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E7C69" w:rsidRPr="000A1E5C" w:rsidTr="00FE5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7C69" w:rsidRPr="000A1E5C" w:rsidRDefault="000E7C69" w:rsidP="00FE505E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E7C69" w:rsidRPr="000A1E5C" w:rsidTr="00FE5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7C69" w:rsidRPr="000A1E5C" w:rsidRDefault="000E7C69" w:rsidP="00FE50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E7C69" w:rsidRPr="000A1E5C" w:rsidTr="00FE50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E7C69" w:rsidRPr="000A1E5C" w:rsidRDefault="000E7C69" w:rsidP="00FE50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E7C69" w:rsidRPr="000A1E5C" w:rsidRDefault="000E7C69" w:rsidP="00FE505E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16/322-П</w:t>
            </w:r>
            <w:bookmarkStart w:id="0" w:name="_GoBack"/>
            <w:bookmarkEnd w:id="0"/>
          </w:p>
        </w:tc>
      </w:tr>
    </w:tbl>
    <w:p w:rsidR="00160D34" w:rsidRDefault="00160D34" w:rsidP="00A669BB">
      <w:pPr>
        <w:jc w:val="center"/>
        <w:rPr>
          <w:b/>
          <w:bCs/>
          <w:sz w:val="28"/>
          <w:szCs w:val="28"/>
        </w:rPr>
      </w:pPr>
    </w:p>
    <w:p w:rsidR="00160D34" w:rsidRDefault="00160D34" w:rsidP="00A669BB">
      <w:pPr>
        <w:jc w:val="center"/>
        <w:rPr>
          <w:b/>
          <w:bCs/>
          <w:sz w:val="28"/>
          <w:szCs w:val="28"/>
        </w:rPr>
      </w:pPr>
    </w:p>
    <w:p w:rsidR="00160D34" w:rsidRDefault="00160D34" w:rsidP="00A669BB">
      <w:pPr>
        <w:jc w:val="center"/>
        <w:rPr>
          <w:b/>
          <w:bCs/>
          <w:sz w:val="28"/>
          <w:szCs w:val="28"/>
        </w:rPr>
      </w:pPr>
    </w:p>
    <w:p w:rsidR="00A669BB" w:rsidRDefault="00A669BB" w:rsidP="00160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A669BB">
        <w:rPr>
          <w:b/>
          <w:bCs/>
          <w:sz w:val="28"/>
          <w:szCs w:val="28"/>
        </w:rPr>
        <w:t xml:space="preserve">государственную программу </w:t>
      </w:r>
    </w:p>
    <w:p w:rsidR="00160D34" w:rsidRDefault="00A669BB" w:rsidP="00160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69BB">
        <w:rPr>
          <w:b/>
          <w:bCs/>
          <w:sz w:val="28"/>
          <w:szCs w:val="28"/>
        </w:rPr>
        <w:t xml:space="preserve">Ульяновской области «Развитие жилищно-коммунального хозяйства </w:t>
      </w:r>
    </w:p>
    <w:p w:rsidR="00160D34" w:rsidRDefault="00A669BB" w:rsidP="00160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69BB">
        <w:rPr>
          <w:b/>
          <w:bCs/>
          <w:sz w:val="28"/>
          <w:szCs w:val="28"/>
        </w:rPr>
        <w:t xml:space="preserve">и повышение энергетической эффективности в Ульяновской области» </w:t>
      </w:r>
    </w:p>
    <w:p w:rsidR="00A669BB" w:rsidRDefault="00A669BB" w:rsidP="00160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69BB">
        <w:rPr>
          <w:b/>
          <w:bCs/>
          <w:sz w:val="28"/>
          <w:szCs w:val="28"/>
        </w:rPr>
        <w:t>на 2014-2018 годы</w:t>
      </w:r>
    </w:p>
    <w:p w:rsidR="00A669BB" w:rsidRDefault="00A669BB" w:rsidP="00A669BB">
      <w:pPr>
        <w:jc w:val="center"/>
        <w:rPr>
          <w:b/>
          <w:bCs/>
          <w:sz w:val="28"/>
          <w:szCs w:val="28"/>
        </w:rPr>
      </w:pPr>
    </w:p>
    <w:p w:rsidR="00A669BB" w:rsidRPr="000674B7" w:rsidRDefault="00A669BB" w:rsidP="00A669BB">
      <w:pPr>
        <w:jc w:val="center"/>
        <w:rPr>
          <w:b/>
          <w:bCs/>
          <w:sz w:val="28"/>
          <w:szCs w:val="28"/>
        </w:rPr>
      </w:pPr>
    </w:p>
    <w:p w:rsidR="00A669BB" w:rsidRPr="001C45F0" w:rsidRDefault="00A669BB" w:rsidP="00160D34">
      <w:pPr>
        <w:suppressAutoHyphens/>
        <w:ind w:firstLine="709"/>
        <w:jc w:val="both"/>
        <w:rPr>
          <w:sz w:val="28"/>
          <w:szCs w:val="28"/>
        </w:rPr>
      </w:pPr>
      <w:r w:rsidRPr="001C45F0">
        <w:rPr>
          <w:sz w:val="28"/>
          <w:szCs w:val="28"/>
        </w:rPr>
        <w:t xml:space="preserve">Правительство Ульяновской области  </w:t>
      </w:r>
      <w:proofErr w:type="gramStart"/>
      <w:r w:rsidRPr="001C45F0">
        <w:rPr>
          <w:sz w:val="28"/>
          <w:szCs w:val="28"/>
        </w:rPr>
        <w:t>п</w:t>
      </w:r>
      <w:proofErr w:type="gramEnd"/>
      <w:r w:rsidRPr="001C45F0">
        <w:rPr>
          <w:sz w:val="28"/>
          <w:szCs w:val="28"/>
        </w:rPr>
        <w:t xml:space="preserve"> о с т а н о в л я е т:</w:t>
      </w:r>
    </w:p>
    <w:p w:rsidR="00B61277" w:rsidRDefault="00A669BB" w:rsidP="00160D34">
      <w:pPr>
        <w:suppressAutoHyphens/>
        <w:ind w:firstLine="709"/>
        <w:jc w:val="both"/>
        <w:rPr>
          <w:sz w:val="28"/>
          <w:szCs w:val="28"/>
        </w:rPr>
      </w:pPr>
      <w:r w:rsidRPr="001C45F0"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жилищно-коммунального хозяйства </w:t>
      </w:r>
      <w:r w:rsidR="00160D34">
        <w:rPr>
          <w:sz w:val="28"/>
          <w:szCs w:val="28"/>
        </w:rPr>
        <w:br/>
      </w:r>
      <w:r w:rsidRPr="001C45F0">
        <w:rPr>
          <w:sz w:val="28"/>
          <w:szCs w:val="28"/>
        </w:rPr>
        <w:t xml:space="preserve">и повышение энергетической эффективности в Ульяновской области» на 2014-2018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="00160D34">
        <w:rPr>
          <w:sz w:val="28"/>
          <w:szCs w:val="28"/>
        </w:rPr>
        <w:br/>
      </w:r>
      <w:r w:rsidR="00F5567F" w:rsidRPr="001C45F0">
        <w:rPr>
          <w:sz w:val="28"/>
          <w:szCs w:val="28"/>
        </w:rPr>
        <w:t xml:space="preserve">и повышение энергетической эффективности </w:t>
      </w:r>
      <w:r w:rsidRPr="001C45F0">
        <w:rPr>
          <w:sz w:val="28"/>
          <w:szCs w:val="28"/>
        </w:rPr>
        <w:t>в Ульяновской области» на 2014-2018 годы».</w:t>
      </w:r>
    </w:p>
    <w:p w:rsidR="00A669BB" w:rsidRPr="000674B7" w:rsidRDefault="00E06FBF" w:rsidP="00160D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9BB" w:rsidRPr="001C45F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669BB" w:rsidRPr="000674B7" w:rsidRDefault="00A669BB" w:rsidP="00A669BB">
      <w:pPr>
        <w:ind w:firstLine="709"/>
        <w:jc w:val="both"/>
        <w:rPr>
          <w:sz w:val="28"/>
          <w:szCs w:val="28"/>
        </w:rPr>
      </w:pPr>
    </w:p>
    <w:p w:rsidR="00A669BB" w:rsidRDefault="00A669BB" w:rsidP="00A669BB">
      <w:pPr>
        <w:ind w:firstLine="709"/>
        <w:jc w:val="both"/>
        <w:rPr>
          <w:sz w:val="28"/>
          <w:szCs w:val="28"/>
        </w:rPr>
      </w:pPr>
    </w:p>
    <w:p w:rsidR="00160D34" w:rsidRPr="000674B7" w:rsidRDefault="00160D34" w:rsidP="00A669BB">
      <w:pPr>
        <w:ind w:firstLine="709"/>
        <w:jc w:val="both"/>
        <w:rPr>
          <w:sz w:val="28"/>
          <w:szCs w:val="28"/>
        </w:rPr>
      </w:pPr>
    </w:p>
    <w:p w:rsidR="00A669BB" w:rsidRPr="000674B7" w:rsidRDefault="00A669BB" w:rsidP="00160D34">
      <w:pPr>
        <w:tabs>
          <w:tab w:val="left" w:pos="3990"/>
        </w:tabs>
        <w:jc w:val="both"/>
        <w:rPr>
          <w:sz w:val="28"/>
          <w:szCs w:val="28"/>
        </w:rPr>
      </w:pPr>
      <w:r w:rsidRPr="000674B7">
        <w:rPr>
          <w:sz w:val="28"/>
          <w:szCs w:val="28"/>
        </w:rPr>
        <w:t>Губернатор – Председатель</w:t>
      </w:r>
      <w:r w:rsidR="00FC61F4">
        <w:rPr>
          <w:sz w:val="28"/>
          <w:szCs w:val="28"/>
        </w:rPr>
        <w:tab/>
      </w:r>
    </w:p>
    <w:p w:rsidR="00A669BB" w:rsidRPr="000674B7" w:rsidRDefault="00A669BB" w:rsidP="00160D34">
      <w:pPr>
        <w:jc w:val="both"/>
        <w:rPr>
          <w:sz w:val="28"/>
          <w:szCs w:val="28"/>
        </w:rPr>
      </w:pPr>
      <w:r w:rsidRPr="000674B7">
        <w:rPr>
          <w:sz w:val="28"/>
          <w:szCs w:val="28"/>
        </w:rPr>
        <w:t>Правительства области</w:t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</w:r>
      <w:r w:rsidR="005E1A36">
        <w:rPr>
          <w:sz w:val="28"/>
          <w:szCs w:val="28"/>
        </w:rPr>
        <w:tab/>
        <w:t xml:space="preserve">   </w:t>
      </w:r>
      <w:proofErr w:type="spellStart"/>
      <w:r w:rsidRPr="000674B7">
        <w:rPr>
          <w:sz w:val="28"/>
          <w:szCs w:val="28"/>
        </w:rPr>
        <w:t>С.И.Морозов</w:t>
      </w:r>
      <w:proofErr w:type="spellEnd"/>
    </w:p>
    <w:p w:rsidR="00C328AA" w:rsidRDefault="00C328AA" w:rsidP="00160D34">
      <w:pPr>
        <w:jc w:val="both"/>
        <w:sectPr w:rsidR="00C328AA" w:rsidSect="008E4B9D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28AA" w:rsidRPr="005A6ADD" w:rsidRDefault="00C328AA" w:rsidP="00C328AA">
      <w:pPr>
        <w:autoSpaceDE w:val="0"/>
        <w:autoSpaceDN w:val="0"/>
        <w:adjustRightInd w:val="0"/>
        <w:spacing w:line="360" w:lineRule="auto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5A6ADD">
        <w:rPr>
          <w:rFonts w:eastAsia="Times New Roman"/>
          <w:sz w:val="28"/>
          <w:szCs w:val="28"/>
        </w:rPr>
        <w:lastRenderedPageBreak/>
        <w:t>УТВЕРЖДЕНЫ</w:t>
      </w:r>
    </w:p>
    <w:p w:rsidR="00C328AA" w:rsidRPr="005A6ADD" w:rsidRDefault="00C328AA" w:rsidP="00C328AA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5A6ADD">
        <w:rPr>
          <w:rFonts w:eastAsia="Times New Roman"/>
          <w:sz w:val="28"/>
          <w:szCs w:val="28"/>
        </w:rPr>
        <w:t>постановлением Правительства</w:t>
      </w:r>
    </w:p>
    <w:p w:rsidR="00C328AA" w:rsidRPr="00023884" w:rsidRDefault="00C328AA" w:rsidP="00023884">
      <w:pPr>
        <w:ind w:left="5812"/>
        <w:jc w:val="center"/>
        <w:rPr>
          <w:sz w:val="28"/>
          <w:szCs w:val="28"/>
        </w:rPr>
      </w:pPr>
      <w:r w:rsidRPr="005A6ADD">
        <w:rPr>
          <w:sz w:val="28"/>
          <w:szCs w:val="28"/>
        </w:rPr>
        <w:t>Ульяновской области</w:t>
      </w:r>
    </w:p>
    <w:p w:rsidR="00C328AA" w:rsidRDefault="00C328AA" w:rsidP="00C328AA">
      <w:pPr>
        <w:ind w:firstLine="709"/>
        <w:jc w:val="center"/>
        <w:rPr>
          <w:b/>
          <w:sz w:val="28"/>
          <w:szCs w:val="28"/>
        </w:rPr>
      </w:pPr>
    </w:p>
    <w:p w:rsidR="00C328AA" w:rsidRDefault="00C328AA" w:rsidP="00C328AA">
      <w:pPr>
        <w:ind w:firstLine="709"/>
        <w:jc w:val="center"/>
        <w:rPr>
          <w:b/>
          <w:sz w:val="28"/>
          <w:szCs w:val="28"/>
        </w:rPr>
      </w:pPr>
    </w:p>
    <w:p w:rsidR="00C328AA" w:rsidRDefault="00C328AA" w:rsidP="00C328AA">
      <w:pPr>
        <w:ind w:firstLine="709"/>
        <w:jc w:val="center"/>
        <w:rPr>
          <w:b/>
          <w:sz w:val="28"/>
          <w:szCs w:val="28"/>
        </w:rPr>
      </w:pPr>
    </w:p>
    <w:p w:rsidR="003C5CB2" w:rsidRPr="005A6ADD" w:rsidRDefault="003C5CB2" w:rsidP="00C328AA">
      <w:pPr>
        <w:ind w:firstLine="709"/>
        <w:jc w:val="center"/>
        <w:rPr>
          <w:b/>
          <w:sz w:val="28"/>
          <w:szCs w:val="28"/>
        </w:rPr>
      </w:pPr>
    </w:p>
    <w:p w:rsidR="00C328AA" w:rsidRPr="00847C03" w:rsidRDefault="00C328AA" w:rsidP="00AF4CEC">
      <w:pPr>
        <w:jc w:val="center"/>
        <w:rPr>
          <w:b/>
          <w:bCs/>
          <w:sz w:val="28"/>
          <w:szCs w:val="28"/>
        </w:rPr>
      </w:pPr>
      <w:r w:rsidRPr="00847C03">
        <w:rPr>
          <w:b/>
          <w:bCs/>
          <w:sz w:val="28"/>
          <w:szCs w:val="28"/>
        </w:rPr>
        <w:t>ИЗМЕНЕНИЯ</w:t>
      </w:r>
    </w:p>
    <w:p w:rsidR="00C328AA" w:rsidRPr="00847C03" w:rsidRDefault="00C328AA" w:rsidP="00AF4CEC">
      <w:pPr>
        <w:jc w:val="center"/>
        <w:rPr>
          <w:b/>
          <w:bCs/>
          <w:sz w:val="28"/>
          <w:szCs w:val="28"/>
        </w:rPr>
      </w:pPr>
      <w:r w:rsidRPr="00847C03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C328AA" w:rsidRPr="00847C03" w:rsidRDefault="00C328AA" w:rsidP="00AF4CEC">
      <w:pPr>
        <w:jc w:val="center"/>
        <w:rPr>
          <w:b/>
          <w:bCs/>
          <w:sz w:val="28"/>
          <w:szCs w:val="28"/>
        </w:rPr>
      </w:pPr>
      <w:r w:rsidRPr="00847C03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C328AA" w:rsidRPr="00847C03" w:rsidRDefault="00C328AA" w:rsidP="00AF4CEC">
      <w:pPr>
        <w:jc w:val="center"/>
        <w:rPr>
          <w:b/>
          <w:bCs/>
          <w:sz w:val="28"/>
          <w:szCs w:val="28"/>
        </w:rPr>
      </w:pPr>
      <w:r w:rsidRPr="00847C03">
        <w:rPr>
          <w:b/>
          <w:bCs/>
          <w:sz w:val="28"/>
          <w:szCs w:val="28"/>
        </w:rPr>
        <w:t>энергетической эффективности в Ульяновской области» на 2014-2018 годы</w:t>
      </w:r>
    </w:p>
    <w:p w:rsidR="00C328AA" w:rsidRPr="005A6ADD" w:rsidRDefault="00C328AA" w:rsidP="00AF4CEC">
      <w:pPr>
        <w:jc w:val="both"/>
        <w:rPr>
          <w:sz w:val="28"/>
          <w:szCs w:val="28"/>
        </w:rPr>
      </w:pPr>
    </w:p>
    <w:p w:rsidR="002E5282" w:rsidRDefault="00873422" w:rsidP="00E0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282">
        <w:rPr>
          <w:sz w:val="28"/>
          <w:szCs w:val="28"/>
        </w:rPr>
        <w:t>В паспорте:</w:t>
      </w:r>
    </w:p>
    <w:p w:rsidR="00AD1752" w:rsidRDefault="00324DAC" w:rsidP="00E0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282">
        <w:rPr>
          <w:sz w:val="28"/>
          <w:szCs w:val="28"/>
        </w:rPr>
        <w:t>) в</w:t>
      </w:r>
      <w:r w:rsidR="00F5567F">
        <w:rPr>
          <w:sz w:val="28"/>
          <w:szCs w:val="28"/>
        </w:rPr>
        <w:t xml:space="preserve"> абзаце четвёртом</w:t>
      </w:r>
      <w:r w:rsidR="00AD1752">
        <w:rPr>
          <w:sz w:val="28"/>
          <w:szCs w:val="28"/>
        </w:rPr>
        <w:t xml:space="preserve"> </w:t>
      </w:r>
      <w:r w:rsidR="00917AF4">
        <w:rPr>
          <w:sz w:val="28"/>
          <w:szCs w:val="28"/>
        </w:rPr>
        <w:t>строки «Подпрограмм</w:t>
      </w:r>
      <w:r w:rsidR="002E5282">
        <w:rPr>
          <w:sz w:val="28"/>
          <w:szCs w:val="28"/>
        </w:rPr>
        <w:t>ы</w:t>
      </w:r>
      <w:r w:rsidR="00917AF4">
        <w:rPr>
          <w:sz w:val="28"/>
          <w:szCs w:val="28"/>
        </w:rPr>
        <w:t xml:space="preserve"> государственной программы» слова «Энергосбережение и повышение энергетической эффективности в Ульяновской области» заменить словами «</w:t>
      </w:r>
      <w:r w:rsidR="00917AF4" w:rsidRPr="007D6D83">
        <w:rPr>
          <w:rFonts w:eastAsia="Times New Roman"/>
          <w:sz w:val="28"/>
          <w:szCs w:val="28"/>
        </w:rPr>
        <w:t>Энергосбережение и повышение энергетической эффе</w:t>
      </w:r>
      <w:r w:rsidR="00917AF4">
        <w:rPr>
          <w:rFonts w:eastAsia="Times New Roman"/>
          <w:sz w:val="28"/>
          <w:szCs w:val="28"/>
        </w:rPr>
        <w:t>ктивности в Ульяновской области,</w:t>
      </w:r>
      <w:r w:rsidR="00CE2BF9">
        <w:rPr>
          <w:rFonts w:eastAsia="Times New Roman"/>
          <w:sz w:val="28"/>
          <w:szCs w:val="28"/>
        </w:rPr>
        <w:t xml:space="preserve"> в том числе на основе</w:t>
      </w:r>
      <w:r w:rsidR="00917AF4">
        <w:rPr>
          <w:rFonts w:eastAsia="Times New Roman"/>
          <w:sz w:val="28"/>
          <w:szCs w:val="28"/>
        </w:rPr>
        <w:t xml:space="preserve"> </w:t>
      </w:r>
      <w:r w:rsidR="00917AF4">
        <w:rPr>
          <w:sz w:val="28"/>
          <w:szCs w:val="28"/>
        </w:rPr>
        <w:t>расшире</w:t>
      </w:r>
      <w:r w:rsidR="00CE2BF9">
        <w:rPr>
          <w:sz w:val="28"/>
          <w:szCs w:val="28"/>
        </w:rPr>
        <w:t>ния</w:t>
      </w:r>
      <w:r w:rsidR="00917AF4">
        <w:rPr>
          <w:sz w:val="28"/>
          <w:szCs w:val="28"/>
        </w:rPr>
        <w:t xml:space="preserve"> использования природного газа в качестве моторного топлива»</w:t>
      </w:r>
      <w:r w:rsidR="002E5282">
        <w:rPr>
          <w:sz w:val="28"/>
          <w:szCs w:val="28"/>
        </w:rPr>
        <w:t>;</w:t>
      </w:r>
    </w:p>
    <w:p w:rsidR="002E5282" w:rsidRDefault="00324DAC" w:rsidP="00E0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282">
        <w:rPr>
          <w:sz w:val="28"/>
          <w:szCs w:val="28"/>
        </w:rPr>
        <w:t>) строку «Ожидаемый эффект от реализации государственной програм</w:t>
      </w:r>
      <w:r w:rsidR="004F718C">
        <w:rPr>
          <w:sz w:val="28"/>
          <w:szCs w:val="28"/>
        </w:rPr>
        <w:t xml:space="preserve">мы» дополнить абзацами </w:t>
      </w:r>
      <w:r w:rsidR="002E5282">
        <w:rPr>
          <w:sz w:val="28"/>
          <w:szCs w:val="28"/>
        </w:rPr>
        <w:t xml:space="preserve">следующего содержания: </w:t>
      </w:r>
    </w:p>
    <w:p w:rsidR="002E5282" w:rsidRDefault="002E5282" w:rsidP="002E52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«обновление парка автомобильной техники </w:t>
      </w:r>
      <w:r w:rsidR="00CE2BF9">
        <w:rPr>
          <w:sz w:val="28"/>
          <w:szCs w:val="28"/>
        </w:rPr>
        <w:t>в результате приобретения автобусов и техники</w:t>
      </w:r>
      <w:r>
        <w:rPr>
          <w:sz w:val="28"/>
          <w:szCs w:val="28"/>
        </w:rPr>
        <w:t xml:space="preserve"> для жилищно-коммунального хозяйства, использующи</w:t>
      </w:r>
      <w:r w:rsidR="00084B39">
        <w:rPr>
          <w:sz w:val="28"/>
          <w:szCs w:val="28"/>
        </w:rPr>
        <w:t>х</w:t>
      </w:r>
      <w:r>
        <w:rPr>
          <w:sz w:val="28"/>
          <w:szCs w:val="28"/>
        </w:rPr>
        <w:t xml:space="preserve"> природный газ в качестве моторного топлива, на территории Ульяновской области; </w:t>
      </w:r>
    </w:p>
    <w:p w:rsidR="00084B39" w:rsidRDefault="002D0461" w:rsidP="00CE2B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</w:t>
      </w:r>
      <w:r w:rsidR="002E5282">
        <w:rPr>
          <w:sz w:val="28"/>
          <w:szCs w:val="28"/>
        </w:rPr>
        <w:t xml:space="preserve">затрат </w:t>
      </w:r>
      <w:r w:rsidR="00CE2BF9">
        <w:rPr>
          <w:sz w:val="28"/>
          <w:szCs w:val="28"/>
        </w:rPr>
        <w:t xml:space="preserve">хозяйствующих субъектов на приобретение </w:t>
      </w:r>
      <w:r w:rsidR="002E5282">
        <w:rPr>
          <w:sz w:val="28"/>
          <w:szCs w:val="28"/>
        </w:rPr>
        <w:t>моторно</w:t>
      </w:r>
      <w:r w:rsidR="00CE2BF9">
        <w:rPr>
          <w:sz w:val="28"/>
          <w:szCs w:val="28"/>
        </w:rPr>
        <w:t xml:space="preserve">го топлива, возникающих в процессе </w:t>
      </w:r>
      <w:r w:rsidR="009A407F">
        <w:rPr>
          <w:sz w:val="28"/>
          <w:szCs w:val="28"/>
        </w:rPr>
        <w:t>э</w:t>
      </w:r>
      <w:r w:rsidR="002E5282">
        <w:rPr>
          <w:sz w:val="28"/>
          <w:szCs w:val="28"/>
        </w:rPr>
        <w:t>ксплуатации пассажирских автотранспортных средств, транспортных средств жилищно-коммунального хозяйства, использующих природный газ в качестве моторного топлива;</w:t>
      </w:r>
    </w:p>
    <w:p w:rsidR="00084B39" w:rsidRDefault="002E5282" w:rsidP="00CE2B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объёма реализации компримированного природного газа;</w:t>
      </w:r>
    </w:p>
    <w:p w:rsidR="002E5282" w:rsidRDefault="00084B39" w:rsidP="00CE2B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</w:t>
      </w:r>
      <w:proofErr w:type="gramStart"/>
      <w:r>
        <w:rPr>
          <w:sz w:val="28"/>
          <w:szCs w:val="28"/>
        </w:rPr>
        <w:t>.».</w:t>
      </w:r>
      <w:proofErr w:type="gramEnd"/>
    </w:p>
    <w:p w:rsidR="004F718C" w:rsidRDefault="002D31BA" w:rsidP="004F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18C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4F718C">
        <w:rPr>
          <w:sz w:val="28"/>
          <w:szCs w:val="28"/>
        </w:rPr>
        <w:t xml:space="preserve">е 6: </w:t>
      </w:r>
    </w:p>
    <w:p w:rsidR="004F718C" w:rsidRDefault="00084B39" w:rsidP="00476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718C">
        <w:rPr>
          <w:sz w:val="28"/>
          <w:szCs w:val="28"/>
        </w:rPr>
        <w:t xml:space="preserve">) дополнить новыми </w:t>
      </w:r>
      <w:r w:rsidR="00476C05">
        <w:rPr>
          <w:sz w:val="28"/>
          <w:szCs w:val="28"/>
        </w:rPr>
        <w:t>абзацами девятнадцатым</w:t>
      </w:r>
      <w:r>
        <w:rPr>
          <w:sz w:val="28"/>
          <w:szCs w:val="28"/>
        </w:rPr>
        <w:t xml:space="preserve"> – двадцать вторым</w:t>
      </w:r>
      <w:r w:rsidR="00476C05">
        <w:rPr>
          <w:sz w:val="28"/>
          <w:szCs w:val="28"/>
        </w:rPr>
        <w:t xml:space="preserve"> </w:t>
      </w:r>
      <w:r w:rsidR="004F718C">
        <w:rPr>
          <w:sz w:val="28"/>
          <w:szCs w:val="28"/>
        </w:rPr>
        <w:t xml:space="preserve">следующего содержания: </w:t>
      </w:r>
    </w:p>
    <w:p w:rsidR="009A407F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«обновление парка автомобильной техники в результате приобретения автобусов и техники для жилищно-коммунального хозяйства, использующи</w:t>
      </w:r>
      <w:r w:rsidR="00084B39">
        <w:rPr>
          <w:sz w:val="28"/>
          <w:szCs w:val="28"/>
        </w:rPr>
        <w:t>х</w:t>
      </w:r>
      <w:r>
        <w:rPr>
          <w:sz w:val="28"/>
          <w:szCs w:val="28"/>
        </w:rPr>
        <w:t xml:space="preserve"> природный газ в качестве моторного топлива, на территории Ульяновской области; </w:t>
      </w:r>
    </w:p>
    <w:p w:rsidR="00084B39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затрат хозяйствующих субъектов на приобретение моторного топлива, возникающих в процессе эксплуатации пассажирских автотранспортных средств, транспортных средств жилищно-коммунального хозяйства, использующих природный газ в качестве моторного топлива;</w:t>
      </w:r>
    </w:p>
    <w:p w:rsidR="00084B39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объёма реализации компримированного природного газа;</w:t>
      </w:r>
    </w:p>
    <w:p w:rsidR="009A407F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</w:t>
      </w:r>
      <w:proofErr w:type="gramStart"/>
      <w:r>
        <w:rPr>
          <w:sz w:val="28"/>
          <w:szCs w:val="28"/>
        </w:rPr>
        <w:t>.»;</w:t>
      </w:r>
      <w:proofErr w:type="gramEnd"/>
    </w:p>
    <w:p w:rsidR="004F718C" w:rsidRDefault="004F718C" w:rsidP="00476C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="00476C05">
        <w:rPr>
          <w:rFonts w:eastAsia="Times New Roman"/>
          <w:sz w:val="28"/>
          <w:szCs w:val="28"/>
        </w:rPr>
        <w:t>абзац</w:t>
      </w:r>
      <w:r w:rsidRPr="004F718C">
        <w:rPr>
          <w:rFonts w:eastAsia="Times New Roman"/>
          <w:sz w:val="28"/>
          <w:szCs w:val="28"/>
        </w:rPr>
        <w:t xml:space="preserve"> </w:t>
      </w:r>
      <w:r w:rsidR="00476C05">
        <w:rPr>
          <w:sz w:val="28"/>
          <w:szCs w:val="28"/>
        </w:rPr>
        <w:t>девятнадцатый</w:t>
      </w:r>
      <w:r w:rsidR="00476C05">
        <w:rPr>
          <w:rFonts w:eastAsia="Times New Roman"/>
          <w:sz w:val="28"/>
          <w:szCs w:val="28"/>
        </w:rPr>
        <w:t xml:space="preserve"> считать соответственно абзаце</w:t>
      </w:r>
      <w:r>
        <w:rPr>
          <w:rFonts w:eastAsia="Times New Roman"/>
          <w:sz w:val="28"/>
          <w:szCs w:val="28"/>
        </w:rPr>
        <w:t>м д</w:t>
      </w:r>
      <w:r w:rsidR="00476C05">
        <w:rPr>
          <w:rFonts w:eastAsia="Times New Roman"/>
          <w:sz w:val="28"/>
          <w:szCs w:val="28"/>
        </w:rPr>
        <w:t xml:space="preserve">вадцать        </w:t>
      </w:r>
      <w:r w:rsidR="00084B39">
        <w:rPr>
          <w:rFonts w:eastAsia="Times New Roman"/>
          <w:sz w:val="28"/>
          <w:szCs w:val="28"/>
        </w:rPr>
        <w:t>третьим</w:t>
      </w:r>
      <w:r>
        <w:rPr>
          <w:rFonts w:eastAsia="Times New Roman"/>
          <w:sz w:val="28"/>
          <w:szCs w:val="28"/>
        </w:rPr>
        <w:t>.</w:t>
      </w:r>
    </w:p>
    <w:p w:rsidR="00E06FBF" w:rsidRDefault="002D31BA" w:rsidP="00E06F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AD1752">
        <w:rPr>
          <w:sz w:val="28"/>
          <w:szCs w:val="28"/>
        </w:rPr>
        <w:t xml:space="preserve">. </w:t>
      </w:r>
      <w:r w:rsidR="00E06FBF" w:rsidRPr="00E06FBF">
        <w:rPr>
          <w:rFonts w:eastAsia="Times New Roman"/>
          <w:sz w:val="28"/>
          <w:szCs w:val="28"/>
        </w:rPr>
        <w:t xml:space="preserve">В подпрограмме «Энергосбережение и повышение энергетической </w:t>
      </w:r>
      <w:r w:rsidR="00E06FBF">
        <w:rPr>
          <w:rFonts w:eastAsia="Times New Roman"/>
          <w:sz w:val="28"/>
          <w:szCs w:val="28"/>
        </w:rPr>
        <w:t xml:space="preserve"> </w:t>
      </w:r>
      <w:r w:rsidR="00E06FBF" w:rsidRPr="00E06FBF">
        <w:rPr>
          <w:rFonts w:eastAsia="Times New Roman"/>
          <w:sz w:val="28"/>
          <w:szCs w:val="28"/>
        </w:rPr>
        <w:t>эффективности в Ульяновской области»:</w:t>
      </w:r>
    </w:p>
    <w:p w:rsidR="00E06FBF" w:rsidRPr="00E06FBF" w:rsidRDefault="00E06FBF" w:rsidP="00E0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</w:t>
      </w:r>
      <w:r w:rsidR="00084B39">
        <w:rPr>
          <w:sz w:val="28"/>
          <w:szCs w:val="28"/>
        </w:rPr>
        <w:t>е</w:t>
      </w:r>
      <w:r w:rsidR="007D6D83">
        <w:rPr>
          <w:sz w:val="28"/>
          <w:szCs w:val="28"/>
        </w:rPr>
        <w:t xml:space="preserve"> после слов «Ульяновской област</w:t>
      </w:r>
      <w:r w:rsidR="00917AF4">
        <w:rPr>
          <w:sz w:val="28"/>
          <w:szCs w:val="28"/>
        </w:rPr>
        <w:t>и» дополнить словами «,</w:t>
      </w:r>
      <w:r w:rsidR="00585105">
        <w:rPr>
          <w:rFonts w:eastAsia="Times New Roman"/>
          <w:sz w:val="28"/>
          <w:szCs w:val="28"/>
        </w:rPr>
        <w:t xml:space="preserve"> в том числе </w:t>
      </w:r>
      <w:r w:rsidR="009A407F">
        <w:rPr>
          <w:rFonts w:eastAsia="Times New Roman"/>
          <w:sz w:val="28"/>
          <w:szCs w:val="28"/>
        </w:rPr>
        <w:t xml:space="preserve">на основе </w:t>
      </w:r>
      <w:r w:rsidR="009A407F">
        <w:rPr>
          <w:sz w:val="28"/>
          <w:szCs w:val="28"/>
        </w:rPr>
        <w:t xml:space="preserve">расширения </w:t>
      </w:r>
      <w:r w:rsidR="00585105">
        <w:rPr>
          <w:sz w:val="28"/>
          <w:szCs w:val="28"/>
        </w:rPr>
        <w:t xml:space="preserve">использования природного газа в качестве </w:t>
      </w:r>
      <w:r w:rsidR="00023884">
        <w:rPr>
          <w:sz w:val="28"/>
          <w:szCs w:val="28"/>
        </w:rPr>
        <w:t xml:space="preserve">      </w:t>
      </w:r>
      <w:r w:rsidR="00585105">
        <w:rPr>
          <w:sz w:val="28"/>
          <w:szCs w:val="28"/>
        </w:rPr>
        <w:t>моторного топлива</w:t>
      </w:r>
      <w:r w:rsidR="007D6D83">
        <w:rPr>
          <w:sz w:val="28"/>
          <w:szCs w:val="28"/>
        </w:rPr>
        <w:t>»;</w:t>
      </w:r>
    </w:p>
    <w:p w:rsidR="00183B4A" w:rsidRDefault="00E06FBF" w:rsidP="0087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</w:t>
      </w:r>
      <w:r w:rsidR="00183B4A">
        <w:rPr>
          <w:sz w:val="28"/>
          <w:szCs w:val="28"/>
        </w:rPr>
        <w:t>:</w:t>
      </w:r>
    </w:p>
    <w:p w:rsidR="00E06FBF" w:rsidRDefault="00183B4A" w:rsidP="0087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D6D83">
        <w:rPr>
          <w:sz w:val="28"/>
          <w:szCs w:val="28"/>
        </w:rPr>
        <w:t xml:space="preserve"> строку «Наименование подпрограммы» изложить</w:t>
      </w:r>
      <w:r w:rsidR="00084B39">
        <w:rPr>
          <w:sz w:val="28"/>
          <w:szCs w:val="28"/>
        </w:rPr>
        <w:t xml:space="preserve"> в</w:t>
      </w:r>
      <w:r w:rsidR="007D6D83">
        <w:rPr>
          <w:sz w:val="28"/>
          <w:szCs w:val="28"/>
        </w:rPr>
        <w:t xml:space="preserve"> </w:t>
      </w:r>
      <w:r>
        <w:rPr>
          <w:sz w:val="28"/>
          <w:szCs w:val="28"/>
        </w:rPr>
        <w:t>сле</w:t>
      </w:r>
      <w:r w:rsidR="007D6D83">
        <w:rPr>
          <w:sz w:val="28"/>
          <w:szCs w:val="28"/>
        </w:rPr>
        <w:t xml:space="preserve">дующей </w:t>
      </w:r>
      <w:r w:rsidR="00023884">
        <w:rPr>
          <w:sz w:val="28"/>
          <w:szCs w:val="28"/>
        </w:rPr>
        <w:t xml:space="preserve">            </w:t>
      </w:r>
      <w:r w:rsidR="007D6D83">
        <w:rPr>
          <w:sz w:val="28"/>
          <w:szCs w:val="28"/>
        </w:rPr>
        <w:t>редакции:</w:t>
      </w:r>
    </w:p>
    <w:tbl>
      <w:tblPr>
        <w:tblW w:w="9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21"/>
        <w:gridCol w:w="6162"/>
      </w:tblGrid>
      <w:tr w:rsidR="007D6D83" w:rsidRPr="007D6D83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83" w:rsidRDefault="00084B39" w:rsidP="007D6D8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7D6D83" w:rsidRPr="007D6D83">
              <w:rPr>
                <w:rFonts w:eastAsia="Times New Roman"/>
                <w:sz w:val="28"/>
                <w:szCs w:val="28"/>
              </w:rPr>
              <w:t xml:space="preserve">Наименование </w:t>
            </w:r>
          </w:p>
          <w:p w:rsidR="007D6D83" w:rsidRPr="007D6D83" w:rsidRDefault="00084B39" w:rsidP="007D6D8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7D6D83" w:rsidRPr="007D6D83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83" w:rsidRDefault="007D6D83" w:rsidP="00E408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7D6D83" w:rsidRPr="007D6D83" w:rsidRDefault="007D6D83" w:rsidP="007D6D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83" w:rsidRPr="007D6D83" w:rsidRDefault="007D6D83" w:rsidP="005851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D6D83">
              <w:rPr>
                <w:rFonts w:eastAsia="Times New Roman"/>
                <w:sz w:val="28"/>
                <w:szCs w:val="28"/>
              </w:rPr>
              <w:t xml:space="preserve">подпрограмма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7D6D83">
              <w:rPr>
                <w:rFonts w:eastAsia="Times New Roman"/>
                <w:sz w:val="28"/>
                <w:szCs w:val="28"/>
              </w:rPr>
              <w:t>Энергосбережение и повышение энергетической эффе</w:t>
            </w:r>
            <w:r>
              <w:rPr>
                <w:rFonts w:eastAsia="Times New Roman"/>
                <w:sz w:val="28"/>
                <w:szCs w:val="28"/>
              </w:rPr>
              <w:t>ктивности в Ульяновской области</w:t>
            </w:r>
            <w:r w:rsidR="00917AF4">
              <w:rPr>
                <w:rFonts w:eastAsia="Times New Roman"/>
                <w:sz w:val="28"/>
                <w:szCs w:val="28"/>
              </w:rPr>
              <w:t>,</w:t>
            </w:r>
            <w:r w:rsidR="00917AF4">
              <w:rPr>
                <w:sz w:val="28"/>
                <w:szCs w:val="28"/>
              </w:rPr>
              <w:t xml:space="preserve"> </w:t>
            </w:r>
            <w:r w:rsidR="00585105">
              <w:rPr>
                <w:rFonts w:eastAsia="Times New Roman"/>
                <w:sz w:val="28"/>
                <w:szCs w:val="28"/>
              </w:rPr>
              <w:t xml:space="preserve">в том числе </w:t>
            </w:r>
            <w:r w:rsidR="009A407F">
              <w:rPr>
                <w:rFonts w:eastAsia="Times New Roman"/>
                <w:sz w:val="28"/>
                <w:szCs w:val="28"/>
              </w:rPr>
              <w:t xml:space="preserve">на основе </w:t>
            </w:r>
            <w:r w:rsidR="009A407F">
              <w:rPr>
                <w:sz w:val="28"/>
                <w:szCs w:val="28"/>
              </w:rPr>
              <w:t>расширения      ис</w:t>
            </w:r>
            <w:r w:rsidR="00585105">
              <w:rPr>
                <w:sz w:val="28"/>
                <w:szCs w:val="28"/>
              </w:rPr>
              <w:t>пользования природного газа в качестве моторного топлива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Pr="007D6D83">
              <w:rPr>
                <w:rFonts w:eastAsia="Times New Roman"/>
                <w:sz w:val="28"/>
                <w:szCs w:val="28"/>
              </w:rPr>
              <w:t xml:space="preserve"> (далее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7D6D83">
              <w:rPr>
                <w:rFonts w:eastAsia="Times New Roman"/>
                <w:sz w:val="28"/>
                <w:szCs w:val="28"/>
              </w:rPr>
              <w:t xml:space="preserve"> подпрограмма)</w:t>
            </w:r>
            <w:proofErr w:type="gramStart"/>
            <w:r w:rsidRPr="007D6D83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</w:tbl>
    <w:p w:rsidR="00084B39" w:rsidRDefault="00183B4A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84B39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084B39">
        <w:rPr>
          <w:sz w:val="28"/>
          <w:szCs w:val="28"/>
        </w:rPr>
        <w:t>е</w:t>
      </w:r>
      <w:r>
        <w:rPr>
          <w:sz w:val="28"/>
          <w:szCs w:val="28"/>
        </w:rPr>
        <w:t xml:space="preserve"> «Ожидаемый эффект от реализации подпрограммы»</w:t>
      </w:r>
      <w:r w:rsidR="00084B39">
        <w:rPr>
          <w:sz w:val="28"/>
          <w:szCs w:val="28"/>
        </w:rPr>
        <w:t>:</w:t>
      </w:r>
    </w:p>
    <w:p w:rsidR="00183B4A" w:rsidRDefault="004F718C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84B39">
        <w:rPr>
          <w:sz w:val="28"/>
          <w:szCs w:val="28"/>
        </w:rPr>
        <w:t xml:space="preserve">новыми </w:t>
      </w:r>
      <w:r>
        <w:rPr>
          <w:sz w:val="28"/>
          <w:szCs w:val="28"/>
        </w:rPr>
        <w:t>абзацами третьим</w:t>
      </w:r>
      <w:r w:rsidR="00084B39">
        <w:rPr>
          <w:sz w:val="28"/>
          <w:szCs w:val="28"/>
        </w:rPr>
        <w:t xml:space="preserve"> –</w:t>
      </w:r>
      <w:r w:rsidR="00917AF4">
        <w:rPr>
          <w:sz w:val="28"/>
          <w:szCs w:val="28"/>
        </w:rPr>
        <w:t xml:space="preserve"> </w:t>
      </w:r>
      <w:r w:rsidR="00084B39">
        <w:rPr>
          <w:sz w:val="28"/>
          <w:szCs w:val="28"/>
        </w:rPr>
        <w:t>шест</w:t>
      </w:r>
      <w:r>
        <w:rPr>
          <w:sz w:val="28"/>
          <w:szCs w:val="28"/>
        </w:rPr>
        <w:t>ым</w:t>
      </w:r>
      <w:r w:rsidR="00C95359">
        <w:rPr>
          <w:sz w:val="28"/>
          <w:szCs w:val="28"/>
        </w:rPr>
        <w:t xml:space="preserve"> следующего содержания: </w:t>
      </w:r>
    </w:p>
    <w:p w:rsidR="009A407F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«обновление парка автомобильной техники в результате приобретения автобусов и техники для жилищно-коммунального хозяйства, использующи</w:t>
      </w:r>
      <w:r w:rsidR="00084B39">
        <w:rPr>
          <w:sz w:val="28"/>
          <w:szCs w:val="28"/>
        </w:rPr>
        <w:t>х</w:t>
      </w:r>
      <w:r>
        <w:rPr>
          <w:sz w:val="28"/>
          <w:szCs w:val="28"/>
        </w:rPr>
        <w:t xml:space="preserve"> природный газ в качестве моторного топлива, на территории Ульяновской области; </w:t>
      </w:r>
    </w:p>
    <w:p w:rsidR="00084B39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затрат хозяйствующих субъектов на приобретение моторного топлива, возникающих в процессе эксплуатации пассажирских автотранспортных средств, транспортных средств жилищно-коммунального хозяйства, использующих природный газ в качестве моторного топлива;</w:t>
      </w:r>
    </w:p>
    <w:p w:rsidR="00084B39" w:rsidRDefault="009A407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объёма реализации компримированного природного газа;</w:t>
      </w:r>
    </w:p>
    <w:p w:rsidR="009A407F" w:rsidRDefault="0032188F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</w:t>
      </w:r>
      <w:proofErr w:type="gramStart"/>
      <w:r>
        <w:rPr>
          <w:sz w:val="28"/>
          <w:szCs w:val="28"/>
        </w:rPr>
        <w:t>;</w:t>
      </w:r>
      <w:r w:rsidR="009A407F">
        <w:rPr>
          <w:sz w:val="28"/>
          <w:szCs w:val="28"/>
        </w:rPr>
        <w:t>»</w:t>
      </w:r>
      <w:proofErr w:type="gramEnd"/>
      <w:r w:rsidR="009A407F">
        <w:rPr>
          <w:sz w:val="28"/>
          <w:szCs w:val="28"/>
        </w:rPr>
        <w:t>;</w:t>
      </w:r>
    </w:p>
    <w:p w:rsidR="00084B39" w:rsidRDefault="00084B39" w:rsidP="009A40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 и четвёртый считать соответственно абзацами седьмым и восьмым;</w:t>
      </w:r>
    </w:p>
    <w:p w:rsidR="002D0461" w:rsidRDefault="009A407F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4B39">
        <w:rPr>
          <w:sz w:val="28"/>
          <w:szCs w:val="28"/>
        </w:rPr>
        <w:t xml:space="preserve">второе предложение </w:t>
      </w:r>
      <w:r>
        <w:rPr>
          <w:sz w:val="28"/>
          <w:szCs w:val="28"/>
        </w:rPr>
        <w:t>абзац</w:t>
      </w:r>
      <w:r w:rsidR="00084B39">
        <w:rPr>
          <w:sz w:val="28"/>
          <w:szCs w:val="28"/>
        </w:rPr>
        <w:t>а</w:t>
      </w:r>
      <w:r>
        <w:rPr>
          <w:sz w:val="28"/>
          <w:szCs w:val="28"/>
        </w:rPr>
        <w:t xml:space="preserve"> перв</w:t>
      </w:r>
      <w:r w:rsidR="00084B39">
        <w:rPr>
          <w:sz w:val="28"/>
          <w:szCs w:val="28"/>
        </w:rPr>
        <w:t>ого</w:t>
      </w:r>
      <w:r w:rsidR="002D0461">
        <w:rPr>
          <w:sz w:val="28"/>
          <w:szCs w:val="28"/>
        </w:rPr>
        <w:t xml:space="preserve"> раздела 6 </w:t>
      </w:r>
      <w:r w:rsidR="003B158F">
        <w:rPr>
          <w:sz w:val="28"/>
          <w:szCs w:val="28"/>
        </w:rPr>
        <w:t xml:space="preserve">после слов «энергетического оборудования» дополнить словами «, увеличить объём </w:t>
      </w:r>
      <w:r w:rsidR="00881C3F">
        <w:rPr>
          <w:sz w:val="28"/>
          <w:szCs w:val="28"/>
        </w:rPr>
        <w:t>реализации компримированного природного газа, создать новые рабочие места».</w:t>
      </w:r>
    </w:p>
    <w:p w:rsidR="008E7D75" w:rsidRDefault="008E7D75" w:rsidP="008E7D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4B39">
        <w:rPr>
          <w:sz w:val="28"/>
          <w:szCs w:val="28"/>
        </w:rPr>
        <w:t xml:space="preserve">Наименование раздела </w:t>
      </w:r>
      <w:r>
        <w:rPr>
          <w:sz w:val="28"/>
          <w:szCs w:val="28"/>
        </w:rPr>
        <w:t xml:space="preserve">4 </w:t>
      </w:r>
      <w:r w:rsidR="00084B39">
        <w:rPr>
          <w:sz w:val="28"/>
          <w:szCs w:val="28"/>
        </w:rPr>
        <w:t>п</w:t>
      </w:r>
      <w:r>
        <w:rPr>
          <w:sz w:val="28"/>
          <w:szCs w:val="28"/>
        </w:rPr>
        <w:t>риложения № 1 после слов «Ульяновской области» дополнить словами «,</w:t>
      </w:r>
      <w:r>
        <w:rPr>
          <w:rFonts w:eastAsia="Times New Roman"/>
          <w:sz w:val="28"/>
          <w:szCs w:val="28"/>
        </w:rPr>
        <w:t xml:space="preserve"> в том числе на основе </w:t>
      </w:r>
      <w:r>
        <w:rPr>
          <w:sz w:val="28"/>
          <w:szCs w:val="28"/>
        </w:rPr>
        <w:t>расширения использования природного газа в качестве моторного топли</w:t>
      </w:r>
      <w:r w:rsidR="00084B39">
        <w:rPr>
          <w:sz w:val="28"/>
          <w:szCs w:val="28"/>
        </w:rPr>
        <w:t>ва».</w:t>
      </w:r>
    </w:p>
    <w:p w:rsidR="008E7D75" w:rsidRDefault="008E7D75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4B39">
        <w:rPr>
          <w:sz w:val="28"/>
          <w:szCs w:val="28"/>
        </w:rPr>
        <w:t>Наименование раздела</w:t>
      </w:r>
      <w:r>
        <w:rPr>
          <w:sz w:val="28"/>
          <w:szCs w:val="28"/>
        </w:rPr>
        <w:t xml:space="preserve"> </w:t>
      </w:r>
      <w:r w:rsidR="006D5E34">
        <w:rPr>
          <w:sz w:val="28"/>
          <w:szCs w:val="28"/>
        </w:rPr>
        <w:t xml:space="preserve">4 </w:t>
      </w:r>
      <w:r w:rsidR="00084B39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D5E34">
        <w:rPr>
          <w:sz w:val="28"/>
          <w:szCs w:val="28"/>
        </w:rPr>
        <w:t>я № 3</w:t>
      </w:r>
      <w:r>
        <w:rPr>
          <w:sz w:val="28"/>
          <w:szCs w:val="28"/>
        </w:rPr>
        <w:t xml:space="preserve"> после слов «Ульяновской области» дополнить словами «,</w:t>
      </w:r>
      <w:r>
        <w:rPr>
          <w:rFonts w:eastAsia="Times New Roman"/>
          <w:sz w:val="28"/>
          <w:szCs w:val="28"/>
        </w:rPr>
        <w:t xml:space="preserve"> в том числе на основе </w:t>
      </w:r>
      <w:r>
        <w:rPr>
          <w:sz w:val="28"/>
          <w:szCs w:val="28"/>
        </w:rPr>
        <w:t>расширения использования природного газа в качестве моторного топли</w:t>
      </w:r>
      <w:r w:rsidR="00084B39">
        <w:rPr>
          <w:sz w:val="28"/>
          <w:szCs w:val="28"/>
        </w:rPr>
        <w:t>ва».</w:t>
      </w:r>
    </w:p>
    <w:p w:rsidR="001C24FE" w:rsidRDefault="008E7D75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31BA">
        <w:rPr>
          <w:sz w:val="28"/>
          <w:szCs w:val="28"/>
        </w:rPr>
        <w:t>.</w:t>
      </w:r>
      <w:r w:rsidR="002D31BA" w:rsidRPr="002D31BA">
        <w:rPr>
          <w:sz w:val="28"/>
          <w:szCs w:val="28"/>
        </w:rPr>
        <w:t xml:space="preserve"> </w:t>
      </w:r>
      <w:r w:rsidR="001C24FE">
        <w:rPr>
          <w:sz w:val="28"/>
          <w:szCs w:val="28"/>
        </w:rPr>
        <w:t xml:space="preserve">В </w:t>
      </w:r>
      <w:r w:rsidR="00084B39">
        <w:rPr>
          <w:sz w:val="28"/>
          <w:szCs w:val="28"/>
        </w:rPr>
        <w:t xml:space="preserve">разделе 4 </w:t>
      </w:r>
      <w:r w:rsidR="001C24FE">
        <w:rPr>
          <w:sz w:val="28"/>
          <w:szCs w:val="28"/>
        </w:rPr>
        <w:t>приложени</w:t>
      </w:r>
      <w:r w:rsidR="00084B39">
        <w:rPr>
          <w:sz w:val="28"/>
          <w:szCs w:val="28"/>
        </w:rPr>
        <w:t>я</w:t>
      </w:r>
      <w:r w:rsidR="001C24FE">
        <w:rPr>
          <w:sz w:val="28"/>
          <w:szCs w:val="28"/>
        </w:rPr>
        <w:t xml:space="preserve"> № 4:</w:t>
      </w:r>
    </w:p>
    <w:p w:rsidR="002D31BA" w:rsidRDefault="001C24FE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3A05">
        <w:rPr>
          <w:sz w:val="28"/>
          <w:szCs w:val="28"/>
        </w:rPr>
        <w:t>наименование</w:t>
      </w:r>
      <w:r w:rsidR="00881C3F">
        <w:rPr>
          <w:sz w:val="28"/>
          <w:szCs w:val="28"/>
        </w:rPr>
        <w:t xml:space="preserve"> после слов «Ульяновской области» дополнить словами «,</w:t>
      </w:r>
      <w:r w:rsidR="00881C3F">
        <w:rPr>
          <w:rFonts w:eastAsia="Times New Roman"/>
          <w:sz w:val="28"/>
          <w:szCs w:val="28"/>
        </w:rPr>
        <w:t xml:space="preserve"> в том числе </w:t>
      </w:r>
      <w:r w:rsidR="009A407F">
        <w:rPr>
          <w:rFonts w:eastAsia="Times New Roman"/>
          <w:sz w:val="28"/>
          <w:szCs w:val="28"/>
        </w:rPr>
        <w:t xml:space="preserve">на основе </w:t>
      </w:r>
      <w:r w:rsidR="009A407F">
        <w:rPr>
          <w:sz w:val="28"/>
          <w:szCs w:val="28"/>
        </w:rPr>
        <w:t xml:space="preserve">расширения </w:t>
      </w:r>
      <w:r w:rsidR="00881C3F">
        <w:rPr>
          <w:sz w:val="28"/>
          <w:szCs w:val="28"/>
        </w:rPr>
        <w:t>использования природного газа в качестве моторного топли</w:t>
      </w:r>
      <w:r>
        <w:rPr>
          <w:sz w:val="28"/>
          <w:szCs w:val="28"/>
        </w:rPr>
        <w:t>ва»;</w:t>
      </w:r>
    </w:p>
    <w:p w:rsidR="001C24FE" w:rsidRDefault="001C24FE" w:rsidP="001C2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C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строкой 4.5 следующего содержания: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577"/>
        <w:gridCol w:w="2880"/>
        <w:gridCol w:w="1260"/>
        <w:gridCol w:w="1260"/>
        <w:gridCol w:w="1260"/>
        <w:gridCol w:w="1260"/>
        <w:gridCol w:w="900"/>
        <w:gridCol w:w="236"/>
      </w:tblGrid>
      <w:tr w:rsidR="00161423" w:rsidRPr="00293740">
        <w:trPr>
          <w:trHeight w:val="458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23" w:rsidRPr="00D51523" w:rsidRDefault="00161423" w:rsidP="00F32BB2">
            <w:pPr>
              <w:spacing w:line="244" w:lineRule="auto"/>
              <w:jc w:val="center"/>
            </w:pPr>
            <w:r>
              <w:t>«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D51523" w:rsidRDefault="00C67333" w:rsidP="00F32BB2">
            <w:pPr>
              <w:spacing w:line="244" w:lineRule="auto"/>
              <w:jc w:val="center"/>
            </w:pPr>
            <w:r>
              <w:t>4.5</w:t>
            </w:r>
            <w:r w:rsidR="00053A05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3" w:rsidRPr="00D51523" w:rsidRDefault="00C67333" w:rsidP="00C67333">
            <w:pPr>
              <w:spacing w:line="244" w:lineRule="auto"/>
            </w:pPr>
            <w:r w:rsidRPr="00D51523">
              <w:t xml:space="preserve">Строительство и ввод в эксплуатацию </w:t>
            </w:r>
            <w:proofErr w:type="gramStart"/>
            <w:r w:rsidRPr="00D51523">
              <w:t>новых</w:t>
            </w:r>
            <w:proofErr w:type="gramEnd"/>
            <w:r w:rsidRPr="00D51523">
              <w:t xml:space="preserve"> </w:t>
            </w:r>
          </w:p>
          <w:p w:rsidR="00C67333" w:rsidRPr="00D51523" w:rsidRDefault="00C67333" w:rsidP="00C67333">
            <w:pPr>
              <w:spacing w:line="244" w:lineRule="auto"/>
            </w:pPr>
            <w:r w:rsidRPr="00D51523">
              <w:t xml:space="preserve">автомобильных </w:t>
            </w:r>
          </w:p>
          <w:p w:rsidR="00C67333" w:rsidRPr="00D51523" w:rsidRDefault="00C67333" w:rsidP="00C67333">
            <w:pPr>
              <w:spacing w:line="244" w:lineRule="auto"/>
            </w:pPr>
            <w:r w:rsidRPr="00D51523">
              <w:t xml:space="preserve">газонаполнительных </w:t>
            </w:r>
          </w:p>
          <w:p w:rsidR="00161423" w:rsidRPr="00C67333" w:rsidRDefault="00C67333" w:rsidP="00F32BB2">
            <w:pPr>
              <w:spacing w:line="244" w:lineRule="auto"/>
            </w:pPr>
            <w:r w:rsidRPr="00D51523">
              <w:t>компрессорных станций</w:t>
            </w:r>
            <w:r>
              <w:t xml:space="preserve"> (шт.)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C6409C" w:rsidRDefault="00C67333" w:rsidP="00C67333">
            <w:pPr>
              <w:spacing w:line="244" w:lineRule="auto"/>
              <w:jc w:val="center"/>
            </w:pPr>
            <w:r w:rsidRPr="00C6409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C6409C" w:rsidRDefault="00C67333" w:rsidP="00C67333">
            <w:pPr>
              <w:spacing w:line="244" w:lineRule="auto"/>
              <w:jc w:val="center"/>
            </w:pPr>
            <w:r w:rsidRPr="00C6409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C6409C" w:rsidRDefault="00C67333" w:rsidP="00C67333">
            <w:pPr>
              <w:spacing w:line="244" w:lineRule="auto"/>
              <w:jc w:val="center"/>
            </w:pPr>
            <w:r w:rsidRPr="00C6409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C6409C" w:rsidRDefault="00C67333" w:rsidP="00C67333">
            <w:pPr>
              <w:spacing w:line="244" w:lineRule="auto"/>
              <w:jc w:val="center"/>
            </w:pPr>
            <w:r w:rsidRPr="00C6409C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C6409C" w:rsidRDefault="00C67333" w:rsidP="00C67333">
            <w:pPr>
              <w:spacing w:line="244" w:lineRule="auto"/>
              <w:jc w:val="center"/>
            </w:pPr>
            <w:r w:rsidRPr="00C6409C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09C" w:rsidRDefault="00C6409C" w:rsidP="00F32BB2">
            <w:pPr>
              <w:ind w:left="-108" w:right="-77"/>
              <w:rPr>
                <w:sz w:val="28"/>
                <w:szCs w:val="28"/>
              </w:rPr>
            </w:pPr>
          </w:p>
          <w:p w:rsidR="00C6409C" w:rsidRDefault="00C6409C" w:rsidP="00F32BB2">
            <w:pPr>
              <w:ind w:left="-108" w:right="-77"/>
              <w:rPr>
                <w:sz w:val="28"/>
                <w:szCs w:val="28"/>
              </w:rPr>
            </w:pPr>
          </w:p>
          <w:p w:rsidR="00C6409C" w:rsidRDefault="00C6409C" w:rsidP="00F32BB2">
            <w:pPr>
              <w:ind w:left="-108" w:right="-77"/>
              <w:rPr>
                <w:sz w:val="28"/>
                <w:szCs w:val="28"/>
              </w:rPr>
            </w:pPr>
          </w:p>
          <w:p w:rsidR="00053A05" w:rsidRDefault="00053A05" w:rsidP="00F32BB2">
            <w:pPr>
              <w:ind w:left="-108" w:right="-77"/>
              <w:rPr>
                <w:sz w:val="28"/>
                <w:szCs w:val="28"/>
              </w:rPr>
            </w:pPr>
          </w:p>
          <w:p w:rsidR="00161423" w:rsidRPr="00293740" w:rsidRDefault="00C6409C" w:rsidP="00F32BB2">
            <w:pPr>
              <w:ind w:left="-108" w:right="-77"/>
            </w:pPr>
            <w:r w:rsidRPr="00053A05">
              <w:t>»</w:t>
            </w:r>
            <w:r w:rsidR="00161423">
              <w:rPr>
                <w:sz w:val="28"/>
                <w:szCs w:val="28"/>
              </w:rPr>
              <w:t>.</w:t>
            </w:r>
          </w:p>
        </w:tc>
      </w:tr>
    </w:tbl>
    <w:p w:rsidR="00873422" w:rsidRDefault="006D5E34" w:rsidP="00C328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285">
        <w:rPr>
          <w:sz w:val="28"/>
          <w:szCs w:val="28"/>
        </w:rPr>
        <w:t>. В приложении № 10:</w:t>
      </w:r>
    </w:p>
    <w:p w:rsidR="00FE1285" w:rsidRDefault="001C24FE" w:rsidP="00FE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="00FE1285">
        <w:rPr>
          <w:sz w:val="28"/>
          <w:szCs w:val="28"/>
        </w:rPr>
        <w:t xml:space="preserve"> после слов «Ульяновской области» дополнить словами «</w:t>
      </w:r>
      <w:r w:rsidR="00917AF4">
        <w:rPr>
          <w:sz w:val="28"/>
          <w:szCs w:val="28"/>
        </w:rPr>
        <w:t>,</w:t>
      </w:r>
      <w:r w:rsidR="00585105">
        <w:rPr>
          <w:sz w:val="28"/>
          <w:szCs w:val="28"/>
        </w:rPr>
        <w:t xml:space="preserve"> в том числе </w:t>
      </w:r>
      <w:r w:rsidR="009A407F">
        <w:rPr>
          <w:rFonts w:eastAsia="Times New Roman"/>
          <w:sz w:val="28"/>
          <w:szCs w:val="28"/>
        </w:rPr>
        <w:t xml:space="preserve">на основе </w:t>
      </w:r>
      <w:r w:rsidR="009A407F">
        <w:rPr>
          <w:sz w:val="28"/>
          <w:szCs w:val="28"/>
        </w:rPr>
        <w:t xml:space="preserve">расширения </w:t>
      </w:r>
      <w:r w:rsidR="00FE1285">
        <w:rPr>
          <w:sz w:val="28"/>
          <w:szCs w:val="28"/>
        </w:rPr>
        <w:t xml:space="preserve">использования природного газа в качестве </w:t>
      </w:r>
      <w:r w:rsidR="00881C3F">
        <w:rPr>
          <w:sz w:val="28"/>
          <w:szCs w:val="28"/>
        </w:rPr>
        <w:t xml:space="preserve">      </w:t>
      </w:r>
      <w:r w:rsidR="00FE1285">
        <w:rPr>
          <w:sz w:val="28"/>
          <w:szCs w:val="28"/>
        </w:rPr>
        <w:t>моторного топлива»;</w:t>
      </w:r>
    </w:p>
    <w:p w:rsidR="004A45FA" w:rsidRDefault="004A45FA" w:rsidP="00FE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«Энергосбережение и повышение энергетической эффективности общественного транспорта» дополнить строками 2 и «Всего» следующего содержания: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577"/>
        <w:gridCol w:w="2520"/>
        <w:gridCol w:w="1620"/>
        <w:gridCol w:w="1260"/>
        <w:gridCol w:w="1260"/>
        <w:gridCol w:w="1260"/>
        <w:gridCol w:w="1080"/>
        <w:gridCol w:w="236"/>
      </w:tblGrid>
      <w:tr w:rsidR="00D51523" w:rsidRPr="00293740">
        <w:trPr>
          <w:gridAfter w:val="1"/>
          <w:wAfter w:w="236" w:type="dxa"/>
          <w:trHeight w:val="2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F6" w:rsidRPr="00D51523" w:rsidRDefault="00AB14F6" w:rsidP="00104BAF">
            <w:pPr>
              <w:spacing w:line="244" w:lineRule="auto"/>
              <w:ind w:left="-142" w:right="-78"/>
              <w:jc w:val="center"/>
            </w:pPr>
            <w:r w:rsidRPr="00D51523">
              <w:t>«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Pr="00D51523" w:rsidRDefault="00AB14F6" w:rsidP="00104BAF">
            <w:pPr>
              <w:spacing w:line="244" w:lineRule="auto"/>
              <w:jc w:val="center"/>
            </w:pPr>
            <w:r w:rsidRPr="00D5152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AB14F6" w:rsidP="008E4B9D">
            <w:pPr>
              <w:spacing w:line="244" w:lineRule="auto"/>
              <w:jc w:val="both"/>
            </w:pPr>
            <w:r w:rsidRPr="00D51523">
              <w:t xml:space="preserve">Строительство и ввод </w:t>
            </w:r>
            <w:r w:rsidRPr="008E4B9D">
              <w:rPr>
                <w:spacing w:val="-4"/>
              </w:rPr>
              <w:t>в эксплуатацию н</w:t>
            </w:r>
            <w:r w:rsidR="00053A05" w:rsidRPr="008E4B9D">
              <w:rPr>
                <w:spacing w:val="-4"/>
              </w:rPr>
              <w:t>о</w:t>
            </w:r>
            <w:r w:rsidRPr="008E4B9D">
              <w:rPr>
                <w:spacing w:val="-4"/>
              </w:rPr>
              <w:t>вых</w:t>
            </w:r>
            <w:r w:rsidRPr="00D51523">
              <w:t xml:space="preserve"> автомобильных газо</w:t>
            </w:r>
            <w:r w:rsidR="008E4B9D">
              <w:t>-</w:t>
            </w:r>
            <w:r w:rsidRPr="008E4B9D">
              <w:rPr>
                <w:spacing w:val="-4"/>
              </w:rPr>
              <w:t>наполнительных ко</w:t>
            </w:r>
            <w:proofErr w:type="gramStart"/>
            <w:r w:rsidRPr="008E4B9D">
              <w:rPr>
                <w:spacing w:val="-4"/>
              </w:rPr>
              <w:t>м</w:t>
            </w:r>
            <w:r w:rsidR="008E4B9D">
              <w:rPr>
                <w:spacing w:val="-4"/>
              </w:rPr>
              <w:t>-</w:t>
            </w:r>
            <w:proofErr w:type="gramEnd"/>
            <w:r w:rsidR="008E4B9D">
              <w:rPr>
                <w:spacing w:val="-4"/>
              </w:rPr>
              <w:t xml:space="preserve"> </w:t>
            </w:r>
            <w:proofErr w:type="spellStart"/>
            <w:r w:rsidRPr="008E4B9D">
              <w:rPr>
                <w:spacing w:val="-4"/>
              </w:rPr>
              <w:t>п</w:t>
            </w:r>
            <w:r w:rsidRPr="00D51523">
              <w:t>рессорных</w:t>
            </w:r>
            <w:proofErr w:type="spellEnd"/>
            <w:r w:rsidRPr="00D51523">
              <w:t xml:space="preserve"> 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Pr="008E4B9D" w:rsidRDefault="00D51523" w:rsidP="008E4B9D">
            <w:pPr>
              <w:spacing w:line="244" w:lineRule="auto"/>
              <w:jc w:val="both"/>
              <w:rPr>
                <w:spacing w:val="-4"/>
              </w:rPr>
            </w:pPr>
            <w:proofErr w:type="spellStart"/>
            <w:proofErr w:type="gramStart"/>
            <w:r w:rsidRPr="008E4B9D">
              <w:rPr>
                <w:spacing w:val="-4"/>
              </w:rPr>
              <w:t>Внебюджет</w:t>
            </w:r>
            <w:r w:rsidR="008E4B9D">
              <w:rPr>
                <w:spacing w:val="-4"/>
              </w:rPr>
              <w:t>-</w:t>
            </w:r>
            <w:r w:rsidRPr="008E4B9D">
              <w:rPr>
                <w:spacing w:val="-4"/>
              </w:rPr>
              <w:t>ны</w:t>
            </w:r>
            <w:r w:rsidR="00053A05" w:rsidRPr="008E4B9D">
              <w:rPr>
                <w:spacing w:val="-4"/>
              </w:rPr>
              <w:t>е</w:t>
            </w:r>
            <w:proofErr w:type="spellEnd"/>
            <w:proofErr w:type="gramEnd"/>
            <w:r w:rsidR="008E4B9D" w:rsidRPr="008E4B9D">
              <w:rPr>
                <w:spacing w:val="-4"/>
              </w:rPr>
              <w:t xml:space="preserve"> </w:t>
            </w:r>
            <w:proofErr w:type="spellStart"/>
            <w:r w:rsidRPr="008E4B9D">
              <w:rPr>
                <w:spacing w:val="-4"/>
              </w:rPr>
              <w:t>источни</w:t>
            </w:r>
            <w:r w:rsidR="008E4B9D">
              <w:rPr>
                <w:spacing w:val="-4"/>
              </w:rPr>
              <w:t>-</w:t>
            </w:r>
            <w:r w:rsidRPr="008E4B9D">
              <w:rPr>
                <w:spacing w:val="-4"/>
              </w:rPr>
              <w:t>ки</w:t>
            </w:r>
            <w:proofErr w:type="spellEnd"/>
            <w:r w:rsidRPr="008E4B9D">
              <w:rPr>
                <w:spacing w:val="-4"/>
              </w:rPr>
              <w:t xml:space="preserve"> </w:t>
            </w:r>
            <w:proofErr w:type="spellStart"/>
            <w:r w:rsidRPr="008E4B9D">
              <w:rPr>
                <w:spacing w:val="-4"/>
              </w:rPr>
              <w:t>финанси</w:t>
            </w:r>
            <w:r w:rsidR="008E4B9D">
              <w:rPr>
                <w:spacing w:val="-4"/>
              </w:rPr>
              <w:t>-</w:t>
            </w:r>
            <w:r w:rsidRPr="008E4B9D">
              <w:rPr>
                <w:spacing w:val="-4"/>
              </w:rPr>
              <w:t>рования</w:t>
            </w:r>
            <w:proofErr w:type="spellEnd"/>
          </w:p>
          <w:p w:rsidR="00D51523" w:rsidRPr="00D51523" w:rsidRDefault="00D51523" w:rsidP="00D51523">
            <w:pPr>
              <w:spacing w:line="244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Default="00CE2BF9" w:rsidP="00104BAF">
            <w:pPr>
              <w:spacing w:line="244" w:lineRule="auto"/>
              <w:jc w:val="center"/>
            </w:pPr>
            <w:r>
              <w:t>130000</w:t>
            </w:r>
            <w:r w:rsidR="00053A05">
              <w:t>,0</w:t>
            </w:r>
          </w:p>
          <w:p w:rsidR="00CE2BF9" w:rsidRPr="00D51523" w:rsidRDefault="00CE2BF9" w:rsidP="00104BAF">
            <w:pPr>
              <w:spacing w:line="244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Default="00D51523" w:rsidP="00104BAF">
            <w:pPr>
              <w:spacing w:line="244" w:lineRule="auto"/>
              <w:jc w:val="center"/>
            </w:pPr>
            <w:r w:rsidRPr="00D51523">
              <w:t>2</w:t>
            </w:r>
            <w:r w:rsidR="00CE2BF9">
              <w:t>60000</w:t>
            </w:r>
            <w:r w:rsidR="00053A05">
              <w:t>,0</w:t>
            </w:r>
          </w:p>
          <w:p w:rsidR="00CE2BF9" w:rsidRPr="00D51523" w:rsidRDefault="00CE2BF9" w:rsidP="00104BAF">
            <w:pPr>
              <w:spacing w:line="244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Default="00CE2BF9" w:rsidP="00104BAF">
            <w:pPr>
              <w:spacing w:line="244" w:lineRule="auto"/>
              <w:jc w:val="center"/>
            </w:pPr>
            <w:r>
              <w:t>130000</w:t>
            </w:r>
            <w:r w:rsidR="00053A05">
              <w:t>,0</w:t>
            </w:r>
          </w:p>
          <w:p w:rsidR="00CE2BF9" w:rsidRPr="00D51523" w:rsidRDefault="00CE2BF9" w:rsidP="00104BAF">
            <w:pPr>
              <w:spacing w:line="24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6" w:rsidRPr="00D51523" w:rsidRDefault="00AB14F6" w:rsidP="00104BAF">
            <w:pPr>
              <w:spacing w:line="244" w:lineRule="auto"/>
              <w:jc w:val="center"/>
            </w:pPr>
            <w:r w:rsidRPr="00D51523">
              <w:t>0</w:t>
            </w:r>
            <w:r w:rsidR="00053A05">
              <w:t>,0</w:t>
            </w:r>
          </w:p>
        </w:tc>
      </w:tr>
      <w:tr w:rsidR="00D51523" w:rsidRPr="00293740">
        <w:trPr>
          <w:trHeight w:val="178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523" w:rsidRPr="00D51523" w:rsidRDefault="00D51523" w:rsidP="00104BAF">
            <w:pPr>
              <w:spacing w:line="244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D51523" w:rsidP="00104BAF">
            <w:pPr>
              <w:spacing w:line="244" w:lineRule="auto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D51523" w:rsidP="00D51523">
            <w:pPr>
              <w:spacing w:line="244" w:lineRule="auto"/>
            </w:pPr>
            <w:r w:rsidRPr="00D51523">
              <w:t>В</w:t>
            </w:r>
            <w: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1C24FE" w:rsidP="00104BAF">
            <w:pPr>
              <w:spacing w:line="244" w:lineRule="auto"/>
              <w:jc w:val="center"/>
            </w:pPr>
            <w:r>
              <w:t>137887</w:t>
            </w:r>
            <w:r w:rsidR="00053A05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1C24FE" w:rsidP="00104BAF">
            <w:pPr>
              <w:spacing w:line="244" w:lineRule="auto"/>
              <w:jc w:val="center"/>
            </w:pPr>
            <w:r>
              <w:t>270643</w:t>
            </w:r>
            <w:r w:rsidR="00053A05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1C24FE" w:rsidP="00104BAF">
            <w:pPr>
              <w:spacing w:line="244" w:lineRule="auto"/>
              <w:jc w:val="center"/>
            </w:pPr>
            <w:r>
              <w:t>140149</w:t>
            </w:r>
            <w:r w:rsidR="00053A0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Pr="00D51523" w:rsidRDefault="00D51523" w:rsidP="00104BAF">
            <w:pPr>
              <w:spacing w:line="244" w:lineRule="auto"/>
              <w:jc w:val="center"/>
            </w:pPr>
            <w:r>
              <w:t>12057</w:t>
            </w:r>
            <w:r w:rsidR="00053A05"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523" w:rsidRPr="00293740" w:rsidRDefault="00D51523" w:rsidP="00104BAF">
            <w:pPr>
              <w:ind w:left="-108" w:right="-77"/>
            </w:pPr>
            <w:r w:rsidRPr="00053A05">
              <w:t>»</w:t>
            </w:r>
            <w:r w:rsidR="00023884">
              <w:rPr>
                <w:sz w:val="28"/>
                <w:szCs w:val="28"/>
              </w:rPr>
              <w:t>.</w:t>
            </w:r>
          </w:p>
        </w:tc>
      </w:tr>
    </w:tbl>
    <w:p w:rsidR="00AB14F6" w:rsidRDefault="00AB14F6" w:rsidP="00023884">
      <w:pPr>
        <w:suppressAutoHyphens/>
        <w:rPr>
          <w:sz w:val="28"/>
          <w:szCs w:val="28"/>
        </w:rPr>
      </w:pPr>
    </w:p>
    <w:p w:rsidR="00053A05" w:rsidRDefault="00053A05" w:rsidP="00023884">
      <w:pPr>
        <w:suppressAutoHyphens/>
        <w:rPr>
          <w:sz w:val="28"/>
          <w:szCs w:val="28"/>
        </w:rPr>
      </w:pPr>
    </w:p>
    <w:p w:rsidR="00023884" w:rsidRDefault="00023884" w:rsidP="0002388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023884" w:rsidSect="008E4B9D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0B" w:rsidRDefault="00393F0B">
      <w:r>
        <w:separator/>
      </w:r>
    </w:p>
  </w:endnote>
  <w:endnote w:type="continuationSeparator" w:id="0">
    <w:p w:rsidR="00393F0B" w:rsidRDefault="0039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D" w:rsidRPr="008E4B9D" w:rsidRDefault="008E4B9D" w:rsidP="008E4B9D">
    <w:pPr>
      <w:pStyle w:val="a9"/>
      <w:jc w:val="right"/>
      <w:rPr>
        <w:sz w:val="16"/>
        <w:szCs w:val="16"/>
      </w:rPr>
    </w:pPr>
    <w:r>
      <w:rPr>
        <w:sz w:val="16"/>
        <w:szCs w:val="16"/>
      </w:rPr>
      <w:t>0907бт1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0B" w:rsidRDefault="00393F0B">
      <w:r>
        <w:separator/>
      </w:r>
    </w:p>
  </w:footnote>
  <w:footnote w:type="continuationSeparator" w:id="0">
    <w:p w:rsidR="00393F0B" w:rsidRDefault="0039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8" w:rsidRPr="000C1BA4" w:rsidRDefault="009D4538">
    <w:pPr>
      <w:pStyle w:val="a7"/>
      <w:jc w:val="center"/>
      <w:rPr>
        <w:sz w:val="28"/>
        <w:szCs w:val="28"/>
      </w:rPr>
    </w:pPr>
    <w:r w:rsidRPr="000C1BA4">
      <w:rPr>
        <w:sz w:val="28"/>
        <w:szCs w:val="28"/>
      </w:rPr>
      <w:fldChar w:fldCharType="begin"/>
    </w:r>
    <w:r w:rsidRPr="000C1BA4">
      <w:rPr>
        <w:sz w:val="28"/>
        <w:szCs w:val="28"/>
      </w:rPr>
      <w:instrText>PAGE   \* MERGEFORMAT</w:instrText>
    </w:r>
    <w:r w:rsidRPr="000C1BA4">
      <w:rPr>
        <w:sz w:val="28"/>
        <w:szCs w:val="28"/>
      </w:rPr>
      <w:fldChar w:fldCharType="separate"/>
    </w:r>
    <w:r w:rsidR="000E7C69">
      <w:rPr>
        <w:noProof/>
        <w:sz w:val="28"/>
        <w:szCs w:val="28"/>
      </w:rPr>
      <w:t>3</w:t>
    </w:r>
    <w:r w:rsidRPr="000C1BA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15C8A"/>
    <w:rsid w:val="0002130C"/>
    <w:rsid w:val="00023884"/>
    <w:rsid w:val="00041F3E"/>
    <w:rsid w:val="00053A05"/>
    <w:rsid w:val="000817D4"/>
    <w:rsid w:val="00084B39"/>
    <w:rsid w:val="000E7C69"/>
    <w:rsid w:val="00104BAF"/>
    <w:rsid w:val="0014621F"/>
    <w:rsid w:val="00160D34"/>
    <w:rsid w:val="00161423"/>
    <w:rsid w:val="00183B4A"/>
    <w:rsid w:val="001C24FE"/>
    <w:rsid w:val="00204129"/>
    <w:rsid w:val="002137BE"/>
    <w:rsid w:val="00216464"/>
    <w:rsid w:val="002505C7"/>
    <w:rsid w:val="00256E2F"/>
    <w:rsid w:val="00290ED6"/>
    <w:rsid w:val="00290F00"/>
    <w:rsid w:val="00293740"/>
    <w:rsid w:val="002D0461"/>
    <w:rsid w:val="002D31BA"/>
    <w:rsid w:val="002D5198"/>
    <w:rsid w:val="002E2387"/>
    <w:rsid w:val="002E5282"/>
    <w:rsid w:val="00310FCB"/>
    <w:rsid w:val="0032188F"/>
    <w:rsid w:val="00323A87"/>
    <w:rsid w:val="003243B5"/>
    <w:rsid w:val="00324DAC"/>
    <w:rsid w:val="00340490"/>
    <w:rsid w:val="00393F0B"/>
    <w:rsid w:val="003B158F"/>
    <w:rsid w:val="003C5CB2"/>
    <w:rsid w:val="004042E1"/>
    <w:rsid w:val="004227C6"/>
    <w:rsid w:val="00457E5E"/>
    <w:rsid w:val="004664DA"/>
    <w:rsid w:val="00467853"/>
    <w:rsid w:val="00476C05"/>
    <w:rsid w:val="00476D0D"/>
    <w:rsid w:val="004A45FA"/>
    <w:rsid w:val="004B64BA"/>
    <w:rsid w:val="004C3252"/>
    <w:rsid w:val="004D63FC"/>
    <w:rsid w:val="004E7DF7"/>
    <w:rsid w:val="004F718C"/>
    <w:rsid w:val="0050219D"/>
    <w:rsid w:val="00513527"/>
    <w:rsid w:val="0052727B"/>
    <w:rsid w:val="00545A76"/>
    <w:rsid w:val="00551C2E"/>
    <w:rsid w:val="00557064"/>
    <w:rsid w:val="00585105"/>
    <w:rsid w:val="00591FE8"/>
    <w:rsid w:val="005A1AAD"/>
    <w:rsid w:val="005B03D1"/>
    <w:rsid w:val="005C7E13"/>
    <w:rsid w:val="005D2865"/>
    <w:rsid w:val="005E1A36"/>
    <w:rsid w:val="006431A1"/>
    <w:rsid w:val="006743DE"/>
    <w:rsid w:val="006D5E34"/>
    <w:rsid w:val="006E41E3"/>
    <w:rsid w:val="007113C3"/>
    <w:rsid w:val="00714161"/>
    <w:rsid w:val="00717D8F"/>
    <w:rsid w:val="007326A6"/>
    <w:rsid w:val="0074539D"/>
    <w:rsid w:val="00753870"/>
    <w:rsid w:val="00787922"/>
    <w:rsid w:val="007D6D83"/>
    <w:rsid w:val="007F29C6"/>
    <w:rsid w:val="00806918"/>
    <w:rsid w:val="00873422"/>
    <w:rsid w:val="00875C14"/>
    <w:rsid w:val="0087660F"/>
    <w:rsid w:val="00881C3F"/>
    <w:rsid w:val="008A3C8D"/>
    <w:rsid w:val="008E2139"/>
    <w:rsid w:val="008E4B9D"/>
    <w:rsid w:val="008E6D46"/>
    <w:rsid w:val="008E7D75"/>
    <w:rsid w:val="00912B31"/>
    <w:rsid w:val="00917AF4"/>
    <w:rsid w:val="00953836"/>
    <w:rsid w:val="00960D50"/>
    <w:rsid w:val="009A407F"/>
    <w:rsid w:val="009D4538"/>
    <w:rsid w:val="009F7922"/>
    <w:rsid w:val="00A34D30"/>
    <w:rsid w:val="00A52462"/>
    <w:rsid w:val="00A669BB"/>
    <w:rsid w:val="00A944A8"/>
    <w:rsid w:val="00AB14F6"/>
    <w:rsid w:val="00AD1752"/>
    <w:rsid w:val="00AF4CEC"/>
    <w:rsid w:val="00B376DE"/>
    <w:rsid w:val="00B43B12"/>
    <w:rsid w:val="00B4659E"/>
    <w:rsid w:val="00B56FE6"/>
    <w:rsid w:val="00B61277"/>
    <w:rsid w:val="00B616E6"/>
    <w:rsid w:val="00B66B6D"/>
    <w:rsid w:val="00B73CEE"/>
    <w:rsid w:val="00B81C45"/>
    <w:rsid w:val="00C328AA"/>
    <w:rsid w:val="00C34C9C"/>
    <w:rsid w:val="00C409E8"/>
    <w:rsid w:val="00C6409C"/>
    <w:rsid w:val="00C67333"/>
    <w:rsid w:val="00C76C30"/>
    <w:rsid w:val="00C95359"/>
    <w:rsid w:val="00CE2BF9"/>
    <w:rsid w:val="00CE39A6"/>
    <w:rsid w:val="00D00582"/>
    <w:rsid w:val="00D008D9"/>
    <w:rsid w:val="00D229B9"/>
    <w:rsid w:val="00D51523"/>
    <w:rsid w:val="00DA0F24"/>
    <w:rsid w:val="00DD27F5"/>
    <w:rsid w:val="00DE4391"/>
    <w:rsid w:val="00DF4635"/>
    <w:rsid w:val="00E06FBF"/>
    <w:rsid w:val="00E4083A"/>
    <w:rsid w:val="00E4551E"/>
    <w:rsid w:val="00E5014F"/>
    <w:rsid w:val="00EC210C"/>
    <w:rsid w:val="00EE6CA8"/>
    <w:rsid w:val="00F32BB2"/>
    <w:rsid w:val="00F44E83"/>
    <w:rsid w:val="00F51F06"/>
    <w:rsid w:val="00F5567F"/>
    <w:rsid w:val="00F9054E"/>
    <w:rsid w:val="00FB2F26"/>
    <w:rsid w:val="00FB4710"/>
    <w:rsid w:val="00FB5D48"/>
    <w:rsid w:val="00FC61F4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 </vt:lpstr>
    </vt:vector>
  </TitlesOfParts>
  <Company>ОГКУ Фонд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Бурыкина Татьяна Викторовна</cp:lastModifiedBy>
  <cp:revision>6</cp:revision>
  <cp:lastPrinted>2015-07-09T14:13:00Z</cp:lastPrinted>
  <dcterms:created xsi:type="dcterms:W3CDTF">2015-07-09T14:10:00Z</dcterms:created>
  <dcterms:modified xsi:type="dcterms:W3CDTF">2015-07-14T07:20:00Z</dcterms:modified>
</cp:coreProperties>
</file>