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2D56" w:rsidRPr="00D70686" w:rsidTr="00476F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2D56" w:rsidRPr="00D70686" w:rsidRDefault="00ED2D56" w:rsidP="00476FA1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2D56" w:rsidRPr="00D70686" w:rsidTr="00476F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2D56" w:rsidRPr="00D70686" w:rsidRDefault="00ED2D56" w:rsidP="00476F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D2D56" w:rsidRPr="00D70686" w:rsidTr="00476FA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D2D56" w:rsidRPr="00D70686" w:rsidRDefault="00ED2D56" w:rsidP="00476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D2D56" w:rsidRPr="00D70686" w:rsidRDefault="00ED2D56" w:rsidP="00476FA1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337-П</w:t>
            </w:r>
            <w:bookmarkStart w:id="0" w:name="_GoBack"/>
            <w:bookmarkEnd w:id="0"/>
          </w:p>
        </w:tc>
      </w:tr>
    </w:tbl>
    <w:p w:rsidR="00C01612" w:rsidRDefault="00C01612" w:rsidP="00AA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612" w:rsidRDefault="00C01612" w:rsidP="00AA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612" w:rsidRPr="00233CB4" w:rsidRDefault="00C01612" w:rsidP="00AA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E3F" w:rsidRPr="00FC7EC7" w:rsidRDefault="00233CB4" w:rsidP="00934E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C7EC7">
        <w:rPr>
          <w:b/>
          <w:sz w:val="28"/>
          <w:szCs w:val="28"/>
        </w:rPr>
        <w:t xml:space="preserve">Об утверждении Порядка </w:t>
      </w:r>
      <w:r w:rsidR="00934E3F" w:rsidRPr="00FC7EC7">
        <w:rPr>
          <w:rFonts w:eastAsiaTheme="minorHAnsi"/>
          <w:b/>
          <w:sz w:val="28"/>
          <w:szCs w:val="28"/>
          <w:lang w:eastAsia="en-US"/>
        </w:rPr>
        <w:t>разработки</w:t>
      </w:r>
      <w:r w:rsidR="00E3588E" w:rsidRPr="00FC7EC7">
        <w:rPr>
          <w:rFonts w:eastAsiaTheme="minorHAnsi"/>
          <w:b/>
          <w:sz w:val="28"/>
          <w:szCs w:val="28"/>
          <w:lang w:eastAsia="en-US"/>
        </w:rPr>
        <w:t xml:space="preserve"> и корректировки</w:t>
      </w:r>
      <w:r w:rsidR="00934E3F" w:rsidRPr="00FC7EC7">
        <w:rPr>
          <w:rFonts w:eastAsiaTheme="minorHAnsi"/>
          <w:b/>
          <w:sz w:val="28"/>
          <w:szCs w:val="28"/>
          <w:lang w:eastAsia="en-US"/>
        </w:rPr>
        <w:t xml:space="preserve"> прогноза социально-экономического развития Ульяновской области</w:t>
      </w:r>
    </w:p>
    <w:p w:rsidR="00934E3F" w:rsidRPr="00FC7EC7" w:rsidRDefault="00934E3F" w:rsidP="00934E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C7EC7">
        <w:rPr>
          <w:rFonts w:eastAsiaTheme="minorHAnsi"/>
          <w:b/>
          <w:sz w:val="28"/>
          <w:szCs w:val="28"/>
          <w:lang w:eastAsia="en-US"/>
        </w:rPr>
        <w:t>на долгосрочный период</w:t>
      </w:r>
    </w:p>
    <w:p w:rsidR="00AA34F0" w:rsidRPr="00FC7EC7" w:rsidRDefault="00AA34F0" w:rsidP="0093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B4F" w:rsidRPr="00FC7EC7" w:rsidRDefault="00BA6B4F" w:rsidP="0093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34F0" w:rsidRPr="00FC7EC7" w:rsidRDefault="00AA34F0" w:rsidP="00E46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7">
        <w:rPr>
          <w:rFonts w:ascii="Times New Roman" w:hAnsi="Times New Roman" w:cs="Times New Roman"/>
          <w:sz w:val="28"/>
          <w:szCs w:val="28"/>
        </w:rPr>
        <w:t>В соответств</w:t>
      </w:r>
      <w:r w:rsidR="002148E7" w:rsidRPr="00FC7EC7">
        <w:rPr>
          <w:rFonts w:ascii="Times New Roman" w:hAnsi="Times New Roman" w:cs="Times New Roman"/>
          <w:sz w:val="28"/>
          <w:szCs w:val="28"/>
        </w:rPr>
        <w:t>ии с п</w:t>
      </w:r>
      <w:r w:rsidR="00233CB4" w:rsidRPr="00FC7EC7">
        <w:rPr>
          <w:rFonts w:ascii="Times New Roman" w:hAnsi="Times New Roman" w:cs="Times New Roman"/>
          <w:sz w:val="28"/>
          <w:szCs w:val="28"/>
        </w:rPr>
        <w:t>унктом</w:t>
      </w:r>
      <w:r w:rsidR="008B1AEF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="002148E7" w:rsidRPr="00FC7EC7">
        <w:rPr>
          <w:rFonts w:ascii="Times New Roman" w:hAnsi="Times New Roman" w:cs="Times New Roman"/>
          <w:sz w:val="28"/>
          <w:szCs w:val="28"/>
        </w:rPr>
        <w:t xml:space="preserve">7 </w:t>
      </w:r>
      <w:hyperlink r:id="rId7" w:history="1">
        <w:r w:rsidR="002148E7" w:rsidRPr="00C01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Pr="00C016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173</w:t>
        </w:r>
      </w:hyperlink>
      <w:r w:rsidRPr="00FC7E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33CB4" w:rsidRPr="00FC7EC7">
        <w:rPr>
          <w:rFonts w:ascii="Times New Roman" w:hAnsi="Times New Roman" w:cs="Times New Roman"/>
          <w:sz w:val="28"/>
          <w:szCs w:val="28"/>
        </w:rPr>
        <w:t xml:space="preserve">, статьёй 33 Федерального </w:t>
      </w:r>
      <w:r w:rsidR="004917E5" w:rsidRPr="00FC7EC7">
        <w:rPr>
          <w:rFonts w:ascii="Times New Roman" w:hAnsi="Times New Roman" w:cs="Times New Roman"/>
          <w:sz w:val="28"/>
          <w:szCs w:val="28"/>
        </w:rPr>
        <w:t>з</w:t>
      </w:r>
      <w:r w:rsidR="00233CB4" w:rsidRPr="00FC7EC7">
        <w:rPr>
          <w:rFonts w:ascii="Times New Roman" w:hAnsi="Times New Roman" w:cs="Times New Roman"/>
          <w:sz w:val="28"/>
          <w:szCs w:val="28"/>
        </w:rPr>
        <w:t xml:space="preserve">акона от 28.06.2014 </w:t>
      </w:r>
      <w:r w:rsidR="004C5A62" w:rsidRPr="00FC7EC7">
        <w:rPr>
          <w:rFonts w:ascii="Times New Roman" w:hAnsi="Times New Roman" w:cs="Times New Roman"/>
          <w:sz w:val="28"/>
          <w:szCs w:val="28"/>
        </w:rPr>
        <w:t xml:space="preserve">№ 172-ФЗ </w:t>
      </w:r>
      <w:r w:rsidR="00E46E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0E28" w:rsidRPr="00FC7EC7">
        <w:rPr>
          <w:rFonts w:ascii="Times New Roman" w:hAnsi="Times New Roman" w:cs="Times New Roman"/>
          <w:sz w:val="28"/>
          <w:szCs w:val="28"/>
        </w:rPr>
        <w:t>«</w:t>
      </w:r>
      <w:r w:rsidR="00233CB4" w:rsidRPr="00FC7EC7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D50E28" w:rsidRPr="00FC7EC7">
        <w:rPr>
          <w:rFonts w:ascii="Times New Roman" w:hAnsi="Times New Roman" w:cs="Times New Roman"/>
          <w:sz w:val="28"/>
          <w:szCs w:val="28"/>
        </w:rPr>
        <w:t>»</w:t>
      </w:r>
      <w:r w:rsidR="00026595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5E4AF2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="004C5A62" w:rsidRPr="00FC7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E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о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с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т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а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н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о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в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л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я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е</w:t>
      </w:r>
      <w:r w:rsidR="00CA4F5E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>т:</w:t>
      </w:r>
    </w:p>
    <w:p w:rsidR="00AA34F0" w:rsidRPr="00FC7EC7" w:rsidRDefault="00AA34F0" w:rsidP="00E46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C01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C7EC7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CC12B8" w:rsidRPr="00FC7EC7">
        <w:rPr>
          <w:rFonts w:ascii="Times New Roman" w:hAnsi="Times New Roman" w:cs="Times New Roman"/>
          <w:sz w:val="28"/>
          <w:szCs w:val="28"/>
        </w:rPr>
        <w:t xml:space="preserve">и корректировки </w:t>
      </w:r>
      <w:r w:rsidR="002D3721" w:rsidRPr="00FC7EC7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FC7EC7">
        <w:rPr>
          <w:rFonts w:ascii="Times New Roman" w:hAnsi="Times New Roman" w:cs="Times New Roman"/>
          <w:sz w:val="28"/>
          <w:szCs w:val="28"/>
        </w:rPr>
        <w:t>социально-экономического развития Ульяновской области</w:t>
      </w:r>
      <w:r w:rsidR="008241CA" w:rsidRPr="00FC7EC7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FC7E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24F15" w:rsidRPr="00FC7EC7" w:rsidRDefault="00824F15" w:rsidP="00AA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E3F" w:rsidRPr="00FC7EC7" w:rsidRDefault="00934E3F" w:rsidP="0082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C8F" w:rsidRPr="00FC7EC7" w:rsidRDefault="003A0C8F" w:rsidP="0082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F15" w:rsidRPr="00FC7EC7" w:rsidRDefault="00824F15" w:rsidP="0082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EC7">
        <w:rPr>
          <w:rFonts w:ascii="Times New Roman" w:hAnsi="Times New Roman" w:cs="Times New Roman"/>
          <w:sz w:val="28"/>
          <w:szCs w:val="28"/>
        </w:rPr>
        <w:t xml:space="preserve">Губернатор – Председатель </w:t>
      </w:r>
    </w:p>
    <w:p w:rsidR="001F4029" w:rsidRPr="00FC7EC7" w:rsidRDefault="00824F15" w:rsidP="00C37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EC7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</w:t>
      </w:r>
      <w:r w:rsidR="00134F9A" w:rsidRPr="00FC7E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982" w:rsidRPr="00FC7E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F9A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="00C123CF" w:rsidRPr="00FC7EC7">
        <w:rPr>
          <w:rFonts w:ascii="Times New Roman" w:hAnsi="Times New Roman" w:cs="Times New Roman"/>
          <w:sz w:val="28"/>
          <w:szCs w:val="28"/>
        </w:rPr>
        <w:t xml:space="preserve">  </w:t>
      </w:r>
      <w:r w:rsidR="00134F9A" w:rsidRPr="00FC7EC7">
        <w:rPr>
          <w:rFonts w:ascii="Times New Roman" w:hAnsi="Times New Roman" w:cs="Times New Roman"/>
          <w:sz w:val="28"/>
          <w:szCs w:val="28"/>
        </w:rPr>
        <w:t xml:space="preserve"> </w:t>
      </w:r>
      <w:r w:rsidRPr="00FC7EC7">
        <w:rPr>
          <w:rFonts w:ascii="Times New Roman" w:hAnsi="Times New Roman" w:cs="Times New Roman"/>
          <w:sz w:val="28"/>
          <w:szCs w:val="28"/>
        </w:rPr>
        <w:t xml:space="preserve">    </w:t>
      </w:r>
      <w:r w:rsidR="00C123CF" w:rsidRPr="00FC7EC7">
        <w:rPr>
          <w:rFonts w:ascii="Times New Roman" w:hAnsi="Times New Roman" w:cs="Times New Roman"/>
          <w:sz w:val="28"/>
          <w:szCs w:val="28"/>
        </w:rPr>
        <w:t xml:space="preserve">  </w:t>
      </w:r>
      <w:r w:rsidRPr="00FC7E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C7EC7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A84FBB" w:rsidRDefault="00A84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84FBB" w:rsidSect="00C0161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84FBB" w:rsidRPr="000F09E7" w:rsidRDefault="00A84FBB" w:rsidP="00C01612">
      <w:pPr>
        <w:spacing w:line="360" w:lineRule="auto"/>
        <w:ind w:left="5670"/>
        <w:jc w:val="center"/>
        <w:rPr>
          <w:rFonts w:eastAsia="Calibri"/>
          <w:sz w:val="28"/>
          <w:szCs w:val="28"/>
        </w:rPr>
      </w:pPr>
      <w:r w:rsidRPr="000F09E7">
        <w:rPr>
          <w:sz w:val="28"/>
          <w:szCs w:val="28"/>
        </w:rPr>
        <w:lastRenderedPageBreak/>
        <w:t>УТВЕРЖДЁН</w:t>
      </w:r>
      <w:r w:rsidRPr="000F09E7">
        <w:rPr>
          <w:rFonts w:eastAsia="Calibri"/>
          <w:sz w:val="28"/>
          <w:szCs w:val="28"/>
        </w:rPr>
        <w:t xml:space="preserve"> </w:t>
      </w:r>
    </w:p>
    <w:p w:rsidR="00A84FBB" w:rsidRPr="000F09E7" w:rsidRDefault="00A84FBB" w:rsidP="00C01612">
      <w:pPr>
        <w:tabs>
          <w:tab w:val="left" w:pos="5103"/>
        </w:tabs>
        <w:ind w:left="5670"/>
        <w:jc w:val="center"/>
        <w:rPr>
          <w:rFonts w:eastAsia="Calibri"/>
          <w:sz w:val="28"/>
          <w:szCs w:val="28"/>
        </w:rPr>
      </w:pPr>
      <w:r w:rsidRPr="000F09E7">
        <w:rPr>
          <w:rFonts w:eastAsia="Calibri"/>
          <w:sz w:val="28"/>
          <w:szCs w:val="28"/>
        </w:rPr>
        <w:t xml:space="preserve">постановлением Правительства Ульяновской области </w:t>
      </w:r>
    </w:p>
    <w:p w:rsidR="00A84FBB" w:rsidRPr="000F09E7" w:rsidRDefault="00A84FBB" w:rsidP="00A84FBB">
      <w:pPr>
        <w:pStyle w:val="ConsPlusNonformat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A84FBB" w:rsidRPr="000F09E7" w:rsidRDefault="00A84FBB" w:rsidP="00A84F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4FBB" w:rsidRPr="000F09E7" w:rsidRDefault="00A84FBB" w:rsidP="00A84FBB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A84FBB" w:rsidRPr="000F09E7" w:rsidRDefault="00A84FBB" w:rsidP="00A84FBB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A84FBB" w:rsidRPr="000F09E7" w:rsidRDefault="00A84FBB" w:rsidP="00A84FBB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0F09E7">
        <w:rPr>
          <w:b/>
          <w:smallCaps/>
          <w:sz w:val="28"/>
          <w:szCs w:val="28"/>
        </w:rPr>
        <w:t>ПОРЯДОК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9E7">
        <w:rPr>
          <w:b/>
          <w:sz w:val="28"/>
          <w:szCs w:val="28"/>
        </w:rPr>
        <w:t>разработки и корректировки прогноза социально-экономического развития Ульяновской области на долгосрочный период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 xml:space="preserve">1. Настоящий Порядок определяет правила разработки и корректировки прогноза социально-экономического развития Ульяновской области </w:t>
      </w:r>
      <w:r w:rsidR="00C01612">
        <w:rPr>
          <w:sz w:val="28"/>
          <w:szCs w:val="28"/>
        </w:rPr>
        <w:br/>
      </w:r>
      <w:r w:rsidRPr="000F09E7">
        <w:rPr>
          <w:sz w:val="28"/>
          <w:szCs w:val="28"/>
        </w:rPr>
        <w:t>на долгосрочный период (далее – долгосрочный прогноз).</w:t>
      </w: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2. Разработка и корректировка долгосрочного прогноза осуществляется в соответствии с требованиями Федерального закона от 28.06.2014 № 172-ФЗ</w:t>
      </w:r>
      <w:r>
        <w:rPr>
          <w:sz w:val="28"/>
          <w:szCs w:val="28"/>
        </w:rPr>
        <w:t xml:space="preserve">   </w:t>
      </w:r>
      <w:r w:rsidRPr="000F09E7">
        <w:rPr>
          <w:sz w:val="28"/>
          <w:szCs w:val="28"/>
        </w:rPr>
        <w:t xml:space="preserve"> «О стратегическом планировании в Российской Федерации» (далее – Федеральный закон). </w:t>
      </w: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3. Долгосрочный прогноз разрабатывается на вариативной основе каждые шесть лет на двенадцать и более лет на основе прогноза социально-экономического развития Российской Федера</w:t>
      </w:r>
      <w:r>
        <w:rPr>
          <w:sz w:val="28"/>
          <w:szCs w:val="28"/>
        </w:rPr>
        <w:t xml:space="preserve">ции на долгосрочный период </w:t>
      </w:r>
      <w:r w:rsidR="00C01612">
        <w:rPr>
          <w:sz w:val="28"/>
          <w:szCs w:val="28"/>
        </w:rPr>
        <w:br/>
      </w:r>
      <w:r>
        <w:rPr>
          <w:sz w:val="28"/>
          <w:szCs w:val="28"/>
        </w:rPr>
        <w:t>с учё</w:t>
      </w:r>
      <w:r w:rsidRPr="000F09E7">
        <w:rPr>
          <w:sz w:val="28"/>
          <w:szCs w:val="28"/>
        </w:rPr>
        <w:t xml:space="preserve">том прогноза научно-технологического развития Российской Федерации </w:t>
      </w:r>
      <w:r w:rsidR="00C01612">
        <w:rPr>
          <w:sz w:val="28"/>
          <w:szCs w:val="28"/>
        </w:rPr>
        <w:br/>
      </w:r>
      <w:r w:rsidRPr="000F09E7">
        <w:rPr>
          <w:sz w:val="28"/>
          <w:szCs w:val="28"/>
        </w:rPr>
        <w:t xml:space="preserve">и данных, представляемых </w:t>
      </w:r>
      <w:r>
        <w:rPr>
          <w:sz w:val="28"/>
          <w:szCs w:val="28"/>
        </w:rPr>
        <w:t xml:space="preserve">исполнительными органами государственной </w:t>
      </w:r>
      <w:r w:rsidRPr="000F09E7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Ульяновской области </w:t>
      </w:r>
      <w:r w:rsidRPr="000F09E7">
        <w:rPr>
          <w:sz w:val="28"/>
          <w:szCs w:val="28"/>
        </w:rPr>
        <w:t xml:space="preserve">и органами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0F09E7">
        <w:rPr>
          <w:sz w:val="28"/>
          <w:szCs w:val="28"/>
        </w:rPr>
        <w:t>Ульяновской области.</w:t>
      </w: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4. Долгосрочный прогноз содержит положения, определённые частью 4 статьи 33 Федерального закона.</w:t>
      </w: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5. Долгосрочный прогноз состоит из параметров основных вариантов долгосрочного прогноза и пояснительной записки с обоснованием сформированных прогнозных параметров социально-экономического развития Ульяновской области и отражением основных тенденций социально-экономического развития по вариантам.</w:t>
      </w: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6.</w:t>
      </w:r>
      <w:r w:rsidR="00C01612">
        <w:rPr>
          <w:sz w:val="28"/>
          <w:szCs w:val="28"/>
        </w:rPr>
        <w:t> </w:t>
      </w:r>
      <w:r w:rsidRPr="000F09E7">
        <w:rPr>
          <w:sz w:val="28"/>
          <w:szCs w:val="28"/>
        </w:rPr>
        <w:t>Долгосрочный</w:t>
      </w:r>
      <w:r>
        <w:rPr>
          <w:sz w:val="28"/>
          <w:szCs w:val="28"/>
        </w:rPr>
        <w:t xml:space="preserve"> </w:t>
      </w:r>
      <w:r w:rsidRPr="000F09E7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0F09E7">
        <w:rPr>
          <w:sz w:val="28"/>
          <w:szCs w:val="28"/>
        </w:rPr>
        <w:t xml:space="preserve">разрабатывается Министерством </w:t>
      </w:r>
      <w:proofErr w:type="spellStart"/>
      <w:proofErr w:type="gramStart"/>
      <w:r w:rsidRPr="000F09E7">
        <w:rPr>
          <w:sz w:val="28"/>
          <w:szCs w:val="28"/>
        </w:rPr>
        <w:t>экономи</w:t>
      </w:r>
      <w:r w:rsidR="005C7630">
        <w:rPr>
          <w:sz w:val="28"/>
          <w:szCs w:val="28"/>
        </w:rPr>
        <w:t>-</w:t>
      </w:r>
      <w:r w:rsidRPr="000F09E7">
        <w:rPr>
          <w:sz w:val="28"/>
          <w:szCs w:val="28"/>
        </w:rPr>
        <w:t>ческого</w:t>
      </w:r>
      <w:proofErr w:type="spellEnd"/>
      <w:proofErr w:type="gramEnd"/>
      <w:r w:rsidRPr="000F09E7">
        <w:rPr>
          <w:sz w:val="28"/>
          <w:szCs w:val="28"/>
        </w:rPr>
        <w:t xml:space="preserve"> развития Ульяновской области (далее – Министерство) на основе данных, представляемых исполнительными органами государственной власти Ульяновской области, подразделениями, образуемыми в Правительстве Ульяновской области, и органами местного самоуправления муниципальных образований Ульяновской области по запросу Министерства. </w:t>
      </w:r>
    </w:p>
    <w:p w:rsidR="00A84FBB" w:rsidRPr="000F09E7" w:rsidRDefault="00A84FBB" w:rsidP="00C0161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7. Данные, представляемые исполнительными органами государственной власти У</w:t>
      </w:r>
      <w:r>
        <w:rPr>
          <w:sz w:val="28"/>
          <w:szCs w:val="28"/>
        </w:rPr>
        <w:t xml:space="preserve">льяновской области, </w:t>
      </w:r>
      <w:r w:rsidRPr="000F09E7">
        <w:rPr>
          <w:sz w:val="28"/>
          <w:szCs w:val="28"/>
        </w:rPr>
        <w:t>подразделениями, образуемыми в Правительстве Ульяновской области, и органами местного самоуправления муниципальных образований Ульяновской области</w:t>
      </w:r>
      <w:r>
        <w:rPr>
          <w:sz w:val="28"/>
          <w:szCs w:val="28"/>
        </w:rPr>
        <w:t>,</w:t>
      </w:r>
      <w:r w:rsidRPr="000F09E7">
        <w:rPr>
          <w:sz w:val="28"/>
          <w:szCs w:val="28"/>
        </w:rPr>
        <w:t xml:space="preserve"> включают в себя: 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09E7">
        <w:rPr>
          <w:sz w:val="28"/>
          <w:szCs w:val="28"/>
        </w:rPr>
        <w:t xml:space="preserve">прогноз показателей социально-экономического развития Ульяновской области по курируемым видам экономической деятельности и социальной </w:t>
      </w:r>
      <w:r w:rsidRPr="000F09E7">
        <w:rPr>
          <w:sz w:val="28"/>
          <w:szCs w:val="28"/>
        </w:rPr>
        <w:lastRenderedPageBreak/>
        <w:t>сферы (включая оценку текущего периода), разработанн</w:t>
      </w:r>
      <w:r>
        <w:rPr>
          <w:sz w:val="28"/>
          <w:szCs w:val="28"/>
        </w:rPr>
        <w:t>ый</w:t>
      </w:r>
      <w:r w:rsidRPr="000F09E7">
        <w:rPr>
          <w:sz w:val="28"/>
          <w:szCs w:val="28"/>
        </w:rPr>
        <w:t xml:space="preserve"> с учётом достигнутого уровня социально-экономического развития Ульяновской области (муниципального образования</w:t>
      </w:r>
      <w:r>
        <w:rPr>
          <w:sz w:val="28"/>
          <w:szCs w:val="28"/>
        </w:rPr>
        <w:t xml:space="preserve"> Ульяновской области</w:t>
      </w:r>
      <w:r w:rsidRPr="000F09E7">
        <w:rPr>
          <w:sz w:val="28"/>
          <w:szCs w:val="28"/>
        </w:rPr>
        <w:t>), резервов и ограничений социально-экономического развития Ульяновской области (муниципального образования</w:t>
      </w:r>
      <w:r>
        <w:rPr>
          <w:sz w:val="28"/>
          <w:szCs w:val="28"/>
        </w:rPr>
        <w:t xml:space="preserve"> Ульяновской области</w:t>
      </w:r>
      <w:r w:rsidRPr="000F09E7">
        <w:rPr>
          <w:sz w:val="28"/>
          <w:szCs w:val="28"/>
        </w:rPr>
        <w:t xml:space="preserve">) на долгосрочный период, параметров  государственных программ Ульяновской области (муниципальных программ) </w:t>
      </w:r>
      <w:r w:rsidR="00C01612">
        <w:rPr>
          <w:sz w:val="28"/>
          <w:szCs w:val="28"/>
        </w:rPr>
        <w:br/>
      </w:r>
      <w:r w:rsidRPr="000F09E7">
        <w:rPr>
          <w:sz w:val="28"/>
          <w:szCs w:val="28"/>
        </w:rPr>
        <w:t>и других факторов, оказывающих существенное влияние на социально-экономическое</w:t>
      </w:r>
      <w:proofErr w:type="gramEnd"/>
      <w:r w:rsidRPr="000F09E7">
        <w:rPr>
          <w:sz w:val="28"/>
          <w:szCs w:val="28"/>
        </w:rPr>
        <w:t xml:space="preserve"> развитие Ульяновской области (муниципального образования</w:t>
      </w:r>
      <w:r>
        <w:rPr>
          <w:sz w:val="28"/>
          <w:szCs w:val="28"/>
        </w:rPr>
        <w:t xml:space="preserve"> Ульяновской области</w:t>
      </w:r>
      <w:r w:rsidRPr="000F09E7">
        <w:rPr>
          <w:sz w:val="28"/>
          <w:szCs w:val="28"/>
        </w:rPr>
        <w:t>);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пояснительную записку с обоснованием прогнозных параметров;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>первоисточники материалов с прогнозами деятельности организаций, оказывающих существенное влияние на социально-экономическое развитие Ульяновской области (муниципального образования</w:t>
      </w:r>
      <w:r>
        <w:rPr>
          <w:sz w:val="28"/>
          <w:szCs w:val="28"/>
        </w:rPr>
        <w:t xml:space="preserve"> Ульяновской области</w:t>
      </w:r>
      <w:r w:rsidRPr="000F09E7">
        <w:rPr>
          <w:sz w:val="28"/>
          <w:szCs w:val="28"/>
        </w:rPr>
        <w:t xml:space="preserve">). 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 xml:space="preserve">8. При разработке долгосрочного прогноза Министерством могут учитываться данные, представляемые организациями, оказывающими существенное влияние на социально-экономическое развитие Ульяновской области. 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 xml:space="preserve">9. Долгосрочный прогноз утверждается Правительством Ульяновской области. </w:t>
      </w:r>
    </w:p>
    <w:p w:rsidR="00A84FBB" w:rsidRPr="000F09E7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9E7">
        <w:rPr>
          <w:sz w:val="28"/>
          <w:szCs w:val="28"/>
        </w:rPr>
        <w:t xml:space="preserve">10. </w:t>
      </w:r>
      <w:proofErr w:type="gramStart"/>
      <w:r w:rsidRPr="000F09E7">
        <w:rPr>
          <w:sz w:val="28"/>
          <w:szCs w:val="28"/>
        </w:rPr>
        <w:t>Корректировка долгосрочного прогноза осуществляется в том же порядке, что и разработка долгосрочного прогноза, с уч</w:t>
      </w:r>
      <w:r>
        <w:rPr>
          <w:sz w:val="28"/>
          <w:szCs w:val="28"/>
        </w:rPr>
        <w:t>ё</w:t>
      </w:r>
      <w:r w:rsidRPr="000F09E7">
        <w:rPr>
          <w:sz w:val="28"/>
          <w:szCs w:val="28"/>
        </w:rPr>
        <w:t>том текущей социально-экономической ситуации в Ульяновской области и прогноза социально-экономического развития Ульяновской области на среднесрочный период,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  <w:proofErr w:type="gramEnd"/>
    </w:p>
    <w:p w:rsidR="00A84FBB" w:rsidRDefault="00A84FBB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01612" w:rsidRDefault="00C01612" w:rsidP="00A84FB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84FBB" w:rsidRPr="004E5A49" w:rsidRDefault="00A84FBB" w:rsidP="00C0161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</w:t>
      </w:r>
    </w:p>
    <w:p w:rsidR="00BE6B9F" w:rsidRPr="00FC7EC7" w:rsidRDefault="00BE6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6B9F" w:rsidRPr="00FC7EC7" w:rsidSect="00C01612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8" w:rsidRDefault="00497358" w:rsidP="001F4029">
      <w:r>
        <w:separator/>
      </w:r>
    </w:p>
  </w:endnote>
  <w:endnote w:type="continuationSeparator" w:id="0">
    <w:p w:rsidR="00497358" w:rsidRDefault="00497358" w:rsidP="001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12" w:rsidRPr="00C01612" w:rsidRDefault="00C01612" w:rsidP="00C01612">
    <w:pPr>
      <w:pStyle w:val="a6"/>
      <w:jc w:val="right"/>
      <w:rPr>
        <w:sz w:val="16"/>
        <w:szCs w:val="16"/>
      </w:rPr>
    </w:pPr>
    <w:r w:rsidRPr="00C01612">
      <w:rPr>
        <w:sz w:val="16"/>
        <w:szCs w:val="16"/>
      </w:rPr>
      <w:t>1707чл1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8" w:rsidRDefault="00497358" w:rsidP="001F4029">
      <w:r>
        <w:separator/>
      </w:r>
    </w:p>
  </w:footnote>
  <w:footnote w:type="continuationSeparator" w:id="0">
    <w:p w:rsidR="00497358" w:rsidRDefault="00497358" w:rsidP="001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20616"/>
      <w:docPartObj>
        <w:docPartGallery w:val="Page Numbers (Top of Page)"/>
        <w:docPartUnique/>
      </w:docPartObj>
    </w:sdtPr>
    <w:sdtEndPr/>
    <w:sdtContent>
      <w:p w:rsidR="00AA2C12" w:rsidRDefault="00AA2C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2C12" w:rsidRDefault="00AA2C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896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0E63" w:rsidRPr="00DD72D3" w:rsidRDefault="00203935">
        <w:pPr>
          <w:pStyle w:val="a4"/>
          <w:jc w:val="center"/>
          <w:rPr>
            <w:sz w:val="28"/>
            <w:szCs w:val="28"/>
          </w:rPr>
        </w:pPr>
        <w:r w:rsidRPr="00DD72D3">
          <w:rPr>
            <w:sz w:val="28"/>
            <w:szCs w:val="28"/>
          </w:rPr>
          <w:fldChar w:fldCharType="begin"/>
        </w:r>
        <w:r w:rsidRPr="00DD72D3">
          <w:rPr>
            <w:sz w:val="28"/>
            <w:szCs w:val="28"/>
          </w:rPr>
          <w:instrText>PAGE   \* MERGEFORMAT</w:instrText>
        </w:r>
        <w:r w:rsidRPr="00DD72D3">
          <w:rPr>
            <w:sz w:val="28"/>
            <w:szCs w:val="28"/>
          </w:rPr>
          <w:fldChar w:fldCharType="separate"/>
        </w:r>
        <w:r w:rsidR="00ED2D56">
          <w:rPr>
            <w:noProof/>
            <w:sz w:val="28"/>
            <w:szCs w:val="28"/>
          </w:rPr>
          <w:t>2</w:t>
        </w:r>
        <w:r w:rsidRPr="00DD72D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0"/>
    <w:rsid w:val="00026595"/>
    <w:rsid w:val="000D15FF"/>
    <w:rsid w:val="00114AF3"/>
    <w:rsid w:val="00134F9A"/>
    <w:rsid w:val="001A2CF1"/>
    <w:rsid w:val="001C5982"/>
    <w:rsid w:val="001F3847"/>
    <w:rsid w:val="001F4029"/>
    <w:rsid w:val="00203935"/>
    <w:rsid w:val="002148E7"/>
    <w:rsid w:val="00227639"/>
    <w:rsid w:val="00233CB4"/>
    <w:rsid w:val="002760F8"/>
    <w:rsid w:val="002D3721"/>
    <w:rsid w:val="0032013D"/>
    <w:rsid w:val="00341814"/>
    <w:rsid w:val="00385C18"/>
    <w:rsid w:val="003A0C8F"/>
    <w:rsid w:val="003B7CBE"/>
    <w:rsid w:val="003E7E38"/>
    <w:rsid w:val="00410F10"/>
    <w:rsid w:val="00466984"/>
    <w:rsid w:val="004917E5"/>
    <w:rsid w:val="00497358"/>
    <w:rsid w:val="004C15AF"/>
    <w:rsid w:val="004C5A62"/>
    <w:rsid w:val="005458F0"/>
    <w:rsid w:val="005515E5"/>
    <w:rsid w:val="00571F03"/>
    <w:rsid w:val="00580E5C"/>
    <w:rsid w:val="005C7630"/>
    <w:rsid w:val="005E2515"/>
    <w:rsid w:val="005E4AF2"/>
    <w:rsid w:val="005F069B"/>
    <w:rsid w:val="006036FA"/>
    <w:rsid w:val="006654AD"/>
    <w:rsid w:val="00680B17"/>
    <w:rsid w:val="006A4019"/>
    <w:rsid w:val="0074335B"/>
    <w:rsid w:val="00774984"/>
    <w:rsid w:val="00784136"/>
    <w:rsid w:val="007E223D"/>
    <w:rsid w:val="008241CA"/>
    <w:rsid w:val="00824F15"/>
    <w:rsid w:val="008B1AEF"/>
    <w:rsid w:val="008C6897"/>
    <w:rsid w:val="0090527A"/>
    <w:rsid w:val="00934E3F"/>
    <w:rsid w:val="00953A3A"/>
    <w:rsid w:val="00981E60"/>
    <w:rsid w:val="009F647A"/>
    <w:rsid w:val="00A84FBB"/>
    <w:rsid w:val="00AA2C12"/>
    <w:rsid w:val="00AA34F0"/>
    <w:rsid w:val="00BA6B4F"/>
    <w:rsid w:val="00BC5FCC"/>
    <w:rsid w:val="00BE6B9F"/>
    <w:rsid w:val="00C01612"/>
    <w:rsid w:val="00C123CF"/>
    <w:rsid w:val="00C37A2F"/>
    <w:rsid w:val="00C626D5"/>
    <w:rsid w:val="00C73B4B"/>
    <w:rsid w:val="00CA4F5E"/>
    <w:rsid w:val="00CC12B8"/>
    <w:rsid w:val="00D0441C"/>
    <w:rsid w:val="00D50E28"/>
    <w:rsid w:val="00D5521A"/>
    <w:rsid w:val="00DD1E76"/>
    <w:rsid w:val="00E011D8"/>
    <w:rsid w:val="00E3588E"/>
    <w:rsid w:val="00E36704"/>
    <w:rsid w:val="00E45FBF"/>
    <w:rsid w:val="00E46EBC"/>
    <w:rsid w:val="00E47379"/>
    <w:rsid w:val="00EB38FC"/>
    <w:rsid w:val="00ED2D56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3A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F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F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4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3A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F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F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4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6F8FEECBEE0B89E4F13721343508C065D854E38B53A99A0014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Эльвира Шарифовна</dc:creator>
  <cp:lastModifiedBy>Чаукина Лариса Николаевна</cp:lastModifiedBy>
  <cp:revision>8</cp:revision>
  <cp:lastPrinted>2015-07-17T11:07:00Z</cp:lastPrinted>
  <dcterms:created xsi:type="dcterms:W3CDTF">2015-07-17T09:26:00Z</dcterms:created>
  <dcterms:modified xsi:type="dcterms:W3CDTF">2015-07-20T09:31:00Z</dcterms:modified>
</cp:coreProperties>
</file>