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4157D8" w:rsidRPr="00D70686" w:rsidTr="00136AB4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4157D8" w:rsidRPr="00D70686" w:rsidRDefault="004157D8" w:rsidP="00136AB4">
            <w:pPr>
              <w:jc w:val="center"/>
              <w:rPr>
                <w:b/>
                <w:sz w:val="28"/>
                <w:szCs w:val="28"/>
              </w:rPr>
            </w:pPr>
            <w:r w:rsidRPr="00D70686">
              <w:rPr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4157D8" w:rsidRPr="00D70686" w:rsidTr="00136AB4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4157D8" w:rsidRPr="00D70686" w:rsidRDefault="004157D8" w:rsidP="00136AB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D70686">
              <w:rPr>
                <w:b/>
                <w:sz w:val="28"/>
                <w:szCs w:val="28"/>
              </w:rPr>
              <w:t>П</w:t>
            </w:r>
            <w:proofErr w:type="gramEnd"/>
            <w:r w:rsidRPr="00D70686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4157D8" w:rsidRPr="00D70686" w:rsidTr="00136AB4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4157D8" w:rsidRPr="00D70686" w:rsidRDefault="004157D8" w:rsidP="00136A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 августа 2015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4157D8" w:rsidRPr="00D70686" w:rsidRDefault="004157D8" w:rsidP="00136AB4">
            <w:pPr>
              <w:jc w:val="right"/>
              <w:rPr>
                <w:b/>
                <w:sz w:val="28"/>
                <w:szCs w:val="28"/>
              </w:rPr>
            </w:pPr>
            <w:r w:rsidRPr="00D70686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432-П</w:t>
            </w:r>
            <w:bookmarkStart w:id="0" w:name="_GoBack"/>
            <w:bookmarkEnd w:id="0"/>
          </w:p>
        </w:tc>
      </w:tr>
    </w:tbl>
    <w:p w:rsidR="0023191F" w:rsidRDefault="0023191F" w:rsidP="0020543B">
      <w:pPr>
        <w:jc w:val="center"/>
        <w:rPr>
          <w:b/>
          <w:bCs/>
          <w:color w:val="000000"/>
          <w:sz w:val="28"/>
          <w:szCs w:val="28"/>
        </w:rPr>
      </w:pPr>
    </w:p>
    <w:p w:rsidR="0023191F" w:rsidRDefault="0023191F" w:rsidP="0020543B">
      <w:pPr>
        <w:jc w:val="center"/>
        <w:rPr>
          <w:b/>
          <w:bCs/>
          <w:color w:val="000000"/>
          <w:sz w:val="28"/>
          <w:szCs w:val="28"/>
        </w:rPr>
      </w:pPr>
    </w:p>
    <w:p w:rsidR="0023191F" w:rsidRDefault="0023191F" w:rsidP="0020543B">
      <w:pPr>
        <w:jc w:val="center"/>
        <w:rPr>
          <w:b/>
          <w:bCs/>
          <w:color w:val="000000"/>
          <w:sz w:val="28"/>
          <w:szCs w:val="28"/>
        </w:rPr>
      </w:pPr>
    </w:p>
    <w:p w:rsidR="00151B57" w:rsidRDefault="006F55F3" w:rsidP="0023191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="0044070A" w:rsidRPr="00702DFB">
        <w:rPr>
          <w:b/>
          <w:bCs/>
          <w:color w:val="000000"/>
          <w:sz w:val="28"/>
          <w:szCs w:val="28"/>
        </w:rPr>
        <w:t xml:space="preserve"> </w:t>
      </w:r>
      <w:r w:rsidR="008F15B7">
        <w:rPr>
          <w:b/>
          <w:bCs/>
          <w:color w:val="000000"/>
          <w:sz w:val="28"/>
          <w:szCs w:val="28"/>
        </w:rPr>
        <w:t>внесении изменени</w:t>
      </w:r>
      <w:r w:rsidR="006606F0">
        <w:rPr>
          <w:b/>
          <w:bCs/>
          <w:color w:val="000000"/>
          <w:sz w:val="28"/>
          <w:szCs w:val="28"/>
        </w:rPr>
        <w:t>я</w:t>
      </w:r>
      <w:r w:rsidR="008F15B7">
        <w:rPr>
          <w:b/>
          <w:bCs/>
          <w:color w:val="000000"/>
          <w:sz w:val="28"/>
          <w:szCs w:val="28"/>
        </w:rPr>
        <w:t xml:space="preserve"> в постановление Правительства </w:t>
      </w:r>
    </w:p>
    <w:p w:rsidR="0023191F" w:rsidRDefault="008F15B7" w:rsidP="0023191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Ульяновской области от </w:t>
      </w:r>
      <w:r w:rsidR="00F84166">
        <w:rPr>
          <w:b/>
          <w:bCs/>
          <w:color w:val="000000"/>
          <w:sz w:val="28"/>
          <w:szCs w:val="28"/>
        </w:rPr>
        <w:t>29</w:t>
      </w:r>
      <w:r>
        <w:rPr>
          <w:b/>
          <w:bCs/>
          <w:color w:val="000000"/>
          <w:sz w:val="28"/>
          <w:szCs w:val="28"/>
        </w:rPr>
        <w:t>.</w:t>
      </w:r>
      <w:r w:rsidR="00F84166">
        <w:rPr>
          <w:b/>
          <w:bCs/>
          <w:color w:val="000000"/>
          <w:sz w:val="28"/>
          <w:szCs w:val="28"/>
        </w:rPr>
        <w:t>10</w:t>
      </w:r>
      <w:r>
        <w:rPr>
          <w:b/>
          <w:bCs/>
          <w:color w:val="000000"/>
          <w:sz w:val="28"/>
          <w:szCs w:val="28"/>
        </w:rPr>
        <w:t>.20</w:t>
      </w:r>
      <w:r w:rsidR="00F84166">
        <w:rPr>
          <w:b/>
          <w:bCs/>
          <w:color w:val="000000"/>
          <w:sz w:val="28"/>
          <w:szCs w:val="28"/>
        </w:rPr>
        <w:t>10</w:t>
      </w:r>
      <w:r>
        <w:rPr>
          <w:b/>
          <w:bCs/>
          <w:color w:val="000000"/>
          <w:sz w:val="28"/>
          <w:szCs w:val="28"/>
        </w:rPr>
        <w:t xml:space="preserve"> № </w:t>
      </w:r>
      <w:r w:rsidR="00F84166">
        <w:rPr>
          <w:b/>
          <w:bCs/>
          <w:color w:val="000000"/>
          <w:sz w:val="28"/>
          <w:szCs w:val="28"/>
        </w:rPr>
        <w:t>365</w:t>
      </w:r>
      <w:r>
        <w:rPr>
          <w:b/>
          <w:bCs/>
          <w:color w:val="000000"/>
          <w:sz w:val="28"/>
          <w:szCs w:val="28"/>
        </w:rPr>
        <w:t>-П</w:t>
      </w:r>
      <w:r w:rsidR="006606F0">
        <w:rPr>
          <w:b/>
          <w:bCs/>
          <w:color w:val="000000"/>
          <w:sz w:val="28"/>
          <w:szCs w:val="28"/>
        </w:rPr>
        <w:t xml:space="preserve"> и признании </w:t>
      </w:r>
      <w:proofErr w:type="gramStart"/>
      <w:r w:rsidR="006606F0">
        <w:rPr>
          <w:b/>
          <w:bCs/>
          <w:color w:val="000000"/>
          <w:sz w:val="28"/>
          <w:szCs w:val="28"/>
        </w:rPr>
        <w:t>утратившим</w:t>
      </w:r>
      <w:proofErr w:type="gramEnd"/>
      <w:r w:rsidR="006606F0">
        <w:rPr>
          <w:b/>
          <w:bCs/>
          <w:color w:val="000000"/>
          <w:sz w:val="28"/>
          <w:szCs w:val="28"/>
        </w:rPr>
        <w:t xml:space="preserve"> силу отдельного положения постановления Правительства </w:t>
      </w:r>
    </w:p>
    <w:p w:rsidR="004E7DEA" w:rsidRPr="00702DFB" w:rsidRDefault="006606F0" w:rsidP="0023191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Ульяновской области от 22.07.2013 № 31/308-П </w:t>
      </w:r>
    </w:p>
    <w:p w:rsidR="00980D29" w:rsidRDefault="00980D29" w:rsidP="0020543B">
      <w:pPr>
        <w:tabs>
          <w:tab w:val="left" w:pos="720"/>
        </w:tabs>
        <w:jc w:val="center"/>
        <w:rPr>
          <w:b/>
          <w:bCs/>
          <w:sz w:val="28"/>
          <w:szCs w:val="28"/>
        </w:rPr>
      </w:pPr>
    </w:p>
    <w:p w:rsidR="00F3303B" w:rsidRDefault="00F3303B" w:rsidP="008F15B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" w:name="Par1"/>
      <w:bookmarkStart w:id="2" w:name="Par19"/>
      <w:bookmarkEnd w:id="1"/>
      <w:bookmarkEnd w:id="2"/>
    </w:p>
    <w:p w:rsidR="008F15B7" w:rsidRDefault="008F15B7" w:rsidP="0023191F">
      <w:pPr>
        <w:shd w:val="clear" w:color="auto" w:fill="FFFFFF"/>
        <w:ind w:firstLine="709"/>
        <w:jc w:val="both"/>
        <w:rPr>
          <w:spacing w:val="50"/>
          <w:sz w:val="28"/>
          <w:szCs w:val="28"/>
        </w:rPr>
      </w:pPr>
      <w:r w:rsidRPr="00FC63B6">
        <w:rPr>
          <w:sz w:val="28"/>
          <w:szCs w:val="28"/>
        </w:rPr>
        <w:t xml:space="preserve">Правительство Ульяновской области </w:t>
      </w:r>
      <w:r w:rsidR="0023191F">
        <w:rPr>
          <w:sz w:val="28"/>
          <w:szCs w:val="28"/>
        </w:rPr>
        <w:t xml:space="preserve"> </w:t>
      </w:r>
      <w:r w:rsidRPr="00FC63B6">
        <w:rPr>
          <w:spacing w:val="50"/>
          <w:sz w:val="28"/>
          <w:szCs w:val="28"/>
        </w:rPr>
        <w:t>постановляе</w:t>
      </w:r>
      <w:r w:rsidRPr="0023191F">
        <w:rPr>
          <w:sz w:val="28"/>
          <w:szCs w:val="28"/>
        </w:rPr>
        <w:t>т:</w:t>
      </w:r>
    </w:p>
    <w:p w:rsidR="00A62DE8" w:rsidRDefault="006606F0" w:rsidP="002319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A73507">
        <w:rPr>
          <w:sz w:val="28"/>
          <w:szCs w:val="28"/>
        </w:rPr>
        <w:t xml:space="preserve">Внести в </w:t>
      </w:r>
      <w:r w:rsidR="00A2752B">
        <w:rPr>
          <w:sz w:val="28"/>
          <w:szCs w:val="28"/>
        </w:rPr>
        <w:t xml:space="preserve">пункт 10 </w:t>
      </w:r>
      <w:r w:rsidR="00A62DE8">
        <w:rPr>
          <w:sz w:val="28"/>
          <w:szCs w:val="28"/>
        </w:rPr>
        <w:t>Порядк</w:t>
      </w:r>
      <w:r w:rsidR="00A2752B">
        <w:rPr>
          <w:sz w:val="28"/>
          <w:szCs w:val="28"/>
        </w:rPr>
        <w:t>а</w:t>
      </w:r>
      <w:r w:rsidR="00A62DE8">
        <w:rPr>
          <w:sz w:val="28"/>
          <w:szCs w:val="28"/>
        </w:rPr>
        <w:t xml:space="preserve"> </w:t>
      </w:r>
      <w:r w:rsidR="008E2F54">
        <w:rPr>
          <w:sz w:val="28"/>
          <w:szCs w:val="28"/>
        </w:rPr>
        <w:t xml:space="preserve">формирования государственного задания </w:t>
      </w:r>
      <w:r w:rsidR="0023191F">
        <w:rPr>
          <w:sz w:val="28"/>
          <w:szCs w:val="28"/>
        </w:rPr>
        <w:br/>
      </w:r>
      <w:r w:rsidR="008E2F54">
        <w:rPr>
          <w:sz w:val="28"/>
          <w:szCs w:val="28"/>
        </w:rPr>
        <w:t xml:space="preserve">на оказание государственных услуг (выполнение работ) и финансового обеспечения выполнения этого задания </w:t>
      </w:r>
      <w:r w:rsidR="00A2752B">
        <w:rPr>
          <w:sz w:val="28"/>
          <w:szCs w:val="28"/>
        </w:rPr>
        <w:t>государственными учреждениями Ульяновской области</w:t>
      </w:r>
      <w:r w:rsidR="00A62DE8">
        <w:rPr>
          <w:sz w:val="28"/>
          <w:szCs w:val="28"/>
        </w:rPr>
        <w:t>, утверждённ</w:t>
      </w:r>
      <w:r w:rsidR="00A2752B">
        <w:rPr>
          <w:sz w:val="28"/>
          <w:szCs w:val="28"/>
        </w:rPr>
        <w:t>ого</w:t>
      </w:r>
      <w:r w:rsidR="00A62DE8">
        <w:rPr>
          <w:sz w:val="28"/>
          <w:szCs w:val="28"/>
        </w:rPr>
        <w:t xml:space="preserve"> постановлением Правительства Ульяновской области от </w:t>
      </w:r>
      <w:r w:rsidR="00A2752B">
        <w:rPr>
          <w:sz w:val="28"/>
          <w:szCs w:val="28"/>
        </w:rPr>
        <w:t>29</w:t>
      </w:r>
      <w:r w:rsidR="00A62DE8">
        <w:rPr>
          <w:sz w:val="28"/>
          <w:szCs w:val="28"/>
        </w:rPr>
        <w:t>.</w:t>
      </w:r>
      <w:r w:rsidR="00A2752B">
        <w:rPr>
          <w:sz w:val="28"/>
          <w:szCs w:val="28"/>
        </w:rPr>
        <w:t>10</w:t>
      </w:r>
      <w:r w:rsidR="00A62DE8">
        <w:rPr>
          <w:sz w:val="28"/>
          <w:szCs w:val="28"/>
        </w:rPr>
        <w:t>.20</w:t>
      </w:r>
      <w:r w:rsidR="00A2752B">
        <w:rPr>
          <w:sz w:val="28"/>
          <w:szCs w:val="28"/>
        </w:rPr>
        <w:t>10</w:t>
      </w:r>
      <w:r w:rsidR="00A62DE8">
        <w:rPr>
          <w:sz w:val="28"/>
          <w:szCs w:val="28"/>
        </w:rPr>
        <w:t xml:space="preserve"> № </w:t>
      </w:r>
      <w:r w:rsidR="00A2752B">
        <w:rPr>
          <w:sz w:val="28"/>
          <w:szCs w:val="28"/>
        </w:rPr>
        <w:t>365</w:t>
      </w:r>
      <w:r w:rsidR="00A62DE8">
        <w:rPr>
          <w:sz w:val="28"/>
          <w:szCs w:val="28"/>
        </w:rPr>
        <w:t xml:space="preserve">-П «Об утверждении Порядка </w:t>
      </w:r>
      <w:r w:rsidR="00A2752B">
        <w:rPr>
          <w:sz w:val="28"/>
          <w:szCs w:val="28"/>
        </w:rPr>
        <w:t>формирования государственного задания на оказание государственных услуг (выполнение работ) и финансового обеспечения выполнения этого задания государственными учреждениями Ульяновской области</w:t>
      </w:r>
      <w:r w:rsidR="0023191F">
        <w:rPr>
          <w:sz w:val="28"/>
          <w:szCs w:val="28"/>
        </w:rPr>
        <w:t>»</w:t>
      </w:r>
      <w:r w:rsidR="00A62DE8">
        <w:rPr>
          <w:sz w:val="28"/>
          <w:szCs w:val="28"/>
        </w:rPr>
        <w:t xml:space="preserve">, </w:t>
      </w:r>
      <w:r w:rsidR="0023191F">
        <w:rPr>
          <w:sz w:val="28"/>
          <w:szCs w:val="28"/>
        </w:rPr>
        <w:t xml:space="preserve">изменение, </w:t>
      </w:r>
      <w:r>
        <w:rPr>
          <w:sz w:val="28"/>
          <w:szCs w:val="28"/>
        </w:rPr>
        <w:t>изложив его в следующей редакции</w:t>
      </w:r>
      <w:r w:rsidR="00A62DE8">
        <w:rPr>
          <w:sz w:val="28"/>
          <w:szCs w:val="28"/>
        </w:rPr>
        <w:t>:</w:t>
      </w:r>
      <w:proofErr w:type="gramEnd"/>
    </w:p>
    <w:p w:rsidR="00A62DE8" w:rsidRDefault="006606F0" w:rsidP="0023191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A62DE8">
        <w:rPr>
          <w:sz w:val="28"/>
          <w:szCs w:val="28"/>
        </w:rPr>
        <w:t>1</w:t>
      </w:r>
      <w:r>
        <w:rPr>
          <w:sz w:val="28"/>
          <w:szCs w:val="28"/>
        </w:rPr>
        <w:t>0.</w:t>
      </w:r>
      <w:r w:rsidR="00A62D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Размер субсидии рассчитывается исполнительными органами государственной власти Ульяновской области, осуществляющими функции </w:t>
      </w:r>
      <w:r w:rsidR="0023191F">
        <w:rPr>
          <w:sz w:val="28"/>
          <w:szCs w:val="28"/>
        </w:rPr>
        <w:br/>
      </w:r>
      <w:r>
        <w:rPr>
          <w:sz w:val="28"/>
          <w:szCs w:val="28"/>
        </w:rPr>
        <w:t xml:space="preserve">и полномочия учредителя государственного бюджетного или государственного автономного учреждения, </w:t>
      </w:r>
      <w:r w:rsidRPr="00D876B3">
        <w:rPr>
          <w:bCs/>
          <w:sz w:val="28"/>
          <w:szCs w:val="28"/>
        </w:rPr>
        <w:t xml:space="preserve">на основании нормативных затрат на оказание государственных услуг (выполнение работ) в рамках государственного задания и нормативных затрат на содержание недвижимого имущества и особо ценного движимого имущества, закреплённого за </w:t>
      </w:r>
      <w:proofErr w:type="gramStart"/>
      <w:r w:rsidRPr="00D876B3">
        <w:rPr>
          <w:bCs/>
          <w:sz w:val="28"/>
          <w:szCs w:val="28"/>
        </w:rPr>
        <w:t>государственным</w:t>
      </w:r>
      <w:proofErr w:type="gramEnd"/>
      <w:r w:rsidRPr="00D876B3">
        <w:rPr>
          <w:bCs/>
          <w:sz w:val="28"/>
          <w:szCs w:val="28"/>
        </w:rPr>
        <w:t xml:space="preserve"> бюджетным учреждением или государственным автономным учреждением или приобретённого государственным бюджетным учреждением или государственным автономным учреждением за счёт средств, выделенных ему учредителем на приобретение такого имущества (за исключением имущества, сданного в аренду), а также на уплату налогов, в качестве объекта налогообложения по которым призна</w:t>
      </w:r>
      <w:r w:rsidR="0023191F">
        <w:rPr>
          <w:bCs/>
          <w:sz w:val="28"/>
          <w:szCs w:val="28"/>
        </w:rPr>
        <w:t>ё</w:t>
      </w:r>
      <w:r w:rsidRPr="00D876B3">
        <w:rPr>
          <w:bCs/>
          <w:sz w:val="28"/>
          <w:szCs w:val="28"/>
        </w:rPr>
        <w:t>тся указанное имущество, в том числе земельные участки</w:t>
      </w:r>
      <w:r>
        <w:rPr>
          <w:bCs/>
          <w:sz w:val="28"/>
          <w:szCs w:val="28"/>
        </w:rPr>
        <w:t>.</w:t>
      </w:r>
    </w:p>
    <w:p w:rsidR="0073636D" w:rsidRDefault="0073636D" w:rsidP="002319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36D">
        <w:rPr>
          <w:bCs/>
          <w:sz w:val="28"/>
          <w:szCs w:val="28"/>
        </w:rPr>
        <w:t xml:space="preserve">Размер субсидии рассчитывается с использованием, </w:t>
      </w:r>
      <w:r w:rsidRPr="0073636D">
        <w:rPr>
          <w:sz w:val="28"/>
          <w:szCs w:val="28"/>
        </w:rPr>
        <w:t xml:space="preserve">в том числе, предоставляемой </w:t>
      </w:r>
      <w:r w:rsidRPr="0073636D">
        <w:rPr>
          <w:bCs/>
          <w:sz w:val="28"/>
          <w:szCs w:val="28"/>
        </w:rPr>
        <w:t xml:space="preserve">государственными бюджетными </w:t>
      </w:r>
      <w:r w:rsidR="006B2449">
        <w:rPr>
          <w:bCs/>
          <w:sz w:val="28"/>
          <w:szCs w:val="28"/>
        </w:rPr>
        <w:t>и (</w:t>
      </w:r>
      <w:r w:rsidRPr="0073636D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ли</w:t>
      </w:r>
      <w:r w:rsidR="006B2449">
        <w:rPr>
          <w:bCs/>
          <w:sz w:val="28"/>
          <w:szCs w:val="28"/>
        </w:rPr>
        <w:t>)</w:t>
      </w:r>
      <w:r w:rsidRPr="0073636D">
        <w:rPr>
          <w:bCs/>
          <w:sz w:val="28"/>
          <w:szCs w:val="28"/>
        </w:rPr>
        <w:t xml:space="preserve"> </w:t>
      </w:r>
      <w:r w:rsidR="00845A8D">
        <w:rPr>
          <w:bCs/>
          <w:sz w:val="28"/>
          <w:szCs w:val="28"/>
        </w:rPr>
        <w:t xml:space="preserve">государственными </w:t>
      </w:r>
      <w:r w:rsidRPr="0073636D">
        <w:rPr>
          <w:bCs/>
          <w:sz w:val="28"/>
          <w:szCs w:val="28"/>
        </w:rPr>
        <w:t xml:space="preserve">автономными учреждениями </w:t>
      </w:r>
      <w:r w:rsidRPr="0073636D">
        <w:rPr>
          <w:sz w:val="28"/>
          <w:szCs w:val="28"/>
        </w:rPr>
        <w:t xml:space="preserve">информации, необходимой для расчёта </w:t>
      </w:r>
      <w:r w:rsidRPr="0073636D">
        <w:rPr>
          <w:bCs/>
          <w:sz w:val="28"/>
          <w:szCs w:val="28"/>
        </w:rPr>
        <w:t>субсидии</w:t>
      </w:r>
      <w:r w:rsidRPr="0073636D">
        <w:rPr>
          <w:sz w:val="28"/>
          <w:szCs w:val="28"/>
        </w:rPr>
        <w:t xml:space="preserve"> (</w:t>
      </w:r>
      <w:r w:rsidRPr="0073636D">
        <w:rPr>
          <w:bCs/>
          <w:color w:val="000000"/>
          <w:sz w:val="28"/>
          <w:szCs w:val="40"/>
        </w:rPr>
        <w:t xml:space="preserve">натуральные показатели (количество) коммунальных и иных услуг, необходимых для содержания имущества учреждения, тарификационные </w:t>
      </w:r>
      <w:r w:rsidRPr="0073636D">
        <w:rPr>
          <w:bCs/>
          <w:color w:val="000000"/>
          <w:sz w:val="28"/>
          <w:szCs w:val="40"/>
        </w:rPr>
        <w:lastRenderedPageBreak/>
        <w:t>списки работников, штатные расписания, суммы налоговых платежей и т</w:t>
      </w:r>
      <w:r w:rsidR="006606F0">
        <w:rPr>
          <w:bCs/>
          <w:color w:val="000000"/>
          <w:sz w:val="28"/>
          <w:szCs w:val="40"/>
        </w:rPr>
        <w:t>ому подобное</w:t>
      </w:r>
      <w:r w:rsidRPr="0073636D">
        <w:rPr>
          <w:bCs/>
          <w:color w:val="000000"/>
          <w:sz w:val="28"/>
          <w:szCs w:val="40"/>
        </w:rPr>
        <w:t xml:space="preserve">). Ответственность за достоверность </w:t>
      </w:r>
      <w:r w:rsidRPr="0073636D">
        <w:rPr>
          <w:sz w:val="28"/>
          <w:szCs w:val="28"/>
        </w:rPr>
        <w:t>информации</w:t>
      </w:r>
      <w:r w:rsidRPr="0073636D">
        <w:rPr>
          <w:bCs/>
          <w:color w:val="000000"/>
          <w:sz w:val="28"/>
          <w:szCs w:val="40"/>
        </w:rPr>
        <w:t xml:space="preserve">, </w:t>
      </w:r>
      <w:r w:rsidRPr="0073636D">
        <w:rPr>
          <w:sz w:val="28"/>
          <w:szCs w:val="28"/>
        </w:rPr>
        <w:t xml:space="preserve">необходимой для расчёта </w:t>
      </w:r>
      <w:r w:rsidRPr="0073636D">
        <w:rPr>
          <w:bCs/>
          <w:sz w:val="28"/>
          <w:szCs w:val="28"/>
        </w:rPr>
        <w:t>субсидии</w:t>
      </w:r>
      <w:r w:rsidRPr="0073636D">
        <w:rPr>
          <w:sz w:val="28"/>
          <w:szCs w:val="28"/>
        </w:rPr>
        <w:t xml:space="preserve">, </w:t>
      </w:r>
      <w:r w:rsidRPr="0073636D">
        <w:rPr>
          <w:bCs/>
          <w:color w:val="000000"/>
          <w:sz w:val="28"/>
          <w:szCs w:val="40"/>
        </w:rPr>
        <w:t xml:space="preserve">возлагается на руководителей </w:t>
      </w:r>
      <w:r w:rsidRPr="0073636D">
        <w:rPr>
          <w:bCs/>
          <w:sz w:val="28"/>
          <w:szCs w:val="28"/>
        </w:rPr>
        <w:t xml:space="preserve">государственных бюджетных </w:t>
      </w:r>
      <w:r w:rsidR="006B2449">
        <w:rPr>
          <w:bCs/>
          <w:sz w:val="28"/>
          <w:szCs w:val="28"/>
        </w:rPr>
        <w:t>и</w:t>
      </w:r>
      <w:r w:rsidRPr="0073636D">
        <w:rPr>
          <w:bCs/>
          <w:sz w:val="28"/>
          <w:szCs w:val="28"/>
        </w:rPr>
        <w:t xml:space="preserve"> </w:t>
      </w:r>
      <w:r w:rsidR="00845A8D">
        <w:rPr>
          <w:bCs/>
          <w:sz w:val="28"/>
          <w:szCs w:val="28"/>
        </w:rPr>
        <w:t xml:space="preserve">государственных </w:t>
      </w:r>
      <w:r w:rsidRPr="0073636D">
        <w:rPr>
          <w:bCs/>
          <w:sz w:val="28"/>
          <w:szCs w:val="28"/>
        </w:rPr>
        <w:t>автономных учреждений</w:t>
      </w:r>
      <w:r w:rsidRPr="0073636D">
        <w:rPr>
          <w:sz w:val="28"/>
          <w:szCs w:val="28"/>
        </w:rPr>
        <w:t>.</w:t>
      </w:r>
    </w:p>
    <w:p w:rsidR="006606F0" w:rsidRDefault="006606F0" w:rsidP="0023191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F2794">
        <w:rPr>
          <w:sz w:val="28"/>
          <w:szCs w:val="28"/>
        </w:rPr>
        <w:t>Определение указанных затрат и распределение их по</w:t>
      </w:r>
      <w:r w:rsidRPr="00CF2794">
        <w:rPr>
          <w:bCs/>
          <w:sz w:val="28"/>
          <w:szCs w:val="28"/>
        </w:rPr>
        <w:t xml:space="preserve"> отдельным государственным услугам (работам) устанавливается в соответствии </w:t>
      </w:r>
      <w:r w:rsidR="0023191F">
        <w:rPr>
          <w:bCs/>
          <w:sz w:val="28"/>
          <w:szCs w:val="28"/>
        </w:rPr>
        <w:br/>
      </w:r>
      <w:r w:rsidRPr="00CF2794">
        <w:rPr>
          <w:bCs/>
          <w:sz w:val="28"/>
          <w:szCs w:val="28"/>
        </w:rPr>
        <w:t>с Порядком исполнительными органами государственной власти Ульяновской области, осуществляющими функции и полномочия учредителя государственного бюджетного или автономного учреждения, по согласованию с Министерством финансов Ульяновской области и Министерством экономи</w:t>
      </w:r>
      <w:r w:rsidR="00CF7141">
        <w:rPr>
          <w:bCs/>
          <w:sz w:val="28"/>
          <w:szCs w:val="28"/>
        </w:rPr>
        <w:t>ческого развития</w:t>
      </w:r>
      <w:r w:rsidRPr="00CF2794">
        <w:rPr>
          <w:bCs/>
          <w:sz w:val="28"/>
          <w:szCs w:val="28"/>
        </w:rPr>
        <w:t xml:space="preserve"> Ульяновской области</w:t>
      </w:r>
      <w:proofErr w:type="gramStart"/>
      <w:r w:rsidRPr="00CF279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</w:t>
      </w:r>
      <w:r w:rsidR="001343DC">
        <w:rPr>
          <w:bCs/>
          <w:sz w:val="28"/>
          <w:szCs w:val="28"/>
        </w:rPr>
        <w:t>.</w:t>
      </w:r>
      <w:proofErr w:type="gramEnd"/>
    </w:p>
    <w:p w:rsidR="006606F0" w:rsidRPr="00CF2794" w:rsidRDefault="006606F0" w:rsidP="0023191F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bCs/>
          <w:sz w:val="28"/>
          <w:szCs w:val="28"/>
        </w:rPr>
        <w:t xml:space="preserve">2. Признать утратившим силу подпункт </w:t>
      </w:r>
      <w:r w:rsidR="00323185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б</w:t>
      </w:r>
      <w:r w:rsidR="00323185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подпункта 2 пункта 21 постановления Правительства Ульяновской области от 22.07.2013 № 31/308-П «О внесении изменений в отдельные нормативные правовые акты Правительства Ульяновской области».</w:t>
      </w:r>
    </w:p>
    <w:p w:rsidR="006B2449" w:rsidRDefault="006B2449" w:rsidP="00A92EF4">
      <w:pPr>
        <w:rPr>
          <w:bCs/>
          <w:sz w:val="28"/>
          <w:szCs w:val="28"/>
        </w:rPr>
      </w:pPr>
    </w:p>
    <w:p w:rsidR="00845A8D" w:rsidRDefault="00845A8D" w:rsidP="00A92EF4">
      <w:pPr>
        <w:rPr>
          <w:bCs/>
          <w:sz w:val="28"/>
          <w:szCs w:val="28"/>
        </w:rPr>
      </w:pPr>
    </w:p>
    <w:p w:rsidR="0023191F" w:rsidRDefault="0023191F" w:rsidP="00A92EF4">
      <w:pPr>
        <w:rPr>
          <w:bCs/>
          <w:sz w:val="28"/>
          <w:szCs w:val="28"/>
        </w:rPr>
      </w:pPr>
    </w:p>
    <w:p w:rsidR="002121F8" w:rsidRPr="00702DFB" w:rsidRDefault="00A222D2" w:rsidP="00A92EF4">
      <w:pPr>
        <w:rPr>
          <w:bCs/>
          <w:sz w:val="28"/>
          <w:szCs w:val="28"/>
        </w:rPr>
      </w:pPr>
      <w:r w:rsidRPr="00702DFB">
        <w:rPr>
          <w:bCs/>
          <w:sz w:val="28"/>
          <w:szCs w:val="28"/>
        </w:rPr>
        <w:t>Г</w:t>
      </w:r>
      <w:r w:rsidR="002121F8" w:rsidRPr="00702DFB">
        <w:rPr>
          <w:bCs/>
          <w:sz w:val="28"/>
          <w:szCs w:val="28"/>
        </w:rPr>
        <w:t>убернатор – Председатель</w:t>
      </w:r>
    </w:p>
    <w:p w:rsidR="00345CF9" w:rsidRDefault="002121F8" w:rsidP="006B2449">
      <w:pPr>
        <w:rPr>
          <w:sz w:val="28"/>
          <w:szCs w:val="28"/>
        </w:rPr>
      </w:pPr>
      <w:r w:rsidRPr="00702DFB">
        <w:rPr>
          <w:bCs/>
          <w:sz w:val="28"/>
          <w:szCs w:val="28"/>
        </w:rPr>
        <w:t>Правительства</w:t>
      </w:r>
      <w:r w:rsidR="00BE5D56" w:rsidRPr="00702DFB">
        <w:rPr>
          <w:bCs/>
          <w:sz w:val="28"/>
          <w:szCs w:val="28"/>
        </w:rPr>
        <w:t xml:space="preserve"> </w:t>
      </w:r>
      <w:r w:rsidRPr="00702DFB">
        <w:rPr>
          <w:sz w:val="28"/>
          <w:szCs w:val="28"/>
        </w:rPr>
        <w:t>области</w:t>
      </w:r>
      <w:r w:rsidRPr="00702DFB">
        <w:rPr>
          <w:sz w:val="28"/>
          <w:szCs w:val="28"/>
        </w:rPr>
        <w:tab/>
      </w:r>
      <w:r w:rsidR="00737072" w:rsidRPr="00702DFB">
        <w:rPr>
          <w:sz w:val="28"/>
          <w:szCs w:val="28"/>
        </w:rPr>
        <w:t xml:space="preserve"> </w:t>
      </w:r>
      <w:r w:rsidR="00A76113" w:rsidRPr="00702DFB">
        <w:rPr>
          <w:sz w:val="28"/>
          <w:szCs w:val="28"/>
        </w:rPr>
        <w:tab/>
      </w:r>
      <w:r w:rsidR="00A76113" w:rsidRPr="00702DFB">
        <w:rPr>
          <w:sz w:val="28"/>
          <w:szCs w:val="28"/>
        </w:rPr>
        <w:tab/>
      </w:r>
      <w:r w:rsidR="00737072" w:rsidRPr="00702DFB">
        <w:rPr>
          <w:sz w:val="28"/>
          <w:szCs w:val="28"/>
        </w:rPr>
        <w:t xml:space="preserve"> </w:t>
      </w:r>
      <w:r w:rsidR="00A92EF4" w:rsidRPr="00702DFB">
        <w:rPr>
          <w:sz w:val="28"/>
          <w:szCs w:val="28"/>
        </w:rPr>
        <w:tab/>
      </w:r>
      <w:r w:rsidR="00A92EF4" w:rsidRPr="00702DFB">
        <w:rPr>
          <w:sz w:val="28"/>
          <w:szCs w:val="28"/>
        </w:rPr>
        <w:tab/>
      </w:r>
      <w:r w:rsidR="006B32C9" w:rsidRPr="00702DFB">
        <w:rPr>
          <w:sz w:val="28"/>
          <w:szCs w:val="28"/>
        </w:rPr>
        <w:tab/>
      </w:r>
      <w:r w:rsidR="006B32C9" w:rsidRPr="00702DFB">
        <w:rPr>
          <w:sz w:val="28"/>
          <w:szCs w:val="28"/>
        </w:rPr>
        <w:tab/>
      </w:r>
      <w:r w:rsidR="006B32C9" w:rsidRPr="00702DFB">
        <w:rPr>
          <w:sz w:val="28"/>
          <w:szCs w:val="28"/>
        </w:rPr>
        <w:tab/>
      </w:r>
      <w:r w:rsidR="006B2449">
        <w:rPr>
          <w:sz w:val="28"/>
          <w:szCs w:val="28"/>
        </w:rPr>
        <w:t xml:space="preserve">   </w:t>
      </w:r>
      <w:proofErr w:type="spellStart"/>
      <w:r w:rsidRPr="00702DFB">
        <w:rPr>
          <w:sz w:val="28"/>
          <w:szCs w:val="28"/>
        </w:rPr>
        <w:t>С.И.Морозов</w:t>
      </w:r>
      <w:proofErr w:type="spellEnd"/>
    </w:p>
    <w:sectPr w:rsidR="00345CF9" w:rsidSect="0023191F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329" w:rsidRDefault="000A7329">
      <w:r>
        <w:separator/>
      </w:r>
    </w:p>
  </w:endnote>
  <w:endnote w:type="continuationSeparator" w:id="0">
    <w:p w:rsidR="000A7329" w:rsidRDefault="000A7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91F" w:rsidRPr="0023191F" w:rsidRDefault="0023191F" w:rsidP="0023191F">
    <w:pPr>
      <w:pStyle w:val="a8"/>
      <w:jc w:val="right"/>
      <w:rPr>
        <w:sz w:val="16"/>
        <w:szCs w:val="16"/>
        <w:lang w:val="ru-RU"/>
      </w:rPr>
    </w:pPr>
    <w:r w:rsidRPr="0023191F">
      <w:rPr>
        <w:sz w:val="16"/>
        <w:szCs w:val="16"/>
        <w:lang w:val="ru-RU"/>
      </w:rPr>
      <w:t>2708чл4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329" w:rsidRDefault="000A7329">
      <w:r>
        <w:separator/>
      </w:r>
    </w:p>
  </w:footnote>
  <w:footnote w:type="continuationSeparator" w:id="0">
    <w:p w:rsidR="000A7329" w:rsidRDefault="000A73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6F0" w:rsidRDefault="006606F0" w:rsidP="007126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24</w:t>
    </w:r>
    <w:r>
      <w:rPr>
        <w:rStyle w:val="a7"/>
      </w:rPr>
      <w:fldChar w:fldCharType="end"/>
    </w:r>
  </w:p>
  <w:p w:rsidR="006606F0" w:rsidRDefault="006606F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6F0" w:rsidRPr="00F3022A" w:rsidRDefault="006606F0">
    <w:pPr>
      <w:pStyle w:val="a5"/>
      <w:jc w:val="center"/>
      <w:rPr>
        <w:sz w:val="28"/>
        <w:szCs w:val="28"/>
      </w:rPr>
    </w:pPr>
    <w:r w:rsidRPr="00F3022A">
      <w:rPr>
        <w:sz w:val="28"/>
        <w:szCs w:val="28"/>
      </w:rPr>
      <w:fldChar w:fldCharType="begin"/>
    </w:r>
    <w:r w:rsidRPr="00F3022A">
      <w:rPr>
        <w:sz w:val="28"/>
        <w:szCs w:val="28"/>
      </w:rPr>
      <w:instrText xml:space="preserve"> PAGE   \* MERGEFORMAT </w:instrText>
    </w:r>
    <w:r w:rsidRPr="00F3022A">
      <w:rPr>
        <w:sz w:val="28"/>
        <w:szCs w:val="28"/>
      </w:rPr>
      <w:fldChar w:fldCharType="separate"/>
    </w:r>
    <w:r w:rsidR="004157D8">
      <w:rPr>
        <w:noProof/>
        <w:sz w:val="28"/>
        <w:szCs w:val="28"/>
      </w:rPr>
      <w:t>2</w:t>
    </w:r>
    <w:r w:rsidRPr="00F3022A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0C8F"/>
    <w:multiLevelType w:val="hybridMultilevel"/>
    <w:tmpl w:val="3E18AAC0"/>
    <w:lvl w:ilvl="0" w:tplc="3B7A48A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EF4CE47A">
      <w:numFmt w:val="none"/>
      <w:lvlText w:val=""/>
      <w:lvlJc w:val="left"/>
      <w:pPr>
        <w:tabs>
          <w:tab w:val="num" w:pos="360"/>
        </w:tabs>
      </w:pPr>
    </w:lvl>
    <w:lvl w:ilvl="2" w:tplc="C054C6C0">
      <w:numFmt w:val="none"/>
      <w:lvlText w:val=""/>
      <w:lvlJc w:val="left"/>
      <w:pPr>
        <w:tabs>
          <w:tab w:val="num" w:pos="360"/>
        </w:tabs>
      </w:pPr>
    </w:lvl>
    <w:lvl w:ilvl="3" w:tplc="36D25F96">
      <w:numFmt w:val="none"/>
      <w:lvlText w:val=""/>
      <w:lvlJc w:val="left"/>
      <w:pPr>
        <w:tabs>
          <w:tab w:val="num" w:pos="360"/>
        </w:tabs>
      </w:pPr>
    </w:lvl>
    <w:lvl w:ilvl="4" w:tplc="70FA9380">
      <w:numFmt w:val="none"/>
      <w:lvlText w:val=""/>
      <w:lvlJc w:val="left"/>
      <w:pPr>
        <w:tabs>
          <w:tab w:val="num" w:pos="360"/>
        </w:tabs>
      </w:pPr>
    </w:lvl>
    <w:lvl w:ilvl="5" w:tplc="212042AA">
      <w:numFmt w:val="none"/>
      <w:lvlText w:val=""/>
      <w:lvlJc w:val="left"/>
      <w:pPr>
        <w:tabs>
          <w:tab w:val="num" w:pos="360"/>
        </w:tabs>
      </w:pPr>
    </w:lvl>
    <w:lvl w:ilvl="6" w:tplc="08E49352">
      <w:numFmt w:val="none"/>
      <w:lvlText w:val=""/>
      <w:lvlJc w:val="left"/>
      <w:pPr>
        <w:tabs>
          <w:tab w:val="num" w:pos="360"/>
        </w:tabs>
      </w:pPr>
    </w:lvl>
    <w:lvl w:ilvl="7" w:tplc="4B2EA11A">
      <w:numFmt w:val="none"/>
      <w:lvlText w:val=""/>
      <w:lvlJc w:val="left"/>
      <w:pPr>
        <w:tabs>
          <w:tab w:val="num" w:pos="360"/>
        </w:tabs>
      </w:pPr>
    </w:lvl>
    <w:lvl w:ilvl="8" w:tplc="0E180C0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C1818E6"/>
    <w:multiLevelType w:val="hybridMultilevel"/>
    <w:tmpl w:val="3946A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193516"/>
    <w:multiLevelType w:val="hybridMultilevel"/>
    <w:tmpl w:val="189A1CF8"/>
    <w:lvl w:ilvl="0" w:tplc="2B96A32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746868"/>
    <w:multiLevelType w:val="hybridMultilevel"/>
    <w:tmpl w:val="6D6C2AF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23565E59"/>
    <w:multiLevelType w:val="multilevel"/>
    <w:tmpl w:val="62B06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30001BC2"/>
    <w:multiLevelType w:val="multilevel"/>
    <w:tmpl w:val="34F06C1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35067454"/>
    <w:multiLevelType w:val="hybridMultilevel"/>
    <w:tmpl w:val="DB26DA5C"/>
    <w:lvl w:ilvl="0" w:tplc="8188CE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541DDF"/>
    <w:multiLevelType w:val="hybridMultilevel"/>
    <w:tmpl w:val="3A66DFA8"/>
    <w:lvl w:ilvl="0" w:tplc="E6AACC7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96436A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6D56D31"/>
    <w:multiLevelType w:val="hybridMultilevel"/>
    <w:tmpl w:val="AE1E4B9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AE5A67"/>
    <w:multiLevelType w:val="hybridMultilevel"/>
    <w:tmpl w:val="E14EF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8C1A8F"/>
    <w:multiLevelType w:val="hybridMultilevel"/>
    <w:tmpl w:val="FF06402E"/>
    <w:lvl w:ilvl="0" w:tplc="E6AACC7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FC5B80"/>
    <w:multiLevelType w:val="hybridMultilevel"/>
    <w:tmpl w:val="73EEED2A"/>
    <w:lvl w:ilvl="0" w:tplc="17F0B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A2B3D4">
      <w:numFmt w:val="none"/>
      <w:lvlText w:val=""/>
      <w:lvlJc w:val="left"/>
      <w:pPr>
        <w:tabs>
          <w:tab w:val="num" w:pos="360"/>
        </w:tabs>
      </w:pPr>
    </w:lvl>
    <w:lvl w:ilvl="2" w:tplc="5B44CDB2">
      <w:numFmt w:val="none"/>
      <w:lvlText w:val=""/>
      <w:lvlJc w:val="left"/>
      <w:pPr>
        <w:tabs>
          <w:tab w:val="num" w:pos="360"/>
        </w:tabs>
      </w:pPr>
    </w:lvl>
    <w:lvl w:ilvl="3" w:tplc="AC8E312A">
      <w:numFmt w:val="none"/>
      <w:lvlText w:val=""/>
      <w:lvlJc w:val="left"/>
      <w:pPr>
        <w:tabs>
          <w:tab w:val="num" w:pos="360"/>
        </w:tabs>
      </w:pPr>
    </w:lvl>
    <w:lvl w:ilvl="4" w:tplc="69009BFC">
      <w:numFmt w:val="none"/>
      <w:lvlText w:val=""/>
      <w:lvlJc w:val="left"/>
      <w:pPr>
        <w:tabs>
          <w:tab w:val="num" w:pos="360"/>
        </w:tabs>
      </w:pPr>
    </w:lvl>
    <w:lvl w:ilvl="5" w:tplc="82E4D744">
      <w:numFmt w:val="none"/>
      <w:lvlText w:val=""/>
      <w:lvlJc w:val="left"/>
      <w:pPr>
        <w:tabs>
          <w:tab w:val="num" w:pos="360"/>
        </w:tabs>
      </w:pPr>
    </w:lvl>
    <w:lvl w:ilvl="6" w:tplc="CB7AC144">
      <w:numFmt w:val="none"/>
      <w:lvlText w:val=""/>
      <w:lvlJc w:val="left"/>
      <w:pPr>
        <w:tabs>
          <w:tab w:val="num" w:pos="360"/>
        </w:tabs>
      </w:pPr>
    </w:lvl>
    <w:lvl w:ilvl="7" w:tplc="E49027AC">
      <w:numFmt w:val="none"/>
      <w:lvlText w:val=""/>
      <w:lvlJc w:val="left"/>
      <w:pPr>
        <w:tabs>
          <w:tab w:val="num" w:pos="360"/>
        </w:tabs>
      </w:pPr>
    </w:lvl>
    <w:lvl w:ilvl="8" w:tplc="705279E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67A1BD4"/>
    <w:multiLevelType w:val="hybridMultilevel"/>
    <w:tmpl w:val="7EA27F7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A440333"/>
    <w:multiLevelType w:val="hybridMultilevel"/>
    <w:tmpl w:val="2D883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8A3B0B"/>
    <w:multiLevelType w:val="hybridMultilevel"/>
    <w:tmpl w:val="B07C0B3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CCF7508"/>
    <w:multiLevelType w:val="multilevel"/>
    <w:tmpl w:val="6AC44B44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14"/>
  </w:num>
  <w:num w:numId="5">
    <w:abstractNumId w:val="0"/>
  </w:num>
  <w:num w:numId="6">
    <w:abstractNumId w:val="4"/>
  </w:num>
  <w:num w:numId="7">
    <w:abstractNumId w:val="12"/>
  </w:num>
  <w:num w:numId="8">
    <w:abstractNumId w:val="16"/>
  </w:num>
  <w:num w:numId="9">
    <w:abstractNumId w:val="9"/>
  </w:num>
  <w:num w:numId="10">
    <w:abstractNumId w:val="5"/>
  </w:num>
  <w:num w:numId="11">
    <w:abstractNumId w:val="11"/>
  </w:num>
  <w:num w:numId="12">
    <w:abstractNumId w:val="7"/>
  </w:num>
  <w:num w:numId="13">
    <w:abstractNumId w:val="8"/>
  </w:num>
  <w:num w:numId="14">
    <w:abstractNumId w:val="15"/>
  </w:num>
  <w:num w:numId="15">
    <w:abstractNumId w:val="3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E60"/>
    <w:rsid w:val="00001016"/>
    <w:rsid w:val="000022B9"/>
    <w:rsid w:val="00002D9D"/>
    <w:rsid w:val="00007EBD"/>
    <w:rsid w:val="0001731D"/>
    <w:rsid w:val="0002686B"/>
    <w:rsid w:val="00027B89"/>
    <w:rsid w:val="00027C3F"/>
    <w:rsid w:val="0003111A"/>
    <w:rsid w:val="0003154D"/>
    <w:rsid w:val="000320E2"/>
    <w:rsid w:val="000332D4"/>
    <w:rsid w:val="000358A1"/>
    <w:rsid w:val="00036296"/>
    <w:rsid w:val="0003659B"/>
    <w:rsid w:val="00037BB3"/>
    <w:rsid w:val="00040C74"/>
    <w:rsid w:val="0004101D"/>
    <w:rsid w:val="00041615"/>
    <w:rsid w:val="00042D5A"/>
    <w:rsid w:val="00043252"/>
    <w:rsid w:val="00047FB1"/>
    <w:rsid w:val="0005099F"/>
    <w:rsid w:val="0005281E"/>
    <w:rsid w:val="00056E8B"/>
    <w:rsid w:val="00060A1C"/>
    <w:rsid w:val="000638CB"/>
    <w:rsid w:val="000665C6"/>
    <w:rsid w:val="00066A99"/>
    <w:rsid w:val="000710E9"/>
    <w:rsid w:val="00071872"/>
    <w:rsid w:val="00072431"/>
    <w:rsid w:val="000734BD"/>
    <w:rsid w:val="00075362"/>
    <w:rsid w:val="00076DDE"/>
    <w:rsid w:val="00077318"/>
    <w:rsid w:val="00082EFA"/>
    <w:rsid w:val="00087699"/>
    <w:rsid w:val="00087D51"/>
    <w:rsid w:val="00090B87"/>
    <w:rsid w:val="00090FDC"/>
    <w:rsid w:val="00092484"/>
    <w:rsid w:val="0009541E"/>
    <w:rsid w:val="00095F34"/>
    <w:rsid w:val="00096520"/>
    <w:rsid w:val="000A03A3"/>
    <w:rsid w:val="000A0903"/>
    <w:rsid w:val="000A4465"/>
    <w:rsid w:val="000A5840"/>
    <w:rsid w:val="000A7228"/>
    <w:rsid w:val="000A7329"/>
    <w:rsid w:val="000B03C5"/>
    <w:rsid w:val="000B21C8"/>
    <w:rsid w:val="000B25ED"/>
    <w:rsid w:val="000B4402"/>
    <w:rsid w:val="000C0977"/>
    <w:rsid w:val="000C1118"/>
    <w:rsid w:val="000C24B8"/>
    <w:rsid w:val="000C2707"/>
    <w:rsid w:val="000C2C73"/>
    <w:rsid w:val="000C37D5"/>
    <w:rsid w:val="000C444C"/>
    <w:rsid w:val="000C69BD"/>
    <w:rsid w:val="000D1527"/>
    <w:rsid w:val="000D2AFD"/>
    <w:rsid w:val="000D4695"/>
    <w:rsid w:val="000E0D78"/>
    <w:rsid w:val="000E1BA9"/>
    <w:rsid w:val="000E2823"/>
    <w:rsid w:val="000E2E74"/>
    <w:rsid w:val="000E44B7"/>
    <w:rsid w:val="000E6100"/>
    <w:rsid w:val="000E6232"/>
    <w:rsid w:val="000F0AAA"/>
    <w:rsid w:val="000F1721"/>
    <w:rsid w:val="000F1734"/>
    <w:rsid w:val="000F5768"/>
    <w:rsid w:val="000F5A4A"/>
    <w:rsid w:val="000F6E82"/>
    <w:rsid w:val="000F772B"/>
    <w:rsid w:val="00103392"/>
    <w:rsid w:val="001034E4"/>
    <w:rsid w:val="001048C8"/>
    <w:rsid w:val="00105CF4"/>
    <w:rsid w:val="00106089"/>
    <w:rsid w:val="001135A0"/>
    <w:rsid w:val="0011602F"/>
    <w:rsid w:val="0012055A"/>
    <w:rsid w:val="0012177C"/>
    <w:rsid w:val="00122122"/>
    <w:rsid w:val="00122CB0"/>
    <w:rsid w:val="00124253"/>
    <w:rsid w:val="00126AD9"/>
    <w:rsid w:val="0013000B"/>
    <w:rsid w:val="00130569"/>
    <w:rsid w:val="001307A3"/>
    <w:rsid w:val="00130886"/>
    <w:rsid w:val="00130F60"/>
    <w:rsid w:val="00131B4E"/>
    <w:rsid w:val="00132007"/>
    <w:rsid w:val="0013262B"/>
    <w:rsid w:val="001343DC"/>
    <w:rsid w:val="00137694"/>
    <w:rsid w:val="00141C74"/>
    <w:rsid w:val="00146113"/>
    <w:rsid w:val="00147E9E"/>
    <w:rsid w:val="001509DA"/>
    <w:rsid w:val="00150FB0"/>
    <w:rsid w:val="00151687"/>
    <w:rsid w:val="00151B57"/>
    <w:rsid w:val="00152EF3"/>
    <w:rsid w:val="00154335"/>
    <w:rsid w:val="00155D9A"/>
    <w:rsid w:val="00160213"/>
    <w:rsid w:val="00161273"/>
    <w:rsid w:val="00162122"/>
    <w:rsid w:val="0016445E"/>
    <w:rsid w:val="001656AA"/>
    <w:rsid w:val="00167F19"/>
    <w:rsid w:val="0017406A"/>
    <w:rsid w:val="0017503E"/>
    <w:rsid w:val="00176E0A"/>
    <w:rsid w:val="0017727C"/>
    <w:rsid w:val="00181B50"/>
    <w:rsid w:val="001849AA"/>
    <w:rsid w:val="00184A7F"/>
    <w:rsid w:val="00184DF6"/>
    <w:rsid w:val="001873E6"/>
    <w:rsid w:val="00187804"/>
    <w:rsid w:val="00190856"/>
    <w:rsid w:val="00192360"/>
    <w:rsid w:val="00192B79"/>
    <w:rsid w:val="00196397"/>
    <w:rsid w:val="001970A9"/>
    <w:rsid w:val="001A0FA3"/>
    <w:rsid w:val="001A4CE0"/>
    <w:rsid w:val="001A5AC9"/>
    <w:rsid w:val="001B0538"/>
    <w:rsid w:val="001B18F2"/>
    <w:rsid w:val="001B4D5F"/>
    <w:rsid w:val="001B61BF"/>
    <w:rsid w:val="001B66A6"/>
    <w:rsid w:val="001B79A4"/>
    <w:rsid w:val="001C0293"/>
    <w:rsid w:val="001C11BE"/>
    <w:rsid w:val="001C1E1D"/>
    <w:rsid w:val="001C2F82"/>
    <w:rsid w:val="001C37A2"/>
    <w:rsid w:val="001C6552"/>
    <w:rsid w:val="001C783C"/>
    <w:rsid w:val="001D0957"/>
    <w:rsid w:val="001D3410"/>
    <w:rsid w:val="001D3B5C"/>
    <w:rsid w:val="001D551F"/>
    <w:rsid w:val="001E0432"/>
    <w:rsid w:val="001E3356"/>
    <w:rsid w:val="001E5F82"/>
    <w:rsid w:val="001F37DB"/>
    <w:rsid w:val="001F5830"/>
    <w:rsid w:val="0020543B"/>
    <w:rsid w:val="0020650A"/>
    <w:rsid w:val="002066B2"/>
    <w:rsid w:val="00206EEC"/>
    <w:rsid w:val="0020736C"/>
    <w:rsid w:val="002109AE"/>
    <w:rsid w:val="002121F8"/>
    <w:rsid w:val="00214CEB"/>
    <w:rsid w:val="00215E17"/>
    <w:rsid w:val="002170C7"/>
    <w:rsid w:val="00217E22"/>
    <w:rsid w:val="002202AD"/>
    <w:rsid w:val="00220689"/>
    <w:rsid w:val="002210CC"/>
    <w:rsid w:val="00221F30"/>
    <w:rsid w:val="00224C03"/>
    <w:rsid w:val="00226697"/>
    <w:rsid w:val="00230164"/>
    <w:rsid w:val="0023191F"/>
    <w:rsid w:val="00231D72"/>
    <w:rsid w:val="00232A1D"/>
    <w:rsid w:val="00233735"/>
    <w:rsid w:val="00233AE5"/>
    <w:rsid w:val="002417C0"/>
    <w:rsid w:val="002429DB"/>
    <w:rsid w:val="00242C2D"/>
    <w:rsid w:val="002449B7"/>
    <w:rsid w:val="002463BC"/>
    <w:rsid w:val="00246C98"/>
    <w:rsid w:val="002531F1"/>
    <w:rsid w:val="002571C5"/>
    <w:rsid w:val="0026333A"/>
    <w:rsid w:val="0026337B"/>
    <w:rsid w:val="00264392"/>
    <w:rsid w:val="002643C7"/>
    <w:rsid w:val="00264B61"/>
    <w:rsid w:val="00264BE4"/>
    <w:rsid w:val="00267812"/>
    <w:rsid w:val="00271A0E"/>
    <w:rsid w:val="002723BA"/>
    <w:rsid w:val="002727F6"/>
    <w:rsid w:val="00272FF5"/>
    <w:rsid w:val="00273D76"/>
    <w:rsid w:val="00274944"/>
    <w:rsid w:val="00274C62"/>
    <w:rsid w:val="0027528D"/>
    <w:rsid w:val="002771CA"/>
    <w:rsid w:val="00280505"/>
    <w:rsid w:val="00280994"/>
    <w:rsid w:val="0028140B"/>
    <w:rsid w:val="002831C3"/>
    <w:rsid w:val="0028367A"/>
    <w:rsid w:val="0028443A"/>
    <w:rsid w:val="00284ED0"/>
    <w:rsid w:val="00285A5E"/>
    <w:rsid w:val="00292B7D"/>
    <w:rsid w:val="002967C8"/>
    <w:rsid w:val="00297D40"/>
    <w:rsid w:val="00297D98"/>
    <w:rsid w:val="002A078B"/>
    <w:rsid w:val="002A0C1B"/>
    <w:rsid w:val="002A30B2"/>
    <w:rsid w:val="002A70DB"/>
    <w:rsid w:val="002A7751"/>
    <w:rsid w:val="002A7A82"/>
    <w:rsid w:val="002B0D6B"/>
    <w:rsid w:val="002B2A36"/>
    <w:rsid w:val="002B5637"/>
    <w:rsid w:val="002B7556"/>
    <w:rsid w:val="002B7772"/>
    <w:rsid w:val="002B78D5"/>
    <w:rsid w:val="002B7A8C"/>
    <w:rsid w:val="002C0296"/>
    <w:rsid w:val="002C3E1E"/>
    <w:rsid w:val="002C43BC"/>
    <w:rsid w:val="002C7773"/>
    <w:rsid w:val="002D0CF7"/>
    <w:rsid w:val="002D209F"/>
    <w:rsid w:val="002D2120"/>
    <w:rsid w:val="002D7FDF"/>
    <w:rsid w:val="002E0A7F"/>
    <w:rsid w:val="002E2047"/>
    <w:rsid w:val="002E2F46"/>
    <w:rsid w:val="002E593A"/>
    <w:rsid w:val="002E6010"/>
    <w:rsid w:val="002E65B4"/>
    <w:rsid w:val="002F1DF8"/>
    <w:rsid w:val="002F28C2"/>
    <w:rsid w:val="002F2E1F"/>
    <w:rsid w:val="002F3337"/>
    <w:rsid w:val="002F3589"/>
    <w:rsid w:val="002F3818"/>
    <w:rsid w:val="002F5FB3"/>
    <w:rsid w:val="002F7A3A"/>
    <w:rsid w:val="00300A79"/>
    <w:rsid w:val="00302AFC"/>
    <w:rsid w:val="003065A2"/>
    <w:rsid w:val="00306A22"/>
    <w:rsid w:val="00310AE9"/>
    <w:rsid w:val="00312219"/>
    <w:rsid w:val="00312A1B"/>
    <w:rsid w:val="00313649"/>
    <w:rsid w:val="003147C2"/>
    <w:rsid w:val="0031790F"/>
    <w:rsid w:val="0032250A"/>
    <w:rsid w:val="00323185"/>
    <w:rsid w:val="00324F93"/>
    <w:rsid w:val="0032682A"/>
    <w:rsid w:val="00326A1F"/>
    <w:rsid w:val="00327D1B"/>
    <w:rsid w:val="0033111D"/>
    <w:rsid w:val="00331A9B"/>
    <w:rsid w:val="003333A8"/>
    <w:rsid w:val="00337227"/>
    <w:rsid w:val="00341B40"/>
    <w:rsid w:val="00343DD5"/>
    <w:rsid w:val="00343EE2"/>
    <w:rsid w:val="00343F5B"/>
    <w:rsid w:val="00345CF9"/>
    <w:rsid w:val="00346871"/>
    <w:rsid w:val="00350EA1"/>
    <w:rsid w:val="00350F3E"/>
    <w:rsid w:val="003536C3"/>
    <w:rsid w:val="00354A06"/>
    <w:rsid w:val="0035587E"/>
    <w:rsid w:val="003566E9"/>
    <w:rsid w:val="003610BF"/>
    <w:rsid w:val="00361E5B"/>
    <w:rsid w:val="00362B28"/>
    <w:rsid w:val="003634FF"/>
    <w:rsid w:val="00364E70"/>
    <w:rsid w:val="00364FD9"/>
    <w:rsid w:val="00365F6F"/>
    <w:rsid w:val="0036711B"/>
    <w:rsid w:val="00367BED"/>
    <w:rsid w:val="0037141B"/>
    <w:rsid w:val="003714C7"/>
    <w:rsid w:val="003716B6"/>
    <w:rsid w:val="00372636"/>
    <w:rsid w:val="00372CAD"/>
    <w:rsid w:val="0037520B"/>
    <w:rsid w:val="003805DE"/>
    <w:rsid w:val="0038413E"/>
    <w:rsid w:val="0038594D"/>
    <w:rsid w:val="00385DF2"/>
    <w:rsid w:val="00387AF1"/>
    <w:rsid w:val="00391293"/>
    <w:rsid w:val="003932F5"/>
    <w:rsid w:val="00394730"/>
    <w:rsid w:val="00394BB9"/>
    <w:rsid w:val="003955EF"/>
    <w:rsid w:val="003A1224"/>
    <w:rsid w:val="003A1C58"/>
    <w:rsid w:val="003A2462"/>
    <w:rsid w:val="003A445E"/>
    <w:rsid w:val="003A594A"/>
    <w:rsid w:val="003B06E3"/>
    <w:rsid w:val="003B5094"/>
    <w:rsid w:val="003C0072"/>
    <w:rsid w:val="003C0425"/>
    <w:rsid w:val="003C05FE"/>
    <w:rsid w:val="003C1E7A"/>
    <w:rsid w:val="003C290C"/>
    <w:rsid w:val="003C3B4A"/>
    <w:rsid w:val="003C5F92"/>
    <w:rsid w:val="003C7B32"/>
    <w:rsid w:val="003C7BC2"/>
    <w:rsid w:val="003D03A9"/>
    <w:rsid w:val="003D07AA"/>
    <w:rsid w:val="003D1DA6"/>
    <w:rsid w:val="003D2449"/>
    <w:rsid w:val="003D4B89"/>
    <w:rsid w:val="003D6D2B"/>
    <w:rsid w:val="003E32FA"/>
    <w:rsid w:val="003E3E82"/>
    <w:rsid w:val="003E441D"/>
    <w:rsid w:val="003E47E2"/>
    <w:rsid w:val="003F01D1"/>
    <w:rsid w:val="003F13F7"/>
    <w:rsid w:val="003F543A"/>
    <w:rsid w:val="003F59EE"/>
    <w:rsid w:val="00401241"/>
    <w:rsid w:val="004043D5"/>
    <w:rsid w:val="00410B28"/>
    <w:rsid w:val="00412B53"/>
    <w:rsid w:val="00412FCF"/>
    <w:rsid w:val="00414390"/>
    <w:rsid w:val="00414DAF"/>
    <w:rsid w:val="004157D8"/>
    <w:rsid w:val="0041603C"/>
    <w:rsid w:val="00416219"/>
    <w:rsid w:val="00416501"/>
    <w:rsid w:val="00420A96"/>
    <w:rsid w:val="00421399"/>
    <w:rsid w:val="00421F52"/>
    <w:rsid w:val="00422D74"/>
    <w:rsid w:val="00424D03"/>
    <w:rsid w:val="00431BD2"/>
    <w:rsid w:val="004329AC"/>
    <w:rsid w:val="004332B4"/>
    <w:rsid w:val="00433EF8"/>
    <w:rsid w:val="00434142"/>
    <w:rsid w:val="004367AE"/>
    <w:rsid w:val="0044070A"/>
    <w:rsid w:val="00440DDA"/>
    <w:rsid w:val="00441CE8"/>
    <w:rsid w:val="00442B97"/>
    <w:rsid w:val="00444282"/>
    <w:rsid w:val="00445208"/>
    <w:rsid w:val="00450051"/>
    <w:rsid w:val="0045024C"/>
    <w:rsid w:val="004523B1"/>
    <w:rsid w:val="00453BF4"/>
    <w:rsid w:val="004555F0"/>
    <w:rsid w:val="00455E8F"/>
    <w:rsid w:val="004565E2"/>
    <w:rsid w:val="00457B78"/>
    <w:rsid w:val="00457D11"/>
    <w:rsid w:val="00462424"/>
    <w:rsid w:val="00462893"/>
    <w:rsid w:val="00463C94"/>
    <w:rsid w:val="00464072"/>
    <w:rsid w:val="00470C00"/>
    <w:rsid w:val="00471300"/>
    <w:rsid w:val="0047256A"/>
    <w:rsid w:val="004729AA"/>
    <w:rsid w:val="00472AB5"/>
    <w:rsid w:val="00474A77"/>
    <w:rsid w:val="0047674C"/>
    <w:rsid w:val="00477326"/>
    <w:rsid w:val="004777D1"/>
    <w:rsid w:val="00485780"/>
    <w:rsid w:val="00486AF0"/>
    <w:rsid w:val="00487D40"/>
    <w:rsid w:val="004910C1"/>
    <w:rsid w:val="0049274C"/>
    <w:rsid w:val="00492809"/>
    <w:rsid w:val="00493521"/>
    <w:rsid w:val="00495A8B"/>
    <w:rsid w:val="00495EDD"/>
    <w:rsid w:val="004A0B4C"/>
    <w:rsid w:val="004A0F6A"/>
    <w:rsid w:val="004A2A36"/>
    <w:rsid w:val="004A5CB5"/>
    <w:rsid w:val="004A7276"/>
    <w:rsid w:val="004A774F"/>
    <w:rsid w:val="004B0A95"/>
    <w:rsid w:val="004B1F64"/>
    <w:rsid w:val="004B2864"/>
    <w:rsid w:val="004B2B9D"/>
    <w:rsid w:val="004B682B"/>
    <w:rsid w:val="004C02FA"/>
    <w:rsid w:val="004C24F2"/>
    <w:rsid w:val="004C6DF8"/>
    <w:rsid w:val="004D0445"/>
    <w:rsid w:val="004D08CA"/>
    <w:rsid w:val="004D0D31"/>
    <w:rsid w:val="004D17EA"/>
    <w:rsid w:val="004D39D3"/>
    <w:rsid w:val="004D3FF2"/>
    <w:rsid w:val="004D4D32"/>
    <w:rsid w:val="004D5B15"/>
    <w:rsid w:val="004E3148"/>
    <w:rsid w:val="004E42BC"/>
    <w:rsid w:val="004E48A6"/>
    <w:rsid w:val="004E7DEA"/>
    <w:rsid w:val="004F0141"/>
    <w:rsid w:val="004F107D"/>
    <w:rsid w:val="004F12F7"/>
    <w:rsid w:val="004F1523"/>
    <w:rsid w:val="004F2244"/>
    <w:rsid w:val="004F5166"/>
    <w:rsid w:val="004F76EC"/>
    <w:rsid w:val="0050222A"/>
    <w:rsid w:val="0050339F"/>
    <w:rsid w:val="00504009"/>
    <w:rsid w:val="00506674"/>
    <w:rsid w:val="0051276D"/>
    <w:rsid w:val="00512AE0"/>
    <w:rsid w:val="00513FA4"/>
    <w:rsid w:val="00515F7D"/>
    <w:rsid w:val="00517F9F"/>
    <w:rsid w:val="005202E0"/>
    <w:rsid w:val="00520518"/>
    <w:rsid w:val="00520633"/>
    <w:rsid w:val="00524AAB"/>
    <w:rsid w:val="0052772A"/>
    <w:rsid w:val="0053449F"/>
    <w:rsid w:val="0053628C"/>
    <w:rsid w:val="00537AD0"/>
    <w:rsid w:val="00537EB6"/>
    <w:rsid w:val="00540274"/>
    <w:rsid w:val="00543472"/>
    <w:rsid w:val="00543CA8"/>
    <w:rsid w:val="00545A45"/>
    <w:rsid w:val="005522C8"/>
    <w:rsid w:val="005571EB"/>
    <w:rsid w:val="00557302"/>
    <w:rsid w:val="00560636"/>
    <w:rsid w:val="00561467"/>
    <w:rsid w:val="00563953"/>
    <w:rsid w:val="00564B8F"/>
    <w:rsid w:val="0056501D"/>
    <w:rsid w:val="00565D0C"/>
    <w:rsid w:val="00566371"/>
    <w:rsid w:val="005665C7"/>
    <w:rsid w:val="00566FA6"/>
    <w:rsid w:val="005672DD"/>
    <w:rsid w:val="00570B7F"/>
    <w:rsid w:val="00571486"/>
    <w:rsid w:val="00580C1C"/>
    <w:rsid w:val="005817A7"/>
    <w:rsid w:val="0058216D"/>
    <w:rsid w:val="00583619"/>
    <w:rsid w:val="00583C9F"/>
    <w:rsid w:val="005865EC"/>
    <w:rsid w:val="005868BD"/>
    <w:rsid w:val="00587E28"/>
    <w:rsid w:val="00591540"/>
    <w:rsid w:val="00592A11"/>
    <w:rsid w:val="00592D41"/>
    <w:rsid w:val="00593C5A"/>
    <w:rsid w:val="005950D1"/>
    <w:rsid w:val="00595EC2"/>
    <w:rsid w:val="0059761B"/>
    <w:rsid w:val="00597BDE"/>
    <w:rsid w:val="00597ECF"/>
    <w:rsid w:val="005A4C0C"/>
    <w:rsid w:val="005A4F95"/>
    <w:rsid w:val="005A5D7E"/>
    <w:rsid w:val="005A77C0"/>
    <w:rsid w:val="005B22D8"/>
    <w:rsid w:val="005B2603"/>
    <w:rsid w:val="005B4737"/>
    <w:rsid w:val="005B645F"/>
    <w:rsid w:val="005B70AF"/>
    <w:rsid w:val="005C061B"/>
    <w:rsid w:val="005C1093"/>
    <w:rsid w:val="005C1BCC"/>
    <w:rsid w:val="005D1495"/>
    <w:rsid w:val="005D2CA2"/>
    <w:rsid w:val="005D31BB"/>
    <w:rsid w:val="005D4BCA"/>
    <w:rsid w:val="005D5001"/>
    <w:rsid w:val="005E00E0"/>
    <w:rsid w:val="005E0516"/>
    <w:rsid w:val="005E0EBA"/>
    <w:rsid w:val="005E2C7D"/>
    <w:rsid w:val="005E7B3D"/>
    <w:rsid w:val="005E7C98"/>
    <w:rsid w:val="005F072E"/>
    <w:rsid w:val="005F1B59"/>
    <w:rsid w:val="005F1E4B"/>
    <w:rsid w:val="005F329A"/>
    <w:rsid w:val="006005DE"/>
    <w:rsid w:val="00602E58"/>
    <w:rsid w:val="00604496"/>
    <w:rsid w:val="0060501E"/>
    <w:rsid w:val="006063AE"/>
    <w:rsid w:val="0060664E"/>
    <w:rsid w:val="00607E60"/>
    <w:rsid w:val="0061002D"/>
    <w:rsid w:val="006114AF"/>
    <w:rsid w:val="0061507F"/>
    <w:rsid w:val="00616446"/>
    <w:rsid w:val="006164B9"/>
    <w:rsid w:val="00620563"/>
    <w:rsid w:val="00626909"/>
    <w:rsid w:val="00626AF5"/>
    <w:rsid w:val="00626DE8"/>
    <w:rsid w:val="00626E88"/>
    <w:rsid w:val="0062724F"/>
    <w:rsid w:val="0062731C"/>
    <w:rsid w:val="00627A6F"/>
    <w:rsid w:val="006300C1"/>
    <w:rsid w:val="006316CF"/>
    <w:rsid w:val="006358F2"/>
    <w:rsid w:val="00636C77"/>
    <w:rsid w:val="00637378"/>
    <w:rsid w:val="0064101B"/>
    <w:rsid w:val="00641312"/>
    <w:rsid w:val="006413EE"/>
    <w:rsid w:val="00641D40"/>
    <w:rsid w:val="006437DA"/>
    <w:rsid w:val="0064410D"/>
    <w:rsid w:val="0064734F"/>
    <w:rsid w:val="00652579"/>
    <w:rsid w:val="00652641"/>
    <w:rsid w:val="00652D74"/>
    <w:rsid w:val="006539F0"/>
    <w:rsid w:val="00653BCC"/>
    <w:rsid w:val="006606F0"/>
    <w:rsid w:val="00662E9D"/>
    <w:rsid w:val="006643E7"/>
    <w:rsid w:val="00665EBA"/>
    <w:rsid w:val="00666E99"/>
    <w:rsid w:val="00671E75"/>
    <w:rsid w:val="00672C36"/>
    <w:rsid w:val="0067753F"/>
    <w:rsid w:val="00680B61"/>
    <w:rsid w:val="006812A0"/>
    <w:rsid w:val="00681992"/>
    <w:rsid w:val="006843CE"/>
    <w:rsid w:val="00684574"/>
    <w:rsid w:val="00687652"/>
    <w:rsid w:val="00687DCE"/>
    <w:rsid w:val="00697BEF"/>
    <w:rsid w:val="006A09B7"/>
    <w:rsid w:val="006A6D80"/>
    <w:rsid w:val="006A7251"/>
    <w:rsid w:val="006B17F0"/>
    <w:rsid w:val="006B1A5B"/>
    <w:rsid w:val="006B1F6F"/>
    <w:rsid w:val="006B2449"/>
    <w:rsid w:val="006B32C9"/>
    <w:rsid w:val="006B3E37"/>
    <w:rsid w:val="006B3E5F"/>
    <w:rsid w:val="006B4348"/>
    <w:rsid w:val="006B5257"/>
    <w:rsid w:val="006B5535"/>
    <w:rsid w:val="006B55F4"/>
    <w:rsid w:val="006B61BD"/>
    <w:rsid w:val="006B70B4"/>
    <w:rsid w:val="006B71A9"/>
    <w:rsid w:val="006C27B5"/>
    <w:rsid w:val="006C3D48"/>
    <w:rsid w:val="006C3FB2"/>
    <w:rsid w:val="006C5CD1"/>
    <w:rsid w:val="006C5D59"/>
    <w:rsid w:val="006C7ABD"/>
    <w:rsid w:val="006D021A"/>
    <w:rsid w:val="006D070A"/>
    <w:rsid w:val="006D26F1"/>
    <w:rsid w:val="006D4253"/>
    <w:rsid w:val="006D5B01"/>
    <w:rsid w:val="006D663C"/>
    <w:rsid w:val="006D73FC"/>
    <w:rsid w:val="006E18B6"/>
    <w:rsid w:val="006E5961"/>
    <w:rsid w:val="006E63E1"/>
    <w:rsid w:val="006E7593"/>
    <w:rsid w:val="006F0CE1"/>
    <w:rsid w:val="006F55F3"/>
    <w:rsid w:val="007016A7"/>
    <w:rsid w:val="00702DFB"/>
    <w:rsid w:val="00706269"/>
    <w:rsid w:val="00706271"/>
    <w:rsid w:val="00706407"/>
    <w:rsid w:val="00707256"/>
    <w:rsid w:val="007074CC"/>
    <w:rsid w:val="00707D82"/>
    <w:rsid w:val="00711F3F"/>
    <w:rsid w:val="00712602"/>
    <w:rsid w:val="00713EAC"/>
    <w:rsid w:val="0071468F"/>
    <w:rsid w:val="00716FD8"/>
    <w:rsid w:val="00720885"/>
    <w:rsid w:val="007255F3"/>
    <w:rsid w:val="007260FD"/>
    <w:rsid w:val="00726AA1"/>
    <w:rsid w:val="00727109"/>
    <w:rsid w:val="007312FE"/>
    <w:rsid w:val="007332F0"/>
    <w:rsid w:val="007338E2"/>
    <w:rsid w:val="0073636D"/>
    <w:rsid w:val="007367FE"/>
    <w:rsid w:val="007369AC"/>
    <w:rsid w:val="00737072"/>
    <w:rsid w:val="0073782B"/>
    <w:rsid w:val="00737A4E"/>
    <w:rsid w:val="00740715"/>
    <w:rsid w:val="007408C5"/>
    <w:rsid w:val="00744817"/>
    <w:rsid w:val="00746537"/>
    <w:rsid w:val="007471BE"/>
    <w:rsid w:val="007511B5"/>
    <w:rsid w:val="007519C1"/>
    <w:rsid w:val="007528E8"/>
    <w:rsid w:val="00756559"/>
    <w:rsid w:val="00756730"/>
    <w:rsid w:val="00762959"/>
    <w:rsid w:val="00763641"/>
    <w:rsid w:val="00763BD8"/>
    <w:rsid w:val="00764861"/>
    <w:rsid w:val="00770512"/>
    <w:rsid w:val="00770938"/>
    <w:rsid w:val="00770B3C"/>
    <w:rsid w:val="007748D8"/>
    <w:rsid w:val="00775D1A"/>
    <w:rsid w:val="0077715E"/>
    <w:rsid w:val="00780DF5"/>
    <w:rsid w:val="00782699"/>
    <w:rsid w:val="00783732"/>
    <w:rsid w:val="00784614"/>
    <w:rsid w:val="00786193"/>
    <w:rsid w:val="00786352"/>
    <w:rsid w:val="00792B7C"/>
    <w:rsid w:val="00792F05"/>
    <w:rsid w:val="0079403D"/>
    <w:rsid w:val="00794ABB"/>
    <w:rsid w:val="007A052F"/>
    <w:rsid w:val="007A0E8C"/>
    <w:rsid w:val="007A1E23"/>
    <w:rsid w:val="007A37C8"/>
    <w:rsid w:val="007A3AFF"/>
    <w:rsid w:val="007A409F"/>
    <w:rsid w:val="007A418F"/>
    <w:rsid w:val="007A62E5"/>
    <w:rsid w:val="007A699E"/>
    <w:rsid w:val="007B3955"/>
    <w:rsid w:val="007B6438"/>
    <w:rsid w:val="007B7E92"/>
    <w:rsid w:val="007C012B"/>
    <w:rsid w:val="007C0943"/>
    <w:rsid w:val="007C16B2"/>
    <w:rsid w:val="007C2F42"/>
    <w:rsid w:val="007C656D"/>
    <w:rsid w:val="007C6B05"/>
    <w:rsid w:val="007C723C"/>
    <w:rsid w:val="007D0DEC"/>
    <w:rsid w:val="007D3C6D"/>
    <w:rsid w:val="007D400E"/>
    <w:rsid w:val="007D659C"/>
    <w:rsid w:val="007E2629"/>
    <w:rsid w:val="007E3E01"/>
    <w:rsid w:val="007E682D"/>
    <w:rsid w:val="007E692B"/>
    <w:rsid w:val="007E7C22"/>
    <w:rsid w:val="007F02D1"/>
    <w:rsid w:val="007F0847"/>
    <w:rsid w:val="007F17CE"/>
    <w:rsid w:val="007F3366"/>
    <w:rsid w:val="007F41CF"/>
    <w:rsid w:val="007F62CB"/>
    <w:rsid w:val="007F63F8"/>
    <w:rsid w:val="00800463"/>
    <w:rsid w:val="00801997"/>
    <w:rsid w:val="008055A5"/>
    <w:rsid w:val="008135E6"/>
    <w:rsid w:val="00815946"/>
    <w:rsid w:val="008163CA"/>
    <w:rsid w:val="008163CD"/>
    <w:rsid w:val="008171DB"/>
    <w:rsid w:val="00820D07"/>
    <w:rsid w:val="00822023"/>
    <w:rsid w:val="00824B9C"/>
    <w:rsid w:val="00824D64"/>
    <w:rsid w:val="00824E99"/>
    <w:rsid w:val="0082667D"/>
    <w:rsid w:val="00826A92"/>
    <w:rsid w:val="00827318"/>
    <w:rsid w:val="00830661"/>
    <w:rsid w:val="0083292D"/>
    <w:rsid w:val="0083295C"/>
    <w:rsid w:val="00834822"/>
    <w:rsid w:val="008360E9"/>
    <w:rsid w:val="008374B3"/>
    <w:rsid w:val="008403F8"/>
    <w:rsid w:val="00843710"/>
    <w:rsid w:val="00843A79"/>
    <w:rsid w:val="00845A8D"/>
    <w:rsid w:val="0085011E"/>
    <w:rsid w:val="00852A86"/>
    <w:rsid w:val="0085513E"/>
    <w:rsid w:val="0085540B"/>
    <w:rsid w:val="00857F94"/>
    <w:rsid w:val="0086447D"/>
    <w:rsid w:val="008649A6"/>
    <w:rsid w:val="0086601D"/>
    <w:rsid w:val="0087223B"/>
    <w:rsid w:val="0087227E"/>
    <w:rsid w:val="0087351F"/>
    <w:rsid w:val="00873713"/>
    <w:rsid w:val="00874520"/>
    <w:rsid w:val="00876440"/>
    <w:rsid w:val="00877369"/>
    <w:rsid w:val="0088000C"/>
    <w:rsid w:val="00884007"/>
    <w:rsid w:val="0088472F"/>
    <w:rsid w:val="008916E2"/>
    <w:rsid w:val="00894A9F"/>
    <w:rsid w:val="008961EE"/>
    <w:rsid w:val="008A00E2"/>
    <w:rsid w:val="008A2789"/>
    <w:rsid w:val="008A4B78"/>
    <w:rsid w:val="008A597B"/>
    <w:rsid w:val="008A5D2B"/>
    <w:rsid w:val="008A6398"/>
    <w:rsid w:val="008B0184"/>
    <w:rsid w:val="008B051D"/>
    <w:rsid w:val="008B2959"/>
    <w:rsid w:val="008B3EEF"/>
    <w:rsid w:val="008B4BA4"/>
    <w:rsid w:val="008B717E"/>
    <w:rsid w:val="008B7291"/>
    <w:rsid w:val="008B74D9"/>
    <w:rsid w:val="008C2381"/>
    <w:rsid w:val="008C2E42"/>
    <w:rsid w:val="008C312F"/>
    <w:rsid w:val="008C37BA"/>
    <w:rsid w:val="008C64A5"/>
    <w:rsid w:val="008C6AB8"/>
    <w:rsid w:val="008C7CA9"/>
    <w:rsid w:val="008D27C7"/>
    <w:rsid w:val="008D339B"/>
    <w:rsid w:val="008D36DA"/>
    <w:rsid w:val="008D3A1E"/>
    <w:rsid w:val="008D4A5A"/>
    <w:rsid w:val="008D5504"/>
    <w:rsid w:val="008D555D"/>
    <w:rsid w:val="008D790F"/>
    <w:rsid w:val="008D7EB6"/>
    <w:rsid w:val="008E0A6D"/>
    <w:rsid w:val="008E0EEB"/>
    <w:rsid w:val="008E1383"/>
    <w:rsid w:val="008E189A"/>
    <w:rsid w:val="008E24E9"/>
    <w:rsid w:val="008E257C"/>
    <w:rsid w:val="008E2F54"/>
    <w:rsid w:val="008E5AA6"/>
    <w:rsid w:val="008E5BAF"/>
    <w:rsid w:val="008F15B7"/>
    <w:rsid w:val="008F2B56"/>
    <w:rsid w:val="008F3B0E"/>
    <w:rsid w:val="008F434C"/>
    <w:rsid w:val="008F6BC1"/>
    <w:rsid w:val="00904120"/>
    <w:rsid w:val="009045B9"/>
    <w:rsid w:val="00910F97"/>
    <w:rsid w:val="009116ED"/>
    <w:rsid w:val="00914B92"/>
    <w:rsid w:val="00915E68"/>
    <w:rsid w:val="00917009"/>
    <w:rsid w:val="009178E6"/>
    <w:rsid w:val="00917FB9"/>
    <w:rsid w:val="00926BD7"/>
    <w:rsid w:val="00933100"/>
    <w:rsid w:val="00934833"/>
    <w:rsid w:val="00934E67"/>
    <w:rsid w:val="009353DB"/>
    <w:rsid w:val="009374A7"/>
    <w:rsid w:val="009433E8"/>
    <w:rsid w:val="009450BC"/>
    <w:rsid w:val="00945377"/>
    <w:rsid w:val="009472BB"/>
    <w:rsid w:val="00952479"/>
    <w:rsid w:val="00952FEA"/>
    <w:rsid w:val="0095345F"/>
    <w:rsid w:val="009542BD"/>
    <w:rsid w:val="00956383"/>
    <w:rsid w:val="00957094"/>
    <w:rsid w:val="00961346"/>
    <w:rsid w:val="009623E4"/>
    <w:rsid w:val="00962A49"/>
    <w:rsid w:val="00963DB0"/>
    <w:rsid w:val="009648AA"/>
    <w:rsid w:val="00967EF3"/>
    <w:rsid w:val="0097054D"/>
    <w:rsid w:val="00977DE7"/>
    <w:rsid w:val="00977F8F"/>
    <w:rsid w:val="00980D29"/>
    <w:rsid w:val="0098116B"/>
    <w:rsid w:val="009822C1"/>
    <w:rsid w:val="00984603"/>
    <w:rsid w:val="00987E57"/>
    <w:rsid w:val="00990C65"/>
    <w:rsid w:val="009915E4"/>
    <w:rsid w:val="00991B1B"/>
    <w:rsid w:val="00992A49"/>
    <w:rsid w:val="00994209"/>
    <w:rsid w:val="00994A1F"/>
    <w:rsid w:val="0099510E"/>
    <w:rsid w:val="00995F45"/>
    <w:rsid w:val="00996356"/>
    <w:rsid w:val="00996B4E"/>
    <w:rsid w:val="00997D60"/>
    <w:rsid w:val="009A0F61"/>
    <w:rsid w:val="009A2648"/>
    <w:rsid w:val="009A5A04"/>
    <w:rsid w:val="009A5D01"/>
    <w:rsid w:val="009A7AF5"/>
    <w:rsid w:val="009B14A9"/>
    <w:rsid w:val="009B21F8"/>
    <w:rsid w:val="009B41B9"/>
    <w:rsid w:val="009B4E1A"/>
    <w:rsid w:val="009B4EF0"/>
    <w:rsid w:val="009B78F2"/>
    <w:rsid w:val="009C1072"/>
    <w:rsid w:val="009C21ED"/>
    <w:rsid w:val="009C465E"/>
    <w:rsid w:val="009C6D88"/>
    <w:rsid w:val="009D420D"/>
    <w:rsid w:val="009D4E54"/>
    <w:rsid w:val="009D5843"/>
    <w:rsid w:val="009D5F89"/>
    <w:rsid w:val="009E0CBB"/>
    <w:rsid w:val="009E135D"/>
    <w:rsid w:val="009E141A"/>
    <w:rsid w:val="009E1E1F"/>
    <w:rsid w:val="009E2716"/>
    <w:rsid w:val="009E5D82"/>
    <w:rsid w:val="009E67F2"/>
    <w:rsid w:val="009E7B9E"/>
    <w:rsid w:val="009F0AF6"/>
    <w:rsid w:val="009F1D44"/>
    <w:rsid w:val="009F318B"/>
    <w:rsid w:val="009F3B4A"/>
    <w:rsid w:val="009F6B1B"/>
    <w:rsid w:val="00A01CB0"/>
    <w:rsid w:val="00A02274"/>
    <w:rsid w:val="00A0571A"/>
    <w:rsid w:val="00A068EE"/>
    <w:rsid w:val="00A06A32"/>
    <w:rsid w:val="00A10E36"/>
    <w:rsid w:val="00A11E44"/>
    <w:rsid w:val="00A12D8C"/>
    <w:rsid w:val="00A166DD"/>
    <w:rsid w:val="00A2227A"/>
    <w:rsid w:val="00A222D2"/>
    <w:rsid w:val="00A245DA"/>
    <w:rsid w:val="00A26442"/>
    <w:rsid w:val="00A2752B"/>
    <w:rsid w:val="00A27BDE"/>
    <w:rsid w:val="00A31754"/>
    <w:rsid w:val="00A322AB"/>
    <w:rsid w:val="00A34CCC"/>
    <w:rsid w:val="00A353DF"/>
    <w:rsid w:val="00A36271"/>
    <w:rsid w:val="00A37D1E"/>
    <w:rsid w:val="00A4111F"/>
    <w:rsid w:val="00A42859"/>
    <w:rsid w:val="00A462A8"/>
    <w:rsid w:val="00A46F32"/>
    <w:rsid w:val="00A47D0E"/>
    <w:rsid w:val="00A50464"/>
    <w:rsid w:val="00A50B9A"/>
    <w:rsid w:val="00A53FD0"/>
    <w:rsid w:val="00A55176"/>
    <w:rsid w:val="00A56BB5"/>
    <w:rsid w:val="00A619C9"/>
    <w:rsid w:val="00A62DE8"/>
    <w:rsid w:val="00A633BA"/>
    <w:rsid w:val="00A637F2"/>
    <w:rsid w:val="00A662AC"/>
    <w:rsid w:val="00A6731B"/>
    <w:rsid w:val="00A716C8"/>
    <w:rsid w:val="00A72232"/>
    <w:rsid w:val="00A72529"/>
    <w:rsid w:val="00A73507"/>
    <w:rsid w:val="00A76113"/>
    <w:rsid w:val="00A7750F"/>
    <w:rsid w:val="00A77929"/>
    <w:rsid w:val="00A80394"/>
    <w:rsid w:val="00A80854"/>
    <w:rsid w:val="00A8274E"/>
    <w:rsid w:val="00A83491"/>
    <w:rsid w:val="00A83A5E"/>
    <w:rsid w:val="00A85CD5"/>
    <w:rsid w:val="00A8610B"/>
    <w:rsid w:val="00A8779A"/>
    <w:rsid w:val="00A87947"/>
    <w:rsid w:val="00A87E85"/>
    <w:rsid w:val="00A91404"/>
    <w:rsid w:val="00A914E2"/>
    <w:rsid w:val="00A92EF4"/>
    <w:rsid w:val="00A96C60"/>
    <w:rsid w:val="00A97917"/>
    <w:rsid w:val="00AA14F1"/>
    <w:rsid w:val="00AA1741"/>
    <w:rsid w:val="00AA1BA9"/>
    <w:rsid w:val="00AA3320"/>
    <w:rsid w:val="00AA3728"/>
    <w:rsid w:val="00AA3896"/>
    <w:rsid w:val="00AA3FC0"/>
    <w:rsid w:val="00AA62A2"/>
    <w:rsid w:val="00AA73D1"/>
    <w:rsid w:val="00AA7A24"/>
    <w:rsid w:val="00AB0E60"/>
    <w:rsid w:val="00AB2329"/>
    <w:rsid w:val="00AB366D"/>
    <w:rsid w:val="00AB3874"/>
    <w:rsid w:val="00AB3DEC"/>
    <w:rsid w:val="00AB5347"/>
    <w:rsid w:val="00AB5DB2"/>
    <w:rsid w:val="00AB7494"/>
    <w:rsid w:val="00AC1FAE"/>
    <w:rsid w:val="00AC5D9D"/>
    <w:rsid w:val="00AC63DB"/>
    <w:rsid w:val="00AC71A5"/>
    <w:rsid w:val="00AD4AD3"/>
    <w:rsid w:val="00AE1325"/>
    <w:rsid w:val="00AE20DB"/>
    <w:rsid w:val="00AE40E6"/>
    <w:rsid w:val="00AE4504"/>
    <w:rsid w:val="00AE5664"/>
    <w:rsid w:val="00AF01B9"/>
    <w:rsid w:val="00AF166F"/>
    <w:rsid w:val="00AF18AF"/>
    <w:rsid w:val="00AF4AF7"/>
    <w:rsid w:val="00AF56E4"/>
    <w:rsid w:val="00AF5B8C"/>
    <w:rsid w:val="00AF5F24"/>
    <w:rsid w:val="00AF7405"/>
    <w:rsid w:val="00B01C6C"/>
    <w:rsid w:val="00B053AE"/>
    <w:rsid w:val="00B057E9"/>
    <w:rsid w:val="00B061EC"/>
    <w:rsid w:val="00B067CC"/>
    <w:rsid w:val="00B07701"/>
    <w:rsid w:val="00B07B26"/>
    <w:rsid w:val="00B107A7"/>
    <w:rsid w:val="00B10BB7"/>
    <w:rsid w:val="00B11575"/>
    <w:rsid w:val="00B160B0"/>
    <w:rsid w:val="00B1698E"/>
    <w:rsid w:val="00B200AD"/>
    <w:rsid w:val="00B21373"/>
    <w:rsid w:val="00B2176B"/>
    <w:rsid w:val="00B22D0C"/>
    <w:rsid w:val="00B23F56"/>
    <w:rsid w:val="00B240F4"/>
    <w:rsid w:val="00B26BD7"/>
    <w:rsid w:val="00B27E5E"/>
    <w:rsid w:val="00B30B4E"/>
    <w:rsid w:val="00B31020"/>
    <w:rsid w:val="00B314AB"/>
    <w:rsid w:val="00B327C1"/>
    <w:rsid w:val="00B33D02"/>
    <w:rsid w:val="00B345B1"/>
    <w:rsid w:val="00B34A10"/>
    <w:rsid w:val="00B34D03"/>
    <w:rsid w:val="00B37889"/>
    <w:rsid w:val="00B40133"/>
    <w:rsid w:val="00B413CA"/>
    <w:rsid w:val="00B4358D"/>
    <w:rsid w:val="00B4512C"/>
    <w:rsid w:val="00B45A9D"/>
    <w:rsid w:val="00B4660F"/>
    <w:rsid w:val="00B47527"/>
    <w:rsid w:val="00B512BC"/>
    <w:rsid w:val="00B51E12"/>
    <w:rsid w:val="00B52AC1"/>
    <w:rsid w:val="00B53561"/>
    <w:rsid w:val="00B576DB"/>
    <w:rsid w:val="00B6110B"/>
    <w:rsid w:val="00B61F3A"/>
    <w:rsid w:val="00B6560D"/>
    <w:rsid w:val="00B7086D"/>
    <w:rsid w:val="00B77C99"/>
    <w:rsid w:val="00B826EA"/>
    <w:rsid w:val="00B929C7"/>
    <w:rsid w:val="00B93DF3"/>
    <w:rsid w:val="00B95B67"/>
    <w:rsid w:val="00B96C88"/>
    <w:rsid w:val="00BA23CE"/>
    <w:rsid w:val="00BA3270"/>
    <w:rsid w:val="00BA3524"/>
    <w:rsid w:val="00BA6E76"/>
    <w:rsid w:val="00BB0DB9"/>
    <w:rsid w:val="00BB1770"/>
    <w:rsid w:val="00BB1974"/>
    <w:rsid w:val="00BB28D7"/>
    <w:rsid w:val="00BB5794"/>
    <w:rsid w:val="00BC0CEE"/>
    <w:rsid w:val="00BC0D21"/>
    <w:rsid w:val="00BC218D"/>
    <w:rsid w:val="00BC438B"/>
    <w:rsid w:val="00BC45D4"/>
    <w:rsid w:val="00BC5EF4"/>
    <w:rsid w:val="00BD08A9"/>
    <w:rsid w:val="00BD209D"/>
    <w:rsid w:val="00BD30F3"/>
    <w:rsid w:val="00BD4972"/>
    <w:rsid w:val="00BD7A96"/>
    <w:rsid w:val="00BE0214"/>
    <w:rsid w:val="00BE37D0"/>
    <w:rsid w:val="00BE5D56"/>
    <w:rsid w:val="00BE6C23"/>
    <w:rsid w:val="00BF5162"/>
    <w:rsid w:val="00BF6B14"/>
    <w:rsid w:val="00BF7AF7"/>
    <w:rsid w:val="00C001F7"/>
    <w:rsid w:val="00C025CC"/>
    <w:rsid w:val="00C04143"/>
    <w:rsid w:val="00C06062"/>
    <w:rsid w:val="00C06671"/>
    <w:rsid w:val="00C06703"/>
    <w:rsid w:val="00C07075"/>
    <w:rsid w:val="00C07383"/>
    <w:rsid w:val="00C076D3"/>
    <w:rsid w:val="00C11203"/>
    <w:rsid w:val="00C13EBD"/>
    <w:rsid w:val="00C14695"/>
    <w:rsid w:val="00C158B0"/>
    <w:rsid w:val="00C166EE"/>
    <w:rsid w:val="00C16D61"/>
    <w:rsid w:val="00C17F94"/>
    <w:rsid w:val="00C20B9C"/>
    <w:rsid w:val="00C229B6"/>
    <w:rsid w:val="00C22C73"/>
    <w:rsid w:val="00C23353"/>
    <w:rsid w:val="00C25777"/>
    <w:rsid w:val="00C273E0"/>
    <w:rsid w:val="00C304F9"/>
    <w:rsid w:val="00C31EA1"/>
    <w:rsid w:val="00C32E95"/>
    <w:rsid w:val="00C32F4B"/>
    <w:rsid w:val="00C334F0"/>
    <w:rsid w:val="00C33CC1"/>
    <w:rsid w:val="00C363C5"/>
    <w:rsid w:val="00C36743"/>
    <w:rsid w:val="00C37076"/>
    <w:rsid w:val="00C4034E"/>
    <w:rsid w:val="00C412C4"/>
    <w:rsid w:val="00C41D83"/>
    <w:rsid w:val="00C43D4E"/>
    <w:rsid w:val="00C4434B"/>
    <w:rsid w:val="00C46B23"/>
    <w:rsid w:val="00C47284"/>
    <w:rsid w:val="00C53BA1"/>
    <w:rsid w:val="00C618E5"/>
    <w:rsid w:val="00C61F90"/>
    <w:rsid w:val="00C636FE"/>
    <w:rsid w:val="00C63A5D"/>
    <w:rsid w:val="00C66313"/>
    <w:rsid w:val="00C66FEF"/>
    <w:rsid w:val="00C708EC"/>
    <w:rsid w:val="00C73C85"/>
    <w:rsid w:val="00C73D3E"/>
    <w:rsid w:val="00C766B2"/>
    <w:rsid w:val="00C77F1C"/>
    <w:rsid w:val="00C801C7"/>
    <w:rsid w:val="00C83790"/>
    <w:rsid w:val="00C854D7"/>
    <w:rsid w:val="00C86386"/>
    <w:rsid w:val="00C865AB"/>
    <w:rsid w:val="00C90DEA"/>
    <w:rsid w:val="00C9104E"/>
    <w:rsid w:val="00C927D2"/>
    <w:rsid w:val="00C93CC1"/>
    <w:rsid w:val="00C94DEA"/>
    <w:rsid w:val="00CA0A71"/>
    <w:rsid w:val="00CA17D3"/>
    <w:rsid w:val="00CA4DB4"/>
    <w:rsid w:val="00CA57CC"/>
    <w:rsid w:val="00CA73DA"/>
    <w:rsid w:val="00CB0815"/>
    <w:rsid w:val="00CB196C"/>
    <w:rsid w:val="00CB767E"/>
    <w:rsid w:val="00CC0202"/>
    <w:rsid w:val="00CC39B8"/>
    <w:rsid w:val="00CC3C8C"/>
    <w:rsid w:val="00CD063B"/>
    <w:rsid w:val="00CD0742"/>
    <w:rsid w:val="00CD1A72"/>
    <w:rsid w:val="00CD25B6"/>
    <w:rsid w:val="00CD37AD"/>
    <w:rsid w:val="00CD6147"/>
    <w:rsid w:val="00CD6594"/>
    <w:rsid w:val="00CD681F"/>
    <w:rsid w:val="00CD715D"/>
    <w:rsid w:val="00CD751F"/>
    <w:rsid w:val="00CD7C83"/>
    <w:rsid w:val="00CE25E9"/>
    <w:rsid w:val="00CE2932"/>
    <w:rsid w:val="00CE2D2A"/>
    <w:rsid w:val="00CE488B"/>
    <w:rsid w:val="00CE5309"/>
    <w:rsid w:val="00CF0396"/>
    <w:rsid w:val="00CF26F6"/>
    <w:rsid w:val="00CF2832"/>
    <w:rsid w:val="00CF4B83"/>
    <w:rsid w:val="00CF564C"/>
    <w:rsid w:val="00CF7141"/>
    <w:rsid w:val="00CF7939"/>
    <w:rsid w:val="00CF7F5C"/>
    <w:rsid w:val="00D00697"/>
    <w:rsid w:val="00D01C49"/>
    <w:rsid w:val="00D0280A"/>
    <w:rsid w:val="00D02EA3"/>
    <w:rsid w:val="00D02FA7"/>
    <w:rsid w:val="00D05C9B"/>
    <w:rsid w:val="00D11CB3"/>
    <w:rsid w:val="00D12F6B"/>
    <w:rsid w:val="00D12FF3"/>
    <w:rsid w:val="00D13059"/>
    <w:rsid w:val="00D138AA"/>
    <w:rsid w:val="00D142FE"/>
    <w:rsid w:val="00D15F83"/>
    <w:rsid w:val="00D16F1C"/>
    <w:rsid w:val="00D20BBD"/>
    <w:rsid w:val="00D22C46"/>
    <w:rsid w:val="00D2301B"/>
    <w:rsid w:val="00D24947"/>
    <w:rsid w:val="00D26C3D"/>
    <w:rsid w:val="00D274B7"/>
    <w:rsid w:val="00D27F4D"/>
    <w:rsid w:val="00D31AFA"/>
    <w:rsid w:val="00D32FD3"/>
    <w:rsid w:val="00D349CF"/>
    <w:rsid w:val="00D4080F"/>
    <w:rsid w:val="00D40994"/>
    <w:rsid w:val="00D471C1"/>
    <w:rsid w:val="00D47AF3"/>
    <w:rsid w:val="00D50964"/>
    <w:rsid w:val="00D50F3C"/>
    <w:rsid w:val="00D56754"/>
    <w:rsid w:val="00D61322"/>
    <w:rsid w:val="00D63ACE"/>
    <w:rsid w:val="00D63C68"/>
    <w:rsid w:val="00D72615"/>
    <w:rsid w:val="00D7278A"/>
    <w:rsid w:val="00D7449B"/>
    <w:rsid w:val="00D74E5A"/>
    <w:rsid w:val="00D75043"/>
    <w:rsid w:val="00D77E4F"/>
    <w:rsid w:val="00D80987"/>
    <w:rsid w:val="00D8112D"/>
    <w:rsid w:val="00D84A44"/>
    <w:rsid w:val="00D87A3E"/>
    <w:rsid w:val="00D971C8"/>
    <w:rsid w:val="00DA092B"/>
    <w:rsid w:val="00DA4060"/>
    <w:rsid w:val="00DA4BCC"/>
    <w:rsid w:val="00DA64C1"/>
    <w:rsid w:val="00DA6DD8"/>
    <w:rsid w:val="00DB05C0"/>
    <w:rsid w:val="00DB0F92"/>
    <w:rsid w:val="00DB16BE"/>
    <w:rsid w:val="00DB16C5"/>
    <w:rsid w:val="00DB324B"/>
    <w:rsid w:val="00DB75E9"/>
    <w:rsid w:val="00DB78C3"/>
    <w:rsid w:val="00DC1912"/>
    <w:rsid w:val="00DC1D12"/>
    <w:rsid w:val="00DC522B"/>
    <w:rsid w:val="00DC5901"/>
    <w:rsid w:val="00DC60DC"/>
    <w:rsid w:val="00DC6B14"/>
    <w:rsid w:val="00DC783E"/>
    <w:rsid w:val="00DD2BC8"/>
    <w:rsid w:val="00DD5B9E"/>
    <w:rsid w:val="00DD70B6"/>
    <w:rsid w:val="00DE0D73"/>
    <w:rsid w:val="00DE1383"/>
    <w:rsid w:val="00DE2FC3"/>
    <w:rsid w:val="00DE36CD"/>
    <w:rsid w:val="00DE4ACB"/>
    <w:rsid w:val="00DE5A7F"/>
    <w:rsid w:val="00DE70C0"/>
    <w:rsid w:val="00DE723A"/>
    <w:rsid w:val="00DE7353"/>
    <w:rsid w:val="00DF21B8"/>
    <w:rsid w:val="00DF381C"/>
    <w:rsid w:val="00DF3A00"/>
    <w:rsid w:val="00DF525F"/>
    <w:rsid w:val="00E0094A"/>
    <w:rsid w:val="00E0131B"/>
    <w:rsid w:val="00E02573"/>
    <w:rsid w:val="00E049A3"/>
    <w:rsid w:val="00E05A63"/>
    <w:rsid w:val="00E068CC"/>
    <w:rsid w:val="00E073BF"/>
    <w:rsid w:val="00E07BB7"/>
    <w:rsid w:val="00E13254"/>
    <w:rsid w:val="00E144FA"/>
    <w:rsid w:val="00E17096"/>
    <w:rsid w:val="00E273EC"/>
    <w:rsid w:val="00E27820"/>
    <w:rsid w:val="00E27CE7"/>
    <w:rsid w:val="00E33608"/>
    <w:rsid w:val="00E336B2"/>
    <w:rsid w:val="00E35351"/>
    <w:rsid w:val="00E3798A"/>
    <w:rsid w:val="00E4175A"/>
    <w:rsid w:val="00E42D41"/>
    <w:rsid w:val="00E451A4"/>
    <w:rsid w:val="00E45CCA"/>
    <w:rsid w:val="00E50FEC"/>
    <w:rsid w:val="00E51034"/>
    <w:rsid w:val="00E533F9"/>
    <w:rsid w:val="00E547F1"/>
    <w:rsid w:val="00E57361"/>
    <w:rsid w:val="00E60881"/>
    <w:rsid w:val="00E65D14"/>
    <w:rsid w:val="00E66912"/>
    <w:rsid w:val="00E674DB"/>
    <w:rsid w:val="00E675DE"/>
    <w:rsid w:val="00E726BE"/>
    <w:rsid w:val="00E72BE4"/>
    <w:rsid w:val="00E7313C"/>
    <w:rsid w:val="00E73BEB"/>
    <w:rsid w:val="00E73C1D"/>
    <w:rsid w:val="00E75439"/>
    <w:rsid w:val="00E76E5A"/>
    <w:rsid w:val="00E77CF4"/>
    <w:rsid w:val="00E8364C"/>
    <w:rsid w:val="00E83E80"/>
    <w:rsid w:val="00E848FD"/>
    <w:rsid w:val="00E8589C"/>
    <w:rsid w:val="00E85C3F"/>
    <w:rsid w:val="00E869AB"/>
    <w:rsid w:val="00E878D0"/>
    <w:rsid w:val="00E91422"/>
    <w:rsid w:val="00E92D81"/>
    <w:rsid w:val="00E94196"/>
    <w:rsid w:val="00E974CA"/>
    <w:rsid w:val="00E97A4B"/>
    <w:rsid w:val="00E97C98"/>
    <w:rsid w:val="00EA375E"/>
    <w:rsid w:val="00EA6CEE"/>
    <w:rsid w:val="00EB0FCA"/>
    <w:rsid w:val="00EB2356"/>
    <w:rsid w:val="00EB38F4"/>
    <w:rsid w:val="00EB39F2"/>
    <w:rsid w:val="00EB5B05"/>
    <w:rsid w:val="00EB5FDD"/>
    <w:rsid w:val="00EB6C5C"/>
    <w:rsid w:val="00EB70C5"/>
    <w:rsid w:val="00EC0CD6"/>
    <w:rsid w:val="00EC49EA"/>
    <w:rsid w:val="00EC5C95"/>
    <w:rsid w:val="00ED0070"/>
    <w:rsid w:val="00ED1B6A"/>
    <w:rsid w:val="00ED4119"/>
    <w:rsid w:val="00ED4BA3"/>
    <w:rsid w:val="00EE0738"/>
    <w:rsid w:val="00EE0838"/>
    <w:rsid w:val="00EE09AC"/>
    <w:rsid w:val="00EE1193"/>
    <w:rsid w:val="00EE1A8C"/>
    <w:rsid w:val="00EE6B2B"/>
    <w:rsid w:val="00EE6D66"/>
    <w:rsid w:val="00EE7034"/>
    <w:rsid w:val="00EF00D1"/>
    <w:rsid w:val="00EF046C"/>
    <w:rsid w:val="00EF10FB"/>
    <w:rsid w:val="00EF1639"/>
    <w:rsid w:val="00F00C1C"/>
    <w:rsid w:val="00F00EA8"/>
    <w:rsid w:val="00F01CEA"/>
    <w:rsid w:val="00F171C0"/>
    <w:rsid w:val="00F22890"/>
    <w:rsid w:val="00F22AFC"/>
    <w:rsid w:val="00F245BE"/>
    <w:rsid w:val="00F26067"/>
    <w:rsid w:val="00F27DD4"/>
    <w:rsid w:val="00F3022A"/>
    <w:rsid w:val="00F31EC9"/>
    <w:rsid w:val="00F3303B"/>
    <w:rsid w:val="00F34909"/>
    <w:rsid w:val="00F354FE"/>
    <w:rsid w:val="00F36570"/>
    <w:rsid w:val="00F413EE"/>
    <w:rsid w:val="00F42CD2"/>
    <w:rsid w:val="00F436AA"/>
    <w:rsid w:val="00F4468D"/>
    <w:rsid w:val="00F457AE"/>
    <w:rsid w:val="00F460B3"/>
    <w:rsid w:val="00F4767A"/>
    <w:rsid w:val="00F478F5"/>
    <w:rsid w:val="00F50105"/>
    <w:rsid w:val="00F50750"/>
    <w:rsid w:val="00F5078C"/>
    <w:rsid w:val="00F52645"/>
    <w:rsid w:val="00F55280"/>
    <w:rsid w:val="00F6203B"/>
    <w:rsid w:val="00F649F2"/>
    <w:rsid w:val="00F65B98"/>
    <w:rsid w:val="00F660CD"/>
    <w:rsid w:val="00F708B9"/>
    <w:rsid w:val="00F70AFD"/>
    <w:rsid w:val="00F75101"/>
    <w:rsid w:val="00F76B5B"/>
    <w:rsid w:val="00F84166"/>
    <w:rsid w:val="00F90777"/>
    <w:rsid w:val="00F91AC6"/>
    <w:rsid w:val="00F92A5B"/>
    <w:rsid w:val="00F92EF4"/>
    <w:rsid w:val="00F952D5"/>
    <w:rsid w:val="00F96AF6"/>
    <w:rsid w:val="00F971EF"/>
    <w:rsid w:val="00FA76D2"/>
    <w:rsid w:val="00FA7756"/>
    <w:rsid w:val="00FA7CE4"/>
    <w:rsid w:val="00FB071E"/>
    <w:rsid w:val="00FB2126"/>
    <w:rsid w:val="00FB267B"/>
    <w:rsid w:val="00FB37C1"/>
    <w:rsid w:val="00FB40AE"/>
    <w:rsid w:val="00FB726F"/>
    <w:rsid w:val="00FB7277"/>
    <w:rsid w:val="00FB7368"/>
    <w:rsid w:val="00FC3D12"/>
    <w:rsid w:val="00FC4E13"/>
    <w:rsid w:val="00FC566E"/>
    <w:rsid w:val="00FC63B6"/>
    <w:rsid w:val="00FC7E2D"/>
    <w:rsid w:val="00FD23CB"/>
    <w:rsid w:val="00FD7135"/>
    <w:rsid w:val="00FE00C7"/>
    <w:rsid w:val="00FE1E68"/>
    <w:rsid w:val="00FE2653"/>
    <w:rsid w:val="00FE4C35"/>
    <w:rsid w:val="00FF04FE"/>
    <w:rsid w:val="00FF1342"/>
    <w:rsid w:val="00FF21E2"/>
    <w:rsid w:val="00FF607B"/>
    <w:rsid w:val="00FF6116"/>
    <w:rsid w:val="00FF62DB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71C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593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6C3D48"/>
    <w:pPr>
      <w:keepNext/>
      <w:keepLines/>
      <w:spacing w:before="200"/>
      <w:jc w:val="center"/>
      <w:outlineLvl w:val="3"/>
    </w:pPr>
    <w:rPr>
      <w:rFonts w:ascii="Cambria" w:hAnsi="Cambria"/>
      <w:b/>
      <w:bCs/>
      <w:i/>
      <w:iCs/>
      <w:color w:val="4F81BD"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qFormat/>
    <w:rsid w:val="006C3D48"/>
    <w:pPr>
      <w:keepNext/>
      <w:keepLines/>
      <w:spacing w:before="200"/>
      <w:jc w:val="center"/>
      <w:outlineLvl w:val="4"/>
    </w:pPr>
    <w:rPr>
      <w:rFonts w:ascii="Cambria" w:hAnsi="Cambria"/>
      <w:color w:val="243F60"/>
      <w:sz w:val="28"/>
      <w:szCs w:val="28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qFormat/>
    <w:rsid w:val="006C3D48"/>
    <w:pPr>
      <w:keepNext/>
      <w:keepLines/>
      <w:spacing w:before="200"/>
      <w:jc w:val="center"/>
      <w:outlineLvl w:val="5"/>
    </w:pPr>
    <w:rPr>
      <w:rFonts w:ascii="Cambria" w:hAnsi="Cambria"/>
      <w:i/>
      <w:iCs/>
      <w:color w:val="243F60"/>
      <w:sz w:val="28"/>
      <w:szCs w:val="28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qFormat/>
    <w:rsid w:val="006C3D48"/>
    <w:pPr>
      <w:keepNext/>
      <w:keepLines/>
      <w:spacing w:before="200"/>
      <w:jc w:val="center"/>
      <w:outlineLvl w:val="6"/>
    </w:pPr>
    <w:rPr>
      <w:rFonts w:ascii="Cambria" w:hAnsi="Cambria"/>
      <w:i/>
      <w:iCs/>
      <w:color w:val="404040"/>
      <w:sz w:val="28"/>
      <w:szCs w:val="28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qFormat/>
    <w:rsid w:val="006C3D48"/>
    <w:pPr>
      <w:keepNext/>
      <w:keepLines/>
      <w:spacing w:before="200"/>
      <w:jc w:val="center"/>
      <w:outlineLvl w:val="7"/>
    </w:pPr>
    <w:rPr>
      <w:rFonts w:ascii="Cambria" w:hAnsi="Cambria"/>
      <w:color w:val="4F81BD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qFormat/>
    <w:rsid w:val="006C3D48"/>
    <w:pPr>
      <w:keepNext/>
      <w:keepLines/>
      <w:spacing w:before="200"/>
      <w:jc w:val="center"/>
      <w:outlineLvl w:val="8"/>
    </w:pPr>
    <w:rPr>
      <w:rFonts w:ascii="Cambria" w:hAnsi="Cambria"/>
      <w:i/>
      <w:iCs/>
      <w:color w:val="40404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C3D4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6C3D48"/>
    <w:rPr>
      <w:sz w:val="28"/>
    </w:rPr>
  </w:style>
  <w:style w:type="character" w:customStyle="1" w:styleId="30">
    <w:name w:val="Заголовок 3 Знак"/>
    <w:link w:val="3"/>
    <w:uiPriority w:val="9"/>
    <w:rsid w:val="006C3D48"/>
    <w:rPr>
      <w:sz w:val="24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21">
    <w:name w:val="Body Text 2"/>
    <w:basedOn w:val="a"/>
    <w:rPr>
      <w:sz w:val="28"/>
      <w:szCs w:val="20"/>
    </w:rPr>
  </w:style>
  <w:style w:type="paragraph" w:styleId="a3">
    <w:name w:val="Body Text"/>
    <w:basedOn w:val="a"/>
    <w:pPr>
      <w:jc w:val="center"/>
    </w:pPr>
    <w:rPr>
      <w:b/>
      <w:sz w:val="28"/>
      <w:szCs w:val="20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8216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6C5D59"/>
    <w:rPr>
      <w:sz w:val="24"/>
      <w:szCs w:val="24"/>
    </w:rPr>
  </w:style>
  <w:style w:type="character" w:styleId="a7">
    <w:name w:val="page number"/>
    <w:basedOn w:val="a0"/>
    <w:rsid w:val="0058216D"/>
  </w:style>
  <w:style w:type="paragraph" w:styleId="a8">
    <w:name w:val="footer"/>
    <w:basedOn w:val="a"/>
    <w:link w:val="a9"/>
    <w:uiPriority w:val="99"/>
    <w:rsid w:val="0058216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6C3D48"/>
    <w:rPr>
      <w:sz w:val="24"/>
      <w:szCs w:val="24"/>
    </w:rPr>
  </w:style>
  <w:style w:type="character" w:customStyle="1" w:styleId="aa">
    <w:name w:val="Гипертекстовая ссылка"/>
    <w:uiPriority w:val="99"/>
    <w:rsid w:val="0083292D"/>
    <w:rPr>
      <w:rFonts w:cs="Times New Roman"/>
      <w:color w:val="008000"/>
    </w:rPr>
  </w:style>
  <w:style w:type="paragraph" w:customStyle="1" w:styleId="ab">
    <w:name w:val="Комментарий"/>
    <w:basedOn w:val="a"/>
    <w:next w:val="a"/>
    <w:rsid w:val="0083292D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</w:rPr>
  </w:style>
  <w:style w:type="character" w:customStyle="1" w:styleId="ac">
    <w:name w:val="Не вступил в силу"/>
    <w:rsid w:val="0083292D"/>
    <w:rPr>
      <w:rFonts w:cs="Times New Roman"/>
      <w:color w:val="008080"/>
    </w:rPr>
  </w:style>
  <w:style w:type="character" w:customStyle="1" w:styleId="40">
    <w:name w:val="Заголовок 4 Знак"/>
    <w:link w:val="4"/>
    <w:uiPriority w:val="9"/>
    <w:semiHidden/>
    <w:rsid w:val="006C3D48"/>
    <w:rPr>
      <w:rFonts w:ascii="Cambria" w:hAnsi="Cambria"/>
      <w:b/>
      <w:bCs/>
      <w:i/>
      <w:iCs/>
      <w:color w:val="4F81BD"/>
      <w:sz w:val="28"/>
      <w:szCs w:val="28"/>
      <w:lang w:val="en-US" w:eastAsia="en-US" w:bidi="en-US"/>
    </w:rPr>
  </w:style>
  <w:style w:type="character" w:customStyle="1" w:styleId="50">
    <w:name w:val="Заголовок 5 Знак"/>
    <w:link w:val="5"/>
    <w:uiPriority w:val="9"/>
    <w:semiHidden/>
    <w:rsid w:val="006C3D48"/>
    <w:rPr>
      <w:rFonts w:ascii="Cambria" w:hAnsi="Cambria"/>
      <w:color w:val="243F60"/>
      <w:sz w:val="28"/>
      <w:szCs w:val="28"/>
      <w:lang w:val="en-US" w:eastAsia="en-US" w:bidi="en-US"/>
    </w:rPr>
  </w:style>
  <w:style w:type="character" w:customStyle="1" w:styleId="60">
    <w:name w:val="Заголовок 6 Знак"/>
    <w:link w:val="6"/>
    <w:uiPriority w:val="9"/>
    <w:semiHidden/>
    <w:rsid w:val="006C3D48"/>
    <w:rPr>
      <w:rFonts w:ascii="Cambria" w:hAnsi="Cambria"/>
      <w:i/>
      <w:iCs/>
      <w:color w:val="243F60"/>
      <w:sz w:val="28"/>
      <w:szCs w:val="28"/>
      <w:lang w:val="en-US" w:eastAsia="en-US" w:bidi="en-US"/>
    </w:rPr>
  </w:style>
  <w:style w:type="character" w:customStyle="1" w:styleId="70">
    <w:name w:val="Заголовок 7 Знак"/>
    <w:link w:val="7"/>
    <w:uiPriority w:val="9"/>
    <w:semiHidden/>
    <w:rsid w:val="006C3D48"/>
    <w:rPr>
      <w:rFonts w:ascii="Cambria" w:hAnsi="Cambria"/>
      <w:i/>
      <w:iCs/>
      <w:color w:val="404040"/>
      <w:sz w:val="28"/>
      <w:szCs w:val="28"/>
      <w:lang w:val="en-US" w:eastAsia="en-US" w:bidi="en-US"/>
    </w:rPr>
  </w:style>
  <w:style w:type="character" w:customStyle="1" w:styleId="80">
    <w:name w:val="Заголовок 8 Знак"/>
    <w:link w:val="8"/>
    <w:uiPriority w:val="9"/>
    <w:semiHidden/>
    <w:rsid w:val="006C3D48"/>
    <w:rPr>
      <w:rFonts w:ascii="Cambria" w:hAnsi="Cambria"/>
      <w:color w:val="4F81BD"/>
      <w:lang w:val="en-US" w:eastAsia="en-US" w:bidi="en-US"/>
    </w:rPr>
  </w:style>
  <w:style w:type="character" w:customStyle="1" w:styleId="90">
    <w:name w:val="Заголовок 9 Знак"/>
    <w:link w:val="9"/>
    <w:uiPriority w:val="9"/>
    <w:semiHidden/>
    <w:rsid w:val="006C3D48"/>
    <w:rPr>
      <w:rFonts w:ascii="Cambria" w:hAnsi="Cambria"/>
      <w:i/>
      <w:iCs/>
      <w:color w:val="404040"/>
      <w:lang w:val="en-US" w:eastAsia="en-US" w:bidi="en-US"/>
    </w:rPr>
  </w:style>
  <w:style w:type="character" w:customStyle="1" w:styleId="ad">
    <w:name w:val="Название Знак"/>
    <w:link w:val="ae"/>
    <w:uiPriority w:val="10"/>
    <w:rsid w:val="006C3D48"/>
    <w:rPr>
      <w:rFonts w:ascii="Cambria" w:hAnsi="Cambria"/>
      <w:color w:val="17365D"/>
      <w:spacing w:val="5"/>
      <w:kern w:val="28"/>
      <w:sz w:val="52"/>
      <w:szCs w:val="52"/>
      <w:lang w:val="en-US" w:eastAsia="en-US" w:bidi="en-US"/>
    </w:rPr>
  </w:style>
  <w:style w:type="paragraph" w:styleId="ae">
    <w:name w:val="Title"/>
    <w:basedOn w:val="a"/>
    <w:next w:val="a"/>
    <w:link w:val="ad"/>
    <w:uiPriority w:val="10"/>
    <w:qFormat/>
    <w:rsid w:val="006C3D48"/>
    <w:pPr>
      <w:pBdr>
        <w:bottom w:val="single" w:sz="8" w:space="4" w:color="4F81BD"/>
      </w:pBdr>
      <w:spacing w:after="300"/>
      <w:contextualSpacing/>
      <w:jc w:val="center"/>
    </w:pPr>
    <w:rPr>
      <w:rFonts w:ascii="Cambria" w:hAnsi="Cambria"/>
      <w:color w:val="17365D"/>
      <w:spacing w:val="5"/>
      <w:kern w:val="28"/>
      <w:sz w:val="52"/>
      <w:szCs w:val="52"/>
      <w:lang w:val="en-US" w:eastAsia="en-US" w:bidi="en-US"/>
    </w:rPr>
  </w:style>
  <w:style w:type="character" w:customStyle="1" w:styleId="af">
    <w:name w:val="Подзаголовок Знак"/>
    <w:link w:val="af0"/>
    <w:uiPriority w:val="11"/>
    <w:rsid w:val="006C3D48"/>
    <w:rPr>
      <w:rFonts w:ascii="Cambria" w:hAnsi="Cambria"/>
      <w:i/>
      <w:iCs/>
      <w:color w:val="4F81BD"/>
      <w:spacing w:val="15"/>
      <w:sz w:val="24"/>
      <w:szCs w:val="24"/>
      <w:lang w:val="en-US" w:eastAsia="en-US" w:bidi="en-US"/>
    </w:rPr>
  </w:style>
  <w:style w:type="paragraph" w:styleId="af0">
    <w:name w:val="Subtitle"/>
    <w:basedOn w:val="a"/>
    <w:next w:val="a"/>
    <w:link w:val="af"/>
    <w:uiPriority w:val="11"/>
    <w:qFormat/>
    <w:rsid w:val="006C3D48"/>
    <w:pPr>
      <w:numPr>
        <w:ilvl w:val="1"/>
      </w:numPr>
      <w:ind w:firstLine="709"/>
      <w:jc w:val="center"/>
    </w:pPr>
    <w:rPr>
      <w:rFonts w:ascii="Cambria" w:hAnsi="Cambria"/>
      <w:i/>
      <w:iCs/>
      <w:color w:val="4F81BD"/>
      <w:spacing w:val="15"/>
      <w:lang w:val="en-US" w:eastAsia="en-US" w:bidi="en-US"/>
    </w:rPr>
  </w:style>
  <w:style w:type="paragraph" w:styleId="af1">
    <w:name w:val="No Spacing"/>
    <w:uiPriority w:val="1"/>
    <w:qFormat/>
    <w:rsid w:val="006C3D48"/>
    <w:pPr>
      <w:jc w:val="center"/>
    </w:pPr>
    <w:rPr>
      <w:rFonts w:eastAsia="Calibri"/>
      <w:sz w:val="28"/>
      <w:szCs w:val="28"/>
      <w:lang w:val="en-US" w:eastAsia="en-US" w:bidi="en-US"/>
    </w:rPr>
  </w:style>
  <w:style w:type="character" w:customStyle="1" w:styleId="22">
    <w:name w:val="Цитата 2 Знак"/>
    <w:link w:val="23"/>
    <w:uiPriority w:val="29"/>
    <w:rsid w:val="006C3D48"/>
    <w:rPr>
      <w:rFonts w:eastAsia="Calibri"/>
      <w:i/>
      <w:iCs/>
      <w:color w:val="000000"/>
      <w:sz w:val="28"/>
      <w:szCs w:val="28"/>
      <w:lang w:val="en-US" w:eastAsia="en-US" w:bidi="en-US"/>
    </w:rPr>
  </w:style>
  <w:style w:type="paragraph" w:styleId="23">
    <w:name w:val="Quote"/>
    <w:basedOn w:val="a"/>
    <w:next w:val="a"/>
    <w:link w:val="22"/>
    <w:uiPriority w:val="29"/>
    <w:qFormat/>
    <w:rsid w:val="006C3D48"/>
    <w:pPr>
      <w:jc w:val="center"/>
    </w:pPr>
    <w:rPr>
      <w:rFonts w:eastAsia="Calibri"/>
      <w:i/>
      <w:iCs/>
      <w:color w:val="000000"/>
      <w:sz w:val="28"/>
      <w:szCs w:val="28"/>
      <w:lang w:val="en-US" w:eastAsia="en-US" w:bidi="en-US"/>
    </w:rPr>
  </w:style>
  <w:style w:type="character" w:customStyle="1" w:styleId="af2">
    <w:name w:val="Выделенная цитата Знак"/>
    <w:link w:val="af3"/>
    <w:uiPriority w:val="30"/>
    <w:rsid w:val="006C3D48"/>
    <w:rPr>
      <w:rFonts w:eastAsia="Calibri"/>
      <w:b/>
      <w:bCs/>
      <w:i/>
      <w:iCs/>
      <w:color w:val="4F81BD"/>
      <w:sz w:val="28"/>
      <w:szCs w:val="28"/>
      <w:lang w:val="en-US" w:eastAsia="en-US" w:bidi="en-US"/>
    </w:rPr>
  </w:style>
  <w:style w:type="paragraph" w:styleId="af3">
    <w:name w:val="Intense Quote"/>
    <w:basedOn w:val="a"/>
    <w:next w:val="a"/>
    <w:link w:val="af2"/>
    <w:uiPriority w:val="30"/>
    <w:qFormat/>
    <w:rsid w:val="006C3D48"/>
    <w:pPr>
      <w:pBdr>
        <w:bottom w:val="single" w:sz="4" w:space="4" w:color="4F81BD"/>
      </w:pBdr>
      <w:spacing w:before="200" w:after="280"/>
      <w:ind w:left="936" w:right="936"/>
      <w:jc w:val="center"/>
    </w:pPr>
    <w:rPr>
      <w:rFonts w:eastAsia="Calibri"/>
      <w:b/>
      <w:bCs/>
      <w:i/>
      <w:iCs/>
      <w:color w:val="4F81BD"/>
      <w:sz w:val="28"/>
      <w:szCs w:val="28"/>
      <w:lang w:val="en-US" w:eastAsia="en-US" w:bidi="en-US"/>
    </w:rPr>
  </w:style>
  <w:style w:type="paragraph" w:customStyle="1" w:styleId="ConsPlusNormal">
    <w:name w:val="ConsPlusNormal"/>
    <w:rsid w:val="00A72529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71C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593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6C3D48"/>
    <w:pPr>
      <w:keepNext/>
      <w:keepLines/>
      <w:spacing w:before="200"/>
      <w:jc w:val="center"/>
      <w:outlineLvl w:val="3"/>
    </w:pPr>
    <w:rPr>
      <w:rFonts w:ascii="Cambria" w:hAnsi="Cambria"/>
      <w:b/>
      <w:bCs/>
      <w:i/>
      <w:iCs/>
      <w:color w:val="4F81BD"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qFormat/>
    <w:rsid w:val="006C3D48"/>
    <w:pPr>
      <w:keepNext/>
      <w:keepLines/>
      <w:spacing w:before="200"/>
      <w:jc w:val="center"/>
      <w:outlineLvl w:val="4"/>
    </w:pPr>
    <w:rPr>
      <w:rFonts w:ascii="Cambria" w:hAnsi="Cambria"/>
      <w:color w:val="243F60"/>
      <w:sz w:val="28"/>
      <w:szCs w:val="28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qFormat/>
    <w:rsid w:val="006C3D48"/>
    <w:pPr>
      <w:keepNext/>
      <w:keepLines/>
      <w:spacing w:before="200"/>
      <w:jc w:val="center"/>
      <w:outlineLvl w:val="5"/>
    </w:pPr>
    <w:rPr>
      <w:rFonts w:ascii="Cambria" w:hAnsi="Cambria"/>
      <w:i/>
      <w:iCs/>
      <w:color w:val="243F60"/>
      <w:sz w:val="28"/>
      <w:szCs w:val="28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qFormat/>
    <w:rsid w:val="006C3D48"/>
    <w:pPr>
      <w:keepNext/>
      <w:keepLines/>
      <w:spacing w:before="200"/>
      <w:jc w:val="center"/>
      <w:outlineLvl w:val="6"/>
    </w:pPr>
    <w:rPr>
      <w:rFonts w:ascii="Cambria" w:hAnsi="Cambria"/>
      <w:i/>
      <w:iCs/>
      <w:color w:val="404040"/>
      <w:sz w:val="28"/>
      <w:szCs w:val="28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qFormat/>
    <w:rsid w:val="006C3D48"/>
    <w:pPr>
      <w:keepNext/>
      <w:keepLines/>
      <w:spacing w:before="200"/>
      <w:jc w:val="center"/>
      <w:outlineLvl w:val="7"/>
    </w:pPr>
    <w:rPr>
      <w:rFonts w:ascii="Cambria" w:hAnsi="Cambria"/>
      <w:color w:val="4F81BD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qFormat/>
    <w:rsid w:val="006C3D48"/>
    <w:pPr>
      <w:keepNext/>
      <w:keepLines/>
      <w:spacing w:before="200"/>
      <w:jc w:val="center"/>
      <w:outlineLvl w:val="8"/>
    </w:pPr>
    <w:rPr>
      <w:rFonts w:ascii="Cambria" w:hAnsi="Cambria"/>
      <w:i/>
      <w:iCs/>
      <w:color w:val="40404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C3D4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6C3D48"/>
    <w:rPr>
      <w:sz w:val="28"/>
    </w:rPr>
  </w:style>
  <w:style w:type="character" w:customStyle="1" w:styleId="30">
    <w:name w:val="Заголовок 3 Знак"/>
    <w:link w:val="3"/>
    <w:uiPriority w:val="9"/>
    <w:rsid w:val="006C3D48"/>
    <w:rPr>
      <w:sz w:val="24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21">
    <w:name w:val="Body Text 2"/>
    <w:basedOn w:val="a"/>
    <w:rPr>
      <w:sz w:val="28"/>
      <w:szCs w:val="20"/>
    </w:rPr>
  </w:style>
  <w:style w:type="paragraph" w:styleId="a3">
    <w:name w:val="Body Text"/>
    <w:basedOn w:val="a"/>
    <w:pPr>
      <w:jc w:val="center"/>
    </w:pPr>
    <w:rPr>
      <w:b/>
      <w:sz w:val="28"/>
      <w:szCs w:val="20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8216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6C5D59"/>
    <w:rPr>
      <w:sz w:val="24"/>
      <w:szCs w:val="24"/>
    </w:rPr>
  </w:style>
  <w:style w:type="character" w:styleId="a7">
    <w:name w:val="page number"/>
    <w:basedOn w:val="a0"/>
    <w:rsid w:val="0058216D"/>
  </w:style>
  <w:style w:type="paragraph" w:styleId="a8">
    <w:name w:val="footer"/>
    <w:basedOn w:val="a"/>
    <w:link w:val="a9"/>
    <w:uiPriority w:val="99"/>
    <w:rsid w:val="0058216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6C3D48"/>
    <w:rPr>
      <w:sz w:val="24"/>
      <w:szCs w:val="24"/>
    </w:rPr>
  </w:style>
  <w:style w:type="character" w:customStyle="1" w:styleId="aa">
    <w:name w:val="Гипертекстовая ссылка"/>
    <w:uiPriority w:val="99"/>
    <w:rsid w:val="0083292D"/>
    <w:rPr>
      <w:rFonts w:cs="Times New Roman"/>
      <w:color w:val="008000"/>
    </w:rPr>
  </w:style>
  <w:style w:type="paragraph" w:customStyle="1" w:styleId="ab">
    <w:name w:val="Комментарий"/>
    <w:basedOn w:val="a"/>
    <w:next w:val="a"/>
    <w:rsid w:val="0083292D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</w:rPr>
  </w:style>
  <w:style w:type="character" w:customStyle="1" w:styleId="ac">
    <w:name w:val="Не вступил в силу"/>
    <w:rsid w:val="0083292D"/>
    <w:rPr>
      <w:rFonts w:cs="Times New Roman"/>
      <w:color w:val="008080"/>
    </w:rPr>
  </w:style>
  <w:style w:type="character" w:customStyle="1" w:styleId="40">
    <w:name w:val="Заголовок 4 Знак"/>
    <w:link w:val="4"/>
    <w:uiPriority w:val="9"/>
    <w:semiHidden/>
    <w:rsid w:val="006C3D48"/>
    <w:rPr>
      <w:rFonts w:ascii="Cambria" w:hAnsi="Cambria"/>
      <w:b/>
      <w:bCs/>
      <w:i/>
      <w:iCs/>
      <w:color w:val="4F81BD"/>
      <w:sz w:val="28"/>
      <w:szCs w:val="28"/>
      <w:lang w:val="en-US" w:eastAsia="en-US" w:bidi="en-US"/>
    </w:rPr>
  </w:style>
  <w:style w:type="character" w:customStyle="1" w:styleId="50">
    <w:name w:val="Заголовок 5 Знак"/>
    <w:link w:val="5"/>
    <w:uiPriority w:val="9"/>
    <w:semiHidden/>
    <w:rsid w:val="006C3D48"/>
    <w:rPr>
      <w:rFonts w:ascii="Cambria" w:hAnsi="Cambria"/>
      <w:color w:val="243F60"/>
      <w:sz w:val="28"/>
      <w:szCs w:val="28"/>
      <w:lang w:val="en-US" w:eastAsia="en-US" w:bidi="en-US"/>
    </w:rPr>
  </w:style>
  <w:style w:type="character" w:customStyle="1" w:styleId="60">
    <w:name w:val="Заголовок 6 Знак"/>
    <w:link w:val="6"/>
    <w:uiPriority w:val="9"/>
    <w:semiHidden/>
    <w:rsid w:val="006C3D48"/>
    <w:rPr>
      <w:rFonts w:ascii="Cambria" w:hAnsi="Cambria"/>
      <w:i/>
      <w:iCs/>
      <w:color w:val="243F60"/>
      <w:sz w:val="28"/>
      <w:szCs w:val="28"/>
      <w:lang w:val="en-US" w:eastAsia="en-US" w:bidi="en-US"/>
    </w:rPr>
  </w:style>
  <w:style w:type="character" w:customStyle="1" w:styleId="70">
    <w:name w:val="Заголовок 7 Знак"/>
    <w:link w:val="7"/>
    <w:uiPriority w:val="9"/>
    <w:semiHidden/>
    <w:rsid w:val="006C3D48"/>
    <w:rPr>
      <w:rFonts w:ascii="Cambria" w:hAnsi="Cambria"/>
      <w:i/>
      <w:iCs/>
      <w:color w:val="404040"/>
      <w:sz w:val="28"/>
      <w:szCs w:val="28"/>
      <w:lang w:val="en-US" w:eastAsia="en-US" w:bidi="en-US"/>
    </w:rPr>
  </w:style>
  <w:style w:type="character" w:customStyle="1" w:styleId="80">
    <w:name w:val="Заголовок 8 Знак"/>
    <w:link w:val="8"/>
    <w:uiPriority w:val="9"/>
    <w:semiHidden/>
    <w:rsid w:val="006C3D48"/>
    <w:rPr>
      <w:rFonts w:ascii="Cambria" w:hAnsi="Cambria"/>
      <w:color w:val="4F81BD"/>
      <w:lang w:val="en-US" w:eastAsia="en-US" w:bidi="en-US"/>
    </w:rPr>
  </w:style>
  <w:style w:type="character" w:customStyle="1" w:styleId="90">
    <w:name w:val="Заголовок 9 Знак"/>
    <w:link w:val="9"/>
    <w:uiPriority w:val="9"/>
    <w:semiHidden/>
    <w:rsid w:val="006C3D48"/>
    <w:rPr>
      <w:rFonts w:ascii="Cambria" w:hAnsi="Cambria"/>
      <w:i/>
      <w:iCs/>
      <w:color w:val="404040"/>
      <w:lang w:val="en-US" w:eastAsia="en-US" w:bidi="en-US"/>
    </w:rPr>
  </w:style>
  <w:style w:type="character" w:customStyle="1" w:styleId="ad">
    <w:name w:val="Название Знак"/>
    <w:link w:val="ae"/>
    <w:uiPriority w:val="10"/>
    <w:rsid w:val="006C3D48"/>
    <w:rPr>
      <w:rFonts w:ascii="Cambria" w:hAnsi="Cambria"/>
      <w:color w:val="17365D"/>
      <w:spacing w:val="5"/>
      <w:kern w:val="28"/>
      <w:sz w:val="52"/>
      <w:szCs w:val="52"/>
      <w:lang w:val="en-US" w:eastAsia="en-US" w:bidi="en-US"/>
    </w:rPr>
  </w:style>
  <w:style w:type="paragraph" w:styleId="ae">
    <w:name w:val="Title"/>
    <w:basedOn w:val="a"/>
    <w:next w:val="a"/>
    <w:link w:val="ad"/>
    <w:uiPriority w:val="10"/>
    <w:qFormat/>
    <w:rsid w:val="006C3D48"/>
    <w:pPr>
      <w:pBdr>
        <w:bottom w:val="single" w:sz="8" w:space="4" w:color="4F81BD"/>
      </w:pBdr>
      <w:spacing w:after="300"/>
      <w:contextualSpacing/>
      <w:jc w:val="center"/>
    </w:pPr>
    <w:rPr>
      <w:rFonts w:ascii="Cambria" w:hAnsi="Cambria"/>
      <w:color w:val="17365D"/>
      <w:spacing w:val="5"/>
      <w:kern w:val="28"/>
      <w:sz w:val="52"/>
      <w:szCs w:val="52"/>
      <w:lang w:val="en-US" w:eastAsia="en-US" w:bidi="en-US"/>
    </w:rPr>
  </w:style>
  <w:style w:type="character" w:customStyle="1" w:styleId="af">
    <w:name w:val="Подзаголовок Знак"/>
    <w:link w:val="af0"/>
    <w:uiPriority w:val="11"/>
    <w:rsid w:val="006C3D48"/>
    <w:rPr>
      <w:rFonts w:ascii="Cambria" w:hAnsi="Cambria"/>
      <w:i/>
      <w:iCs/>
      <w:color w:val="4F81BD"/>
      <w:spacing w:val="15"/>
      <w:sz w:val="24"/>
      <w:szCs w:val="24"/>
      <w:lang w:val="en-US" w:eastAsia="en-US" w:bidi="en-US"/>
    </w:rPr>
  </w:style>
  <w:style w:type="paragraph" w:styleId="af0">
    <w:name w:val="Subtitle"/>
    <w:basedOn w:val="a"/>
    <w:next w:val="a"/>
    <w:link w:val="af"/>
    <w:uiPriority w:val="11"/>
    <w:qFormat/>
    <w:rsid w:val="006C3D48"/>
    <w:pPr>
      <w:numPr>
        <w:ilvl w:val="1"/>
      </w:numPr>
      <w:ind w:firstLine="709"/>
      <w:jc w:val="center"/>
    </w:pPr>
    <w:rPr>
      <w:rFonts w:ascii="Cambria" w:hAnsi="Cambria"/>
      <w:i/>
      <w:iCs/>
      <w:color w:val="4F81BD"/>
      <w:spacing w:val="15"/>
      <w:lang w:val="en-US" w:eastAsia="en-US" w:bidi="en-US"/>
    </w:rPr>
  </w:style>
  <w:style w:type="paragraph" w:styleId="af1">
    <w:name w:val="No Spacing"/>
    <w:uiPriority w:val="1"/>
    <w:qFormat/>
    <w:rsid w:val="006C3D48"/>
    <w:pPr>
      <w:jc w:val="center"/>
    </w:pPr>
    <w:rPr>
      <w:rFonts w:eastAsia="Calibri"/>
      <w:sz w:val="28"/>
      <w:szCs w:val="28"/>
      <w:lang w:val="en-US" w:eastAsia="en-US" w:bidi="en-US"/>
    </w:rPr>
  </w:style>
  <w:style w:type="character" w:customStyle="1" w:styleId="22">
    <w:name w:val="Цитата 2 Знак"/>
    <w:link w:val="23"/>
    <w:uiPriority w:val="29"/>
    <w:rsid w:val="006C3D48"/>
    <w:rPr>
      <w:rFonts w:eastAsia="Calibri"/>
      <w:i/>
      <w:iCs/>
      <w:color w:val="000000"/>
      <w:sz w:val="28"/>
      <w:szCs w:val="28"/>
      <w:lang w:val="en-US" w:eastAsia="en-US" w:bidi="en-US"/>
    </w:rPr>
  </w:style>
  <w:style w:type="paragraph" w:styleId="23">
    <w:name w:val="Quote"/>
    <w:basedOn w:val="a"/>
    <w:next w:val="a"/>
    <w:link w:val="22"/>
    <w:uiPriority w:val="29"/>
    <w:qFormat/>
    <w:rsid w:val="006C3D48"/>
    <w:pPr>
      <w:jc w:val="center"/>
    </w:pPr>
    <w:rPr>
      <w:rFonts w:eastAsia="Calibri"/>
      <w:i/>
      <w:iCs/>
      <w:color w:val="000000"/>
      <w:sz w:val="28"/>
      <w:szCs w:val="28"/>
      <w:lang w:val="en-US" w:eastAsia="en-US" w:bidi="en-US"/>
    </w:rPr>
  </w:style>
  <w:style w:type="character" w:customStyle="1" w:styleId="af2">
    <w:name w:val="Выделенная цитата Знак"/>
    <w:link w:val="af3"/>
    <w:uiPriority w:val="30"/>
    <w:rsid w:val="006C3D48"/>
    <w:rPr>
      <w:rFonts w:eastAsia="Calibri"/>
      <w:b/>
      <w:bCs/>
      <w:i/>
      <w:iCs/>
      <w:color w:val="4F81BD"/>
      <w:sz w:val="28"/>
      <w:szCs w:val="28"/>
      <w:lang w:val="en-US" w:eastAsia="en-US" w:bidi="en-US"/>
    </w:rPr>
  </w:style>
  <w:style w:type="paragraph" w:styleId="af3">
    <w:name w:val="Intense Quote"/>
    <w:basedOn w:val="a"/>
    <w:next w:val="a"/>
    <w:link w:val="af2"/>
    <w:uiPriority w:val="30"/>
    <w:qFormat/>
    <w:rsid w:val="006C3D48"/>
    <w:pPr>
      <w:pBdr>
        <w:bottom w:val="single" w:sz="4" w:space="4" w:color="4F81BD"/>
      </w:pBdr>
      <w:spacing w:before="200" w:after="280"/>
      <w:ind w:left="936" w:right="936"/>
      <w:jc w:val="center"/>
    </w:pPr>
    <w:rPr>
      <w:rFonts w:eastAsia="Calibri"/>
      <w:b/>
      <w:bCs/>
      <w:i/>
      <w:iCs/>
      <w:color w:val="4F81BD"/>
      <w:sz w:val="28"/>
      <w:szCs w:val="28"/>
      <w:lang w:val="en-US" w:eastAsia="en-US" w:bidi="en-US"/>
    </w:rPr>
  </w:style>
  <w:style w:type="paragraph" w:customStyle="1" w:styleId="ConsPlusNormal">
    <w:name w:val="ConsPlusNormal"/>
    <w:rsid w:val="00A72529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7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ВЛАДИМИРСКОЙ ОБЛАСТИ</vt:lpstr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ВЛАДИМИРСКОЙ ОБЛАСТИ</dc:title>
  <dc:creator>U402-3</dc:creator>
  <cp:lastModifiedBy>Чаукина Лариса Николаевна</cp:lastModifiedBy>
  <cp:revision>4</cp:revision>
  <cp:lastPrinted>2015-08-27T12:32:00Z</cp:lastPrinted>
  <dcterms:created xsi:type="dcterms:W3CDTF">2015-08-27T12:27:00Z</dcterms:created>
  <dcterms:modified xsi:type="dcterms:W3CDTF">2015-08-31T14:06:00Z</dcterms:modified>
</cp:coreProperties>
</file>