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6"/>
      </w:tblGrid>
      <w:tr w:rsidR="00584A03" w:rsidRPr="00584A03" w:rsidTr="009C40E0">
        <w:trPr>
          <w:trHeight w:val="567"/>
        </w:trPr>
        <w:tc>
          <w:tcPr>
            <w:tcW w:w="9854" w:type="dxa"/>
            <w:gridSpan w:val="2"/>
            <w:shd w:val="clear" w:color="auto" w:fill="auto"/>
            <w:vAlign w:val="center"/>
          </w:tcPr>
          <w:p w:rsidR="00584A03" w:rsidRPr="00584A03" w:rsidRDefault="00584A03" w:rsidP="00584A03">
            <w:pPr>
              <w:spacing w:after="0" w:line="240" w:lineRule="auto"/>
              <w:jc w:val="center"/>
              <w:rPr>
                <w:rFonts w:ascii="Times New Roman" w:eastAsia="Times New Roman" w:hAnsi="Times New Roman"/>
                <w:b/>
                <w:sz w:val="28"/>
                <w:szCs w:val="28"/>
                <w:lang w:eastAsia="ru-RU"/>
              </w:rPr>
            </w:pPr>
            <w:r w:rsidRPr="00584A03">
              <w:rPr>
                <w:rFonts w:ascii="Times New Roman" w:eastAsia="Times New Roman" w:hAnsi="Times New Roman"/>
                <w:b/>
                <w:sz w:val="28"/>
                <w:szCs w:val="28"/>
                <w:lang w:eastAsia="ru-RU"/>
              </w:rPr>
              <w:t>ПРАВИТЕЛЬСТВО УЛЬЯНОВСКОЙ ОБЛАСТИ</w:t>
            </w:r>
          </w:p>
        </w:tc>
      </w:tr>
      <w:tr w:rsidR="00584A03" w:rsidRPr="00584A03" w:rsidTr="009C40E0">
        <w:trPr>
          <w:trHeight w:val="567"/>
        </w:trPr>
        <w:tc>
          <w:tcPr>
            <w:tcW w:w="9854" w:type="dxa"/>
            <w:gridSpan w:val="2"/>
            <w:shd w:val="clear" w:color="auto" w:fill="auto"/>
            <w:vAlign w:val="center"/>
          </w:tcPr>
          <w:p w:rsidR="00584A03" w:rsidRPr="00584A03" w:rsidRDefault="00584A03" w:rsidP="00584A03">
            <w:pPr>
              <w:spacing w:after="0" w:line="240" w:lineRule="auto"/>
              <w:jc w:val="center"/>
              <w:rPr>
                <w:rFonts w:ascii="Times New Roman" w:eastAsia="Times New Roman" w:hAnsi="Times New Roman"/>
                <w:b/>
                <w:sz w:val="28"/>
                <w:szCs w:val="28"/>
                <w:lang w:eastAsia="ru-RU"/>
              </w:rPr>
            </w:pPr>
            <w:proofErr w:type="gramStart"/>
            <w:r w:rsidRPr="00584A03">
              <w:rPr>
                <w:rFonts w:ascii="Times New Roman" w:eastAsia="Times New Roman" w:hAnsi="Times New Roman"/>
                <w:b/>
                <w:sz w:val="28"/>
                <w:szCs w:val="28"/>
                <w:lang w:eastAsia="ru-RU"/>
              </w:rPr>
              <w:t>П</w:t>
            </w:r>
            <w:proofErr w:type="gramEnd"/>
            <w:r w:rsidRPr="00584A03">
              <w:rPr>
                <w:rFonts w:ascii="Times New Roman" w:eastAsia="Times New Roman" w:hAnsi="Times New Roman"/>
                <w:b/>
                <w:sz w:val="28"/>
                <w:szCs w:val="28"/>
                <w:lang w:eastAsia="ru-RU"/>
              </w:rPr>
              <w:t xml:space="preserve"> О С Т А Н О В Л Е Н И Е</w:t>
            </w:r>
          </w:p>
        </w:tc>
      </w:tr>
      <w:tr w:rsidR="00584A03" w:rsidRPr="00584A03" w:rsidTr="009C40E0">
        <w:trPr>
          <w:trHeight w:val="1134"/>
        </w:trPr>
        <w:tc>
          <w:tcPr>
            <w:tcW w:w="4927" w:type="dxa"/>
            <w:shd w:val="clear" w:color="auto" w:fill="auto"/>
            <w:vAlign w:val="bottom"/>
          </w:tcPr>
          <w:p w:rsidR="00584A03" w:rsidRPr="00584A03" w:rsidRDefault="00584A03" w:rsidP="00584A0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 октября 2016 г.</w:t>
            </w:r>
          </w:p>
        </w:tc>
        <w:tc>
          <w:tcPr>
            <w:tcW w:w="4927" w:type="dxa"/>
            <w:shd w:val="clear" w:color="auto" w:fill="auto"/>
            <w:vAlign w:val="bottom"/>
          </w:tcPr>
          <w:p w:rsidR="00584A03" w:rsidRPr="00584A03" w:rsidRDefault="00584A03" w:rsidP="00584A03">
            <w:pPr>
              <w:spacing w:after="0" w:line="240" w:lineRule="auto"/>
              <w:jc w:val="right"/>
              <w:rPr>
                <w:rFonts w:ascii="Times New Roman" w:eastAsia="Times New Roman" w:hAnsi="Times New Roman"/>
                <w:b/>
                <w:sz w:val="28"/>
                <w:szCs w:val="28"/>
                <w:lang w:eastAsia="ru-RU"/>
              </w:rPr>
            </w:pPr>
            <w:r w:rsidRPr="00584A0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23/471-П</w:t>
            </w:r>
          </w:p>
        </w:tc>
      </w:tr>
    </w:tbl>
    <w:p w:rsidR="002A4BD6" w:rsidRPr="00D6695E" w:rsidRDefault="002A4BD6" w:rsidP="002A4BD6">
      <w:pPr>
        <w:pStyle w:val="FORMATTEXT"/>
        <w:spacing w:line="232" w:lineRule="auto"/>
        <w:jc w:val="center"/>
        <w:rPr>
          <w:b/>
          <w:sz w:val="28"/>
          <w:szCs w:val="28"/>
        </w:rPr>
      </w:pPr>
      <w:bookmarkStart w:id="0" w:name="_GoBack"/>
      <w:bookmarkEnd w:id="0"/>
    </w:p>
    <w:p w:rsidR="002A4BD6" w:rsidRPr="00D6695E" w:rsidRDefault="002A4BD6" w:rsidP="002A4BD6">
      <w:pPr>
        <w:pStyle w:val="FORMATTEXT"/>
        <w:spacing w:line="232" w:lineRule="auto"/>
        <w:jc w:val="center"/>
        <w:rPr>
          <w:b/>
          <w:sz w:val="28"/>
          <w:szCs w:val="28"/>
        </w:rPr>
      </w:pPr>
    </w:p>
    <w:p w:rsidR="002A4BD6" w:rsidRPr="00D6695E" w:rsidRDefault="002A4BD6" w:rsidP="002A4BD6">
      <w:pPr>
        <w:pStyle w:val="FORMATTEXT"/>
        <w:spacing w:line="232" w:lineRule="auto"/>
        <w:jc w:val="center"/>
        <w:rPr>
          <w:b/>
          <w:sz w:val="28"/>
          <w:szCs w:val="28"/>
        </w:rPr>
      </w:pPr>
    </w:p>
    <w:p w:rsidR="00A97DB7" w:rsidRPr="00D6695E" w:rsidRDefault="00A97DB7" w:rsidP="00311596">
      <w:pPr>
        <w:pStyle w:val="11"/>
        <w:jc w:val="center"/>
        <w:rPr>
          <w:rFonts w:ascii="Times New Roman" w:eastAsia="MS Mincho" w:hAnsi="Times New Roman" w:cs="Times New Roman"/>
          <w:b/>
          <w:sz w:val="28"/>
          <w:szCs w:val="28"/>
        </w:rPr>
      </w:pPr>
      <w:r w:rsidRPr="00D6695E">
        <w:rPr>
          <w:rFonts w:ascii="Times New Roman" w:eastAsia="MS Mincho" w:hAnsi="Times New Roman" w:cs="Times New Roman"/>
          <w:b/>
          <w:sz w:val="28"/>
          <w:szCs w:val="28"/>
        </w:rPr>
        <w:t xml:space="preserve">О внесении изменений в государственную программу </w:t>
      </w:r>
    </w:p>
    <w:p w:rsidR="00A97DB7" w:rsidRPr="00D6695E" w:rsidRDefault="00A97DB7" w:rsidP="00311596">
      <w:pPr>
        <w:pStyle w:val="11"/>
        <w:jc w:val="center"/>
        <w:rPr>
          <w:rFonts w:ascii="Times New Roman" w:eastAsia="MS Mincho" w:hAnsi="Times New Roman" w:cs="Times New Roman"/>
          <w:b/>
          <w:sz w:val="28"/>
          <w:szCs w:val="28"/>
        </w:rPr>
      </w:pPr>
      <w:r w:rsidRPr="00D6695E">
        <w:rPr>
          <w:rFonts w:ascii="Times New Roman" w:eastAsia="MS Mincho" w:hAnsi="Times New Roman" w:cs="Times New Roman"/>
          <w:b/>
          <w:sz w:val="28"/>
          <w:szCs w:val="28"/>
        </w:rPr>
        <w:t xml:space="preserve">Ульяновской области </w:t>
      </w:r>
      <w:r w:rsidR="005A4A67" w:rsidRPr="00D6695E">
        <w:rPr>
          <w:rFonts w:ascii="Times New Roman" w:eastAsia="MS Mincho" w:hAnsi="Times New Roman" w:cs="Times New Roman"/>
          <w:b/>
          <w:sz w:val="28"/>
          <w:szCs w:val="28"/>
        </w:rPr>
        <w:t>«</w:t>
      </w:r>
      <w:r w:rsidRPr="00D6695E">
        <w:rPr>
          <w:rFonts w:ascii="Times New Roman" w:eastAsia="MS Mincho" w:hAnsi="Times New Roman" w:cs="Times New Roman"/>
          <w:b/>
          <w:sz w:val="28"/>
          <w:szCs w:val="28"/>
        </w:rPr>
        <w:t xml:space="preserve">Развитие сельского хозяйства и регулирование рынков сельскохозяйственной продукции, сырья и продовольствия </w:t>
      </w:r>
    </w:p>
    <w:p w:rsidR="00A97DB7" w:rsidRPr="00D6695E" w:rsidRDefault="00A97DB7" w:rsidP="00311596">
      <w:pPr>
        <w:pStyle w:val="11"/>
        <w:jc w:val="center"/>
        <w:rPr>
          <w:rFonts w:ascii="Times New Roman" w:eastAsia="MS Mincho" w:hAnsi="Times New Roman" w:cs="Times New Roman"/>
          <w:b/>
          <w:sz w:val="28"/>
          <w:szCs w:val="28"/>
        </w:rPr>
      </w:pPr>
      <w:r w:rsidRPr="00D6695E">
        <w:rPr>
          <w:rFonts w:ascii="Times New Roman" w:eastAsia="MS Mincho" w:hAnsi="Times New Roman" w:cs="Times New Roman"/>
          <w:b/>
          <w:sz w:val="28"/>
          <w:szCs w:val="28"/>
        </w:rPr>
        <w:t>в Ульяновской области</w:t>
      </w:r>
      <w:r w:rsidR="005A4A67" w:rsidRPr="00D6695E">
        <w:rPr>
          <w:rFonts w:ascii="Times New Roman" w:eastAsia="MS Mincho" w:hAnsi="Times New Roman" w:cs="Times New Roman"/>
          <w:b/>
          <w:sz w:val="28"/>
          <w:szCs w:val="28"/>
        </w:rPr>
        <w:t>»</w:t>
      </w:r>
      <w:r w:rsidRPr="00D6695E">
        <w:rPr>
          <w:rFonts w:ascii="Times New Roman" w:eastAsia="MS Mincho" w:hAnsi="Times New Roman" w:cs="Times New Roman"/>
          <w:b/>
          <w:sz w:val="28"/>
          <w:szCs w:val="28"/>
        </w:rPr>
        <w:t xml:space="preserve"> на 2014-2020 годы</w:t>
      </w:r>
    </w:p>
    <w:p w:rsidR="00A97DB7" w:rsidRDefault="00A97DB7" w:rsidP="00B64E8B">
      <w:pPr>
        <w:pStyle w:val="11"/>
        <w:spacing w:line="247" w:lineRule="auto"/>
        <w:ind w:firstLine="709"/>
        <w:jc w:val="both"/>
        <w:rPr>
          <w:rFonts w:ascii="Times New Roman" w:eastAsia="MS Mincho" w:hAnsi="Times New Roman" w:cs="Times New Roman"/>
          <w:sz w:val="28"/>
          <w:szCs w:val="28"/>
        </w:rPr>
      </w:pPr>
    </w:p>
    <w:p w:rsidR="00196105" w:rsidRPr="00D6695E" w:rsidRDefault="00196105" w:rsidP="00B64E8B">
      <w:pPr>
        <w:pStyle w:val="11"/>
        <w:spacing w:line="247" w:lineRule="auto"/>
        <w:ind w:firstLine="709"/>
        <w:jc w:val="both"/>
        <w:rPr>
          <w:rFonts w:ascii="Times New Roman" w:eastAsia="MS Mincho" w:hAnsi="Times New Roman" w:cs="Times New Roman"/>
          <w:sz w:val="28"/>
          <w:szCs w:val="28"/>
        </w:rPr>
      </w:pPr>
    </w:p>
    <w:p w:rsidR="00A97DB7" w:rsidRPr="00D6695E" w:rsidRDefault="00A97DB7" w:rsidP="00196105">
      <w:pPr>
        <w:pStyle w:val="11"/>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Правительство Ульяновской области  </w:t>
      </w:r>
      <w:proofErr w:type="gramStart"/>
      <w:r w:rsidRPr="00D6695E">
        <w:rPr>
          <w:rFonts w:ascii="Times New Roman" w:eastAsia="MS Mincho" w:hAnsi="Times New Roman" w:cs="Times New Roman"/>
          <w:sz w:val="28"/>
          <w:szCs w:val="28"/>
        </w:rPr>
        <w:t>п</w:t>
      </w:r>
      <w:proofErr w:type="gramEnd"/>
      <w:r w:rsidRPr="00D6695E">
        <w:rPr>
          <w:rFonts w:ascii="Times New Roman" w:eastAsia="MS Mincho" w:hAnsi="Times New Roman" w:cs="Times New Roman"/>
          <w:sz w:val="28"/>
          <w:szCs w:val="28"/>
        </w:rPr>
        <w:t xml:space="preserve"> о с т а н о в л я е т:</w:t>
      </w:r>
    </w:p>
    <w:p w:rsidR="00A97DB7" w:rsidRPr="00D6695E" w:rsidRDefault="00A97DB7" w:rsidP="00196105">
      <w:pPr>
        <w:pStyle w:val="11"/>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1. </w:t>
      </w:r>
      <w:proofErr w:type="gramStart"/>
      <w:r w:rsidRPr="00D6695E">
        <w:rPr>
          <w:rFonts w:ascii="Times New Roman" w:eastAsia="MS Mincho" w:hAnsi="Times New Roman" w:cs="Times New Roman"/>
          <w:sz w:val="28"/>
          <w:szCs w:val="28"/>
        </w:rPr>
        <w:t xml:space="preserve">Утвердить прилагаемые изменения в государственную программу Ульяновской области </w:t>
      </w:r>
      <w:r w:rsidR="005A4A67" w:rsidRPr="00D6695E">
        <w:rPr>
          <w:rFonts w:ascii="Times New Roman" w:eastAsia="MS Mincho" w:hAnsi="Times New Roman" w:cs="Times New Roman"/>
          <w:sz w:val="28"/>
          <w:szCs w:val="28"/>
        </w:rPr>
        <w:t>«</w:t>
      </w:r>
      <w:r w:rsidRPr="00D6695E">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5A4A67" w:rsidRPr="00D6695E">
        <w:rPr>
          <w:rFonts w:ascii="Times New Roman" w:hAnsi="Times New Roman"/>
          <w:bCs/>
          <w:sz w:val="28"/>
          <w:szCs w:val="28"/>
          <w:lang w:eastAsia="ru-RU"/>
        </w:rPr>
        <w:t>»</w:t>
      </w:r>
      <w:r w:rsidRPr="00D6695E">
        <w:rPr>
          <w:rFonts w:ascii="Times New Roman" w:hAnsi="Times New Roman"/>
          <w:bCs/>
          <w:sz w:val="28"/>
          <w:szCs w:val="28"/>
          <w:lang w:eastAsia="ru-RU"/>
        </w:rPr>
        <w:t xml:space="preserve"> на 2014-2020 годы</w:t>
      </w:r>
      <w:r w:rsidRPr="00D6695E">
        <w:rPr>
          <w:rFonts w:ascii="Times New Roman" w:eastAsia="MS Mincho" w:hAnsi="Times New Roman" w:cs="Times New Roman"/>
          <w:sz w:val="28"/>
          <w:szCs w:val="28"/>
        </w:rPr>
        <w:t xml:space="preserve">, утверждённую постановлением Правительства Ульяновской области от 11.09.2013 № 37/420-П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Об утверждении государственной программы Ульяновской области </w:t>
      </w:r>
      <w:r w:rsidR="005A4A67" w:rsidRPr="00D6695E">
        <w:rPr>
          <w:rFonts w:ascii="Times New Roman" w:eastAsia="MS Mincho" w:hAnsi="Times New Roman" w:cs="Times New Roman"/>
          <w:sz w:val="28"/>
          <w:szCs w:val="28"/>
        </w:rPr>
        <w:t>«</w:t>
      </w:r>
      <w:r w:rsidRPr="00D6695E">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D6695E">
        <w:rPr>
          <w:rFonts w:ascii="Times New Roman" w:hAnsi="Times New Roman"/>
          <w:bCs/>
          <w:sz w:val="28"/>
          <w:szCs w:val="28"/>
          <w:lang w:eastAsia="ru-RU"/>
        </w:rPr>
        <w:br/>
        <w:t>и продовольствия в Ульяновской области</w:t>
      </w:r>
      <w:r w:rsidR="005A4A67" w:rsidRPr="00D6695E">
        <w:rPr>
          <w:rFonts w:ascii="Times New Roman" w:hAnsi="Times New Roman"/>
          <w:bCs/>
          <w:sz w:val="28"/>
          <w:szCs w:val="28"/>
          <w:lang w:eastAsia="ru-RU"/>
        </w:rPr>
        <w:t>»</w:t>
      </w:r>
      <w:r w:rsidRPr="00D6695E">
        <w:rPr>
          <w:rFonts w:ascii="Times New Roman" w:hAnsi="Times New Roman"/>
          <w:bCs/>
          <w:sz w:val="28"/>
          <w:szCs w:val="28"/>
          <w:lang w:eastAsia="ru-RU"/>
        </w:rPr>
        <w:t xml:space="preserve"> на 2014-2020 годы</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roofErr w:type="gramEnd"/>
    </w:p>
    <w:p w:rsidR="004F068A" w:rsidRDefault="004F068A" w:rsidP="00196105">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2. </w:t>
      </w:r>
      <w:proofErr w:type="gramStart"/>
      <w:r>
        <w:rPr>
          <w:rFonts w:ascii="Times New Roman" w:eastAsia="MS Mincho" w:hAnsi="Times New Roman" w:cs="Times New Roman"/>
          <w:sz w:val="28"/>
          <w:szCs w:val="28"/>
        </w:rPr>
        <w:t xml:space="preserve">Финансовое обеспечение расходных обязательств, связанных </w:t>
      </w:r>
      <w:r w:rsidR="0003700D">
        <w:rPr>
          <w:rFonts w:ascii="Times New Roman" w:eastAsia="MS Mincho" w:hAnsi="Times New Roman" w:cs="Times New Roman"/>
          <w:sz w:val="28"/>
          <w:szCs w:val="28"/>
        </w:rPr>
        <w:br/>
      </w:r>
      <w:r>
        <w:rPr>
          <w:rFonts w:ascii="Times New Roman" w:eastAsia="MS Mincho" w:hAnsi="Times New Roman" w:cs="Times New Roman"/>
          <w:sz w:val="28"/>
          <w:szCs w:val="28"/>
        </w:rPr>
        <w:t xml:space="preserve">с реализацией </w:t>
      </w:r>
      <w:r w:rsidR="00500B1D">
        <w:rPr>
          <w:rFonts w:ascii="Times New Roman" w:eastAsia="MS Mincho" w:hAnsi="Times New Roman" w:cs="Times New Roman"/>
          <w:sz w:val="28"/>
          <w:szCs w:val="28"/>
        </w:rPr>
        <w:t xml:space="preserve">в 2016 году </w:t>
      </w:r>
      <w:r>
        <w:rPr>
          <w:rFonts w:ascii="Times New Roman" w:eastAsia="MS Mincho" w:hAnsi="Times New Roman" w:cs="Times New Roman"/>
          <w:sz w:val="28"/>
          <w:szCs w:val="28"/>
        </w:rPr>
        <w:t>государственной</w:t>
      </w:r>
      <w:r w:rsidRPr="00D6695E">
        <w:rPr>
          <w:rFonts w:ascii="Times New Roman" w:eastAsia="MS Mincho" w:hAnsi="Times New Roman" w:cs="Times New Roman"/>
          <w:sz w:val="28"/>
          <w:szCs w:val="28"/>
        </w:rPr>
        <w:t xml:space="preserve"> программ</w:t>
      </w:r>
      <w:r>
        <w:rPr>
          <w:rFonts w:ascii="Times New Roman" w:eastAsia="MS Mincho" w:hAnsi="Times New Roman" w:cs="Times New Roman"/>
          <w:sz w:val="28"/>
          <w:szCs w:val="28"/>
        </w:rPr>
        <w:t>ы</w:t>
      </w:r>
      <w:r w:rsidRPr="00D6695E">
        <w:rPr>
          <w:rFonts w:ascii="Times New Roman" w:eastAsia="MS Mincho" w:hAnsi="Times New Roman" w:cs="Times New Roman"/>
          <w:sz w:val="28"/>
          <w:szCs w:val="28"/>
        </w:rPr>
        <w:t xml:space="preserve"> Ульяновской области «</w:t>
      </w:r>
      <w:r w:rsidRPr="00D6695E">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Pr>
          <w:rFonts w:ascii="Times New Roman" w:hAnsi="Times New Roman"/>
          <w:bCs/>
          <w:sz w:val="28"/>
          <w:szCs w:val="28"/>
          <w:lang w:eastAsia="ru-RU"/>
        </w:rPr>
        <w:t xml:space="preserve"> </w:t>
      </w:r>
      <w:r>
        <w:rPr>
          <w:rFonts w:ascii="Times New Roman" w:hAnsi="Times New Roman"/>
          <w:bCs/>
          <w:sz w:val="28"/>
          <w:szCs w:val="28"/>
          <w:lang w:eastAsia="ru-RU"/>
        </w:rPr>
        <w:br/>
        <w:t xml:space="preserve">(в </w:t>
      </w:r>
      <w:r w:rsidRPr="00DD7840">
        <w:rPr>
          <w:rFonts w:ascii="Times New Roman" w:hAnsi="Times New Roman"/>
          <w:bCs/>
          <w:sz w:val="28"/>
          <w:szCs w:val="28"/>
          <w:lang w:eastAsia="ru-RU"/>
        </w:rPr>
        <w:t xml:space="preserve">редакции настоящего постановления), осуществляется </w:t>
      </w:r>
      <w:r>
        <w:rPr>
          <w:rFonts w:ascii="Times New Roman" w:hAnsi="Times New Roman"/>
          <w:bCs/>
          <w:sz w:val="28"/>
          <w:szCs w:val="28"/>
          <w:lang w:eastAsia="ru-RU"/>
        </w:rPr>
        <w:t>за счёт дополнительных поступлений в областной бюджет Ульяновской области</w:t>
      </w:r>
      <w:r w:rsidR="006258DC">
        <w:rPr>
          <w:rFonts w:ascii="Times New Roman" w:hAnsi="Times New Roman"/>
          <w:bCs/>
          <w:sz w:val="28"/>
          <w:szCs w:val="28"/>
          <w:lang w:eastAsia="ru-RU"/>
        </w:rPr>
        <w:t xml:space="preserve"> </w:t>
      </w:r>
      <w:r w:rsidR="006258DC">
        <w:rPr>
          <w:rFonts w:ascii="Times New Roman" w:hAnsi="Times New Roman"/>
          <w:bCs/>
          <w:sz w:val="28"/>
          <w:szCs w:val="28"/>
          <w:lang w:eastAsia="ru-RU"/>
        </w:rPr>
        <w:br/>
        <w:t>и сокращения</w:t>
      </w:r>
      <w:r>
        <w:rPr>
          <w:rFonts w:ascii="Times New Roman" w:hAnsi="Times New Roman"/>
          <w:bCs/>
          <w:sz w:val="28"/>
          <w:szCs w:val="28"/>
          <w:lang w:eastAsia="ru-RU"/>
        </w:rPr>
        <w:t xml:space="preserve"> бюджетных ассигнований областного бюджета Ульяновской области на финансовое обеспечение реализации государственной программы</w:t>
      </w:r>
      <w:r w:rsidR="006258DC">
        <w:rPr>
          <w:rFonts w:ascii="Times New Roman" w:hAnsi="Times New Roman"/>
          <w:bCs/>
          <w:sz w:val="28"/>
          <w:szCs w:val="28"/>
          <w:lang w:eastAsia="ru-RU"/>
        </w:rPr>
        <w:t xml:space="preserve"> Ульяновской</w:t>
      </w:r>
      <w:proofErr w:type="gramEnd"/>
      <w:r w:rsidR="006258DC">
        <w:rPr>
          <w:rFonts w:ascii="Times New Roman" w:hAnsi="Times New Roman"/>
          <w:bCs/>
          <w:sz w:val="28"/>
          <w:szCs w:val="28"/>
          <w:lang w:eastAsia="ru-RU"/>
        </w:rPr>
        <w:t xml:space="preserve"> области «Охрана окружающей среды и восстановление природных ресурсов в Ульяновской области на 2014-2020 годы</w:t>
      </w:r>
      <w:r w:rsidR="00467B14">
        <w:rPr>
          <w:rFonts w:ascii="Times New Roman" w:hAnsi="Times New Roman"/>
          <w:bCs/>
          <w:sz w:val="28"/>
          <w:szCs w:val="28"/>
          <w:lang w:eastAsia="ru-RU"/>
        </w:rPr>
        <w:t>»</w:t>
      </w:r>
      <w:r w:rsidR="006258DC">
        <w:rPr>
          <w:rFonts w:ascii="Times New Roman" w:hAnsi="Times New Roman"/>
          <w:bCs/>
          <w:sz w:val="28"/>
          <w:szCs w:val="28"/>
          <w:lang w:eastAsia="ru-RU"/>
        </w:rPr>
        <w:t>.</w:t>
      </w:r>
    </w:p>
    <w:p w:rsidR="00AB7D40" w:rsidRPr="00D6695E" w:rsidRDefault="004F068A" w:rsidP="00196105">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00AB7D40" w:rsidRPr="00D6695E">
        <w:rPr>
          <w:rFonts w:ascii="Times New Roman" w:eastAsia="MS Mincho" w:hAnsi="Times New Roman" w:cs="Times New Roman"/>
          <w:sz w:val="28"/>
          <w:szCs w:val="28"/>
        </w:rPr>
        <w:t xml:space="preserve">. </w:t>
      </w:r>
      <w:r w:rsidR="00AB7D40" w:rsidRPr="00D6695E">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00AB7D40" w:rsidRPr="00D6695E">
        <w:rPr>
          <w:rFonts w:ascii="Times New Roman" w:eastAsia="MS Mincho" w:hAnsi="Times New Roman" w:cs="Times New Roman"/>
          <w:sz w:val="28"/>
          <w:szCs w:val="28"/>
        </w:rPr>
        <w:t>.</w:t>
      </w:r>
    </w:p>
    <w:p w:rsidR="00A97DB7" w:rsidRPr="00D6695E"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D6695E"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D6695E"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CB5031" w:rsidRPr="00D6695E" w:rsidRDefault="0036025F" w:rsidP="004F068A">
      <w:pPr>
        <w:spacing w:after="0" w:line="240" w:lineRule="auto"/>
        <w:rPr>
          <w:rFonts w:ascii="Times New Roman" w:hAnsi="Times New Roman"/>
          <w:sz w:val="28"/>
          <w:szCs w:val="28"/>
        </w:rPr>
      </w:pPr>
      <w:bookmarkStart w:id="1" w:name="sub_1000"/>
      <w:r w:rsidRPr="00D6695E">
        <w:rPr>
          <w:rFonts w:ascii="Times New Roman" w:hAnsi="Times New Roman"/>
          <w:sz w:val="28"/>
          <w:szCs w:val="28"/>
        </w:rPr>
        <w:t>Губернатор</w:t>
      </w:r>
      <w:r w:rsidR="00CB5031" w:rsidRPr="00D6695E">
        <w:rPr>
          <w:rFonts w:ascii="Times New Roman" w:hAnsi="Times New Roman"/>
          <w:sz w:val="28"/>
          <w:szCs w:val="28"/>
        </w:rPr>
        <w:t xml:space="preserve"> области</w:t>
      </w:r>
      <w:r w:rsidR="00CB5031" w:rsidRPr="00D6695E">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r>
      <w:r w:rsidR="004F068A">
        <w:rPr>
          <w:rFonts w:ascii="Times New Roman" w:hAnsi="Times New Roman"/>
          <w:sz w:val="28"/>
          <w:szCs w:val="28"/>
        </w:rPr>
        <w:tab/>
        <w:t xml:space="preserve">   </w:t>
      </w:r>
      <w:proofErr w:type="spellStart"/>
      <w:r w:rsidR="00CB5031" w:rsidRPr="00D6695E">
        <w:rPr>
          <w:rFonts w:ascii="Times New Roman" w:hAnsi="Times New Roman"/>
          <w:sz w:val="28"/>
          <w:szCs w:val="28"/>
        </w:rPr>
        <w:t>С.И.Морозов</w:t>
      </w:r>
      <w:proofErr w:type="spellEnd"/>
    </w:p>
    <w:p w:rsidR="00585BD8" w:rsidRPr="00D6695E" w:rsidRDefault="00585BD8" w:rsidP="00CB5031">
      <w:pPr>
        <w:spacing w:after="0" w:line="240" w:lineRule="auto"/>
        <w:rPr>
          <w:sz w:val="28"/>
          <w:szCs w:val="28"/>
        </w:rPr>
        <w:sectPr w:rsidR="00585BD8" w:rsidRPr="00D6695E" w:rsidSect="00196105">
          <w:headerReference w:type="default" r:id="rId9"/>
          <w:headerReference w:type="first" r:id="rId10"/>
          <w:footerReference w:type="first" r:id="rId11"/>
          <w:pgSz w:w="11905" w:h="16838" w:code="9"/>
          <w:pgMar w:top="1134" w:right="567" w:bottom="1134" w:left="1701" w:header="709" w:footer="709" w:gutter="0"/>
          <w:cols w:space="720"/>
          <w:noEndnote/>
          <w:titlePg/>
          <w:docGrid w:linePitch="299"/>
        </w:sectPr>
      </w:pPr>
    </w:p>
    <w:p w:rsidR="00A97DB7" w:rsidRDefault="00A97DB7" w:rsidP="00196105">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D6695E">
        <w:rPr>
          <w:rFonts w:ascii="Times New Roman" w:hAnsi="Times New Roman"/>
          <w:sz w:val="28"/>
          <w:szCs w:val="28"/>
          <w:lang w:eastAsia="ar-SA"/>
        </w:rPr>
        <w:lastRenderedPageBreak/>
        <w:t>УТВЕРЖДЕНЫ</w:t>
      </w:r>
    </w:p>
    <w:p w:rsidR="00196105" w:rsidRPr="00D6695E" w:rsidRDefault="00196105" w:rsidP="00196105">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A97DB7" w:rsidRPr="00D6695E" w:rsidRDefault="00A97DB7" w:rsidP="00196105">
      <w:pPr>
        <w:suppressAutoHyphens/>
        <w:spacing w:after="0" w:line="240" w:lineRule="auto"/>
        <w:ind w:left="5670"/>
        <w:jc w:val="center"/>
        <w:rPr>
          <w:rFonts w:ascii="Times New Roman" w:hAnsi="Times New Roman"/>
          <w:sz w:val="28"/>
          <w:szCs w:val="28"/>
          <w:lang w:eastAsia="ar-SA"/>
        </w:rPr>
      </w:pPr>
      <w:r w:rsidRPr="00D6695E">
        <w:rPr>
          <w:rFonts w:ascii="Times New Roman" w:hAnsi="Times New Roman"/>
          <w:sz w:val="28"/>
          <w:szCs w:val="28"/>
          <w:lang w:eastAsia="ar-SA"/>
        </w:rPr>
        <w:t>постановлением Правительства</w:t>
      </w:r>
    </w:p>
    <w:p w:rsidR="00A97DB7" w:rsidRPr="00D6695E" w:rsidRDefault="00A97DB7" w:rsidP="009B5E74">
      <w:pPr>
        <w:suppressAutoHyphens/>
        <w:spacing w:after="0" w:line="240" w:lineRule="auto"/>
        <w:ind w:left="5670"/>
        <w:jc w:val="center"/>
        <w:rPr>
          <w:rFonts w:ascii="Times New Roman" w:hAnsi="Times New Roman"/>
          <w:b/>
          <w:bCs/>
          <w:sz w:val="28"/>
          <w:szCs w:val="28"/>
          <w:lang w:eastAsia="ar-SA"/>
        </w:rPr>
      </w:pPr>
      <w:r w:rsidRPr="00D6695E">
        <w:rPr>
          <w:rFonts w:ascii="Times New Roman" w:hAnsi="Times New Roman"/>
          <w:sz w:val="28"/>
          <w:szCs w:val="28"/>
          <w:lang w:eastAsia="ar-SA"/>
        </w:rPr>
        <w:t>Ульяновской области</w:t>
      </w:r>
    </w:p>
    <w:p w:rsidR="00A97DB7" w:rsidRPr="00D6695E" w:rsidRDefault="00A97DB7" w:rsidP="000317DB">
      <w:pPr>
        <w:suppressAutoHyphens/>
        <w:spacing w:after="0" w:line="235" w:lineRule="auto"/>
        <w:jc w:val="center"/>
        <w:rPr>
          <w:rFonts w:ascii="Times New Roman" w:hAnsi="Times New Roman"/>
          <w:b/>
          <w:bCs/>
          <w:sz w:val="28"/>
          <w:szCs w:val="28"/>
          <w:lang w:eastAsia="ar-SA"/>
        </w:rPr>
      </w:pPr>
    </w:p>
    <w:p w:rsidR="00A97DB7" w:rsidRPr="00D6695E" w:rsidRDefault="00A97DB7" w:rsidP="000317DB">
      <w:pPr>
        <w:suppressAutoHyphens/>
        <w:spacing w:after="0" w:line="235" w:lineRule="auto"/>
        <w:jc w:val="center"/>
        <w:rPr>
          <w:rFonts w:ascii="Times New Roman" w:hAnsi="Times New Roman"/>
          <w:b/>
          <w:bCs/>
          <w:sz w:val="28"/>
          <w:szCs w:val="28"/>
          <w:lang w:eastAsia="ar-SA"/>
        </w:rPr>
      </w:pPr>
    </w:p>
    <w:p w:rsidR="00A97DB7" w:rsidRPr="00D6695E" w:rsidRDefault="00A97DB7" w:rsidP="000317DB">
      <w:pPr>
        <w:suppressAutoHyphens/>
        <w:spacing w:after="0" w:line="235" w:lineRule="auto"/>
        <w:jc w:val="center"/>
        <w:rPr>
          <w:rFonts w:ascii="Times New Roman" w:hAnsi="Times New Roman"/>
          <w:b/>
          <w:bCs/>
          <w:sz w:val="28"/>
          <w:szCs w:val="28"/>
          <w:lang w:eastAsia="ar-SA"/>
        </w:rPr>
      </w:pPr>
    </w:p>
    <w:p w:rsidR="00A97DB7" w:rsidRPr="00D6695E" w:rsidRDefault="00A97DB7" w:rsidP="00CF783F">
      <w:pPr>
        <w:suppressAutoHyphens/>
        <w:spacing w:after="0" w:line="240" w:lineRule="auto"/>
        <w:jc w:val="center"/>
        <w:rPr>
          <w:rFonts w:ascii="Times New Roman" w:hAnsi="Times New Roman"/>
          <w:b/>
          <w:bCs/>
          <w:sz w:val="28"/>
          <w:szCs w:val="28"/>
          <w:lang w:eastAsia="ar-SA"/>
        </w:rPr>
      </w:pPr>
      <w:r w:rsidRPr="00D6695E">
        <w:rPr>
          <w:rFonts w:ascii="Times New Roman" w:hAnsi="Times New Roman"/>
          <w:b/>
          <w:bCs/>
          <w:sz w:val="28"/>
          <w:szCs w:val="28"/>
          <w:lang w:eastAsia="ar-SA"/>
        </w:rPr>
        <w:t>ИЗМЕНЕНИЯ</w:t>
      </w:r>
    </w:p>
    <w:bookmarkEnd w:id="1"/>
    <w:p w:rsidR="00A97DB7" w:rsidRPr="00D6695E" w:rsidRDefault="00A97DB7" w:rsidP="00CF783F">
      <w:pPr>
        <w:suppressAutoHyphens/>
        <w:spacing w:after="0" w:line="240" w:lineRule="auto"/>
        <w:jc w:val="center"/>
        <w:rPr>
          <w:rFonts w:ascii="Times New Roman" w:hAnsi="Times New Roman"/>
          <w:b/>
          <w:sz w:val="28"/>
          <w:szCs w:val="28"/>
          <w:lang w:eastAsia="ar-SA"/>
        </w:rPr>
      </w:pPr>
      <w:r w:rsidRPr="00D6695E">
        <w:rPr>
          <w:rFonts w:ascii="Times New Roman" w:hAnsi="Times New Roman"/>
          <w:b/>
          <w:sz w:val="28"/>
          <w:szCs w:val="28"/>
          <w:lang w:eastAsia="ar-SA"/>
        </w:rPr>
        <w:t xml:space="preserve">в государственную программу Ульяновской области </w:t>
      </w:r>
    </w:p>
    <w:p w:rsidR="00A97DB7" w:rsidRPr="00D6695E" w:rsidRDefault="005A4A67" w:rsidP="00CF783F">
      <w:pPr>
        <w:suppressAutoHyphens/>
        <w:spacing w:after="0" w:line="240" w:lineRule="auto"/>
        <w:jc w:val="center"/>
        <w:rPr>
          <w:rFonts w:ascii="Times New Roman" w:hAnsi="Times New Roman"/>
          <w:b/>
          <w:sz w:val="28"/>
          <w:szCs w:val="28"/>
          <w:lang w:eastAsia="ar-SA"/>
        </w:rPr>
      </w:pPr>
      <w:r w:rsidRPr="00D6695E">
        <w:rPr>
          <w:rFonts w:ascii="Times New Roman" w:hAnsi="Times New Roman"/>
          <w:b/>
          <w:sz w:val="28"/>
          <w:szCs w:val="28"/>
          <w:lang w:eastAsia="ar-SA"/>
        </w:rPr>
        <w:t>«</w:t>
      </w:r>
      <w:r w:rsidR="00A97DB7" w:rsidRPr="00D6695E">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A97DB7" w:rsidRPr="00D6695E" w:rsidRDefault="00A97DB7" w:rsidP="00CF783F">
      <w:pPr>
        <w:suppressAutoHyphens/>
        <w:spacing w:after="0" w:line="240" w:lineRule="auto"/>
        <w:jc w:val="center"/>
        <w:rPr>
          <w:rFonts w:ascii="Times New Roman" w:hAnsi="Times New Roman"/>
          <w:b/>
          <w:sz w:val="28"/>
          <w:szCs w:val="28"/>
          <w:lang w:eastAsia="ar-SA"/>
        </w:rPr>
      </w:pPr>
      <w:r w:rsidRPr="00D6695E">
        <w:rPr>
          <w:rFonts w:ascii="Times New Roman" w:hAnsi="Times New Roman"/>
          <w:b/>
          <w:sz w:val="28"/>
          <w:szCs w:val="28"/>
          <w:lang w:eastAsia="ar-SA"/>
        </w:rPr>
        <w:t>в Ульяновской области</w:t>
      </w:r>
      <w:r w:rsidR="005A4A67" w:rsidRPr="00D6695E">
        <w:rPr>
          <w:rFonts w:ascii="Times New Roman" w:hAnsi="Times New Roman"/>
          <w:b/>
          <w:sz w:val="28"/>
          <w:szCs w:val="28"/>
          <w:lang w:eastAsia="ar-SA"/>
        </w:rPr>
        <w:t>»</w:t>
      </w:r>
      <w:r w:rsidRPr="00D6695E">
        <w:rPr>
          <w:rFonts w:ascii="Times New Roman" w:hAnsi="Times New Roman"/>
          <w:b/>
          <w:sz w:val="28"/>
          <w:szCs w:val="28"/>
          <w:lang w:eastAsia="ar-SA"/>
        </w:rPr>
        <w:t xml:space="preserve"> на 2014-2020 годы</w:t>
      </w:r>
    </w:p>
    <w:p w:rsidR="00A97DB7" w:rsidRPr="00D6695E" w:rsidRDefault="00A97DB7" w:rsidP="00CF783F">
      <w:pPr>
        <w:suppressAutoHyphens/>
        <w:spacing w:after="0" w:line="240" w:lineRule="auto"/>
        <w:jc w:val="center"/>
        <w:rPr>
          <w:rFonts w:ascii="Times New Roman" w:eastAsia="MS Mincho" w:hAnsi="Times New Roman"/>
          <w:sz w:val="28"/>
          <w:szCs w:val="28"/>
        </w:rPr>
      </w:pPr>
    </w:p>
    <w:p w:rsidR="00E93E82" w:rsidRPr="00D6695E" w:rsidRDefault="00E93E82" w:rsidP="00CF783F">
      <w:pPr>
        <w:pStyle w:val="11"/>
        <w:numPr>
          <w:ilvl w:val="0"/>
          <w:numId w:val="9"/>
        </w:numPr>
        <w:ind w:left="0"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В с</w:t>
      </w:r>
      <w:r w:rsidRPr="00D6695E">
        <w:rPr>
          <w:rFonts w:ascii="Times New Roman" w:hAnsi="Times New Roman"/>
          <w:sz w:val="28"/>
          <w:szCs w:val="28"/>
          <w:lang w:eastAsia="ru-RU"/>
        </w:rPr>
        <w:t xml:space="preserve">троке </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 xml:space="preserve">Ресурсное обеспечение государственной программы </w:t>
      </w:r>
      <w:r w:rsidRPr="00D6695E">
        <w:rPr>
          <w:rFonts w:ascii="Times New Roman" w:eastAsia="MS Mincho" w:hAnsi="Times New Roman" w:cs="Times New Roman"/>
          <w:sz w:val="28"/>
          <w:szCs w:val="28"/>
        </w:rPr>
        <w:br/>
        <w:t>с разбивкой по годам реализации</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 xml:space="preserve"> паспорта:</w:t>
      </w:r>
    </w:p>
    <w:p w:rsidR="00263849" w:rsidRDefault="00E93E82" w:rsidP="00CF783F">
      <w:pPr>
        <w:pStyle w:val="11"/>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1) абзац перв</w:t>
      </w:r>
      <w:r w:rsidR="00263849">
        <w:rPr>
          <w:rFonts w:ascii="Times New Roman" w:eastAsia="MS Mincho" w:hAnsi="Times New Roman" w:cs="Times New Roman"/>
          <w:sz w:val="28"/>
          <w:szCs w:val="28"/>
        </w:rPr>
        <w:t>ый</w:t>
      </w:r>
      <w:r w:rsidR="0007785D" w:rsidRPr="00D6695E">
        <w:rPr>
          <w:rFonts w:ascii="Times New Roman" w:eastAsia="MS Mincho" w:hAnsi="Times New Roman" w:cs="Times New Roman"/>
          <w:sz w:val="28"/>
          <w:szCs w:val="28"/>
        </w:rPr>
        <w:t xml:space="preserve"> </w:t>
      </w:r>
      <w:r w:rsidR="00263849">
        <w:rPr>
          <w:rFonts w:ascii="Times New Roman" w:eastAsia="MS Mincho" w:hAnsi="Times New Roman" w:cs="Times New Roman"/>
          <w:sz w:val="28"/>
          <w:szCs w:val="28"/>
        </w:rPr>
        <w:t>изложить в следующей редакции:</w:t>
      </w:r>
    </w:p>
    <w:p w:rsidR="00263849" w:rsidRDefault="00263849" w:rsidP="00CF783F">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«источником финансового обеспечения реализации</w:t>
      </w:r>
      <w:r w:rsidR="00467B14">
        <w:rPr>
          <w:rFonts w:ascii="Times New Roman" w:eastAsia="MS Mincho" w:hAnsi="Times New Roman" w:cs="Times New Roman"/>
          <w:sz w:val="28"/>
          <w:szCs w:val="28"/>
        </w:rPr>
        <w:t xml:space="preserve"> государственной программы являю</w:t>
      </w:r>
      <w:r>
        <w:rPr>
          <w:rFonts w:ascii="Times New Roman" w:eastAsia="MS Mincho" w:hAnsi="Times New Roman" w:cs="Times New Roman"/>
          <w:sz w:val="28"/>
          <w:szCs w:val="28"/>
        </w:rPr>
        <w:t xml:space="preserve">тся </w:t>
      </w:r>
      <w:r w:rsidR="00467B14">
        <w:rPr>
          <w:rFonts w:ascii="Times New Roman" w:eastAsia="MS Mincho" w:hAnsi="Times New Roman" w:cs="Times New Roman"/>
          <w:sz w:val="28"/>
          <w:szCs w:val="28"/>
        </w:rPr>
        <w:t xml:space="preserve">бюджетные ассигнования областного </w:t>
      </w:r>
      <w:r>
        <w:rPr>
          <w:rFonts w:ascii="Times New Roman" w:eastAsia="MS Mincho" w:hAnsi="Times New Roman" w:cs="Times New Roman"/>
          <w:sz w:val="28"/>
          <w:szCs w:val="28"/>
        </w:rPr>
        <w:t>бюджет</w:t>
      </w:r>
      <w:r w:rsidR="00467B14">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 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гос</w:t>
      </w:r>
      <w:r>
        <w:rPr>
          <w:rFonts w:ascii="Times New Roman" w:eastAsia="MS Mincho" w:hAnsi="Times New Roman" w:cs="Times New Roman"/>
          <w:sz w:val="28"/>
          <w:szCs w:val="28"/>
        </w:rPr>
        <w:t xml:space="preserve">ударственной программы </w:t>
      </w:r>
      <w:r w:rsidR="000D33F5">
        <w:rPr>
          <w:rFonts w:ascii="Times New Roman" w:eastAsia="MS Mincho" w:hAnsi="Times New Roman" w:cs="Times New Roman"/>
          <w:sz w:val="28"/>
          <w:szCs w:val="28"/>
        </w:rPr>
        <w:t>в</w:t>
      </w:r>
      <w:r>
        <w:rPr>
          <w:rFonts w:ascii="Times New Roman" w:eastAsia="MS Mincho" w:hAnsi="Times New Roman" w:cs="Times New Roman"/>
          <w:sz w:val="28"/>
          <w:szCs w:val="28"/>
        </w:rPr>
        <w:t xml:space="preserve"> 2014-2020 год</w:t>
      </w:r>
      <w:r w:rsidR="000D33F5">
        <w:rPr>
          <w:rFonts w:ascii="Times New Roman" w:eastAsia="MS Mincho" w:hAnsi="Times New Roman" w:cs="Times New Roman"/>
          <w:sz w:val="28"/>
          <w:szCs w:val="28"/>
        </w:rPr>
        <w:t>ах</w:t>
      </w:r>
      <w:r>
        <w:rPr>
          <w:rFonts w:ascii="Times New Roman" w:eastAsia="MS Mincho" w:hAnsi="Times New Roman" w:cs="Times New Roman"/>
          <w:sz w:val="28"/>
          <w:szCs w:val="28"/>
        </w:rPr>
        <w:t xml:space="preserve"> составляет </w:t>
      </w:r>
      <w:r w:rsidR="00312410">
        <w:rPr>
          <w:rFonts w:ascii="Times New Roman" w:hAnsi="Times New Roman"/>
          <w:spacing w:val="2"/>
          <w:kern w:val="1"/>
          <w:sz w:val="28"/>
          <w:szCs w:val="28"/>
          <w:lang w:eastAsia="ru-RU"/>
        </w:rPr>
        <w:t xml:space="preserve">4837273,22246 </w:t>
      </w:r>
      <w:r w:rsidRPr="00263849">
        <w:rPr>
          <w:rFonts w:ascii="Times New Roman" w:eastAsia="MS Mincho" w:hAnsi="Times New Roman" w:cs="Times New Roman"/>
          <w:sz w:val="28"/>
          <w:szCs w:val="28"/>
        </w:rPr>
        <w:t>тыс. рублей, из них:</w:t>
      </w:r>
      <w:r>
        <w:rPr>
          <w:rFonts w:ascii="Times New Roman" w:eastAsia="MS Mincho" w:hAnsi="Times New Roman" w:cs="Times New Roman"/>
          <w:sz w:val="28"/>
          <w:szCs w:val="28"/>
        </w:rPr>
        <w:t>»</w:t>
      </w:r>
      <w:r w:rsidR="00515332">
        <w:rPr>
          <w:rFonts w:ascii="Times New Roman" w:eastAsia="MS Mincho" w:hAnsi="Times New Roman" w:cs="Times New Roman"/>
          <w:sz w:val="28"/>
          <w:szCs w:val="28"/>
        </w:rPr>
        <w:t>;</w:t>
      </w:r>
    </w:p>
    <w:p w:rsidR="00E93E82" w:rsidRPr="00D6695E" w:rsidRDefault="00E93E82" w:rsidP="00CF783F">
      <w:pPr>
        <w:pStyle w:val="11"/>
        <w:ind w:firstLine="709"/>
        <w:jc w:val="both"/>
        <w:rPr>
          <w:rFonts w:ascii="Times New Roman" w:hAnsi="Times New Roman"/>
          <w:spacing w:val="2"/>
          <w:kern w:val="1"/>
          <w:sz w:val="28"/>
          <w:szCs w:val="28"/>
          <w:lang w:eastAsia="ru-RU"/>
        </w:rPr>
      </w:pPr>
      <w:r w:rsidRPr="00263849">
        <w:rPr>
          <w:rFonts w:ascii="Times New Roman" w:hAnsi="Times New Roman"/>
          <w:spacing w:val="2"/>
          <w:kern w:val="1"/>
          <w:sz w:val="28"/>
          <w:szCs w:val="28"/>
          <w:lang w:eastAsia="ru-RU"/>
        </w:rPr>
        <w:t xml:space="preserve">2) в абзаце втором цифры </w:t>
      </w:r>
      <w:r w:rsidR="005A4A67" w:rsidRPr="00263849">
        <w:rPr>
          <w:rFonts w:ascii="Times New Roman" w:hAnsi="Times New Roman"/>
          <w:spacing w:val="2"/>
          <w:kern w:val="1"/>
          <w:sz w:val="28"/>
          <w:szCs w:val="28"/>
          <w:lang w:eastAsia="ru-RU"/>
        </w:rPr>
        <w:t>«</w:t>
      </w:r>
      <w:r w:rsidR="00B624D3" w:rsidRPr="00263849">
        <w:rPr>
          <w:rFonts w:ascii="Times New Roman" w:hAnsi="Times New Roman"/>
          <w:spacing w:val="2"/>
          <w:kern w:val="1"/>
          <w:sz w:val="28"/>
          <w:szCs w:val="28"/>
          <w:lang w:eastAsia="ru-RU"/>
        </w:rPr>
        <w:t>61</w:t>
      </w:r>
      <w:r w:rsidR="00761A43" w:rsidRPr="00263849">
        <w:rPr>
          <w:rFonts w:ascii="Times New Roman" w:hAnsi="Times New Roman"/>
          <w:spacing w:val="2"/>
          <w:kern w:val="1"/>
          <w:sz w:val="28"/>
          <w:szCs w:val="28"/>
          <w:lang w:eastAsia="ru-RU"/>
        </w:rPr>
        <w:t>20315,02747</w:t>
      </w:r>
      <w:r w:rsidR="005A4A67" w:rsidRPr="00263849">
        <w:rPr>
          <w:rFonts w:ascii="Times New Roman" w:hAnsi="Times New Roman"/>
          <w:spacing w:val="2"/>
          <w:kern w:val="1"/>
          <w:sz w:val="28"/>
          <w:szCs w:val="28"/>
          <w:lang w:eastAsia="ru-RU"/>
        </w:rPr>
        <w:t>»</w:t>
      </w:r>
      <w:r w:rsidRPr="00263849">
        <w:rPr>
          <w:rFonts w:ascii="Times New Roman" w:hAnsi="Times New Roman"/>
          <w:spacing w:val="2"/>
          <w:kern w:val="1"/>
          <w:sz w:val="28"/>
          <w:szCs w:val="28"/>
          <w:lang w:eastAsia="ru-RU"/>
        </w:rPr>
        <w:t xml:space="preserve"> заменить цифрами</w:t>
      </w:r>
      <w:r w:rsidRPr="00D6695E">
        <w:rPr>
          <w:rFonts w:ascii="Times New Roman" w:hAnsi="Times New Roman"/>
          <w:spacing w:val="2"/>
          <w:kern w:val="1"/>
          <w:sz w:val="28"/>
          <w:szCs w:val="28"/>
          <w:lang w:eastAsia="ru-RU"/>
        </w:rPr>
        <w:t xml:space="preserve"> </w:t>
      </w:r>
      <w:r w:rsidR="005A4A67" w:rsidRPr="00D6695E">
        <w:rPr>
          <w:rFonts w:ascii="Times New Roman" w:hAnsi="Times New Roman"/>
          <w:spacing w:val="2"/>
          <w:kern w:val="1"/>
          <w:sz w:val="28"/>
          <w:szCs w:val="28"/>
          <w:lang w:eastAsia="ru-RU"/>
        </w:rPr>
        <w:t>«</w:t>
      </w:r>
      <w:r w:rsidR="00312410">
        <w:rPr>
          <w:rFonts w:ascii="Times New Roman" w:hAnsi="Times New Roman"/>
          <w:spacing w:val="2"/>
          <w:kern w:val="1"/>
          <w:sz w:val="28"/>
          <w:szCs w:val="28"/>
          <w:lang w:eastAsia="ru-RU"/>
        </w:rPr>
        <w:t>4022339,45162</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w:t>
      </w:r>
    </w:p>
    <w:p w:rsidR="006E5310" w:rsidRPr="00D6695E" w:rsidRDefault="0007785D"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3) абзац трет</w:t>
      </w:r>
      <w:r w:rsidR="006E5310" w:rsidRPr="00D6695E">
        <w:rPr>
          <w:rFonts w:ascii="Times New Roman" w:hAnsi="Times New Roman"/>
          <w:spacing w:val="2"/>
          <w:kern w:val="1"/>
          <w:sz w:val="28"/>
          <w:szCs w:val="28"/>
          <w:lang w:eastAsia="ru-RU"/>
        </w:rPr>
        <w:t>ий изложить в следующей редакции:</w:t>
      </w:r>
    </w:p>
    <w:p w:rsidR="0007785D" w:rsidRPr="00D6695E" w:rsidRDefault="005A4A6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 xml:space="preserve">объём </w:t>
      </w:r>
      <w:r w:rsidR="006D589A" w:rsidRPr="00D6695E">
        <w:rPr>
          <w:rFonts w:ascii="Times New Roman" w:hAnsi="Times New Roman"/>
          <w:spacing w:val="2"/>
          <w:kern w:val="1"/>
          <w:sz w:val="28"/>
          <w:szCs w:val="28"/>
          <w:lang w:eastAsia="ru-RU"/>
        </w:rPr>
        <w:t>бюджетных ассигнований</w:t>
      </w:r>
      <w:r w:rsidR="00303D10">
        <w:rPr>
          <w:rFonts w:ascii="Times New Roman" w:hAnsi="Times New Roman"/>
          <w:spacing w:val="2"/>
          <w:kern w:val="1"/>
          <w:sz w:val="28"/>
          <w:szCs w:val="28"/>
          <w:lang w:eastAsia="ru-RU"/>
        </w:rPr>
        <w:t xml:space="preserve"> областного бюджета Ульяновской области</w:t>
      </w:r>
      <w:r w:rsidR="006D589A" w:rsidRPr="00D6695E">
        <w:rPr>
          <w:rFonts w:ascii="Times New Roman" w:hAnsi="Times New Roman"/>
          <w:spacing w:val="2"/>
          <w:kern w:val="1"/>
          <w:sz w:val="28"/>
          <w:szCs w:val="28"/>
          <w:lang w:eastAsia="ru-RU"/>
        </w:rPr>
        <w:t xml:space="preserve">, источником которых являются субсидии </w:t>
      </w:r>
      <w:r w:rsidR="00303D10">
        <w:rPr>
          <w:rFonts w:ascii="Times New Roman" w:hAnsi="Times New Roman"/>
          <w:spacing w:val="2"/>
          <w:kern w:val="1"/>
          <w:sz w:val="28"/>
          <w:szCs w:val="28"/>
          <w:lang w:eastAsia="ru-RU"/>
        </w:rPr>
        <w:t xml:space="preserve">из </w:t>
      </w:r>
      <w:r w:rsidR="006D589A" w:rsidRPr="00D6695E">
        <w:rPr>
          <w:rFonts w:ascii="Times New Roman" w:hAnsi="Times New Roman"/>
          <w:spacing w:val="2"/>
          <w:kern w:val="1"/>
          <w:sz w:val="28"/>
          <w:szCs w:val="28"/>
          <w:lang w:eastAsia="ru-RU"/>
        </w:rPr>
        <w:t>федерального бюджета</w:t>
      </w:r>
      <w:r w:rsidR="00515332">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 xml:space="preserve"> – 298796,77084 тыс.</w:t>
      </w:r>
      <w:r w:rsidR="0048452F">
        <w:rPr>
          <w:rFonts w:ascii="Times New Roman" w:hAnsi="Times New Roman"/>
          <w:spacing w:val="2"/>
          <w:kern w:val="1"/>
          <w:sz w:val="28"/>
          <w:szCs w:val="28"/>
          <w:lang w:eastAsia="ru-RU"/>
        </w:rPr>
        <w:t xml:space="preserve"> </w:t>
      </w:r>
      <w:r w:rsidR="006E5310" w:rsidRPr="00D6695E">
        <w:rPr>
          <w:rFonts w:ascii="Times New Roman" w:hAnsi="Times New Roman"/>
          <w:spacing w:val="2"/>
          <w:kern w:val="1"/>
          <w:sz w:val="28"/>
          <w:szCs w:val="28"/>
          <w:lang w:eastAsia="ru-RU"/>
        </w:rPr>
        <w:t>рублей</w:t>
      </w:r>
      <w:proofErr w:type="gramStart"/>
      <w:r w:rsidR="00145ABC"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w:t>
      </w:r>
      <w:proofErr w:type="gramEnd"/>
      <w:r w:rsidR="00145ABC" w:rsidRPr="00D6695E">
        <w:rPr>
          <w:rFonts w:ascii="Times New Roman" w:hAnsi="Times New Roman"/>
          <w:spacing w:val="2"/>
          <w:kern w:val="1"/>
          <w:sz w:val="28"/>
          <w:szCs w:val="28"/>
          <w:lang w:eastAsia="ru-RU"/>
        </w:rPr>
        <w:t>;</w:t>
      </w:r>
    </w:p>
    <w:p w:rsidR="00B624D3" w:rsidRPr="00D6695E" w:rsidRDefault="00B624D3"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 xml:space="preserve">4) в абзаце одиннадцатом цифры </w:t>
      </w:r>
      <w:r w:rsidR="005A4A67" w:rsidRPr="00D6695E">
        <w:rPr>
          <w:rFonts w:ascii="Times New Roman" w:hAnsi="Times New Roman"/>
          <w:spacing w:val="2"/>
          <w:kern w:val="1"/>
          <w:sz w:val="28"/>
          <w:szCs w:val="28"/>
          <w:lang w:eastAsia="ru-RU"/>
        </w:rPr>
        <w:t>«</w:t>
      </w:r>
      <w:r w:rsidR="00761A43" w:rsidRPr="00D6695E">
        <w:rPr>
          <w:rFonts w:ascii="Times New Roman" w:hAnsi="Times New Roman"/>
          <w:spacing w:val="2"/>
          <w:kern w:val="1"/>
          <w:sz w:val="28"/>
          <w:szCs w:val="28"/>
          <w:lang w:eastAsia="ru-RU"/>
        </w:rPr>
        <w:t>1083233,7546</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312410">
        <w:rPr>
          <w:rFonts w:ascii="Times New Roman" w:hAnsi="Times New Roman"/>
          <w:spacing w:val="2"/>
          <w:kern w:val="1"/>
          <w:sz w:val="28"/>
          <w:szCs w:val="28"/>
          <w:lang w:eastAsia="ru-RU"/>
        </w:rPr>
        <w:t>1098559,77875</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w:t>
      </w:r>
    </w:p>
    <w:p w:rsidR="008756D6"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 xml:space="preserve">5) в абзаце двенадцатом цифры </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870031,4346</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312410">
        <w:rPr>
          <w:rFonts w:ascii="Times New Roman" w:hAnsi="Times New Roman"/>
          <w:spacing w:val="2"/>
          <w:kern w:val="1"/>
          <w:sz w:val="28"/>
          <w:szCs w:val="28"/>
          <w:lang w:eastAsia="ru-RU"/>
        </w:rPr>
        <w:t>871466,45875</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w:t>
      </w:r>
    </w:p>
    <w:p w:rsidR="00B624D3"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6</w:t>
      </w:r>
      <w:r w:rsidR="003001EB" w:rsidRPr="00D6695E">
        <w:rPr>
          <w:rFonts w:ascii="Times New Roman" w:hAnsi="Times New Roman"/>
          <w:spacing w:val="2"/>
          <w:kern w:val="1"/>
          <w:sz w:val="28"/>
          <w:szCs w:val="28"/>
          <w:lang w:eastAsia="ru-RU"/>
        </w:rPr>
        <w:t xml:space="preserve">) в абзаце тринадцатом цифры </w:t>
      </w:r>
      <w:r w:rsidR="005A4A67" w:rsidRPr="00D6695E">
        <w:rPr>
          <w:rFonts w:ascii="Times New Roman" w:hAnsi="Times New Roman"/>
          <w:spacing w:val="2"/>
          <w:kern w:val="1"/>
          <w:sz w:val="28"/>
          <w:szCs w:val="28"/>
          <w:lang w:eastAsia="ru-RU"/>
        </w:rPr>
        <w:t>«</w:t>
      </w:r>
      <w:r w:rsidR="003001EB" w:rsidRPr="00D6695E">
        <w:rPr>
          <w:rFonts w:ascii="Times New Roman" w:hAnsi="Times New Roman"/>
          <w:spacing w:val="2"/>
          <w:kern w:val="1"/>
          <w:sz w:val="28"/>
          <w:szCs w:val="28"/>
          <w:lang w:eastAsia="ru-RU"/>
        </w:rPr>
        <w:t>155811,32</w:t>
      </w:r>
      <w:r w:rsidR="005A4A67" w:rsidRPr="00D6695E">
        <w:rPr>
          <w:rFonts w:ascii="Times New Roman" w:hAnsi="Times New Roman"/>
          <w:spacing w:val="2"/>
          <w:kern w:val="1"/>
          <w:sz w:val="28"/>
          <w:szCs w:val="28"/>
          <w:lang w:eastAsia="ru-RU"/>
        </w:rPr>
        <w:t>»</w:t>
      </w:r>
      <w:r w:rsidR="003001EB"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3001EB" w:rsidRPr="00D6695E">
        <w:rPr>
          <w:rFonts w:ascii="Times New Roman" w:hAnsi="Times New Roman"/>
          <w:spacing w:val="2"/>
          <w:kern w:val="1"/>
          <w:sz w:val="28"/>
          <w:szCs w:val="28"/>
          <w:lang w:eastAsia="ru-RU"/>
        </w:rPr>
        <w:t>169702,32</w:t>
      </w:r>
      <w:r w:rsidR="005A4A67" w:rsidRPr="00D6695E">
        <w:rPr>
          <w:rFonts w:ascii="Times New Roman" w:hAnsi="Times New Roman"/>
          <w:spacing w:val="2"/>
          <w:kern w:val="1"/>
          <w:sz w:val="28"/>
          <w:szCs w:val="28"/>
          <w:lang w:eastAsia="ru-RU"/>
        </w:rPr>
        <w:t>»</w:t>
      </w:r>
      <w:r w:rsidR="003001EB" w:rsidRPr="00D6695E">
        <w:rPr>
          <w:rFonts w:ascii="Times New Roman" w:hAnsi="Times New Roman"/>
          <w:spacing w:val="2"/>
          <w:kern w:val="1"/>
          <w:sz w:val="28"/>
          <w:szCs w:val="28"/>
          <w:lang w:eastAsia="ru-RU"/>
        </w:rPr>
        <w:t>;</w:t>
      </w:r>
    </w:p>
    <w:p w:rsidR="00E93E82"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7</w:t>
      </w:r>
      <w:r w:rsidR="00E93E82" w:rsidRPr="00D6695E">
        <w:rPr>
          <w:rFonts w:ascii="Times New Roman" w:hAnsi="Times New Roman"/>
          <w:spacing w:val="2"/>
          <w:kern w:val="1"/>
          <w:sz w:val="28"/>
          <w:szCs w:val="28"/>
          <w:lang w:eastAsia="ru-RU"/>
        </w:rPr>
        <w:t xml:space="preserve">) в абзаце </w:t>
      </w:r>
      <w:r w:rsidR="00440CE2" w:rsidRPr="00D6695E">
        <w:rPr>
          <w:rFonts w:ascii="Times New Roman" w:hAnsi="Times New Roman"/>
          <w:spacing w:val="2"/>
          <w:kern w:val="1"/>
          <w:sz w:val="28"/>
          <w:szCs w:val="28"/>
          <w:lang w:eastAsia="ru-RU"/>
        </w:rPr>
        <w:t>пятнадцатом</w:t>
      </w:r>
      <w:r w:rsidR="00E93E82"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980208" w:rsidRPr="00D6695E">
        <w:rPr>
          <w:rFonts w:ascii="Times New Roman" w:hAnsi="Times New Roman"/>
          <w:spacing w:val="2"/>
          <w:kern w:val="1"/>
          <w:sz w:val="28"/>
          <w:szCs w:val="28"/>
          <w:lang w:eastAsia="ru-RU"/>
        </w:rPr>
        <w:t>356503,7</w:t>
      </w:r>
      <w:r w:rsidR="005A4A67" w:rsidRPr="00D6695E">
        <w:rPr>
          <w:rFonts w:ascii="Times New Roman" w:hAnsi="Times New Roman"/>
          <w:spacing w:val="2"/>
          <w:kern w:val="1"/>
          <w:sz w:val="28"/>
          <w:szCs w:val="28"/>
          <w:lang w:eastAsia="ru-RU"/>
        </w:rPr>
        <w:t>»</w:t>
      </w:r>
      <w:r w:rsidR="00E93E8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B02777" w:rsidRPr="00D6695E">
        <w:rPr>
          <w:rFonts w:ascii="Times New Roman" w:hAnsi="Times New Roman"/>
          <w:spacing w:val="2"/>
          <w:kern w:val="1"/>
          <w:sz w:val="28"/>
          <w:szCs w:val="28"/>
          <w:lang w:eastAsia="ru-RU"/>
        </w:rPr>
        <w:t>618786,9</w:t>
      </w:r>
      <w:r w:rsidR="005A4A67" w:rsidRPr="00D6695E">
        <w:rPr>
          <w:rFonts w:ascii="Times New Roman" w:hAnsi="Times New Roman"/>
          <w:spacing w:val="2"/>
          <w:kern w:val="1"/>
          <w:sz w:val="28"/>
          <w:szCs w:val="28"/>
          <w:lang w:eastAsia="ru-RU"/>
        </w:rPr>
        <w:t>»</w:t>
      </w:r>
      <w:r w:rsidR="00E93E82" w:rsidRPr="00D6695E">
        <w:rPr>
          <w:rFonts w:ascii="Times New Roman" w:hAnsi="Times New Roman"/>
          <w:spacing w:val="2"/>
          <w:kern w:val="1"/>
          <w:sz w:val="28"/>
          <w:szCs w:val="28"/>
          <w:lang w:eastAsia="ru-RU"/>
        </w:rPr>
        <w:t>;</w:t>
      </w:r>
    </w:p>
    <w:p w:rsidR="00440CE2"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8</w:t>
      </w:r>
      <w:r w:rsidR="00440CE2" w:rsidRPr="00D6695E">
        <w:rPr>
          <w:rFonts w:ascii="Times New Roman" w:hAnsi="Times New Roman"/>
          <w:spacing w:val="2"/>
          <w:kern w:val="1"/>
          <w:sz w:val="28"/>
          <w:szCs w:val="28"/>
          <w:lang w:eastAsia="ru-RU"/>
        </w:rPr>
        <w:t xml:space="preserve">) в абзаце шестнадцатом цифры </w:t>
      </w:r>
      <w:r w:rsidR="005A4A67" w:rsidRPr="00D6695E">
        <w:rPr>
          <w:rFonts w:ascii="Times New Roman" w:hAnsi="Times New Roman"/>
          <w:spacing w:val="2"/>
          <w:kern w:val="1"/>
          <w:sz w:val="28"/>
          <w:szCs w:val="28"/>
          <w:lang w:eastAsia="ru-RU"/>
        </w:rPr>
        <w:t>«</w:t>
      </w:r>
      <w:r w:rsidR="00980208" w:rsidRPr="00D6695E">
        <w:rPr>
          <w:rFonts w:ascii="Times New Roman" w:hAnsi="Times New Roman"/>
          <w:spacing w:val="2"/>
          <w:kern w:val="1"/>
          <w:sz w:val="28"/>
          <w:szCs w:val="28"/>
          <w:lang w:eastAsia="ru-RU"/>
        </w:rPr>
        <w:t>318946,7</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B02777" w:rsidRPr="00D6695E">
        <w:rPr>
          <w:rFonts w:ascii="Times New Roman" w:hAnsi="Times New Roman"/>
          <w:spacing w:val="2"/>
          <w:kern w:val="1"/>
          <w:sz w:val="28"/>
          <w:szCs w:val="28"/>
          <w:lang w:eastAsia="ru-RU"/>
        </w:rPr>
        <w:t>581229,9</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w:t>
      </w:r>
    </w:p>
    <w:p w:rsidR="00440CE2"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9</w:t>
      </w:r>
      <w:r w:rsidR="00440CE2" w:rsidRPr="00D6695E">
        <w:rPr>
          <w:rFonts w:ascii="Times New Roman" w:hAnsi="Times New Roman"/>
          <w:spacing w:val="2"/>
          <w:kern w:val="1"/>
          <w:sz w:val="28"/>
          <w:szCs w:val="28"/>
          <w:lang w:eastAsia="ru-RU"/>
        </w:rPr>
        <w:t xml:space="preserve">) в абзаце восемнадцатом цифры </w:t>
      </w:r>
      <w:r w:rsidR="005A4A67" w:rsidRPr="00D6695E">
        <w:rPr>
          <w:rFonts w:ascii="Times New Roman" w:hAnsi="Times New Roman"/>
          <w:spacing w:val="2"/>
          <w:kern w:val="1"/>
          <w:sz w:val="28"/>
          <w:szCs w:val="28"/>
          <w:lang w:eastAsia="ru-RU"/>
        </w:rPr>
        <w:t>«</w:t>
      </w:r>
      <w:r w:rsidR="00980208" w:rsidRPr="00D6695E">
        <w:rPr>
          <w:rFonts w:ascii="Times New Roman" w:hAnsi="Times New Roman"/>
          <w:spacing w:val="2"/>
          <w:kern w:val="1"/>
          <w:sz w:val="28"/>
          <w:szCs w:val="28"/>
          <w:lang w:eastAsia="ru-RU"/>
        </w:rPr>
        <w:t>453806,8</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9C77F7" w:rsidRPr="00D6695E">
        <w:rPr>
          <w:rFonts w:ascii="Times New Roman" w:hAnsi="Times New Roman"/>
          <w:spacing w:val="2"/>
          <w:kern w:val="1"/>
          <w:sz w:val="28"/>
          <w:szCs w:val="28"/>
          <w:lang w:eastAsia="ru-RU"/>
        </w:rPr>
        <w:t>63005</w:t>
      </w:r>
      <w:r w:rsidR="0024020A" w:rsidRPr="00D6695E">
        <w:rPr>
          <w:rFonts w:ascii="Times New Roman" w:hAnsi="Times New Roman"/>
          <w:spacing w:val="2"/>
          <w:kern w:val="1"/>
          <w:sz w:val="28"/>
          <w:szCs w:val="28"/>
          <w:lang w:eastAsia="ru-RU"/>
        </w:rPr>
        <w:t>1</w:t>
      </w:r>
      <w:r w:rsidR="00C2033F" w:rsidRPr="00D6695E">
        <w:rPr>
          <w:rFonts w:ascii="Times New Roman" w:hAnsi="Times New Roman"/>
          <w:spacing w:val="2"/>
          <w:kern w:val="1"/>
          <w:sz w:val="28"/>
          <w:szCs w:val="28"/>
          <w:lang w:eastAsia="ru-RU"/>
        </w:rPr>
        <w:t>,</w:t>
      </w:r>
      <w:r w:rsidR="0024020A" w:rsidRPr="00D6695E">
        <w:rPr>
          <w:rFonts w:ascii="Times New Roman" w:hAnsi="Times New Roman"/>
          <w:spacing w:val="2"/>
          <w:kern w:val="1"/>
          <w:sz w:val="28"/>
          <w:szCs w:val="28"/>
          <w:lang w:eastAsia="ru-RU"/>
        </w:rPr>
        <w:t>1</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w:t>
      </w:r>
    </w:p>
    <w:p w:rsidR="00440CE2"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10</w:t>
      </w:r>
      <w:r w:rsidR="00440CE2" w:rsidRPr="00D6695E">
        <w:rPr>
          <w:rFonts w:ascii="Times New Roman" w:hAnsi="Times New Roman"/>
          <w:spacing w:val="2"/>
          <w:kern w:val="1"/>
          <w:sz w:val="28"/>
          <w:szCs w:val="28"/>
          <w:lang w:eastAsia="ru-RU"/>
        </w:rPr>
        <w:t xml:space="preserve">) в абзаце девятнадцатом цифры </w:t>
      </w:r>
      <w:r w:rsidR="005A4A67" w:rsidRPr="00D6695E">
        <w:rPr>
          <w:rFonts w:ascii="Times New Roman" w:hAnsi="Times New Roman"/>
          <w:spacing w:val="2"/>
          <w:kern w:val="1"/>
          <w:sz w:val="28"/>
          <w:szCs w:val="28"/>
          <w:lang w:eastAsia="ru-RU"/>
        </w:rPr>
        <w:t>«</w:t>
      </w:r>
      <w:r w:rsidR="00980208" w:rsidRPr="00D6695E">
        <w:rPr>
          <w:rFonts w:ascii="Times New Roman" w:hAnsi="Times New Roman"/>
          <w:spacing w:val="2"/>
          <w:kern w:val="1"/>
          <w:sz w:val="28"/>
          <w:szCs w:val="28"/>
          <w:lang w:eastAsia="ru-RU"/>
        </w:rPr>
        <w:t>330578,8</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9C77F7" w:rsidRPr="00D6695E">
        <w:rPr>
          <w:rFonts w:ascii="Times New Roman" w:hAnsi="Times New Roman"/>
          <w:spacing w:val="2"/>
          <w:kern w:val="1"/>
          <w:sz w:val="28"/>
          <w:szCs w:val="28"/>
          <w:lang w:eastAsia="ru-RU"/>
        </w:rPr>
        <w:t>50682</w:t>
      </w:r>
      <w:r w:rsidR="0024020A" w:rsidRPr="00D6695E">
        <w:rPr>
          <w:rFonts w:ascii="Times New Roman" w:hAnsi="Times New Roman"/>
          <w:spacing w:val="2"/>
          <w:kern w:val="1"/>
          <w:sz w:val="28"/>
          <w:szCs w:val="28"/>
          <w:lang w:eastAsia="ru-RU"/>
        </w:rPr>
        <w:t>3</w:t>
      </w:r>
      <w:r w:rsidR="00C2033F" w:rsidRPr="00D6695E">
        <w:rPr>
          <w:rFonts w:ascii="Times New Roman" w:hAnsi="Times New Roman"/>
          <w:spacing w:val="2"/>
          <w:kern w:val="1"/>
          <w:sz w:val="28"/>
          <w:szCs w:val="28"/>
          <w:lang w:eastAsia="ru-RU"/>
        </w:rPr>
        <w:t>,</w:t>
      </w:r>
      <w:r w:rsidR="0024020A" w:rsidRPr="00D6695E">
        <w:rPr>
          <w:rFonts w:ascii="Times New Roman" w:hAnsi="Times New Roman"/>
          <w:spacing w:val="2"/>
          <w:kern w:val="1"/>
          <w:sz w:val="28"/>
          <w:szCs w:val="28"/>
          <w:lang w:eastAsia="ru-RU"/>
        </w:rPr>
        <w:t>1</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w:t>
      </w:r>
    </w:p>
    <w:p w:rsidR="00440CE2"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11</w:t>
      </w:r>
      <w:r w:rsidR="00440CE2" w:rsidRPr="00D6695E">
        <w:rPr>
          <w:rFonts w:ascii="Times New Roman" w:hAnsi="Times New Roman"/>
          <w:spacing w:val="2"/>
          <w:kern w:val="1"/>
          <w:sz w:val="28"/>
          <w:szCs w:val="28"/>
          <w:lang w:eastAsia="ru-RU"/>
        </w:rPr>
        <w:t xml:space="preserve">) в абзаце </w:t>
      </w:r>
      <w:r w:rsidR="00980208" w:rsidRPr="00D6695E">
        <w:rPr>
          <w:rFonts w:ascii="Times New Roman" w:hAnsi="Times New Roman"/>
          <w:spacing w:val="2"/>
          <w:kern w:val="1"/>
          <w:sz w:val="28"/>
          <w:szCs w:val="28"/>
          <w:lang w:eastAsia="ru-RU"/>
        </w:rPr>
        <w:t>двадцать первом</w:t>
      </w:r>
      <w:r w:rsidR="00440CE2"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980208" w:rsidRPr="00D6695E">
        <w:rPr>
          <w:rFonts w:ascii="Times New Roman" w:hAnsi="Times New Roman"/>
          <w:spacing w:val="2"/>
          <w:kern w:val="1"/>
          <w:sz w:val="28"/>
          <w:szCs w:val="28"/>
          <w:lang w:eastAsia="ru-RU"/>
        </w:rPr>
        <w:t>1939305,0</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133578" w:rsidRPr="00D6695E">
        <w:rPr>
          <w:rFonts w:ascii="Times New Roman" w:hAnsi="Times New Roman"/>
          <w:spacing w:val="2"/>
          <w:kern w:val="1"/>
          <w:sz w:val="28"/>
          <w:szCs w:val="28"/>
          <w:lang w:eastAsia="ru-RU"/>
        </w:rPr>
        <w:t>672171</w:t>
      </w:r>
      <w:r w:rsidR="00C2033F" w:rsidRPr="00D6695E">
        <w:rPr>
          <w:rFonts w:ascii="Times New Roman" w:hAnsi="Times New Roman"/>
          <w:spacing w:val="2"/>
          <w:kern w:val="1"/>
          <w:sz w:val="28"/>
          <w:szCs w:val="28"/>
          <w:lang w:eastAsia="ru-RU"/>
        </w:rPr>
        <w:t>,</w:t>
      </w:r>
      <w:r w:rsidR="0024020A" w:rsidRPr="00D6695E">
        <w:rPr>
          <w:rFonts w:ascii="Times New Roman" w:hAnsi="Times New Roman"/>
          <w:spacing w:val="2"/>
          <w:kern w:val="1"/>
          <w:sz w:val="28"/>
          <w:szCs w:val="28"/>
          <w:lang w:eastAsia="ru-RU"/>
        </w:rPr>
        <w:t>9</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w:t>
      </w:r>
    </w:p>
    <w:p w:rsidR="006A7B67" w:rsidRPr="00D6695E" w:rsidRDefault="008756D6"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12</w:t>
      </w:r>
      <w:r w:rsidR="00440CE2" w:rsidRPr="00D6695E">
        <w:rPr>
          <w:rFonts w:ascii="Times New Roman" w:hAnsi="Times New Roman"/>
          <w:spacing w:val="2"/>
          <w:kern w:val="1"/>
          <w:sz w:val="28"/>
          <w:szCs w:val="28"/>
          <w:lang w:eastAsia="ru-RU"/>
        </w:rPr>
        <w:t xml:space="preserve">) в абзаце </w:t>
      </w:r>
      <w:r w:rsidR="00980208" w:rsidRPr="00D6695E">
        <w:rPr>
          <w:rFonts w:ascii="Times New Roman" w:hAnsi="Times New Roman"/>
          <w:spacing w:val="2"/>
          <w:kern w:val="1"/>
          <w:sz w:val="28"/>
          <w:szCs w:val="28"/>
          <w:lang w:eastAsia="ru-RU"/>
        </w:rPr>
        <w:t>двадцать втором</w:t>
      </w:r>
      <w:r w:rsidR="00440CE2"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1B33CC" w:rsidRPr="00D6695E">
        <w:rPr>
          <w:rFonts w:ascii="Times New Roman" w:hAnsi="Times New Roman"/>
          <w:spacing w:val="2"/>
          <w:kern w:val="1"/>
          <w:sz w:val="28"/>
          <w:szCs w:val="28"/>
          <w:lang w:eastAsia="ru-RU"/>
        </w:rPr>
        <w:t>1816077,0</w:t>
      </w:r>
      <w:r w:rsidR="005A4A67" w:rsidRPr="00D6695E">
        <w:rPr>
          <w:rFonts w:ascii="Times New Roman" w:hAnsi="Times New Roman"/>
          <w:spacing w:val="2"/>
          <w:kern w:val="1"/>
          <w:sz w:val="28"/>
          <w:szCs w:val="28"/>
          <w:lang w:eastAsia="ru-RU"/>
        </w:rPr>
        <w:t>»</w:t>
      </w:r>
      <w:r w:rsidR="00440CE2"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133578" w:rsidRPr="00D6695E">
        <w:rPr>
          <w:rFonts w:ascii="Times New Roman" w:hAnsi="Times New Roman"/>
          <w:spacing w:val="2"/>
          <w:kern w:val="1"/>
          <w:sz w:val="28"/>
          <w:szCs w:val="28"/>
          <w:lang w:eastAsia="ru-RU"/>
        </w:rPr>
        <w:t>548943,</w:t>
      </w:r>
      <w:r w:rsidR="0024020A" w:rsidRPr="00D6695E">
        <w:rPr>
          <w:rFonts w:ascii="Times New Roman" w:hAnsi="Times New Roman"/>
          <w:spacing w:val="2"/>
          <w:kern w:val="1"/>
          <w:sz w:val="28"/>
          <w:szCs w:val="28"/>
          <w:lang w:eastAsia="ru-RU"/>
        </w:rPr>
        <w:t>9</w:t>
      </w:r>
      <w:r w:rsidR="005A4A67" w:rsidRPr="00D6695E">
        <w:rPr>
          <w:rFonts w:ascii="Times New Roman" w:hAnsi="Times New Roman"/>
          <w:spacing w:val="2"/>
          <w:kern w:val="1"/>
          <w:sz w:val="28"/>
          <w:szCs w:val="28"/>
          <w:lang w:eastAsia="ru-RU"/>
        </w:rPr>
        <w:t>»</w:t>
      </w:r>
      <w:r w:rsidR="006A7B67" w:rsidRPr="00D6695E">
        <w:rPr>
          <w:rFonts w:ascii="Times New Roman" w:hAnsi="Times New Roman"/>
          <w:spacing w:val="2"/>
          <w:kern w:val="1"/>
          <w:sz w:val="28"/>
          <w:szCs w:val="28"/>
          <w:lang w:eastAsia="ru-RU"/>
        </w:rPr>
        <w:t>;</w:t>
      </w:r>
    </w:p>
    <w:p w:rsidR="006A7B67" w:rsidRPr="00D6695E" w:rsidRDefault="006E5310"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lastRenderedPageBreak/>
        <w:t>1</w:t>
      </w:r>
      <w:r w:rsidR="008756D6" w:rsidRPr="00D6695E">
        <w:rPr>
          <w:rFonts w:ascii="Times New Roman" w:hAnsi="Times New Roman"/>
          <w:spacing w:val="2"/>
          <w:kern w:val="1"/>
          <w:sz w:val="28"/>
          <w:szCs w:val="28"/>
          <w:lang w:eastAsia="ru-RU"/>
        </w:rPr>
        <w:t>3</w:t>
      </w:r>
      <w:r w:rsidR="006A7B67" w:rsidRPr="00D6695E">
        <w:rPr>
          <w:rFonts w:ascii="Times New Roman" w:hAnsi="Times New Roman"/>
          <w:spacing w:val="2"/>
          <w:kern w:val="1"/>
          <w:sz w:val="28"/>
          <w:szCs w:val="28"/>
          <w:lang w:eastAsia="ru-RU"/>
        </w:rPr>
        <w:t xml:space="preserve">) в абзаце двадцать </w:t>
      </w:r>
      <w:r w:rsidR="00B7310B" w:rsidRPr="00D6695E">
        <w:rPr>
          <w:rFonts w:ascii="Times New Roman" w:hAnsi="Times New Roman"/>
          <w:spacing w:val="2"/>
          <w:kern w:val="1"/>
          <w:sz w:val="28"/>
          <w:szCs w:val="28"/>
          <w:lang w:eastAsia="ru-RU"/>
        </w:rPr>
        <w:t>четвёртом</w:t>
      </w:r>
      <w:r w:rsidR="006A7B67"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B7310B" w:rsidRPr="00D6695E">
        <w:rPr>
          <w:rFonts w:ascii="Times New Roman" w:hAnsi="Times New Roman"/>
          <w:spacing w:val="2"/>
          <w:kern w:val="1"/>
          <w:sz w:val="28"/>
          <w:szCs w:val="28"/>
          <w:lang w:eastAsia="ru-RU"/>
        </w:rPr>
        <w:t>1975911</w:t>
      </w:r>
      <w:r w:rsidR="006A7B67" w:rsidRPr="00D6695E">
        <w:rPr>
          <w:rFonts w:ascii="Times New Roman" w:hAnsi="Times New Roman"/>
          <w:spacing w:val="2"/>
          <w:kern w:val="1"/>
          <w:sz w:val="28"/>
          <w:szCs w:val="28"/>
          <w:lang w:eastAsia="ru-RU"/>
        </w:rPr>
        <w:t>,0</w:t>
      </w:r>
      <w:r w:rsidR="005A4A67" w:rsidRPr="00D6695E">
        <w:rPr>
          <w:rFonts w:ascii="Times New Roman" w:hAnsi="Times New Roman"/>
          <w:spacing w:val="2"/>
          <w:kern w:val="1"/>
          <w:sz w:val="28"/>
          <w:szCs w:val="28"/>
          <w:lang w:eastAsia="ru-RU"/>
        </w:rPr>
        <w:t>»</w:t>
      </w:r>
      <w:r w:rsidR="006A7B67"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602122" w:rsidRPr="00D6695E">
        <w:rPr>
          <w:rFonts w:ascii="Times New Roman" w:hAnsi="Times New Roman"/>
          <w:spacing w:val="2"/>
          <w:kern w:val="1"/>
          <w:sz w:val="28"/>
          <w:szCs w:val="28"/>
          <w:lang w:eastAsia="ru-RU"/>
        </w:rPr>
        <w:t>705106</w:t>
      </w:r>
      <w:r w:rsidR="006A7B67" w:rsidRPr="00D6695E">
        <w:rPr>
          <w:rFonts w:ascii="Times New Roman" w:hAnsi="Times New Roman"/>
          <w:spacing w:val="2"/>
          <w:kern w:val="1"/>
          <w:sz w:val="28"/>
          <w:szCs w:val="28"/>
          <w:lang w:eastAsia="ru-RU"/>
        </w:rPr>
        <w:t>,</w:t>
      </w:r>
      <w:r w:rsidR="00B7310B" w:rsidRPr="00D6695E">
        <w:rPr>
          <w:rFonts w:ascii="Times New Roman" w:hAnsi="Times New Roman"/>
          <w:spacing w:val="2"/>
          <w:kern w:val="1"/>
          <w:sz w:val="28"/>
          <w:szCs w:val="28"/>
          <w:lang w:eastAsia="ru-RU"/>
        </w:rPr>
        <w:t>0</w:t>
      </w:r>
      <w:r w:rsidR="005A4A67" w:rsidRPr="00D6695E">
        <w:rPr>
          <w:rFonts w:ascii="Times New Roman" w:hAnsi="Times New Roman"/>
          <w:spacing w:val="2"/>
          <w:kern w:val="1"/>
          <w:sz w:val="28"/>
          <w:szCs w:val="28"/>
          <w:lang w:eastAsia="ru-RU"/>
        </w:rPr>
        <w:t>»</w:t>
      </w:r>
      <w:r w:rsidR="006A7B67" w:rsidRPr="00D6695E">
        <w:rPr>
          <w:rFonts w:ascii="Times New Roman" w:hAnsi="Times New Roman"/>
          <w:spacing w:val="2"/>
          <w:kern w:val="1"/>
          <w:sz w:val="28"/>
          <w:szCs w:val="28"/>
          <w:lang w:eastAsia="ru-RU"/>
        </w:rPr>
        <w:t>;</w:t>
      </w:r>
    </w:p>
    <w:p w:rsidR="00440CE2" w:rsidRPr="00D6695E" w:rsidRDefault="006E5310"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w:t>
      </w:r>
      <w:r w:rsidR="008756D6" w:rsidRPr="00D6695E">
        <w:rPr>
          <w:rFonts w:ascii="Times New Roman" w:hAnsi="Times New Roman"/>
          <w:spacing w:val="2"/>
          <w:kern w:val="1"/>
          <w:sz w:val="28"/>
          <w:szCs w:val="28"/>
          <w:lang w:eastAsia="ru-RU"/>
        </w:rPr>
        <w:t>4</w:t>
      </w:r>
      <w:r w:rsidR="006A7B67" w:rsidRPr="00D6695E">
        <w:rPr>
          <w:rFonts w:ascii="Times New Roman" w:hAnsi="Times New Roman"/>
          <w:spacing w:val="2"/>
          <w:kern w:val="1"/>
          <w:sz w:val="28"/>
          <w:szCs w:val="28"/>
          <w:lang w:eastAsia="ru-RU"/>
        </w:rPr>
        <w:t xml:space="preserve">) в абзаце двадцать </w:t>
      </w:r>
      <w:r w:rsidR="00B7310B" w:rsidRPr="00D6695E">
        <w:rPr>
          <w:rFonts w:ascii="Times New Roman" w:hAnsi="Times New Roman"/>
          <w:spacing w:val="2"/>
          <w:kern w:val="1"/>
          <w:sz w:val="28"/>
          <w:szCs w:val="28"/>
          <w:lang w:eastAsia="ru-RU"/>
        </w:rPr>
        <w:t>пятом</w:t>
      </w:r>
      <w:r w:rsidR="006A7B67"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B7310B" w:rsidRPr="00D6695E">
        <w:rPr>
          <w:rFonts w:ascii="Times New Roman" w:hAnsi="Times New Roman"/>
          <w:spacing w:val="2"/>
          <w:kern w:val="1"/>
          <w:sz w:val="28"/>
          <w:szCs w:val="28"/>
          <w:lang w:eastAsia="ru-RU"/>
        </w:rPr>
        <w:t>1852683</w:t>
      </w:r>
      <w:r w:rsidR="006A7B67" w:rsidRPr="00D6695E">
        <w:rPr>
          <w:rFonts w:ascii="Times New Roman" w:hAnsi="Times New Roman"/>
          <w:spacing w:val="2"/>
          <w:kern w:val="1"/>
          <w:sz w:val="28"/>
          <w:szCs w:val="28"/>
          <w:lang w:eastAsia="ru-RU"/>
        </w:rPr>
        <w:t>,0</w:t>
      </w:r>
      <w:r w:rsidR="005A4A67" w:rsidRPr="00D6695E">
        <w:rPr>
          <w:rFonts w:ascii="Times New Roman" w:hAnsi="Times New Roman"/>
          <w:spacing w:val="2"/>
          <w:kern w:val="1"/>
          <w:sz w:val="28"/>
          <w:szCs w:val="28"/>
          <w:lang w:eastAsia="ru-RU"/>
        </w:rPr>
        <w:t>»</w:t>
      </w:r>
      <w:r w:rsidR="006A7B67"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602122" w:rsidRPr="00D6695E">
        <w:rPr>
          <w:rFonts w:ascii="Times New Roman" w:hAnsi="Times New Roman"/>
          <w:spacing w:val="2"/>
          <w:kern w:val="1"/>
          <w:sz w:val="28"/>
          <w:szCs w:val="28"/>
          <w:lang w:eastAsia="ru-RU"/>
        </w:rPr>
        <w:t>581878</w:t>
      </w:r>
      <w:r w:rsidR="006A7B67" w:rsidRPr="00D6695E">
        <w:rPr>
          <w:rFonts w:ascii="Times New Roman" w:hAnsi="Times New Roman"/>
          <w:spacing w:val="2"/>
          <w:kern w:val="1"/>
          <w:sz w:val="28"/>
          <w:szCs w:val="28"/>
          <w:lang w:eastAsia="ru-RU"/>
        </w:rPr>
        <w:t>,</w:t>
      </w:r>
      <w:r w:rsidR="00B7310B" w:rsidRPr="00D6695E">
        <w:rPr>
          <w:rFonts w:ascii="Times New Roman" w:hAnsi="Times New Roman"/>
          <w:spacing w:val="2"/>
          <w:kern w:val="1"/>
          <w:sz w:val="28"/>
          <w:szCs w:val="28"/>
          <w:lang w:eastAsia="ru-RU"/>
        </w:rPr>
        <w:t>0</w:t>
      </w:r>
      <w:r w:rsidR="005A4A67" w:rsidRPr="00D6695E">
        <w:rPr>
          <w:rFonts w:ascii="Times New Roman" w:hAnsi="Times New Roman"/>
          <w:spacing w:val="2"/>
          <w:kern w:val="1"/>
          <w:sz w:val="28"/>
          <w:szCs w:val="28"/>
          <w:lang w:eastAsia="ru-RU"/>
        </w:rPr>
        <w:t>»</w:t>
      </w:r>
      <w:r w:rsidR="00B7310B" w:rsidRPr="00D6695E">
        <w:rPr>
          <w:rFonts w:ascii="Times New Roman" w:hAnsi="Times New Roman"/>
          <w:spacing w:val="2"/>
          <w:kern w:val="1"/>
          <w:sz w:val="28"/>
          <w:szCs w:val="28"/>
          <w:lang w:eastAsia="ru-RU"/>
        </w:rPr>
        <w:t>.</w:t>
      </w:r>
    </w:p>
    <w:p w:rsidR="00805E2F" w:rsidRPr="00D6695E" w:rsidRDefault="00E93E82" w:rsidP="00CF783F">
      <w:pPr>
        <w:pStyle w:val="11"/>
        <w:ind w:firstLine="709"/>
        <w:jc w:val="both"/>
        <w:rPr>
          <w:rFonts w:ascii="Times New Roman" w:hAnsi="Times New Roman"/>
          <w:sz w:val="28"/>
          <w:szCs w:val="28"/>
          <w:lang w:eastAsia="ru-RU"/>
        </w:rPr>
      </w:pPr>
      <w:r w:rsidRPr="00D6695E">
        <w:rPr>
          <w:rFonts w:ascii="Times New Roman" w:hAnsi="Times New Roman"/>
          <w:sz w:val="28"/>
          <w:szCs w:val="28"/>
          <w:lang w:eastAsia="ru-RU"/>
        </w:rPr>
        <w:t xml:space="preserve">2. </w:t>
      </w:r>
      <w:r w:rsidR="00CF74D8" w:rsidRPr="00D6695E">
        <w:rPr>
          <w:rFonts w:ascii="Times New Roman" w:hAnsi="Times New Roman"/>
          <w:sz w:val="28"/>
          <w:szCs w:val="28"/>
          <w:lang w:eastAsia="ru-RU"/>
        </w:rPr>
        <w:t>В абзаце четвёртом раздела 4</w:t>
      </w:r>
      <w:r w:rsidR="00805E2F" w:rsidRPr="00D6695E">
        <w:rPr>
          <w:rFonts w:ascii="Times New Roman" w:hAnsi="Times New Roman"/>
          <w:sz w:val="28"/>
          <w:szCs w:val="28"/>
          <w:lang w:eastAsia="ru-RU"/>
        </w:rPr>
        <w:t xml:space="preserve"> слова </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приложении № 2</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 xml:space="preserve"> заменить словами </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приложениях № 2, 2</w:t>
      </w:r>
      <w:r w:rsidR="00805E2F" w:rsidRPr="00D6695E">
        <w:rPr>
          <w:rFonts w:ascii="Times New Roman" w:hAnsi="Times New Roman"/>
          <w:sz w:val="28"/>
          <w:szCs w:val="28"/>
          <w:vertAlign w:val="superscript"/>
          <w:lang w:eastAsia="ru-RU"/>
        </w:rPr>
        <w:t>1</w:t>
      </w:r>
      <w:r w:rsidR="00805E2F" w:rsidRPr="00D6695E">
        <w:rPr>
          <w:rFonts w:ascii="Times New Roman" w:hAnsi="Times New Roman"/>
          <w:sz w:val="28"/>
          <w:szCs w:val="28"/>
          <w:lang w:eastAsia="ru-RU"/>
        </w:rPr>
        <w:t>-2</w:t>
      </w:r>
      <w:r w:rsidR="00805E2F" w:rsidRPr="00D6695E">
        <w:rPr>
          <w:rFonts w:ascii="Times New Roman" w:hAnsi="Times New Roman"/>
          <w:sz w:val="28"/>
          <w:szCs w:val="28"/>
          <w:vertAlign w:val="superscript"/>
          <w:lang w:eastAsia="ru-RU"/>
        </w:rPr>
        <w:t>5</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w:t>
      </w:r>
    </w:p>
    <w:p w:rsidR="00683B2B" w:rsidRDefault="00805E2F" w:rsidP="00CF783F">
      <w:pPr>
        <w:pStyle w:val="11"/>
        <w:ind w:firstLine="709"/>
        <w:jc w:val="both"/>
        <w:rPr>
          <w:rFonts w:ascii="Times New Roman" w:eastAsia="MS Mincho" w:hAnsi="Times New Roman" w:cs="Times New Roman"/>
          <w:sz w:val="28"/>
          <w:szCs w:val="28"/>
        </w:rPr>
      </w:pPr>
      <w:r w:rsidRPr="00D6695E">
        <w:rPr>
          <w:rFonts w:ascii="Times New Roman" w:hAnsi="Times New Roman"/>
          <w:sz w:val="28"/>
          <w:szCs w:val="28"/>
          <w:lang w:eastAsia="ru-RU"/>
        </w:rPr>
        <w:t xml:space="preserve">3. </w:t>
      </w:r>
      <w:r w:rsidR="00E93E82" w:rsidRPr="00D6695E">
        <w:rPr>
          <w:rFonts w:ascii="Times New Roman" w:hAnsi="Times New Roman"/>
          <w:sz w:val="28"/>
          <w:szCs w:val="28"/>
          <w:lang w:eastAsia="ru-RU"/>
        </w:rPr>
        <w:t>В р</w:t>
      </w:r>
      <w:r w:rsidR="00683B2B">
        <w:rPr>
          <w:rFonts w:ascii="Times New Roman" w:eastAsia="MS Mincho" w:hAnsi="Times New Roman" w:cs="Times New Roman"/>
          <w:sz w:val="28"/>
          <w:szCs w:val="28"/>
        </w:rPr>
        <w:t>азделе 5:</w:t>
      </w:r>
    </w:p>
    <w:p w:rsidR="00683B2B" w:rsidRDefault="00E93E82" w:rsidP="00CF783F">
      <w:pPr>
        <w:pStyle w:val="11"/>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1) </w:t>
      </w:r>
      <w:r w:rsidR="00E32902">
        <w:rPr>
          <w:rFonts w:ascii="Times New Roman" w:eastAsia="MS Mincho" w:hAnsi="Times New Roman" w:cs="Times New Roman"/>
          <w:sz w:val="28"/>
          <w:szCs w:val="28"/>
        </w:rPr>
        <w:t>абзац первый изложить в следующей редакции:</w:t>
      </w:r>
    </w:p>
    <w:p w:rsidR="0048452F" w:rsidRPr="00E32902" w:rsidRDefault="00E32902" w:rsidP="00CF783F">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48452F">
        <w:rPr>
          <w:rFonts w:ascii="Times New Roman" w:eastAsia="MS Mincho" w:hAnsi="Times New Roman" w:cs="Times New Roman"/>
          <w:sz w:val="28"/>
          <w:szCs w:val="28"/>
        </w:rPr>
        <w:t>Источником финансового обеспечения реализации государственной программы явля</w:t>
      </w:r>
      <w:r w:rsidR="001078E2">
        <w:rPr>
          <w:rFonts w:ascii="Times New Roman" w:eastAsia="MS Mincho" w:hAnsi="Times New Roman" w:cs="Times New Roman"/>
          <w:sz w:val="28"/>
          <w:szCs w:val="28"/>
        </w:rPr>
        <w:t>ю</w:t>
      </w:r>
      <w:r w:rsidR="0048452F">
        <w:rPr>
          <w:rFonts w:ascii="Times New Roman" w:eastAsia="MS Mincho" w:hAnsi="Times New Roman" w:cs="Times New Roman"/>
          <w:sz w:val="28"/>
          <w:szCs w:val="28"/>
        </w:rPr>
        <w:t>тся</w:t>
      </w:r>
      <w:r w:rsidR="001078E2">
        <w:rPr>
          <w:rFonts w:ascii="Times New Roman" w:eastAsia="MS Mincho" w:hAnsi="Times New Roman" w:cs="Times New Roman"/>
          <w:sz w:val="28"/>
          <w:szCs w:val="28"/>
        </w:rPr>
        <w:t xml:space="preserve"> бюджетные ассигнования</w:t>
      </w:r>
      <w:r w:rsidR="0048452F">
        <w:rPr>
          <w:rFonts w:ascii="Times New Roman" w:eastAsia="MS Mincho" w:hAnsi="Times New Roman" w:cs="Times New Roman"/>
          <w:sz w:val="28"/>
          <w:szCs w:val="28"/>
        </w:rPr>
        <w:t xml:space="preserve"> областно</w:t>
      </w:r>
      <w:r w:rsidR="001D5FCD">
        <w:rPr>
          <w:rFonts w:ascii="Times New Roman" w:eastAsia="MS Mincho" w:hAnsi="Times New Roman" w:cs="Times New Roman"/>
          <w:sz w:val="28"/>
          <w:szCs w:val="28"/>
        </w:rPr>
        <w:t>го</w:t>
      </w:r>
      <w:r w:rsidR="0048452F">
        <w:rPr>
          <w:rFonts w:ascii="Times New Roman" w:eastAsia="MS Mincho" w:hAnsi="Times New Roman" w:cs="Times New Roman"/>
          <w:sz w:val="28"/>
          <w:szCs w:val="28"/>
        </w:rPr>
        <w:t xml:space="preserve"> бюджет</w:t>
      </w:r>
      <w:r w:rsidR="001D5FCD">
        <w:rPr>
          <w:rFonts w:ascii="Times New Roman" w:eastAsia="MS Mincho" w:hAnsi="Times New Roman" w:cs="Times New Roman"/>
          <w:sz w:val="28"/>
          <w:szCs w:val="28"/>
        </w:rPr>
        <w:t>а</w:t>
      </w:r>
      <w:r w:rsidR="0048452F">
        <w:rPr>
          <w:rFonts w:ascii="Times New Roman" w:eastAsia="MS Mincho" w:hAnsi="Times New Roman" w:cs="Times New Roman"/>
          <w:sz w:val="28"/>
          <w:szCs w:val="28"/>
        </w:rPr>
        <w:t xml:space="preserve"> Ульяновской области. </w:t>
      </w:r>
      <w:proofErr w:type="gramStart"/>
      <w:r w:rsidR="0048452F" w:rsidRPr="00E32902">
        <w:rPr>
          <w:rFonts w:ascii="Times New Roman" w:eastAsia="MS Mincho" w:hAnsi="Times New Roman" w:cs="Times New Roman"/>
          <w:sz w:val="28"/>
          <w:szCs w:val="28"/>
        </w:rPr>
        <w:t>Общий объ</w:t>
      </w:r>
      <w:r>
        <w:rPr>
          <w:rFonts w:ascii="Times New Roman" w:eastAsia="MS Mincho" w:hAnsi="Times New Roman" w:cs="Times New Roman"/>
          <w:sz w:val="28"/>
          <w:szCs w:val="28"/>
        </w:rPr>
        <w:t>ё</w:t>
      </w:r>
      <w:r w:rsidR="0048452F" w:rsidRPr="00E32902">
        <w:rPr>
          <w:rFonts w:ascii="Times New Roman" w:eastAsia="MS Mincho" w:hAnsi="Times New Roman" w:cs="Times New Roman"/>
          <w:sz w:val="28"/>
          <w:szCs w:val="28"/>
        </w:rPr>
        <w:t xml:space="preserve">м </w:t>
      </w:r>
      <w:r w:rsidR="000D33F5" w:rsidRPr="000D33F5">
        <w:rPr>
          <w:rFonts w:ascii="Times New Roman" w:eastAsia="MS Mincho" w:hAnsi="Times New Roman" w:cs="Times New Roman"/>
          <w:sz w:val="28"/>
          <w:szCs w:val="28"/>
        </w:rPr>
        <w:t xml:space="preserve">бюджетных ассигнований на финансовое обеспечение реализации государственной программы </w:t>
      </w:r>
      <w:r>
        <w:rPr>
          <w:rFonts w:ascii="Times New Roman" w:eastAsia="MS Mincho" w:hAnsi="Times New Roman" w:cs="Times New Roman"/>
          <w:sz w:val="28"/>
          <w:szCs w:val="28"/>
        </w:rPr>
        <w:t>в 2014</w:t>
      </w:r>
      <w:r w:rsidR="0048452F" w:rsidRPr="00E32902">
        <w:rPr>
          <w:rFonts w:ascii="Times New Roman" w:eastAsia="MS Mincho" w:hAnsi="Times New Roman" w:cs="Times New Roman"/>
          <w:sz w:val="28"/>
          <w:szCs w:val="28"/>
        </w:rPr>
        <w:t xml:space="preserve">-2020 годах составляет </w:t>
      </w:r>
      <w:r w:rsidR="00312410">
        <w:rPr>
          <w:rFonts w:ascii="Times New Roman" w:hAnsi="Times New Roman"/>
          <w:spacing w:val="2"/>
          <w:kern w:val="1"/>
          <w:sz w:val="28"/>
          <w:szCs w:val="28"/>
        </w:rPr>
        <w:t xml:space="preserve">4837273,22246 </w:t>
      </w:r>
      <w:r>
        <w:rPr>
          <w:rFonts w:ascii="Times New Roman" w:eastAsia="MS Mincho" w:hAnsi="Times New Roman" w:cs="Times New Roman"/>
          <w:sz w:val="28"/>
          <w:szCs w:val="28"/>
        </w:rPr>
        <w:t>тыс. рублей, из них объё</w:t>
      </w:r>
      <w:r w:rsidR="0048452F" w:rsidRPr="00E32902">
        <w:rPr>
          <w:rFonts w:ascii="Times New Roman" w:eastAsia="MS Mincho" w:hAnsi="Times New Roman" w:cs="Times New Roman"/>
          <w:sz w:val="28"/>
          <w:szCs w:val="28"/>
        </w:rPr>
        <w:t xml:space="preserve">м бюджетных ассигнований областного бюджета Ульяновской области </w:t>
      </w:r>
      <w:r>
        <w:rPr>
          <w:rFonts w:ascii="Times New Roman" w:eastAsia="MS Mincho" w:hAnsi="Times New Roman" w:cs="Times New Roman"/>
          <w:sz w:val="28"/>
          <w:szCs w:val="28"/>
        </w:rPr>
        <w:t>–</w:t>
      </w:r>
      <w:r w:rsidR="0048452F" w:rsidRPr="00E32902">
        <w:rPr>
          <w:rFonts w:ascii="Times New Roman" w:eastAsia="MS Mincho" w:hAnsi="Times New Roman" w:cs="Times New Roman"/>
          <w:sz w:val="28"/>
          <w:szCs w:val="28"/>
        </w:rPr>
        <w:t xml:space="preserve"> </w:t>
      </w:r>
      <w:r w:rsidR="00871D9C">
        <w:rPr>
          <w:rFonts w:ascii="Times New Roman" w:hAnsi="Times New Roman"/>
          <w:spacing w:val="2"/>
          <w:kern w:val="1"/>
          <w:sz w:val="28"/>
          <w:szCs w:val="28"/>
        </w:rPr>
        <w:t xml:space="preserve">4022339,45162 </w:t>
      </w:r>
      <w:r>
        <w:rPr>
          <w:rFonts w:ascii="Times New Roman" w:eastAsia="MS Mincho" w:hAnsi="Times New Roman" w:cs="Times New Roman"/>
          <w:sz w:val="28"/>
          <w:szCs w:val="28"/>
        </w:rPr>
        <w:t>тыс. рублей, объё</w:t>
      </w:r>
      <w:r w:rsidR="0048452F" w:rsidRPr="00E32902">
        <w:rPr>
          <w:rFonts w:ascii="Times New Roman" w:eastAsia="MS Mincho" w:hAnsi="Times New Roman" w:cs="Times New Roman"/>
          <w:sz w:val="28"/>
          <w:szCs w:val="28"/>
        </w:rPr>
        <w:t>м бюджетных ассигнований</w:t>
      </w:r>
      <w:r w:rsidR="007053EF" w:rsidRPr="007053EF">
        <w:rPr>
          <w:rFonts w:ascii="Times New Roman" w:eastAsia="MS Mincho" w:hAnsi="Times New Roman" w:cs="Times New Roman"/>
          <w:sz w:val="28"/>
          <w:szCs w:val="28"/>
        </w:rPr>
        <w:t xml:space="preserve"> </w:t>
      </w:r>
      <w:r w:rsidR="007053EF" w:rsidRPr="00E32902">
        <w:rPr>
          <w:rFonts w:ascii="Times New Roman" w:eastAsia="MS Mincho" w:hAnsi="Times New Roman" w:cs="Times New Roman"/>
          <w:sz w:val="28"/>
          <w:szCs w:val="28"/>
        </w:rPr>
        <w:t>областного бюджета Ульяновской области</w:t>
      </w:r>
      <w:r w:rsidR="007053EF">
        <w:rPr>
          <w:rFonts w:ascii="Times New Roman" w:eastAsia="MS Mincho" w:hAnsi="Times New Roman" w:cs="Times New Roman"/>
          <w:sz w:val="28"/>
          <w:szCs w:val="28"/>
        </w:rPr>
        <w:t>, источником которых являются субсидии из</w:t>
      </w:r>
      <w:r w:rsidR="0048452F" w:rsidRPr="00E32902">
        <w:rPr>
          <w:rFonts w:ascii="Times New Roman" w:eastAsia="MS Mincho" w:hAnsi="Times New Roman" w:cs="Times New Roman"/>
          <w:sz w:val="28"/>
          <w:szCs w:val="28"/>
        </w:rPr>
        <w:t xml:space="preserve"> феде</w:t>
      </w:r>
      <w:r>
        <w:rPr>
          <w:rFonts w:ascii="Times New Roman" w:eastAsia="MS Mincho" w:hAnsi="Times New Roman" w:cs="Times New Roman"/>
          <w:sz w:val="28"/>
          <w:szCs w:val="28"/>
        </w:rPr>
        <w:t>рального бюджета</w:t>
      </w:r>
      <w:r w:rsidR="007053EF">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 </w:t>
      </w:r>
      <w:r w:rsidRPr="00D6695E">
        <w:rPr>
          <w:rFonts w:ascii="Times New Roman" w:hAnsi="Times New Roman"/>
          <w:spacing w:val="2"/>
          <w:kern w:val="1"/>
          <w:sz w:val="28"/>
          <w:szCs w:val="28"/>
        </w:rPr>
        <w:t>298796,77084</w:t>
      </w:r>
      <w:r>
        <w:rPr>
          <w:rFonts w:ascii="Times New Roman" w:hAnsi="Times New Roman"/>
          <w:spacing w:val="2"/>
          <w:kern w:val="1"/>
          <w:sz w:val="28"/>
          <w:szCs w:val="28"/>
        </w:rPr>
        <w:t xml:space="preserve"> </w:t>
      </w:r>
      <w:r w:rsidR="0048452F" w:rsidRPr="00E32902">
        <w:rPr>
          <w:rFonts w:ascii="Times New Roman" w:eastAsia="MS Mincho" w:hAnsi="Times New Roman" w:cs="Times New Roman"/>
          <w:sz w:val="28"/>
          <w:szCs w:val="28"/>
        </w:rPr>
        <w:t xml:space="preserve">тыс. рублей </w:t>
      </w:r>
      <w:r w:rsidR="00D11C61">
        <w:rPr>
          <w:rFonts w:ascii="Times New Roman" w:eastAsia="MS Mincho" w:hAnsi="Times New Roman" w:cs="Times New Roman"/>
          <w:sz w:val="28"/>
          <w:szCs w:val="28"/>
        </w:rPr>
        <w:t xml:space="preserve">и прогнозный </w:t>
      </w:r>
      <w:r w:rsidR="0048452F" w:rsidRPr="00E32902">
        <w:rPr>
          <w:rFonts w:ascii="Times New Roman" w:eastAsia="MS Mincho" w:hAnsi="Times New Roman" w:cs="Times New Roman"/>
          <w:sz w:val="28"/>
          <w:szCs w:val="28"/>
        </w:rPr>
        <w:t>объ</w:t>
      </w:r>
      <w:r>
        <w:rPr>
          <w:rFonts w:ascii="Times New Roman" w:eastAsia="MS Mincho" w:hAnsi="Times New Roman" w:cs="Times New Roman"/>
          <w:sz w:val="28"/>
          <w:szCs w:val="28"/>
        </w:rPr>
        <w:t>ё</w:t>
      </w:r>
      <w:r w:rsidR="0048452F" w:rsidRPr="00E32902">
        <w:rPr>
          <w:rFonts w:ascii="Times New Roman" w:eastAsia="MS Mincho" w:hAnsi="Times New Roman" w:cs="Times New Roman"/>
          <w:sz w:val="28"/>
          <w:szCs w:val="28"/>
        </w:rPr>
        <w:t>м средств внебюджетных ис</w:t>
      </w:r>
      <w:r>
        <w:rPr>
          <w:rFonts w:ascii="Times New Roman" w:eastAsia="MS Mincho" w:hAnsi="Times New Roman" w:cs="Times New Roman"/>
          <w:sz w:val="28"/>
          <w:szCs w:val="28"/>
        </w:rPr>
        <w:t>точников –</w:t>
      </w:r>
      <w:r w:rsidR="0048452F" w:rsidRPr="00E32902">
        <w:rPr>
          <w:rFonts w:ascii="Times New Roman" w:eastAsia="MS Mincho" w:hAnsi="Times New Roman" w:cs="Times New Roman"/>
          <w:sz w:val="28"/>
          <w:szCs w:val="28"/>
        </w:rPr>
        <w:t xml:space="preserve"> 516137,0 тыс. рублей, в том числе по годам</w:t>
      </w:r>
      <w:proofErr w:type="gramEnd"/>
      <w:r w:rsidR="0048452F" w:rsidRPr="00E32902">
        <w:rPr>
          <w:rFonts w:ascii="Times New Roman" w:eastAsia="MS Mincho" w:hAnsi="Times New Roman" w:cs="Times New Roman"/>
          <w:sz w:val="28"/>
          <w:szCs w:val="28"/>
        </w:rPr>
        <w:t xml:space="preserve"> реализации</w:t>
      </w:r>
      <w:proofErr w:type="gramStart"/>
      <w:r w:rsidR="0048452F" w:rsidRPr="00E32902">
        <w:rPr>
          <w:rFonts w:ascii="Times New Roman" w:eastAsia="MS Mincho" w:hAnsi="Times New Roman" w:cs="Times New Roman"/>
          <w:sz w:val="28"/>
          <w:szCs w:val="28"/>
        </w:rPr>
        <w:t>:</w:t>
      </w:r>
      <w:r w:rsidRPr="00E32902">
        <w:rPr>
          <w:rFonts w:ascii="Times New Roman" w:eastAsia="MS Mincho" w:hAnsi="Times New Roman" w:cs="Times New Roman"/>
          <w:sz w:val="28"/>
          <w:szCs w:val="28"/>
        </w:rPr>
        <w:t>»</w:t>
      </w:r>
      <w:proofErr w:type="gramEnd"/>
      <w:r w:rsidRPr="00E32902">
        <w:rPr>
          <w:rFonts w:ascii="Times New Roman" w:eastAsia="MS Mincho" w:hAnsi="Times New Roman" w:cs="Times New Roman"/>
          <w:sz w:val="28"/>
          <w:szCs w:val="28"/>
        </w:rPr>
        <w:t>;</w:t>
      </w:r>
    </w:p>
    <w:p w:rsidR="006E5310" w:rsidRPr="00D6695E" w:rsidRDefault="00D5590B" w:rsidP="00871D9C">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 xml:space="preserve">2) </w:t>
      </w:r>
      <w:r w:rsidR="006E5310" w:rsidRPr="00D6695E">
        <w:rPr>
          <w:rFonts w:ascii="Times New Roman" w:hAnsi="Times New Roman"/>
          <w:spacing w:val="2"/>
          <w:kern w:val="1"/>
          <w:sz w:val="28"/>
          <w:szCs w:val="28"/>
          <w:lang w:eastAsia="ru-RU"/>
        </w:rPr>
        <w:t xml:space="preserve">в абзаце седьмом цифры </w:t>
      </w:r>
      <w:r w:rsidR="005A4A67" w:rsidRPr="00D6695E">
        <w:rPr>
          <w:rFonts w:ascii="Times New Roman" w:hAnsi="Times New Roman"/>
          <w:spacing w:val="2"/>
          <w:kern w:val="1"/>
          <w:sz w:val="28"/>
          <w:szCs w:val="28"/>
          <w:lang w:eastAsia="ru-RU"/>
        </w:rPr>
        <w:t>«</w:t>
      </w:r>
      <w:r w:rsidR="00761A43" w:rsidRPr="00D6695E">
        <w:rPr>
          <w:rFonts w:ascii="Times New Roman" w:hAnsi="Times New Roman"/>
          <w:spacing w:val="2"/>
          <w:kern w:val="1"/>
          <w:sz w:val="28"/>
          <w:szCs w:val="28"/>
          <w:lang w:eastAsia="ru-RU"/>
        </w:rPr>
        <w:t>1083233,7546</w:t>
      </w:r>
      <w:r w:rsidR="005A4A67" w:rsidRPr="00D6695E">
        <w:rPr>
          <w:rFonts w:ascii="Times New Roman" w:hAnsi="Times New Roman"/>
          <w:spacing w:val="2"/>
          <w:kern w:val="1"/>
          <w:sz w:val="28"/>
          <w:szCs w:val="28"/>
          <w:lang w:eastAsia="ru-RU"/>
        </w:rPr>
        <w:t>»</w:t>
      </w:r>
      <w:r w:rsidR="00A17F17"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871D9C">
        <w:rPr>
          <w:rFonts w:ascii="Times New Roman" w:hAnsi="Times New Roman"/>
          <w:spacing w:val="2"/>
          <w:kern w:val="1"/>
          <w:sz w:val="28"/>
          <w:szCs w:val="28"/>
          <w:lang w:eastAsia="ru-RU"/>
        </w:rPr>
        <w:t>1098559,77875</w:t>
      </w:r>
      <w:r w:rsidR="005A4A67" w:rsidRPr="00D6695E">
        <w:rPr>
          <w:rFonts w:ascii="Times New Roman" w:hAnsi="Times New Roman"/>
          <w:spacing w:val="2"/>
          <w:kern w:val="1"/>
          <w:sz w:val="28"/>
          <w:szCs w:val="28"/>
          <w:lang w:eastAsia="ru-RU"/>
        </w:rPr>
        <w:t>»</w:t>
      </w:r>
      <w:r w:rsidR="00A17F17" w:rsidRPr="00D6695E">
        <w:rPr>
          <w:rFonts w:ascii="Times New Roman" w:hAnsi="Times New Roman"/>
          <w:spacing w:val="2"/>
          <w:kern w:val="1"/>
          <w:sz w:val="28"/>
          <w:szCs w:val="28"/>
          <w:lang w:eastAsia="ru-RU"/>
        </w:rPr>
        <w:t>;</w:t>
      </w:r>
    </w:p>
    <w:p w:rsidR="00B02777" w:rsidRPr="00CD7472"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 xml:space="preserve">3) в абзаце восьмом цифры </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870031,4346</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871D9C">
        <w:rPr>
          <w:rFonts w:ascii="Times New Roman" w:hAnsi="Times New Roman"/>
          <w:spacing w:val="2"/>
          <w:kern w:val="1"/>
          <w:sz w:val="28"/>
          <w:szCs w:val="28"/>
          <w:lang w:eastAsia="ru-RU"/>
        </w:rPr>
        <w:t>871466,45875</w:t>
      </w:r>
      <w:r w:rsidR="005A4A67" w:rsidRPr="00D6695E">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w:t>
      </w:r>
    </w:p>
    <w:p w:rsidR="006E5310"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4</w:t>
      </w:r>
      <w:r w:rsidR="006E5310" w:rsidRPr="00D6695E">
        <w:rPr>
          <w:rFonts w:ascii="Times New Roman" w:hAnsi="Times New Roman"/>
          <w:spacing w:val="2"/>
          <w:kern w:val="1"/>
          <w:sz w:val="28"/>
          <w:szCs w:val="28"/>
          <w:lang w:eastAsia="ru-RU"/>
        </w:rPr>
        <w:t xml:space="preserve">) в абзаце девятом цифры </w:t>
      </w:r>
      <w:r w:rsidR="005A4A67" w:rsidRPr="00D6695E">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155811,32</w:t>
      </w:r>
      <w:r w:rsidR="005A4A67" w:rsidRPr="00D6695E">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169702,32</w:t>
      </w:r>
      <w:r w:rsidR="005A4A67" w:rsidRPr="00D6695E">
        <w:rPr>
          <w:rFonts w:ascii="Times New Roman" w:hAnsi="Times New Roman"/>
          <w:spacing w:val="2"/>
          <w:kern w:val="1"/>
          <w:sz w:val="28"/>
          <w:szCs w:val="28"/>
          <w:lang w:eastAsia="ru-RU"/>
        </w:rPr>
        <w:t>»</w:t>
      </w:r>
      <w:r w:rsidR="006E5310" w:rsidRPr="00D6695E">
        <w:rPr>
          <w:rFonts w:ascii="Times New Roman" w:hAnsi="Times New Roman"/>
          <w:spacing w:val="2"/>
          <w:kern w:val="1"/>
          <w:sz w:val="28"/>
          <w:szCs w:val="28"/>
          <w:lang w:eastAsia="ru-RU"/>
        </w:rPr>
        <w:t>;</w:t>
      </w:r>
    </w:p>
    <w:p w:rsidR="00D559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5</w:t>
      </w:r>
      <w:r w:rsidR="006E5310" w:rsidRPr="00D6695E">
        <w:rPr>
          <w:rFonts w:ascii="Times New Roman" w:hAnsi="Times New Roman"/>
          <w:spacing w:val="2"/>
          <w:kern w:val="1"/>
          <w:sz w:val="28"/>
          <w:szCs w:val="28"/>
          <w:lang w:eastAsia="ru-RU"/>
        </w:rPr>
        <w:t xml:space="preserve">) </w:t>
      </w:r>
      <w:r w:rsidR="00D5590B" w:rsidRPr="00D6695E">
        <w:rPr>
          <w:rFonts w:ascii="Times New Roman" w:hAnsi="Times New Roman"/>
          <w:spacing w:val="2"/>
          <w:kern w:val="1"/>
          <w:sz w:val="28"/>
          <w:szCs w:val="28"/>
          <w:lang w:eastAsia="ru-RU"/>
        </w:rPr>
        <w:t>в абзаце один</w:t>
      </w:r>
      <w:r w:rsidR="00E8183D" w:rsidRPr="00D6695E">
        <w:rPr>
          <w:rFonts w:ascii="Times New Roman" w:hAnsi="Times New Roman"/>
          <w:spacing w:val="2"/>
          <w:kern w:val="1"/>
          <w:sz w:val="28"/>
          <w:szCs w:val="28"/>
          <w:lang w:eastAsia="ru-RU"/>
        </w:rPr>
        <w:t>н</w:t>
      </w:r>
      <w:r w:rsidR="00D5590B" w:rsidRPr="00D6695E">
        <w:rPr>
          <w:rFonts w:ascii="Times New Roman" w:hAnsi="Times New Roman"/>
          <w:spacing w:val="2"/>
          <w:kern w:val="1"/>
          <w:sz w:val="28"/>
          <w:szCs w:val="28"/>
          <w:lang w:eastAsia="ru-RU"/>
        </w:rPr>
        <w:t xml:space="preserve">адцатом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356503,7</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9076BB" w:rsidRPr="00D6695E">
        <w:rPr>
          <w:rFonts w:ascii="Times New Roman" w:hAnsi="Times New Roman"/>
          <w:spacing w:val="2"/>
          <w:kern w:val="1"/>
          <w:sz w:val="28"/>
          <w:szCs w:val="28"/>
          <w:lang w:eastAsia="ru-RU"/>
        </w:rPr>
        <w:t>618786,9</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D559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6</w:t>
      </w:r>
      <w:r w:rsidR="00D5590B" w:rsidRPr="00D6695E">
        <w:rPr>
          <w:rFonts w:ascii="Times New Roman" w:hAnsi="Times New Roman"/>
          <w:spacing w:val="2"/>
          <w:kern w:val="1"/>
          <w:sz w:val="28"/>
          <w:szCs w:val="28"/>
          <w:lang w:eastAsia="ru-RU"/>
        </w:rPr>
        <w:t xml:space="preserve">) в абзаце </w:t>
      </w:r>
      <w:r w:rsidR="00E8183D" w:rsidRPr="00D6695E">
        <w:rPr>
          <w:rFonts w:ascii="Times New Roman" w:hAnsi="Times New Roman"/>
          <w:spacing w:val="2"/>
          <w:kern w:val="1"/>
          <w:sz w:val="28"/>
          <w:szCs w:val="28"/>
          <w:lang w:eastAsia="ru-RU"/>
        </w:rPr>
        <w:t>двенадцатом</w:t>
      </w:r>
      <w:r w:rsidR="00D559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D5590B" w:rsidRPr="00D6695E">
        <w:rPr>
          <w:rFonts w:ascii="Times New Roman" w:hAnsi="Times New Roman"/>
          <w:spacing w:val="2"/>
          <w:kern w:val="1"/>
          <w:sz w:val="28"/>
          <w:szCs w:val="28"/>
          <w:lang w:eastAsia="ru-RU"/>
        </w:rPr>
        <w:t>318946,7</w:t>
      </w:r>
      <w:r w:rsidR="005A4A67" w:rsidRPr="00D6695E">
        <w:rPr>
          <w:rFonts w:ascii="Times New Roman" w:hAnsi="Times New Roman"/>
          <w:spacing w:val="2"/>
          <w:kern w:val="1"/>
          <w:sz w:val="28"/>
          <w:szCs w:val="28"/>
          <w:lang w:eastAsia="ru-RU"/>
        </w:rPr>
        <w:t>»</w:t>
      </w:r>
      <w:r w:rsidR="00D5590B"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9076BB" w:rsidRPr="00D6695E">
        <w:rPr>
          <w:rFonts w:ascii="Times New Roman" w:hAnsi="Times New Roman"/>
          <w:spacing w:val="2"/>
          <w:kern w:val="1"/>
          <w:sz w:val="28"/>
          <w:szCs w:val="28"/>
          <w:lang w:eastAsia="ru-RU"/>
        </w:rPr>
        <w:t>581229,9</w:t>
      </w:r>
      <w:r w:rsidR="005A4A67" w:rsidRPr="00D6695E">
        <w:rPr>
          <w:rFonts w:ascii="Times New Roman" w:hAnsi="Times New Roman"/>
          <w:spacing w:val="2"/>
          <w:kern w:val="1"/>
          <w:sz w:val="28"/>
          <w:szCs w:val="28"/>
          <w:lang w:eastAsia="ru-RU"/>
        </w:rPr>
        <w:t>»</w:t>
      </w:r>
      <w:r w:rsidR="00D5590B" w:rsidRPr="00D6695E">
        <w:rPr>
          <w:rFonts w:ascii="Times New Roman" w:hAnsi="Times New Roman"/>
          <w:spacing w:val="2"/>
          <w:kern w:val="1"/>
          <w:sz w:val="28"/>
          <w:szCs w:val="28"/>
          <w:lang w:eastAsia="ru-RU"/>
        </w:rPr>
        <w:t>;</w:t>
      </w:r>
    </w:p>
    <w:p w:rsidR="00D559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7</w:t>
      </w:r>
      <w:r w:rsidR="00D5590B" w:rsidRPr="00D6695E">
        <w:rPr>
          <w:rFonts w:ascii="Times New Roman" w:hAnsi="Times New Roman"/>
          <w:spacing w:val="2"/>
          <w:kern w:val="1"/>
          <w:sz w:val="28"/>
          <w:szCs w:val="28"/>
          <w:lang w:eastAsia="ru-RU"/>
        </w:rPr>
        <w:t xml:space="preserve">) в абзаце </w:t>
      </w:r>
      <w:r w:rsidR="00E8183D" w:rsidRPr="00D6695E">
        <w:rPr>
          <w:rFonts w:ascii="Times New Roman" w:hAnsi="Times New Roman"/>
          <w:spacing w:val="2"/>
          <w:kern w:val="1"/>
          <w:sz w:val="28"/>
          <w:szCs w:val="28"/>
          <w:lang w:eastAsia="ru-RU"/>
        </w:rPr>
        <w:t>четырнадцатом</w:t>
      </w:r>
      <w:r w:rsidR="00D559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453806,8</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630051,1</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D559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8</w:t>
      </w:r>
      <w:r w:rsidR="00D5590B" w:rsidRPr="00D6695E">
        <w:rPr>
          <w:rFonts w:ascii="Times New Roman" w:hAnsi="Times New Roman"/>
          <w:spacing w:val="2"/>
          <w:kern w:val="1"/>
          <w:sz w:val="28"/>
          <w:szCs w:val="28"/>
          <w:lang w:eastAsia="ru-RU"/>
        </w:rPr>
        <w:t xml:space="preserve">) в абзаце </w:t>
      </w:r>
      <w:r w:rsidR="00E8183D" w:rsidRPr="00D6695E">
        <w:rPr>
          <w:rFonts w:ascii="Times New Roman" w:hAnsi="Times New Roman"/>
          <w:spacing w:val="2"/>
          <w:kern w:val="1"/>
          <w:sz w:val="28"/>
          <w:szCs w:val="28"/>
          <w:lang w:eastAsia="ru-RU"/>
        </w:rPr>
        <w:t>пятнадцатом</w:t>
      </w:r>
      <w:r w:rsidR="00D559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330578,8</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506823,1</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D559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9</w:t>
      </w:r>
      <w:r w:rsidR="00D5590B" w:rsidRPr="00D6695E">
        <w:rPr>
          <w:rFonts w:ascii="Times New Roman" w:hAnsi="Times New Roman"/>
          <w:spacing w:val="2"/>
          <w:kern w:val="1"/>
          <w:sz w:val="28"/>
          <w:szCs w:val="28"/>
          <w:lang w:eastAsia="ru-RU"/>
        </w:rPr>
        <w:t xml:space="preserve">) в абзаце </w:t>
      </w:r>
      <w:r w:rsidR="00E8183D" w:rsidRPr="00D6695E">
        <w:rPr>
          <w:rFonts w:ascii="Times New Roman" w:hAnsi="Times New Roman"/>
          <w:spacing w:val="2"/>
          <w:kern w:val="1"/>
          <w:sz w:val="28"/>
          <w:szCs w:val="28"/>
          <w:lang w:eastAsia="ru-RU"/>
        </w:rPr>
        <w:t>семнадцатом</w:t>
      </w:r>
      <w:r w:rsidR="00D559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1939305,0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672171,9</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B7310B" w:rsidRPr="00D6695E" w:rsidRDefault="00B02777"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10</w:t>
      </w:r>
      <w:r w:rsidR="00D5590B" w:rsidRPr="00D6695E">
        <w:rPr>
          <w:rFonts w:ascii="Times New Roman" w:hAnsi="Times New Roman"/>
          <w:spacing w:val="2"/>
          <w:kern w:val="1"/>
          <w:sz w:val="28"/>
          <w:szCs w:val="28"/>
          <w:lang w:eastAsia="ru-RU"/>
        </w:rPr>
        <w:t xml:space="preserve">) в абзаце </w:t>
      </w:r>
      <w:r w:rsidR="00E8183D" w:rsidRPr="00D6695E">
        <w:rPr>
          <w:rFonts w:ascii="Times New Roman" w:hAnsi="Times New Roman"/>
          <w:spacing w:val="2"/>
          <w:kern w:val="1"/>
          <w:sz w:val="28"/>
          <w:szCs w:val="28"/>
          <w:lang w:eastAsia="ru-RU"/>
        </w:rPr>
        <w:t>восемнадцатом</w:t>
      </w:r>
      <w:r w:rsidR="00D559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1816077,0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548943,9</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B7310B" w:rsidRPr="00D6695E" w:rsidRDefault="006E5310"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w:t>
      </w:r>
      <w:r w:rsidR="00B02777" w:rsidRPr="00D6695E">
        <w:rPr>
          <w:rFonts w:ascii="Times New Roman" w:hAnsi="Times New Roman"/>
          <w:spacing w:val="2"/>
          <w:kern w:val="1"/>
          <w:sz w:val="28"/>
          <w:szCs w:val="28"/>
          <w:lang w:eastAsia="ru-RU"/>
        </w:rPr>
        <w:t>1</w:t>
      </w:r>
      <w:r w:rsidR="00B7310B" w:rsidRPr="00D6695E">
        <w:rPr>
          <w:rFonts w:ascii="Times New Roman" w:hAnsi="Times New Roman"/>
          <w:spacing w:val="2"/>
          <w:kern w:val="1"/>
          <w:sz w:val="28"/>
          <w:szCs w:val="28"/>
          <w:lang w:eastAsia="ru-RU"/>
        </w:rPr>
        <w:t xml:space="preserve">) </w:t>
      </w:r>
      <w:r w:rsidR="00C917B1" w:rsidRPr="00D6695E">
        <w:rPr>
          <w:rFonts w:ascii="Times New Roman" w:hAnsi="Times New Roman"/>
          <w:spacing w:val="2"/>
          <w:kern w:val="1"/>
          <w:sz w:val="28"/>
          <w:szCs w:val="28"/>
          <w:lang w:eastAsia="ru-RU"/>
        </w:rPr>
        <w:t xml:space="preserve">в абзаце двадцатом </w:t>
      </w:r>
      <w:r w:rsidR="00B7310B" w:rsidRPr="00D6695E">
        <w:rPr>
          <w:rFonts w:ascii="Times New Roman" w:hAnsi="Times New Roman"/>
          <w:spacing w:val="2"/>
          <w:kern w:val="1"/>
          <w:sz w:val="28"/>
          <w:szCs w:val="28"/>
          <w:lang w:eastAsia="ru-RU"/>
        </w:rPr>
        <w:t xml:space="preserve">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1975911,0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8E1B87" w:rsidRPr="00D6695E">
        <w:rPr>
          <w:rFonts w:ascii="Times New Roman" w:hAnsi="Times New Roman"/>
          <w:spacing w:val="2"/>
          <w:kern w:val="1"/>
          <w:sz w:val="28"/>
          <w:szCs w:val="28"/>
          <w:lang w:eastAsia="ru-RU"/>
        </w:rPr>
        <w:t>705106,0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B7310B" w:rsidRPr="00D6695E" w:rsidRDefault="006E5310" w:rsidP="00CF783F">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1</w:t>
      </w:r>
      <w:r w:rsidR="00B02777" w:rsidRPr="00D6695E">
        <w:rPr>
          <w:rFonts w:ascii="Times New Roman" w:hAnsi="Times New Roman"/>
          <w:spacing w:val="2"/>
          <w:kern w:val="1"/>
          <w:sz w:val="28"/>
          <w:szCs w:val="28"/>
          <w:lang w:eastAsia="ru-RU"/>
        </w:rPr>
        <w:t>2</w:t>
      </w:r>
      <w:r w:rsidR="00B7310B" w:rsidRPr="00D6695E">
        <w:rPr>
          <w:rFonts w:ascii="Times New Roman" w:hAnsi="Times New Roman"/>
          <w:spacing w:val="2"/>
          <w:kern w:val="1"/>
          <w:sz w:val="28"/>
          <w:szCs w:val="28"/>
          <w:lang w:eastAsia="ru-RU"/>
        </w:rPr>
        <w:t xml:space="preserve">) в абзаце двадцать </w:t>
      </w:r>
      <w:r w:rsidR="00C917B1" w:rsidRPr="00D6695E">
        <w:rPr>
          <w:rFonts w:ascii="Times New Roman" w:hAnsi="Times New Roman"/>
          <w:spacing w:val="2"/>
          <w:kern w:val="1"/>
          <w:sz w:val="28"/>
          <w:szCs w:val="28"/>
          <w:lang w:eastAsia="ru-RU"/>
        </w:rPr>
        <w:t>первом</w:t>
      </w:r>
      <w:r w:rsidR="00B7310B" w:rsidRPr="00D6695E">
        <w:rPr>
          <w:rFonts w:ascii="Times New Roman" w:hAnsi="Times New Roman"/>
          <w:spacing w:val="2"/>
          <w:kern w:val="1"/>
          <w:sz w:val="28"/>
          <w:szCs w:val="28"/>
          <w:lang w:eastAsia="ru-RU"/>
        </w:rPr>
        <w:t xml:space="preserve"> цифры </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1852683,0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 xml:space="preserve"> заменить цифрами </w:t>
      </w:r>
      <w:r w:rsidR="005A4A67" w:rsidRPr="00D6695E">
        <w:rPr>
          <w:rFonts w:ascii="Times New Roman" w:hAnsi="Times New Roman"/>
          <w:spacing w:val="2"/>
          <w:kern w:val="1"/>
          <w:sz w:val="28"/>
          <w:szCs w:val="28"/>
          <w:lang w:eastAsia="ru-RU"/>
        </w:rPr>
        <w:t>«</w:t>
      </w:r>
      <w:r w:rsidR="008E1B87" w:rsidRPr="00D6695E">
        <w:rPr>
          <w:rFonts w:ascii="Times New Roman" w:hAnsi="Times New Roman"/>
          <w:spacing w:val="2"/>
          <w:kern w:val="1"/>
          <w:sz w:val="28"/>
          <w:szCs w:val="28"/>
          <w:lang w:eastAsia="ru-RU"/>
        </w:rPr>
        <w:t>581878,0</w:t>
      </w:r>
      <w:r w:rsidR="005A4A67" w:rsidRPr="00D6695E">
        <w:rPr>
          <w:rFonts w:ascii="Times New Roman" w:hAnsi="Times New Roman"/>
          <w:spacing w:val="2"/>
          <w:kern w:val="1"/>
          <w:sz w:val="28"/>
          <w:szCs w:val="28"/>
          <w:lang w:eastAsia="ru-RU"/>
        </w:rPr>
        <w:t>»</w:t>
      </w:r>
      <w:r w:rsidR="00A30E28" w:rsidRPr="00D6695E">
        <w:rPr>
          <w:rFonts w:ascii="Times New Roman" w:hAnsi="Times New Roman"/>
          <w:spacing w:val="2"/>
          <w:kern w:val="1"/>
          <w:sz w:val="28"/>
          <w:szCs w:val="28"/>
          <w:lang w:eastAsia="ru-RU"/>
        </w:rPr>
        <w:t>.</w:t>
      </w:r>
    </w:p>
    <w:p w:rsidR="00E93E82" w:rsidRPr="00D6695E" w:rsidRDefault="00805E2F" w:rsidP="00CF783F">
      <w:pPr>
        <w:pStyle w:val="11"/>
        <w:tabs>
          <w:tab w:val="left" w:pos="1134"/>
        </w:tabs>
        <w:ind w:firstLine="709"/>
        <w:jc w:val="both"/>
        <w:rPr>
          <w:rFonts w:ascii="Times New Roman" w:eastAsia="MS Mincho" w:hAnsi="Times New Roman"/>
          <w:sz w:val="28"/>
          <w:szCs w:val="28"/>
        </w:rPr>
      </w:pPr>
      <w:r w:rsidRPr="00D6695E">
        <w:rPr>
          <w:rFonts w:ascii="Times New Roman" w:eastAsia="MS Mincho" w:hAnsi="Times New Roman"/>
          <w:sz w:val="28"/>
          <w:szCs w:val="28"/>
        </w:rPr>
        <w:t>4</w:t>
      </w:r>
      <w:r w:rsidR="00E93E82" w:rsidRPr="00D6695E">
        <w:rPr>
          <w:rFonts w:ascii="Times New Roman" w:eastAsia="MS Mincho" w:hAnsi="Times New Roman"/>
          <w:sz w:val="28"/>
          <w:szCs w:val="28"/>
        </w:rPr>
        <w:t xml:space="preserve">. В подпрограмме </w:t>
      </w:r>
      <w:r w:rsidR="005A4A67" w:rsidRPr="00D6695E">
        <w:rPr>
          <w:rFonts w:ascii="Times New Roman" w:eastAsia="MS Mincho" w:hAnsi="Times New Roman"/>
          <w:sz w:val="28"/>
          <w:szCs w:val="28"/>
        </w:rPr>
        <w:t>«</w:t>
      </w:r>
      <w:r w:rsidR="00E93E82" w:rsidRPr="00D6695E">
        <w:rPr>
          <w:rFonts w:ascii="Times New Roman" w:eastAsia="MS Mincho" w:hAnsi="Times New Roman"/>
          <w:sz w:val="28"/>
          <w:szCs w:val="28"/>
        </w:rPr>
        <w:t>Развитие сельского хозяйства</w:t>
      </w:r>
      <w:r w:rsidR="005A4A67" w:rsidRPr="00D6695E">
        <w:rPr>
          <w:rFonts w:ascii="Times New Roman" w:eastAsia="MS Mincho" w:hAnsi="Times New Roman"/>
          <w:sz w:val="28"/>
          <w:szCs w:val="28"/>
        </w:rPr>
        <w:t>»</w:t>
      </w:r>
      <w:r w:rsidR="00E93E82" w:rsidRPr="00D6695E">
        <w:rPr>
          <w:rFonts w:ascii="Times New Roman" w:eastAsia="MS Mincho" w:hAnsi="Times New Roman"/>
          <w:sz w:val="28"/>
          <w:szCs w:val="28"/>
        </w:rPr>
        <w:t>:</w:t>
      </w:r>
    </w:p>
    <w:p w:rsidR="00E93E82" w:rsidRPr="00D6695E" w:rsidRDefault="00E93E82"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1) в </w:t>
      </w:r>
      <w:r w:rsidRPr="00D6695E">
        <w:rPr>
          <w:rFonts w:ascii="Times New Roman" w:hAnsi="Times New Roman"/>
          <w:sz w:val="28"/>
          <w:szCs w:val="28"/>
          <w:lang w:eastAsia="ru-RU"/>
        </w:rPr>
        <w:t xml:space="preserve">строке </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Ресурсное обеспечение подпрограммы с разбивкой по годам реализации</w:t>
      </w:r>
      <w:r w:rsidR="005A4A67" w:rsidRPr="00D6695E">
        <w:rPr>
          <w:rFonts w:ascii="Times New Roman" w:hAnsi="Times New Roman"/>
          <w:sz w:val="28"/>
          <w:szCs w:val="28"/>
          <w:lang w:eastAsia="ru-RU"/>
        </w:rPr>
        <w:t>»</w:t>
      </w:r>
      <w:r w:rsidRPr="00D6695E">
        <w:rPr>
          <w:rFonts w:ascii="Times New Roman" w:hAnsi="Times New Roman"/>
          <w:sz w:val="28"/>
          <w:szCs w:val="28"/>
          <w:lang w:eastAsia="ru-RU"/>
        </w:rPr>
        <w:t xml:space="preserve"> </w:t>
      </w:r>
      <w:r w:rsidRPr="00D6695E">
        <w:rPr>
          <w:rFonts w:ascii="Times New Roman" w:eastAsia="MS Mincho" w:hAnsi="Times New Roman" w:cs="Times New Roman"/>
          <w:sz w:val="28"/>
          <w:szCs w:val="28"/>
        </w:rPr>
        <w:t>паспорта:</w:t>
      </w:r>
    </w:p>
    <w:p w:rsidR="00B65ED5" w:rsidRDefault="00E93E82"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а)</w:t>
      </w:r>
      <w:r w:rsidR="00671B70">
        <w:rPr>
          <w:rFonts w:ascii="Times New Roman" w:eastAsia="MS Mincho" w:hAnsi="Times New Roman" w:cs="Times New Roman"/>
          <w:sz w:val="28"/>
          <w:szCs w:val="28"/>
        </w:rPr>
        <w:t xml:space="preserve"> </w:t>
      </w:r>
      <w:r w:rsidR="00B65ED5">
        <w:rPr>
          <w:rFonts w:ascii="Times New Roman" w:eastAsia="MS Mincho" w:hAnsi="Times New Roman" w:cs="Times New Roman"/>
          <w:sz w:val="28"/>
          <w:szCs w:val="28"/>
        </w:rPr>
        <w:t>абзац первый изложить в следующей редакции:</w:t>
      </w:r>
    </w:p>
    <w:p w:rsidR="00671B70" w:rsidRDefault="00B65ED5" w:rsidP="00CF783F">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671B70">
        <w:rPr>
          <w:rFonts w:ascii="Times New Roman" w:eastAsia="MS Mincho" w:hAnsi="Times New Roman" w:cs="Times New Roman"/>
          <w:sz w:val="28"/>
          <w:szCs w:val="28"/>
        </w:rPr>
        <w:t xml:space="preserve">источником финансового обеспечения реализации </w:t>
      </w:r>
      <w:r>
        <w:rPr>
          <w:rFonts w:ascii="Times New Roman" w:eastAsia="MS Mincho" w:hAnsi="Times New Roman" w:cs="Times New Roman"/>
          <w:sz w:val="28"/>
          <w:szCs w:val="28"/>
        </w:rPr>
        <w:t>под</w:t>
      </w:r>
      <w:r w:rsidR="00671B70">
        <w:rPr>
          <w:rFonts w:ascii="Times New Roman" w:eastAsia="MS Mincho" w:hAnsi="Times New Roman" w:cs="Times New Roman"/>
          <w:sz w:val="28"/>
          <w:szCs w:val="28"/>
        </w:rPr>
        <w:t>программы явля</w:t>
      </w:r>
      <w:r w:rsidR="00D144FF">
        <w:rPr>
          <w:rFonts w:ascii="Times New Roman" w:eastAsia="MS Mincho" w:hAnsi="Times New Roman" w:cs="Times New Roman"/>
          <w:sz w:val="28"/>
          <w:szCs w:val="28"/>
        </w:rPr>
        <w:t>ю</w:t>
      </w:r>
      <w:r w:rsidR="00671B70">
        <w:rPr>
          <w:rFonts w:ascii="Times New Roman" w:eastAsia="MS Mincho" w:hAnsi="Times New Roman" w:cs="Times New Roman"/>
          <w:sz w:val="28"/>
          <w:szCs w:val="28"/>
        </w:rPr>
        <w:t>тся</w:t>
      </w:r>
      <w:r w:rsidR="00D144FF">
        <w:rPr>
          <w:rFonts w:ascii="Times New Roman" w:eastAsia="MS Mincho" w:hAnsi="Times New Roman" w:cs="Times New Roman"/>
          <w:sz w:val="28"/>
          <w:szCs w:val="28"/>
        </w:rPr>
        <w:t xml:space="preserve"> бюджетные ассигнования областного</w:t>
      </w:r>
      <w:r w:rsidR="00671B70">
        <w:rPr>
          <w:rFonts w:ascii="Times New Roman" w:eastAsia="MS Mincho" w:hAnsi="Times New Roman" w:cs="Times New Roman"/>
          <w:sz w:val="28"/>
          <w:szCs w:val="28"/>
        </w:rPr>
        <w:t xml:space="preserve"> бюджет</w:t>
      </w:r>
      <w:r w:rsidR="00D144FF">
        <w:rPr>
          <w:rFonts w:ascii="Times New Roman" w:eastAsia="MS Mincho" w:hAnsi="Times New Roman" w:cs="Times New Roman"/>
          <w:sz w:val="28"/>
          <w:szCs w:val="28"/>
        </w:rPr>
        <w:t>а</w:t>
      </w:r>
      <w:r w:rsidR="00671B70">
        <w:rPr>
          <w:rFonts w:ascii="Times New Roman" w:eastAsia="MS Mincho" w:hAnsi="Times New Roman" w:cs="Times New Roman"/>
          <w:sz w:val="28"/>
          <w:szCs w:val="28"/>
        </w:rPr>
        <w:t xml:space="preserve"> Ульяновской области. </w:t>
      </w:r>
      <w:r w:rsidR="00671B70">
        <w:rPr>
          <w:rFonts w:ascii="Times New Roman" w:eastAsia="MS Mincho" w:hAnsi="Times New Roman" w:cs="Times New Roman"/>
          <w:sz w:val="28"/>
          <w:szCs w:val="28"/>
        </w:rPr>
        <w:lastRenderedPageBreak/>
        <w:t>О</w:t>
      </w:r>
      <w:r w:rsidR="00671B70" w:rsidRPr="00671B70">
        <w:rPr>
          <w:rFonts w:ascii="Times New Roman" w:eastAsia="MS Mincho" w:hAnsi="Times New Roman" w:cs="Times New Roman"/>
          <w:sz w:val="28"/>
          <w:szCs w:val="28"/>
        </w:rPr>
        <w:t xml:space="preserve">бъём бюджетных ассигнований областного бюджета Ульяновской области на финансовое обеспечение реализации подпрограммы </w:t>
      </w:r>
      <w:r>
        <w:rPr>
          <w:rFonts w:ascii="Times New Roman" w:eastAsia="MS Mincho" w:hAnsi="Times New Roman" w:cs="Times New Roman"/>
          <w:sz w:val="28"/>
          <w:szCs w:val="28"/>
        </w:rPr>
        <w:t xml:space="preserve">в 2014-2020 годах </w:t>
      </w:r>
      <w:r w:rsidR="00671B70" w:rsidRPr="00671B70">
        <w:rPr>
          <w:rFonts w:ascii="Times New Roman" w:eastAsia="MS Mincho" w:hAnsi="Times New Roman" w:cs="Times New Roman"/>
          <w:sz w:val="28"/>
          <w:szCs w:val="28"/>
        </w:rPr>
        <w:t xml:space="preserve">составляет </w:t>
      </w:r>
      <w:r w:rsidR="00671B70" w:rsidRPr="00D6695E">
        <w:rPr>
          <w:rFonts w:ascii="Times New Roman" w:eastAsia="MS Mincho" w:hAnsi="Times New Roman" w:cs="Times New Roman"/>
          <w:sz w:val="28"/>
          <w:szCs w:val="28"/>
        </w:rPr>
        <w:t>2657891,79936</w:t>
      </w:r>
      <w:r w:rsidR="00671B70">
        <w:rPr>
          <w:rFonts w:ascii="Times New Roman" w:eastAsia="MS Mincho" w:hAnsi="Times New Roman" w:cs="Times New Roman"/>
          <w:sz w:val="28"/>
          <w:szCs w:val="28"/>
        </w:rPr>
        <w:t xml:space="preserve"> </w:t>
      </w:r>
      <w:r w:rsidR="00671B70" w:rsidRPr="00671B70">
        <w:rPr>
          <w:rFonts w:ascii="Times New Roman" w:eastAsia="MS Mincho" w:hAnsi="Times New Roman" w:cs="Times New Roman"/>
          <w:sz w:val="28"/>
          <w:szCs w:val="28"/>
        </w:rPr>
        <w:t>тыс. рублей, в том числе по годам реализации</w:t>
      </w:r>
      <w:proofErr w:type="gramStart"/>
      <w:r w:rsidR="00671B70" w:rsidRPr="00671B70">
        <w:rPr>
          <w:rFonts w:ascii="Times New Roman" w:eastAsia="MS Mincho" w:hAnsi="Times New Roman" w:cs="Times New Roman"/>
          <w:sz w:val="28"/>
          <w:szCs w:val="28"/>
        </w:rPr>
        <w:t>:»</w:t>
      </w:r>
      <w:proofErr w:type="gramEnd"/>
      <w:r w:rsidR="00671B70" w:rsidRPr="00671B70">
        <w:rPr>
          <w:rFonts w:ascii="Times New Roman" w:eastAsia="MS Mincho" w:hAnsi="Times New Roman" w:cs="Times New Roman"/>
          <w:sz w:val="28"/>
          <w:szCs w:val="28"/>
        </w:rPr>
        <w:t>;</w:t>
      </w:r>
      <w:r w:rsidR="00671B70">
        <w:rPr>
          <w:rFonts w:ascii="Times New Roman" w:eastAsia="MS Mincho" w:hAnsi="Times New Roman" w:cs="Times New Roman"/>
          <w:sz w:val="28"/>
          <w:szCs w:val="28"/>
        </w:rPr>
        <w:t xml:space="preserve"> </w:t>
      </w:r>
    </w:p>
    <w:p w:rsidR="00E93E82"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б</w:t>
      </w:r>
      <w:r w:rsidR="00E93E82" w:rsidRPr="00D6695E">
        <w:rPr>
          <w:rFonts w:ascii="Times New Roman" w:eastAsia="MS Mincho" w:hAnsi="Times New Roman" w:cs="Times New Roman"/>
          <w:sz w:val="28"/>
          <w:szCs w:val="28"/>
        </w:rPr>
        <w:t xml:space="preserve">) в абзаце </w:t>
      </w:r>
      <w:r w:rsidR="00813EC7" w:rsidRPr="00D6695E">
        <w:rPr>
          <w:rFonts w:ascii="Times New Roman" w:eastAsia="MS Mincho" w:hAnsi="Times New Roman" w:cs="Times New Roman"/>
          <w:sz w:val="28"/>
          <w:szCs w:val="28"/>
        </w:rPr>
        <w:t>пятом</w:t>
      </w:r>
      <w:r w:rsidR="00E93E82"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8E79F6" w:rsidRPr="00D6695E">
        <w:rPr>
          <w:rFonts w:ascii="Times New Roman" w:eastAsia="MS Mincho" w:hAnsi="Times New Roman" w:cs="Times New Roman"/>
          <w:sz w:val="28"/>
          <w:szCs w:val="28"/>
        </w:rPr>
        <w:t>160258,2</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289462,9</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w:t>
      </w:r>
    </w:p>
    <w:p w:rsidR="00813EC7"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в</w:t>
      </w:r>
      <w:r w:rsidR="00813EC7" w:rsidRPr="00D6695E">
        <w:rPr>
          <w:rFonts w:ascii="Times New Roman" w:eastAsia="MS Mincho" w:hAnsi="Times New Roman" w:cs="Times New Roman"/>
          <w:sz w:val="28"/>
          <w:szCs w:val="28"/>
        </w:rPr>
        <w:t xml:space="preserve">) в абзаце шестом цифры </w:t>
      </w:r>
      <w:r w:rsidR="005A4A67" w:rsidRPr="00D6695E">
        <w:rPr>
          <w:rFonts w:ascii="Times New Roman" w:eastAsia="MS Mincho" w:hAnsi="Times New Roman" w:cs="Times New Roman"/>
          <w:sz w:val="28"/>
          <w:szCs w:val="28"/>
        </w:rPr>
        <w:t>«</w:t>
      </w:r>
      <w:r w:rsidR="008E79F6" w:rsidRPr="00D6695E">
        <w:rPr>
          <w:rFonts w:ascii="Times New Roman" w:eastAsia="MS Mincho" w:hAnsi="Times New Roman" w:cs="Times New Roman"/>
          <w:sz w:val="28"/>
          <w:szCs w:val="28"/>
        </w:rPr>
        <w:t>163728,0</w:t>
      </w:r>
      <w:r w:rsidR="005A4A67" w:rsidRPr="00D6695E">
        <w:rPr>
          <w:rFonts w:ascii="Times New Roman" w:eastAsia="MS Mincho" w:hAnsi="Times New Roman" w:cs="Times New Roman"/>
          <w:sz w:val="28"/>
          <w:szCs w:val="28"/>
        </w:rPr>
        <w:t>»</w:t>
      </w:r>
      <w:r w:rsidR="00813EC7"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8E79F6" w:rsidRPr="00D6695E">
        <w:rPr>
          <w:rFonts w:ascii="Times New Roman" w:eastAsia="MS Mincho" w:hAnsi="Times New Roman" w:cs="Times New Roman"/>
          <w:sz w:val="28"/>
          <w:szCs w:val="28"/>
        </w:rPr>
        <w:t>321243,1</w:t>
      </w:r>
      <w:r w:rsidR="005A4A67" w:rsidRPr="00D6695E">
        <w:rPr>
          <w:rFonts w:ascii="Times New Roman" w:eastAsia="MS Mincho" w:hAnsi="Times New Roman" w:cs="Times New Roman"/>
          <w:sz w:val="28"/>
          <w:szCs w:val="28"/>
        </w:rPr>
        <w:t>»</w:t>
      </w:r>
      <w:r w:rsidR="00813EC7" w:rsidRPr="00D6695E">
        <w:rPr>
          <w:rFonts w:ascii="Times New Roman" w:eastAsia="MS Mincho" w:hAnsi="Times New Roman" w:cs="Times New Roman"/>
          <w:sz w:val="28"/>
          <w:szCs w:val="28"/>
        </w:rPr>
        <w:t>;</w:t>
      </w:r>
    </w:p>
    <w:p w:rsidR="00813EC7"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г</w:t>
      </w:r>
      <w:r w:rsidR="00813EC7" w:rsidRPr="00D6695E">
        <w:rPr>
          <w:rFonts w:ascii="Times New Roman" w:eastAsia="MS Mincho" w:hAnsi="Times New Roman" w:cs="Times New Roman"/>
          <w:sz w:val="28"/>
          <w:szCs w:val="28"/>
        </w:rPr>
        <w:t xml:space="preserve">) в абзаце седьмом цифры </w:t>
      </w:r>
      <w:r w:rsidR="005A4A67" w:rsidRPr="00D6695E">
        <w:rPr>
          <w:rFonts w:ascii="Times New Roman" w:eastAsia="MS Mincho" w:hAnsi="Times New Roman" w:cs="Times New Roman"/>
          <w:sz w:val="28"/>
          <w:szCs w:val="28"/>
        </w:rPr>
        <w:t>«</w:t>
      </w:r>
      <w:r w:rsidR="008E79F6" w:rsidRPr="00D6695E">
        <w:rPr>
          <w:rFonts w:ascii="Times New Roman" w:eastAsia="MS Mincho" w:hAnsi="Times New Roman" w:cs="Times New Roman"/>
          <w:sz w:val="28"/>
          <w:szCs w:val="28"/>
        </w:rPr>
        <w:t>1339249,0</w:t>
      </w:r>
      <w:r w:rsidR="005A4A67" w:rsidRPr="00D6695E">
        <w:rPr>
          <w:rFonts w:ascii="Times New Roman" w:eastAsia="MS Mincho" w:hAnsi="Times New Roman" w:cs="Times New Roman"/>
          <w:sz w:val="28"/>
          <w:szCs w:val="28"/>
        </w:rPr>
        <w:t>»</w:t>
      </w:r>
      <w:r w:rsidR="00813EC7"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8E79F6" w:rsidRPr="00D6695E">
        <w:rPr>
          <w:rFonts w:ascii="Times New Roman" w:eastAsia="MS Mincho" w:hAnsi="Times New Roman" w:cs="Times New Roman"/>
          <w:sz w:val="28"/>
          <w:szCs w:val="28"/>
        </w:rPr>
        <w:t>356900,9</w:t>
      </w:r>
      <w:r w:rsidR="005A4A67" w:rsidRPr="00D6695E">
        <w:rPr>
          <w:rFonts w:ascii="Times New Roman" w:eastAsia="MS Mincho" w:hAnsi="Times New Roman" w:cs="Times New Roman"/>
          <w:sz w:val="28"/>
          <w:szCs w:val="28"/>
        </w:rPr>
        <w:t>»</w:t>
      </w:r>
      <w:r w:rsidR="00813EC7" w:rsidRPr="00D6695E">
        <w:rPr>
          <w:rFonts w:ascii="Times New Roman" w:eastAsia="MS Mincho" w:hAnsi="Times New Roman" w:cs="Times New Roman"/>
          <w:sz w:val="28"/>
          <w:szCs w:val="28"/>
        </w:rPr>
        <w:t>;</w:t>
      </w:r>
    </w:p>
    <w:p w:rsidR="006E5310"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д</w:t>
      </w:r>
      <w:r w:rsidR="006E5310" w:rsidRPr="00D6695E">
        <w:rPr>
          <w:rFonts w:ascii="Times New Roman" w:eastAsia="MS Mincho" w:hAnsi="Times New Roman" w:cs="Times New Roman"/>
          <w:sz w:val="28"/>
          <w:szCs w:val="28"/>
        </w:rPr>
        <w:t xml:space="preserve">) в абзаце восьмом цифры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1388283,0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378314,0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w:t>
      </w:r>
    </w:p>
    <w:p w:rsidR="00805E2F" w:rsidRPr="00D6695E" w:rsidRDefault="00E93E82" w:rsidP="00CF783F">
      <w:pPr>
        <w:pStyle w:val="11"/>
        <w:ind w:firstLine="709"/>
        <w:jc w:val="both"/>
        <w:rPr>
          <w:rFonts w:ascii="Times New Roman" w:hAnsi="Times New Roman"/>
          <w:sz w:val="28"/>
          <w:szCs w:val="28"/>
          <w:lang w:eastAsia="ru-RU"/>
        </w:rPr>
      </w:pPr>
      <w:r w:rsidRPr="00D6695E">
        <w:rPr>
          <w:rFonts w:ascii="Times New Roman" w:eastAsia="MS Mincho" w:hAnsi="Times New Roman"/>
          <w:sz w:val="28"/>
          <w:szCs w:val="28"/>
        </w:rPr>
        <w:t xml:space="preserve">2) </w:t>
      </w:r>
      <w:r w:rsidR="00805E2F" w:rsidRPr="00D6695E">
        <w:rPr>
          <w:rFonts w:ascii="Times New Roman" w:hAnsi="Times New Roman"/>
          <w:sz w:val="28"/>
          <w:szCs w:val="28"/>
          <w:lang w:eastAsia="ru-RU"/>
        </w:rPr>
        <w:t xml:space="preserve">в абзаце </w:t>
      </w:r>
      <w:r w:rsidR="00CF74D8" w:rsidRPr="00D6695E">
        <w:rPr>
          <w:rFonts w:ascii="Times New Roman" w:hAnsi="Times New Roman"/>
          <w:sz w:val="28"/>
          <w:szCs w:val="28"/>
          <w:lang w:eastAsia="ru-RU"/>
        </w:rPr>
        <w:t>сто д</w:t>
      </w:r>
      <w:r w:rsidR="00926C93">
        <w:rPr>
          <w:rFonts w:ascii="Times New Roman" w:hAnsi="Times New Roman"/>
          <w:sz w:val="28"/>
          <w:szCs w:val="28"/>
          <w:lang w:eastAsia="ru-RU"/>
        </w:rPr>
        <w:t>евятнад</w:t>
      </w:r>
      <w:r w:rsidR="00CF74D8" w:rsidRPr="00D6695E">
        <w:rPr>
          <w:rFonts w:ascii="Times New Roman" w:hAnsi="Times New Roman"/>
          <w:sz w:val="28"/>
          <w:szCs w:val="28"/>
          <w:lang w:eastAsia="ru-RU"/>
        </w:rPr>
        <w:t>цатом</w:t>
      </w:r>
      <w:r w:rsidR="00805E2F" w:rsidRPr="00D6695E">
        <w:rPr>
          <w:rFonts w:ascii="Times New Roman" w:hAnsi="Times New Roman"/>
          <w:sz w:val="28"/>
          <w:szCs w:val="28"/>
          <w:lang w:eastAsia="ru-RU"/>
        </w:rPr>
        <w:t xml:space="preserve"> раздела </w:t>
      </w:r>
      <w:r w:rsidR="00CF74D8" w:rsidRPr="00D6695E">
        <w:rPr>
          <w:rFonts w:ascii="Times New Roman" w:hAnsi="Times New Roman"/>
          <w:sz w:val="28"/>
          <w:szCs w:val="28"/>
          <w:lang w:eastAsia="ru-RU"/>
        </w:rPr>
        <w:t>4</w:t>
      </w:r>
      <w:r w:rsidR="00805E2F" w:rsidRPr="00D6695E">
        <w:rPr>
          <w:rFonts w:ascii="Times New Roman" w:hAnsi="Times New Roman"/>
          <w:sz w:val="28"/>
          <w:szCs w:val="28"/>
          <w:lang w:eastAsia="ru-RU"/>
        </w:rPr>
        <w:t xml:space="preserve"> слова </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приложении № 2</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 xml:space="preserve"> заменить словами </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приложениях № 2, 2</w:t>
      </w:r>
      <w:r w:rsidR="00805E2F" w:rsidRPr="00D6695E">
        <w:rPr>
          <w:rFonts w:ascii="Times New Roman" w:hAnsi="Times New Roman"/>
          <w:sz w:val="28"/>
          <w:szCs w:val="28"/>
          <w:vertAlign w:val="superscript"/>
          <w:lang w:eastAsia="ru-RU"/>
        </w:rPr>
        <w:t>1</w:t>
      </w:r>
      <w:r w:rsidR="00805E2F" w:rsidRPr="00D6695E">
        <w:rPr>
          <w:rFonts w:ascii="Times New Roman" w:hAnsi="Times New Roman"/>
          <w:sz w:val="28"/>
          <w:szCs w:val="28"/>
          <w:lang w:eastAsia="ru-RU"/>
        </w:rPr>
        <w:t>-2</w:t>
      </w:r>
      <w:r w:rsidR="00805E2F" w:rsidRPr="00D6695E">
        <w:rPr>
          <w:rFonts w:ascii="Times New Roman" w:hAnsi="Times New Roman"/>
          <w:sz w:val="28"/>
          <w:szCs w:val="28"/>
          <w:vertAlign w:val="superscript"/>
          <w:lang w:eastAsia="ru-RU"/>
        </w:rPr>
        <w:t>5</w:t>
      </w:r>
      <w:r w:rsidR="005A4A67" w:rsidRPr="00D6695E">
        <w:rPr>
          <w:rFonts w:ascii="Times New Roman" w:hAnsi="Times New Roman"/>
          <w:sz w:val="28"/>
          <w:szCs w:val="28"/>
          <w:lang w:eastAsia="ru-RU"/>
        </w:rPr>
        <w:t>»</w:t>
      </w:r>
      <w:r w:rsidR="00805E2F" w:rsidRPr="00D6695E">
        <w:rPr>
          <w:rFonts w:ascii="Times New Roman" w:hAnsi="Times New Roman"/>
          <w:sz w:val="28"/>
          <w:szCs w:val="28"/>
          <w:lang w:eastAsia="ru-RU"/>
        </w:rPr>
        <w:t>;</w:t>
      </w:r>
    </w:p>
    <w:p w:rsidR="00E93E82" w:rsidRPr="00D6695E" w:rsidRDefault="00805E2F"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sz w:val="28"/>
          <w:szCs w:val="28"/>
        </w:rPr>
        <w:t xml:space="preserve">3) </w:t>
      </w:r>
      <w:r w:rsidR="00E93E82" w:rsidRPr="00D6695E">
        <w:rPr>
          <w:rFonts w:ascii="Times New Roman" w:eastAsia="MS Mincho" w:hAnsi="Times New Roman"/>
          <w:sz w:val="28"/>
          <w:szCs w:val="28"/>
        </w:rPr>
        <w:t xml:space="preserve">в </w:t>
      </w:r>
      <w:r w:rsidR="00E93E82" w:rsidRPr="00D6695E">
        <w:rPr>
          <w:rFonts w:ascii="Times New Roman" w:eastAsia="MS Mincho" w:hAnsi="Times New Roman" w:cs="Times New Roman"/>
          <w:sz w:val="28"/>
          <w:szCs w:val="28"/>
        </w:rPr>
        <w:t>разделе 5:</w:t>
      </w:r>
    </w:p>
    <w:p w:rsidR="00120F5D" w:rsidRPr="00B65ED5" w:rsidRDefault="00E93E82" w:rsidP="00CF783F">
      <w:pPr>
        <w:pStyle w:val="11"/>
        <w:ind w:firstLine="709"/>
        <w:jc w:val="both"/>
        <w:rPr>
          <w:rFonts w:ascii="Times New Roman" w:hAnsi="Times New Roman"/>
          <w:sz w:val="28"/>
          <w:szCs w:val="28"/>
          <w:lang w:eastAsia="ru-RU"/>
        </w:rPr>
      </w:pPr>
      <w:r w:rsidRPr="00B65ED5">
        <w:rPr>
          <w:rFonts w:ascii="Times New Roman" w:hAnsi="Times New Roman"/>
          <w:sz w:val="28"/>
          <w:szCs w:val="28"/>
          <w:lang w:eastAsia="ru-RU"/>
        </w:rPr>
        <w:t>а) абзац перв</w:t>
      </w:r>
      <w:r w:rsidR="00B65ED5" w:rsidRPr="00B65ED5">
        <w:rPr>
          <w:rFonts w:ascii="Times New Roman" w:hAnsi="Times New Roman"/>
          <w:sz w:val="28"/>
          <w:szCs w:val="28"/>
          <w:lang w:eastAsia="ru-RU"/>
        </w:rPr>
        <w:t>ый</w:t>
      </w:r>
      <w:r w:rsidRPr="00B65ED5">
        <w:rPr>
          <w:rFonts w:ascii="Times New Roman" w:hAnsi="Times New Roman"/>
          <w:sz w:val="28"/>
          <w:szCs w:val="28"/>
          <w:lang w:eastAsia="ru-RU"/>
        </w:rPr>
        <w:t xml:space="preserve"> </w:t>
      </w:r>
      <w:r w:rsidR="00B65ED5" w:rsidRPr="00B65ED5">
        <w:rPr>
          <w:rFonts w:ascii="Times New Roman" w:hAnsi="Times New Roman"/>
          <w:sz w:val="28"/>
          <w:szCs w:val="28"/>
          <w:lang w:eastAsia="ru-RU"/>
        </w:rPr>
        <w:t>изложить в следующей редакции:</w:t>
      </w:r>
    </w:p>
    <w:p w:rsidR="00B65ED5" w:rsidRPr="00B65ED5" w:rsidRDefault="00B65ED5" w:rsidP="00CF783F">
      <w:pPr>
        <w:pStyle w:val="11"/>
        <w:ind w:firstLine="709"/>
        <w:jc w:val="both"/>
        <w:rPr>
          <w:rFonts w:ascii="Times New Roman" w:hAnsi="Times New Roman"/>
          <w:sz w:val="28"/>
          <w:szCs w:val="28"/>
          <w:lang w:eastAsia="ru-RU"/>
        </w:rPr>
      </w:pPr>
      <w:r w:rsidRPr="00B65ED5">
        <w:rPr>
          <w:rFonts w:ascii="Times New Roman" w:hAnsi="Times New Roman"/>
          <w:sz w:val="28"/>
          <w:szCs w:val="28"/>
          <w:lang w:eastAsia="ru-RU"/>
        </w:rPr>
        <w:t>«</w:t>
      </w:r>
      <w:r w:rsidR="00252529">
        <w:rPr>
          <w:rFonts w:ascii="Times New Roman" w:hAnsi="Times New Roman"/>
          <w:sz w:val="28"/>
          <w:szCs w:val="28"/>
          <w:lang w:eastAsia="ru-RU"/>
        </w:rPr>
        <w:t>И</w:t>
      </w:r>
      <w:r w:rsidRPr="00B65ED5">
        <w:rPr>
          <w:rFonts w:ascii="Times New Roman" w:hAnsi="Times New Roman"/>
          <w:sz w:val="28"/>
          <w:szCs w:val="28"/>
          <w:lang w:eastAsia="ru-RU"/>
        </w:rPr>
        <w:t xml:space="preserve">сточником финансового обеспечения реализации подпрограммы </w:t>
      </w:r>
      <w:r w:rsidR="00D144FF">
        <w:rPr>
          <w:rFonts w:ascii="Times New Roman" w:eastAsia="MS Mincho" w:hAnsi="Times New Roman" w:cs="Times New Roman"/>
          <w:sz w:val="28"/>
          <w:szCs w:val="28"/>
        </w:rPr>
        <w:t xml:space="preserve">являются бюджетные ассигнования областного бюджета </w:t>
      </w:r>
      <w:r w:rsidRPr="00B65ED5">
        <w:rPr>
          <w:rFonts w:ascii="Times New Roman" w:hAnsi="Times New Roman"/>
          <w:sz w:val="28"/>
          <w:szCs w:val="28"/>
          <w:lang w:eastAsia="ru-RU"/>
        </w:rPr>
        <w:t xml:space="preserve">Ульяновской области. </w:t>
      </w:r>
      <w:r>
        <w:rPr>
          <w:rFonts w:ascii="Times New Roman" w:hAnsi="Times New Roman"/>
          <w:sz w:val="28"/>
          <w:szCs w:val="28"/>
          <w:lang w:eastAsia="ru-RU"/>
        </w:rPr>
        <w:t>Объё</w:t>
      </w:r>
      <w:r w:rsidRPr="00B65ED5">
        <w:rPr>
          <w:rFonts w:ascii="Times New Roman" w:hAnsi="Times New Roman"/>
          <w:sz w:val="28"/>
          <w:szCs w:val="28"/>
          <w:lang w:eastAsia="ru-RU"/>
        </w:rPr>
        <w:t>м бюджетных ассигнований областного бюджета Ульяновской области на финансовое обеспечение реализации подпрограммы в 2014-2020 годах составляет 2657891,79936 тыс. рублей, в том числе по годам реализации</w:t>
      </w:r>
      <w:proofErr w:type="gramStart"/>
      <w:r w:rsidRPr="00B65ED5">
        <w:rPr>
          <w:rFonts w:ascii="Times New Roman" w:hAnsi="Times New Roman"/>
          <w:sz w:val="28"/>
          <w:szCs w:val="28"/>
          <w:lang w:eastAsia="ru-RU"/>
        </w:rPr>
        <w:t>:»</w:t>
      </w:r>
      <w:proofErr w:type="gramEnd"/>
      <w:r w:rsidRPr="00B65ED5">
        <w:rPr>
          <w:rFonts w:ascii="Times New Roman" w:hAnsi="Times New Roman"/>
          <w:sz w:val="28"/>
          <w:szCs w:val="28"/>
          <w:lang w:eastAsia="ru-RU"/>
        </w:rPr>
        <w:t>;</w:t>
      </w:r>
    </w:p>
    <w:p w:rsidR="00120F5D"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б</w:t>
      </w:r>
      <w:r w:rsidR="00120F5D" w:rsidRPr="00D6695E">
        <w:rPr>
          <w:rFonts w:ascii="Times New Roman" w:eastAsia="MS Mincho" w:hAnsi="Times New Roman" w:cs="Times New Roman"/>
          <w:sz w:val="28"/>
          <w:szCs w:val="28"/>
        </w:rPr>
        <w:t xml:space="preserve">) в абзаце пятом цифры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160258,2</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289462,9</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w:t>
      </w:r>
    </w:p>
    <w:p w:rsidR="00120F5D"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в</w:t>
      </w:r>
      <w:r w:rsidR="00120F5D" w:rsidRPr="00D6695E">
        <w:rPr>
          <w:rFonts w:ascii="Times New Roman" w:eastAsia="MS Mincho" w:hAnsi="Times New Roman" w:cs="Times New Roman"/>
          <w:sz w:val="28"/>
          <w:szCs w:val="28"/>
        </w:rPr>
        <w:t xml:space="preserve">) в абзаце шестом цифры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163728,0</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321243,1</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w:t>
      </w:r>
    </w:p>
    <w:p w:rsidR="00120F5D"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г</w:t>
      </w:r>
      <w:r w:rsidR="00120F5D" w:rsidRPr="00D6695E">
        <w:rPr>
          <w:rFonts w:ascii="Times New Roman" w:eastAsia="MS Mincho" w:hAnsi="Times New Roman" w:cs="Times New Roman"/>
          <w:sz w:val="28"/>
          <w:szCs w:val="28"/>
        </w:rPr>
        <w:t xml:space="preserve">) в абзаце седьмом цифры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1339249,0</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356900,9</w:t>
      </w:r>
      <w:r w:rsidR="005A4A67"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w:t>
      </w:r>
    </w:p>
    <w:p w:rsidR="006E5310" w:rsidRPr="00D6695E" w:rsidRDefault="007102F3"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д</w:t>
      </w:r>
      <w:r w:rsidR="006E5310" w:rsidRPr="00D6695E">
        <w:rPr>
          <w:rFonts w:ascii="Times New Roman" w:eastAsia="MS Mincho" w:hAnsi="Times New Roman" w:cs="Times New Roman"/>
          <w:sz w:val="28"/>
          <w:szCs w:val="28"/>
        </w:rPr>
        <w:t xml:space="preserve">) в абзаце восьмом цифры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1388283,0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378314,0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w:t>
      </w:r>
    </w:p>
    <w:p w:rsidR="00E93E82" w:rsidRPr="00D6695E" w:rsidRDefault="00CF74D8"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5</w:t>
      </w:r>
      <w:r w:rsidR="00E93E82" w:rsidRPr="00D6695E">
        <w:rPr>
          <w:rFonts w:ascii="Times New Roman" w:eastAsia="MS Mincho" w:hAnsi="Times New Roman" w:cs="Times New Roman"/>
          <w:sz w:val="28"/>
          <w:szCs w:val="28"/>
        </w:rPr>
        <w:t xml:space="preserve">. В подпрограмме </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Устойчивое развитие сельских территорий</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w:t>
      </w:r>
    </w:p>
    <w:p w:rsidR="00E93E82" w:rsidRPr="00D6695E" w:rsidRDefault="00E93E82"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1) в </w:t>
      </w:r>
      <w:r w:rsidRPr="00D6695E">
        <w:rPr>
          <w:rFonts w:ascii="Times New Roman" w:hAnsi="Times New Roman"/>
          <w:sz w:val="28"/>
          <w:szCs w:val="28"/>
          <w:lang w:eastAsia="ru-RU"/>
        </w:rPr>
        <w:t xml:space="preserve">строке </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Ресурсное обеспечение подпрограммы с разбивкой по годам реализации</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 xml:space="preserve"> паспорта:</w:t>
      </w:r>
    </w:p>
    <w:p w:rsidR="00B65ED5" w:rsidRDefault="00E93E82"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а) </w:t>
      </w:r>
      <w:r w:rsidR="00B65ED5">
        <w:rPr>
          <w:rFonts w:ascii="Times New Roman" w:eastAsia="MS Mincho" w:hAnsi="Times New Roman" w:cs="Times New Roman"/>
          <w:sz w:val="28"/>
          <w:szCs w:val="28"/>
        </w:rPr>
        <w:t>абзац первый изложить в следующей редакции:</w:t>
      </w:r>
    </w:p>
    <w:p w:rsidR="00B65ED5" w:rsidRDefault="00B65ED5" w:rsidP="00CF783F">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5734AE">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 xml:space="preserve">Ульяновской области. </w:t>
      </w:r>
      <w:r w:rsidR="00252529">
        <w:rPr>
          <w:rFonts w:ascii="Times New Roman" w:eastAsia="MS Mincho" w:hAnsi="Times New Roman" w:cs="Times New Roman"/>
          <w:sz w:val="28"/>
          <w:szCs w:val="28"/>
        </w:rPr>
        <w:t>Общий о</w:t>
      </w:r>
      <w:r>
        <w:rPr>
          <w:rFonts w:ascii="Times New Roman" w:eastAsia="MS Mincho" w:hAnsi="Times New Roman" w:cs="Times New Roman"/>
          <w:sz w:val="28"/>
          <w:szCs w:val="28"/>
        </w:rPr>
        <w:t>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sidR="00252529">
        <w:rPr>
          <w:rFonts w:ascii="Times New Roman" w:eastAsia="MS Mincho" w:hAnsi="Times New Roman" w:cs="Times New Roman"/>
          <w:sz w:val="28"/>
          <w:szCs w:val="28"/>
        </w:rPr>
        <w:t>под</w:t>
      </w:r>
      <w:r>
        <w:rPr>
          <w:rFonts w:ascii="Times New Roman" w:eastAsia="MS Mincho" w:hAnsi="Times New Roman" w:cs="Times New Roman"/>
          <w:sz w:val="28"/>
          <w:szCs w:val="28"/>
        </w:rPr>
        <w:t>программы в 2014-2020 годах составляет</w:t>
      </w:r>
      <w:r w:rsidRPr="00671B70">
        <w:rPr>
          <w:rFonts w:ascii="Times New Roman" w:eastAsia="MS Mincho" w:hAnsi="Times New Roman" w:cs="Times New Roman"/>
          <w:sz w:val="28"/>
          <w:szCs w:val="28"/>
        </w:rPr>
        <w:t xml:space="preserve"> </w:t>
      </w:r>
      <w:r w:rsidR="009D71DE">
        <w:rPr>
          <w:rFonts w:ascii="Times New Roman" w:eastAsia="MS Mincho" w:hAnsi="Times New Roman" w:cs="Times New Roman"/>
          <w:sz w:val="28"/>
          <w:szCs w:val="28"/>
        </w:rPr>
        <w:t xml:space="preserve">1538675,9231 </w:t>
      </w:r>
      <w:r w:rsidRPr="00671B70">
        <w:rPr>
          <w:rFonts w:ascii="Times New Roman" w:eastAsia="MS Mincho" w:hAnsi="Times New Roman" w:cs="Times New Roman"/>
          <w:sz w:val="28"/>
          <w:szCs w:val="28"/>
        </w:rPr>
        <w:t xml:space="preserve">тыс. рублей, </w:t>
      </w:r>
      <w:r w:rsidR="00E256DB">
        <w:rPr>
          <w:rFonts w:ascii="Times New Roman" w:eastAsia="MS Mincho" w:hAnsi="Times New Roman" w:cs="Times New Roman"/>
          <w:sz w:val="28"/>
          <w:szCs w:val="28"/>
        </w:rPr>
        <w:t>из них</w:t>
      </w:r>
      <w:proofErr w:type="gramStart"/>
      <w:r w:rsidRPr="00671B70">
        <w:rPr>
          <w:rFonts w:ascii="Times New Roman" w:eastAsia="MS Mincho" w:hAnsi="Times New Roman" w:cs="Times New Roman"/>
          <w:sz w:val="28"/>
          <w:szCs w:val="28"/>
        </w:rPr>
        <w:t>:»</w:t>
      </w:r>
      <w:proofErr w:type="gramEnd"/>
      <w:r w:rsidRPr="00671B70">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E93E82" w:rsidRPr="00D6695E" w:rsidRDefault="00E93E82" w:rsidP="009D71DE">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б) в абзаце втором цифры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1674131</w:t>
      </w:r>
      <w:r w:rsidR="002615B2" w:rsidRPr="00D6695E">
        <w:rPr>
          <w:rFonts w:ascii="Times New Roman" w:eastAsia="MS Mincho" w:hAnsi="Times New Roman" w:cs="Times New Roman"/>
          <w:sz w:val="28"/>
          <w:szCs w:val="28"/>
        </w:rPr>
        <w:t>,12811</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9D71DE">
        <w:rPr>
          <w:rFonts w:ascii="Times New Roman" w:eastAsia="MS Mincho" w:hAnsi="Times New Roman" w:cs="Times New Roman"/>
          <w:sz w:val="28"/>
          <w:szCs w:val="28"/>
        </w:rPr>
        <w:t>1265721,15226</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ED73BB"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в) в абзаце девятом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335194,0546</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9D71DE">
        <w:rPr>
          <w:rFonts w:ascii="Times New Roman" w:eastAsia="MS Mincho" w:hAnsi="Times New Roman" w:cs="Times New Roman"/>
          <w:sz w:val="28"/>
          <w:szCs w:val="28"/>
        </w:rPr>
        <w:t>336629,07875</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ED73BB"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г) в абзаце десятом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179382,7346</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9D71DE">
        <w:rPr>
          <w:rFonts w:ascii="Times New Roman" w:eastAsia="MS Mincho" w:hAnsi="Times New Roman" w:cs="Times New Roman"/>
          <w:sz w:val="28"/>
          <w:szCs w:val="28"/>
        </w:rPr>
        <w:t>180817,75875</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E93E82"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д</w:t>
      </w:r>
      <w:r w:rsidR="00E93E82" w:rsidRPr="00D6695E">
        <w:rPr>
          <w:rFonts w:ascii="Times New Roman" w:eastAsia="MS Mincho" w:hAnsi="Times New Roman" w:cs="Times New Roman"/>
          <w:sz w:val="28"/>
          <w:szCs w:val="28"/>
        </w:rPr>
        <w:t xml:space="preserve">) в абзаце </w:t>
      </w:r>
      <w:r w:rsidR="002615B2" w:rsidRPr="00D6695E">
        <w:rPr>
          <w:rFonts w:ascii="Times New Roman" w:eastAsia="MS Mincho" w:hAnsi="Times New Roman" w:cs="Times New Roman"/>
          <w:sz w:val="28"/>
          <w:szCs w:val="28"/>
        </w:rPr>
        <w:t>двенадцатом</w:t>
      </w:r>
      <w:r w:rsidR="00E93E82"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4A133B" w:rsidRPr="00D6695E">
        <w:rPr>
          <w:rFonts w:ascii="Times New Roman" w:eastAsia="MS Mincho" w:hAnsi="Times New Roman" w:cs="Times New Roman"/>
          <w:sz w:val="28"/>
          <w:szCs w:val="28"/>
        </w:rPr>
        <w:t>155188,5</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5248AC" w:rsidRPr="00D6695E">
        <w:rPr>
          <w:rFonts w:ascii="Times New Roman" w:eastAsia="MS Mincho" w:hAnsi="Times New Roman" w:cs="Times New Roman"/>
          <w:sz w:val="28"/>
          <w:szCs w:val="28"/>
        </w:rPr>
        <w:t>275267,0</w:t>
      </w:r>
      <w:r w:rsidR="005A4A67" w:rsidRPr="00D6695E">
        <w:rPr>
          <w:rFonts w:ascii="Times New Roman" w:eastAsia="MS Mincho" w:hAnsi="Times New Roman" w:cs="Times New Roman"/>
          <w:sz w:val="28"/>
          <w:szCs w:val="28"/>
        </w:rPr>
        <w:t>»</w:t>
      </w:r>
      <w:r w:rsidR="00E93E82" w:rsidRPr="00D6695E">
        <w:rPr>
          <w:rFonts w:ascii="Times New Roman" w:eastAsia="MS Mincho" w:hAnsi="Times New Roman" w:cs="Times New Roman"/>
          <w:sz w:val="28"/>
          <w:szCs w:val="28"/>
        </w:rPr>
        <w:t>;</w:t>
      </w:r>
    </w:p>
    <w:p w:rsidR="00E93E82"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е</w:t>
      </w:r>
      <w:r w:rsidR="00E93E82" w:rsidRPr="00D6695E">
        <w:rPr>
          <w:rFonts w:ascii="Times New Roman" w:eastAsia="MS Mincho" w:hAnsi="Times New Roman" w:cs="Times New Roman"/>
          <w:sz w:val="28"/>
          <w:szCs w:val="28"/>
        </w:rPr>
        <w:t xml:space="preserve">) </w:t>
      </w:r>
      <w:r w:rsidR="002615B2" w:rsidRPr="00D6695E">
        <w:rPr>
          <w:rFonts w:ascii="Times New Roman" w:eastAsia="MS Mincho" w:hAnsi="Times New Roman" w:cs="Times New Roman"/>
          <w:sz w:val="28"/>
          <w:szCs w:val="28"/>
        </w:rPr>
        <w:t xml:space="preserve">в абзаце тринадцатом цифры </w:t>
      </w:r>
      <w:r w:rsidR="005A4A67" w:rsidRPr="00D6695E">
        <w:rPr>
          <w:rFonts w:ascii="Times New Roman" w:eastAsia="MS Mincho" w:hAnsi="Times New Roman" w:cs="Times New Roman"/>
          <w:sz w:val="28"/>
          <w:szCs w:val="28"/>
        </w:rPr>
        <w:t>«</w:t>
      </w:r>
      <w:r w:rsidR="004A133B" w:rsidRPr="00D6695E">
        <w:rPr>
          <w:rFonts w:ascii="Times New Roman" w:eastAsia="MS Mincho" w:hAnsi="Times New Roman" w:cs="Times New Roman"/>
          <w:sz w:val="28"/>
          <w:szCs w:val="28"/>
        </w:rPr>
        <w:t>157392,5</w:t>
      </w:r>
      <w:r w:rsidR="005A4A67" w:rsidRPr="00D6695E">
        <w:rPr>
          <w:rFonts w:ascii="Times New Roman" w:eastAsia="MS Mincho" w:hAnsi="Times New Roman" w:cs="Times New Roman"/>
          <w:sz w:val="28"/>
          <w:szCs w:val="28"/>
        </w:rPr>
        <w:t>»</w:t>
      </w:r>
      <w:r w:rsidR="002615B2"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1690</w:t>
      </w:r>
      <w:r w:rsidR="0030364A" w:rsidRPr="00D6695E">
        <w:rPr>
          <w:rFonts w:ascii="Times New Roman" w:eastAsia="MS Mincho" w:hAnsi="Times New Roman" w:cs="Times New Roman"/>
          <w:sz w:val="28"/>
          <w:szCs w:val="28"/>
        </w:rPr>
        <w:t>80</w:t>
      </w:r>
      <w:r w:rsidR="006E5310"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0</w:t>
      </w:r>
      <w:r w:rsidR="005A4A67" w:rsidRPr="00D6695E">
        <w:rPr>
          <w:rFonts w:ascii="Times New Roman" w:eastAsia="MS Mincho" w:hAnsi="Times New Roman" w:cs="Times New Roman"/>
          <w:sz w:val="28"/>
          <w:szCs w:val="28"/>
        </w:rPr>
        <w:t>»</w:t>
      </w:r>
      <w:r w:rsidR="002615B2" w:rsidRPr="00D6695E">
        <w:rPr>
          <w:rFonts w:ascii="Times New Roman" w:eastAsia="MS Mincho" w:hAnsi="Times New Roman" w:cs="Times New Roman"/>
          <w:sz w:val="28"/>
          <w:szCs w:val="28"/>
        </w:rPr>
        <w:t>;</w:t>
      </w:r>
    </w:p>
    <w:p w:rsidR="002615B2"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ж</w:t>
      </w:r>
      <w:r w:rsidR="008C446F" w:rsidRPr="00D6695E">
        <w:rPr>
          <w:rFonts w:ascii="Times New Roman" w:eastAsia="MS Mincho" w:hAnsi="Times New Roman" w:cs="Times New Roman"/>
          <w:sz w:val="28"/>
          <w:szCs w:val="28"/>
        </w:rPr>
        <w:t xml:space="preserve">) </w:t>
      </w:r>
      <w:r w:rsidR="002615B2" w:rsidRPr="00D6695E">
        <w:rPr>
          <w:rFonts w:ascii="Times New Roman" w:eastAsia="MS Mincho" w:hAnsi="Times New Roman" w:cs="Times New Roman"/>
          <w:sz w:val="28"/>
          <w:szCs w:val="28"/>
        </w:rPr>
        <w:t xml:space="preserve">в абзаце </w:t>
      </w:r>
      <w:r w:rsidR="008C446F" w:rsidRPr="00D6695E">
        <w:rPr>
          <w:rFonts w:ascii="Times New Roman" w:eastAsia="MS Mincho" w:hAnsi="Times New Roman" w:cs="Times New Roman"/>
          <w:sz w:val="28"/>
          <w:szCs w:val="28"/>
        </w:rPr>
        <w:t>четырнадцатом</w:t>
      </w:r>
      <w:r w:rsidR="002615B2"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4A133B" w:rsidRPr="00D6695E">
        <w:rPr>
          <w:rFonts w:ascii="Times New Roman" w:eastAsia="MS Mincho" w:hAnsi="Times New Roman" w:cs="Times New Roman"/>
          <w:sz w:val="28"/>
          <w:szCs w:val="28"/>
        </w:rPr>
        <w:t>457828,0</w:t>
      </w:r>
      <w:r w:rsidR="005A4A67" w:rsidRPr="00D6695E">
        <w:rPr>
          <w:rFonts w:ascii="Times New Roman" w:eastAsia="MS Mincho" w:hAnsi="Times New Roman" w:cs="Times New Roman"/>
          <w:sz w:val="28"/>
          <w:szCs w:val="28"/>
        </w:rPr>
        <w:t>»</w:t>
      </w:r>
      <w:r w:rsidR="002615B2"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17554</w:t>
      </w:r>
      <w:r w:rsidR="0030364A" w:rsidRPr="00D6695E">
        <w:rPr>
          <w:rFonts w:ascii="Times New Roman" w:eastAsia="MS Mincho" w:hAnsi="Times New Roman" w:cs="Times New Roman"/>
          <w:sz w:val="28"/>
          <w:szCs w:val="28"/>
        </w:rPr>
        <w:t>3</w:t>
      </w:r>
      <w:r w:rsidR="008C446F" w:rsidRPr="00D6695E">
        <w:rPr>
          <w:rFonts w:ascii="Times New Roman" w:eastAsia="MS Mincho" w:hAnsi="Times New Roman" w:cs="Times New Roman"/>
          <w:sz w:val="28"/>
          <w:szCs w:val="28"/>
        </w:rPr>
        <w:t>,</w:t>
      </w:r>
      <w:r w:rsidR="0030364A" w:rsidRPr="00D6695E">
        <w:rPr>
          <w:rFonts w:ascii="Times New Roman" w:eastAsia="MS Mincho" w:hAnsi="Times New Roman" w:cs="Times New Roman"/>
          <w:sz w:val="28"/>
          <w:szCs w:val="28"/>
        </w:rPr>
        <w:t>0</w:t>
      </w:r>
      <w:r w:rsidR="005A4A67" w:rsidRPr="00D6695E">
        <w:rPr>
          <w:rFonts w:ascii="Times New Roman" w:eastAsia="MS Mincho" w:hAnsi="Times New Roman" w:cs="Times New Roman"/>
          <w:sz w:val="28"/>
          <w:szCs w:val="28"/>
        </w:rPr>
        <w:t>»</w:t>
      </w:r>
      <w:r w:rsidR="002615B2" w:rsidRPr="00D6695E">
        <w:rPr>
          <w:rFonts w:ascii="Times New Roman" w:eastAsia="MS Mincho" w:hAnsi="Times New Roman" w:cs="Times New Roman"/>
          <w:sz w:val="28"/>
          <w:szCs w:val="28"/>
        </w:rPr>
        <w:t>;</w:t>
      </w:r>
    </w:p>
    <w:p w:rsidR="006E5310" w:rsidRPr="00D6695E" w:rsidRDefault="00ED73BB"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з</w:t>
      </w:r>
      <w:r w:rsidR="006E5310" w:rsidRPr="00D6695E">
        <w:rPr>
          <w:rFonts w:ascii="Times New Roman" w:eastAsia="MS Mincho" w:hAnsi="Times New Roman" w:cs="Times New Roman"/>
          <w:sz w:val="28"/>
          <w:szCs w:val="28"/>
        </w:rPr>
        <w:t xml:space="preserve">) в абзаце пятнадцатом цифры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445400,0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154C06" w:rsidRPr="00D6695E">
        <w:rPr>
          <w:rFonts w:ascii="Times New Roman" w:eastAsia="MS Mincho" w:hAnsi="Times New Roman" w:cs="Times New Roman"/>
          <w:sz w:val="28"/>
          <w:szCs w:val="28"/>
        </w:rPr>
        <w:t>186074</w:t>
      </w:r>
      <w:r w:rsidR="006E5310" w:rsidRPr="00D6695E">
        <w:rPr>
          <w:rFonts w:ascii="Times New Roman" w:eastAsia="MS Mincho" w:hAnsi="Times New Roman" w:cs="Times New Roman"/>
          <w:sz w:val="28"/>
          <w:szCs w:val="28"/>
        </w:rPr>
        <w:t>,0</w:t>
      </w:r>
      <w:r w:rsidR="005A4A67" w:rsidRPr="00D6695E">
        <w:rPr>
          <w:rFonts w:ascii="Times New Roman" w:eastAsia="MS Mincho" w:hAnsi="Times New Roman" w:cs="Times New Roman"/>
          <w:sz w:val="28"/>
          <w:szCs w:val="28"/>
        </w:rPr>
        <w:t>»</w:t>
      </w:r>
      <w:r w:rsidR="00015786">
        <w:rPr>
          <w:rFonts w:ascii="Times New Roman" w:eastAsia="MS Mincho" w:hAnsi="Times New Roman" w:cs="Times New Roman"/>
          <w:sz w:val="28"/>
          <w:szCs w:val="28"/>
        </w:rPr>
        <w:t>;</w:t>
      </w:r>
    </w:p>
    <w:p w:rsidR="00CF74D8" w:rsidRPr="00D6695E" w:rsidRDefault="00E93E82" w:rsidP="00CF783F">
      <w:pPr>
        <w:pStyle w:val="11"/>
        <w:ind w:firstLine="709"/>
        <w:jc w:val="both"/>
        <w:rPr>
          <w:rFonts w:ascii="Times New Roman" w:hAnsi="Times New Roman"/>
          <w:sz w:val="28"/>
          <w:szCs w:val="28"/>
          <w:lang w:eastAsia="ru-RU"/>
        </w:rPr>
      </w:pPr>
      <w:r w:rsidRPr="00D6695E">
        <w:rPr>
          <w:rFonts w:ascii="Times New Roman" w:eastAsia="MS Mincho" w:hAnsi="Times New Roman" w:cs="Times New Roman"/>
          <w:sz w:val="28"/>
          <w:szCs w:val="28"/>
        </w:rPr>
        <w:t xml:space="preserve">2) </w:t>
      </w:r>
      <w:r w:rsidR="00CF74D8" w:rsidRPr="00D6695E">
        <w:rPr>
          <w:rFonts w:ascii="Times New Roman" w:hAnsi="Times New Roman"/>
          <w:sz w:val="28"/>
          <w:szCs w:val="28"/>
          <w:lang w:eastAsia="ru-RU"/>
        </w:rPr>
        <w:t xml:space="preserve">в абзаце тридцатом раздела 4 слова </w:t>
      </w:r>
      <w:r w:rsidR="005A4A67" w:rsidRPr="00D6695E">
        <w:rPr>
          <w:rFonts w:ascii="Times New Roman" w:hAnsi="Times New Roman"/>
          <w:sz w:val="28"/>
          <w:szCs w:val="28"/>
          <w:lang w:eastAsia="ru-RU"/>
        </w:rPr>
        <w:t>«</w:t>
      </w:r>
      <w:r w:rsidR="00CF74D8" w:rsidRPr="00D6695E">
        <w:rPr>
          <w:rFonts w:ascii="Times New Roman" w:hAnsi="Times New Roman"/>
          <w:sz w:val="28"/>
          <w:szCs w:val="28"/>
          <w:lang w:eastAsia="ru-RU"/>
        </w:rPr>
        <w:t>приложении № 2</w:t>
      </w:r>
      <w:r w:rsidR="005A4A67" w:rsidRPr="00D6695E">
        <w:rPr>
          <w:rFonts w:ascii="Times New Roman" w:hAnsi="Times New Roman"/>
          <w:sz w:val="28"/>
          <w:szCs w:val="28"/>
          <w:lang w:eastAsia="ru-RU"/>
        </w:rPr>
        <w:t>»</w:t>
      </w:r>
      <w:r w:rsidR="00CF74D8" w:rsidRPr="00D6695E">
        <w:rPr>
          <w:rFonts w:ascii="Times New Roman" w:hAnsi="Times New Roman"/>
          <w:sz w:val="28"/>
          <w:szCs w:val="28"/>
          <w:lang w:eastAsia="ru-RU"/>
        </w:rPr>
        <w:t xml:space="preserve"> заменить словами </w:t>
      </w:r>
      <w:r w:rsidR="005A4A67" w:rsidRPr="00D6695E">
        <w:rPr>
          <w:rFonts w:ascii="Times New Roman" w:hAnsi="Times New Roman"/>
          <w:sz w:val="28"/>
          <w:szCs w:val="28"/>
          <w:lang w:eastAsia="ru-RU"/>
        </w:rPr>
        <w:t>«</w:t>
      </w:r>
      <w:r w:rsidR="00CF74D8" w:rsidRPr="00D6695E">
        <w:rPr>
          <w:rFonts w:ascii="Times New Roman" w:hAnsi="Times New Roman"/>
          <w:sz w:val="28"/>
          <w:szCs w:val="28"/>
          <w:lang w:eastAsia="ru-RU"/>
        </w:rPr>
        <w:t>приложениях № 2, 2</w:t>
      </w:r>
      <w:r w:rsidR="00CF74D8" w:rsidRPr="00D6695E">
        <w:rPr>
          <w:rFonts w:ascii="Times New Roman" w:hAnsi="Times New Roman"/>
          <w:sz w:val="28"/>
          <w:szCs w:val="28"/>
          <w:vertAlign w:val="superscript"/>
          <w:lang w:eastAsia="ru-RU"/>
        </w:rPr>
        <w:t>1</w:t>
      </w:r>
      <w:r w:rsidR="00CF74D8" w:rsidRPr="00D6695E">
        <w:rPr>
          <w:rFonts w:ascii="Times New Roman" w:hAnsi="Times New Roman"/>
          <w:sz w:val="28"/>
          <w:szCs w:val="28"/>
          <w:lang w:eastAsia="ru-RU"/>
        </w:rPr>
        <w:t>-2</w:t>
      </w:r>
      <w:r w:rsidR="00CF74D8" w:rsidRPr="00D6695E">
        <w:rPr>
          <w:rFonts w:ascii="Times New Roman" w:hAnsi="Times New Roman"/>
          <w:sz w:val="28"/>
          <w:szCs w:val="28"/>
          <w:vertAlign w:val="superscript"/>
          <w:lang w:eastAsia="ru-RU"/>
        </w:rPr>
        <w:t>5</w:t>
      </w:r>
      <w:r w:rsidR="005A4A67" w:rsidRPr="00D6695E">
        <w:rPr>
          <w:rFonts w:ascii="Times New Roman" w:hAnsi="Times New Roman"/>
          <w:sz w:val="28"/>
          <w:szCs w:val="28"/>
          <w:lang w:eastAsia="ru-RU"/>
        </w:rPr>
        <w:t>»</w:t>
      </w:r>
      <w:r w:rsidR="00CF74D8" w:rsidRPr="00D6695E">
        <w:rPr>
          <w:rFonts w:ascii="Times New Roman" w:hAnsi="Times New Roman"/>
          <w:sz w:val="28"/>
          <w:szCs w:val="28"/>
          <w:lang w:eastAsia="ru-RU"/>
        </w:rPr>
        <w:t>;</w:t>
      </w:r>
    </w:p>
    <w:p w:rsidR="00E93E82" w:rsidRPr="00D6695E" w:rsidRDefault="00CF74D8"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3) </w:t>
      </w:r>
      <w:r w:rsidR="00E93E82" w:rsidRPr="00D6695E">
        <w:rPr>
          <w:rFonts w:ascii="Times New Roman" w:eastAsia="MS Mincho" w:hAnsi="Times New Roman" w:cs="Times New Roman"/>
          <w:sz w:val="28"/>
          <w:szCs w:val="28"/>
        </w:rPr>
        <w:t>в разделе 5:</w:t>
      </w:r>
    </w:p>
    <w:p w:rsidR="002E2F3A" w:rsidRDefault="00E93E82"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lastRenderedPageBreak/>
        <w:t>а) абзац</w:t>
      </w:r>
      <w:r w:rsidR="00252529">
        <w:rPr>
          <w:rFonts w:ascii="Times New Roman" w:eastAsia="MS Mincho" w:hAnsi="Times New Roman" w:cs="Times New Roman"/>
          <w:sz w:val="28"/>
          <w:szCs w:val="28"/>
        </w:rPr>
        <w:t xml:space="preserve"> первый изложить в следующей редакции</w:t>
      </w:r>
      <w:r w:rsidRPr="00D6695E">
        <w:rPr>
          <w:rFonts w:ascii="Times New Roman" w:eastAsia="MS Mincho" w:hAnsi="Times New Roman" w:cs="Times New Roman"/>
          <w:sz w:val="28"/>
          <w:szCs w:val="28"/>
        </w:rPr>
        <w:t>:</w:t>
      </w:r>
    </w:p>
    <w:p w:rsidR="00252529" w:rsidRPr="00252529" w:rsidRDefault="00252529" w:rsidP="00180476">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5734AE">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 xml:space="preserve">Ульяновской области. </w:t>
      </w:r>
      <w:proofErr w:type="gramStart"/>
      <w:r>
        <w:rPr>
          <w:rFonts w:ascii="Times New Roman" w:eastAsia="MS Mincho" w:hAnsi="Times New Roman" w:cs="Times New Roman"/>
          <w:sz w:val="28"/>
          <w:szCs w:val="28"/>
        </w:rPr>
        <w:t>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 xml:space="preserve">подпрограммы в 2014-2020 годах составляет </w:t>
      </w:r>
      <w:r w:rsidR="00DE41DB">
        <w:rPr>
          <w:rFonts w:ascii="Times New Roman" w:eastAsia="MS Mincho" w:hAnsi="Times New Roman" w:cs="Times New Roman"/>
          <w:sz w:val="28"/>
          <w:szCs w:val="28"/>
        </w:rPr>
        <w:t xml:space="preserve">1538675,9231 </w:t>
      </w:r>
      <w:r w:rsidRPr="00252529">
        <w:rPr>
          <w:rFonts w:ascii="Times New Roman" w:eastAsia="MS Mincho" w:hAnsi="Times New Roman" w:cs="Times New Roman"/>
          <w:sz w:val="28"/>
          <w:szCs w:val="28"/>
        </w:rPr>
        <w:t xml:space="preserve">тыс. рублей, из них объём бюджетных ассигнований областного бюджета Ульяновской области </w:t>
      </w:r>
      <w:r w:rsidR="002E2F3A">
        <w:rPr>
          <w:rFonts w:ascii="Times New Roman" w:eastAsia="MS Mincho" w:hAnsi="Times New Roman" w:cs="Times New Roman"/>
          <w:sz w:val="28"/>
          <w:szCs w:val="28"/>
        </w:rPr>
        <w:t>–</w:t>
      </w:r>
      <w:r w:rsidRPr="00252529">
        <w:rPr>
          <w:rFonts w:ascii="Times New Roman" w:eastAsia="MS Mincho" w:hAnsi="Times New Roman" w:cs="Times New Roman"/>
          <w:sz w:val="28"/>
          <w:szCs w:val="28"/>
        </w:rPr>
        <w:t xml:space="preserve"> </w:t>
      </w:r>
      <w:r w:rsidR="00DE41DB">
        <w:rPr>
          <w:rFonts w:ascii="Times New Roman" w:eastAsia="MS Mincho" w:hAnsi="Times New Roman" w:cs="Times New Roman"/>
          <w:sz w:val="28"/>
          <w:szCs w:val="28"/>
        </w:rPr>
        <w:t xml:space="preserve">1265721,15226 </w:t>
      </w:r>
      <w:r w:rsidRPr="00252529">
        <w:rPr>
          <w:rFonts w:ascii="Times New Roman" w:eastAsia="MS Mincho" w:hAnsi="Times New Roman" w:cs="Times New Roman"/>
          <w:sz w:val="28"/>
          <w:szCs w:val="28"/>
        </w:rPr>
        <w:t>тыс. рублей</w:t>
      </w:r>
      <w:r w:rsidR="00180476">
        <w:rPr>
          <w:rFonts w:ascii="Times New Roman" w:eastAsia="MS Mincho" w:hAnsi="Times New Roman" w:cs="Times New Roman"/>
          <w:sz w:val="28"/>
          <w:szCs w:val="28"/>
        </w:rPr>
        <w:t xml:space="preserve"> и</w:t>
      </w:r>
      <w:r w:rsidRPr="00252529">
        <w:rPr>
          <w:rFonts w:ascii="Times New Roman" w:eastAsia="MS Mincho" w:hAnsi="Times New Roman" w:cs="Times New Roman"/>
          <w:sz w:val="28"/>
          <w:szCs w:val="28"/>
        </w:rPr>
        <w:t xml:space="preserve"> объём бюджетных ассигнований </w:t>
      </w:r>
      <w:r w:rsidR="00606DF5">
        <w:rPr>
          <w:rFonts w:ascii="Times New Roman" w:eastAsia="MS Mincho" w:hAnsi="Times New Roman" w:cs="Times New Roman"/>
          <w:sz w:val="28"/>
          <w:szCs w:val="28"/>
        </w:rPr>
        <w:t xml:space="preserve">областного бюджета Ульяновской области, источником которых являются субсидии из </w:t>
      </w:r>
      <w:r w:rsidRPr="00252529">
        <w:rPr>
          <w:rFonts w:ascii="Times New Roman" w:eastAsia="MS Mincho" w:hAnsi="Times New Roman" w:cs="Times New Roman"/>
          <w:sz w:val="28"/>
          <w:szCs w:val="28"/>
        </w:rPr>
        <w:t>федерального бюдже</w:t>
      </w:r>
      <w:r w:rsidR="002E2F3A">
        <w:rPr>
          <w:rFonts w:ascii="Times New Roman" w:eastAsia="MS Mincho" w:hAnsi="Times New Roman" w:cs="Times New Roman"/>
          <w:sz w:val="28"/>
          <w:szCs w:val="28"/>
        </w:rPr>
        <w:t>та</w:t>
      </w:r>
      <w:r w:rsidR="00606DF5">
        <w:rPr>
          <w:rFonts w:ascii="Times New Roman" w:eastAsia="MS Mincho" w:hAnsi="Times New Roman" w:cs="Times New Roman"/>
          <w:sz w:val="28"/>
          <w:szCs w:val="28"/>
        </w:rPr>
        <w:t>,</w:t>
      </w:r>
      <w:r w:rsidR="002E2F3A">
        <w:rPr>
          <w:rFonts w:ascii="Times New Roman" w:eastAsia="MS Mincho" w:hAnsi="Times New Roman" w:cs="Times New Roman"/>
          <w:sz w:val="28"/>
          <w:szCs w:val="28"/>
        </w:rPr>
        <w:t xml:space="preserve"> –</w:t>
      </w:r>
      <w:r w:rsidRPr="00252529">
        <w:rPr>
          <w:rFonts w:ascii="Times New Roman" w:eastAsia="MS Mincho" w:hAnsi="Times New Roman" w:cs="Times New Roman"/>
          <w:sz w:val="28"/>
          <w:szCs w:val="28"/>
        </w:rPr>
        <w:t xml:space="preserve"> 272954,77084 тыс. рублей, </w:t>
      </w:r>
      <w:r w:rsidR="00606DF5">
        <w:rPr>
          <w:rFonts w:ascii="Times New Roman" w:eastAsia="MS Mincho" w:hAnsi="Times New Roman" w:cs="Times New Roman"/>
          <w:sz w:val="28"/>
          <w:szCs w:val="28"/>
        </w:rPr>
        <w:br/>
      </w:r>
      <w:r w:rsidRPr="00252529">
        <w:rPr>
          <w:rFonts w:ascii="Times New Roman" w:eastAsia="MS Mincho" w:hAnsi="Times New Roman" w:cs="Times New Roman"/>
          <w:sz w:val="28"/>
          <w:szCs w:val="28"/>
        </w:rPr>
        <w:t>в том числе по годам реализации:</w:t>
      </w:r>
      <w:r>
        <w:rPr>
          <w:rFonts w:ascii="Times New Roman" w:eastAsia="MS Mincho" w:hAnsi="Times New Roman" w:cs="Times New Roman"/>
          <w:sz w:val="28"/>
          <w:szCs w:val="28"/>
        </w:rPr>
        <w:t>»;</w:t>
      </w:r>
      <w:proofErr w:type="gramEnd"/>
    </w:p>
    <w:p w:rsidR="00ED73BB" w:rsidRPr="00D6695E" w:rsidRDefault="00ED73BB"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б)</w:t>
      </w:r>
      <w:r w:rsidR="00015786">
        <w:rPr>
          <w:rFonts w:ascii="Times New Roman" w:eastAsia="MS Mincho" w:hAnsi="Times New Roman" w:cs="Times New Roman"/>
          <w:sz w:val="28"/>
          <w:szCs w:val="28"/>
        </w:rPr>
        <w:t> </w:t>
      </w:r>
      <w:r w:rsidRPr="00D6695E">
        <w:rPr>
          <w:rFonts w:ascii="Times New Roman" w:eastAsia="MS Mincho" w:hAnsi="Times New Roman" w:cs="Times New Roman"/>
          <w:sz w:val="28"/>
          <w:szCs w:val="28"/>
        </w:rPr>
        <w:t xml:space="preserve">в абзаце шестом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335194,0546</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DE41DB">
        <w:rPr>
          <w:rFonts w:ascii="Times New Roman" w:eastAsia="MS Mincho" w:hAnsi="Times New Roman" w:cs="Times New Roman"/>
          <w:sz w:val="28"/>
          <w:szCs w:val="28"/>
        </w:rPr>
        <w:t>336629,07875</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ED73BB" w:rsidRPr="00D6695E" w:rsidRDefault="00ED73BB"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в)</w:t>
      </w:r>
      <w:r w:rsidR="00015786">
        <w:rPr>
          <w:rFonts w:ascii="Times New Roman" w:eastAsia="MS Mincho" w:hAnsi="Times New Roman" w:cs="Times New Roman"/>
          <w:sz w:val="28"/>
          <w:szCs w:val="28"/>
        </w:rPr>
        <w:t> </w:t>
      </w:r>
      <w:r w:rsidRPr="00D6695E">
        <w:rPr>
          <w:rFonts w:ascii="Times New Roman" w:eastAsia="MS Mincho" w:hAnsi="Times New Roman" w:cs="Times New Roman"/>
          <w:sz w:val="28"/>
          <w:szCs w:val="28"/>
        </w:rPr>
        <w:t xml:space="preserve">в абзаце седьмом цифры </w:t>
      </w:r>
      <w:r w:rsidR="005A4A67" w:rsidRPr="00D6695E">
        <w:rPr>
          <w:rFonts w:ascii="Times New Roman" w:eastAsia="MS Mincho" w:hAnsi="Times New Roman" w:cs="Times New Roman"/>
          <w:sz w:val="28"/>
          <w:szCs w:val="28"/>
        </w:rPr>
        <w:t>«</w:t>
      </w:r>
      <w:r w:rsidR="003F18CD" w:rsidRPr="00D6695E">
        <w:rPr>
          <w:rFonts w:ascii="Times New Roman" w:eastAsia="MS Mincho" w:hAnsi="Times New Roman" w:cs="Times New Roman"/>
          <w:sz w:val="28"/>
          <w:szCs w:val="28"/>
        </w:rPr>
        <w:t>179382,7346</w:t>
      </w:r>
      <w:r w:rsidR="005A4A67" w:rsidRPr="00D6695E">
        <w:rPr>
          <w:rFonts w:ascii="Times New Roman" w:eastAsia="MS Mincho" w:hAnsi="Times New Roman" w:cs="Times New Roman"/>
          <w:sz w:val="28"/>
          <w:szCs w:val="28"/>
        </w:rPr>
        <w:t>»</w:t>
      </w:r>
      <w:r w:rsidR="003F18CD"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DE41DB">
        <w:rPr>
          <w:rFonts w:ascii="Times New Roman" w:eastAsia="MS Mincho" w:hAnsi="Times New Roman" w:cs="Times New Roman"/>
          <w:sz w:val="28"/>
          <w:szCs w:val="28"/>
        </w:rPr>
        <w:t>180817,75875</w:t>
      </w:r>
      <w:r w:rsidR="005A4A67" w:rsidRPr="00D6695E">
        <w:rPr>
          <w:rFonts w:ascii="Times New Roman" w:eastAsia="MS Mincho" w:hAnsi="Times New Roman" w:cs="Times New Roman"/>
          <w:sz w:val="28"/>
          <w:szCs w:val="28"/>
        </w:rPr>
        <w:t>»</w:t>
      </w:r>
      <w:r w:rsidR="003F18CD" w:rsidRPr="00D6695E">
        <w:rPr>
          <w:rFonts w:ascii="Times New Roman" w:eastAsia="MS Mincho" w:hAnsi="Times New Roman" w:cs="Times New Roman"/>
          <w:sz w:val="28"/>
          <w:szCs w:val="28"/>
        </w:rPr>
        <w:t>;</w:t>
      </w:r>
    </w:p>
    <w:p w:rsidR="00E8122C" w:rsidRPr="00D6695E" w:rsidRDefault="003F18CD"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г</w:t>
      </w:r>
      <w:r w:rsidR="00E8122C" w:rsidRPr="00D6695E">
        <w:rPr>
          <w:rFonts w:ascii="Times New Roman" w:eastAsia="MS Mincho" w:hAnsi="Times New Roman" w:cs="Times New Roman"/>
          <w:sz w:val="28"/>
          <w:szCs w:val="28"/>
        </w:rPr>
        <w:t xml:space="preserve">) в абзаце девятом цифры </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155188,5</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5248AC" w:rsidRPr="00D6695E">
        <w:rPr>
          <w:rFonts w:ascii="Times New Roman" w:eastAsia="MS Mincho" w:hAnsi="Times New Roman" w:cs="Times New Roman"/>
          <w:sz w:val="28"/>
          <w:szCs w:val="28"/>
        </w:rPr>
        <w:t>275267,0</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w:t>
      </w:r>
    </w:p>
    <w:p w:rsidR="00E8122C" w:rsidRPr="00D6695E" w:rsidRDefault="003F18CD"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д</w:t>
      </w:r>
      <w:r w:rsidR="00E8122C" w:rsidRPr="00D6695E">
        <w:rPr>
          <w:rFonts w:ascii="Times New Roman" w:eastAsia="MS Mincho" w:hAnsi="Times New Roman" w:cs="Times New Roman"/>
          <w:sz w:val="28"/>
          <w:szCs w:val="28"/>
        </w:rPr>
        <w:t xml:space="preserve">) в абзаце десятом цифры </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157392,5</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169080,0</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w:t>
      </w:r>
    </w:p>
    <w:p w:rsidR="00E8122C" w:rsidRPr="00D6695E" w:rsidRDefault="003F18CD"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е</w:t>
      </w:r>
      <w:r w:rsidR="00E8122C" w:rsidRPr="00D6695E">
        <w:rPr>
          <w:rFonts w:ascii="Times New Roman" w:eastAsia="MS Mincho" w:hAnsi="Times New Roman" w:cs="Times New Roman"/>
          <w:sz w:val="28"/>
          <w:szCs w:val="28"/>
        </w:rPr>
        <w:t>)</w:t>
      </w:r>
      <w:r w:rsidR="00015786">
        <w:rPr>
          <w:rFonts w:ascii="Times New Roman" w:eastAsia="MS Mincho" w:hAnsi="Times New Roman" w:cs="Times New Roman"/>
          <w:sz w:val="28"/>
          <w:szCs w:val="28"/>
        </w:rPr>
        <w:t> </w:t>
      </w:r>
      <w:r w:rsidR="00E8122C" w:rsidRPr="00D6695E">
        <w:rPr>
          <w:rFonts w:ascii="Times New Roman" w:eastAsia="MS Mincho" w:hAnsi="Times New Roman" w:cs="Times New Roman"/>
          <w:sz w:val="28"/>
          <w:szCs w:val="28"/>
        </w:rPr>
        <w:t xml:space="preserve">в абзаце одиннадцатом цифры </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457828,0</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175543,0</w:t>
      </w:r>
      <w:r w:rsidR="005A4A67" w:rsidRPr="00D6695E">
        <w:rPr>
          <w:rFonts w:ascii="Times New Roman" w:eastAsia="MS Mincho" w:hAnsi="Times New Roman" w:cs="Times New Roman"/>
          <w:sz w:val="28"/>
          <w:szCs w:val="28"/>
        </w:rPr>
        <w:t>»</w:t>
      </w:r>
      <w:r w:rsidR="00160A6C" w:rsidRPr="00D6695E">
        <w:rPr>
          <w:rFonts w:ascii="Times New Roman" w:eastAsia="MS Mincho" w:hAnsi="Times New Roman" w:cs="Times New Roman"/>
          <w:sz w:val="28"/>
          <w:szCs w:val="28"/>
        </w:rPr>
        <w:t>;</w:t>
      </w:r>
    </w:p>
    <w:p w:rsidR="006E5310" w:rsidRPr="00D6695E" w:rsidRDefault="003F18CD"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ж</w:t>
      </w:r>
      <w:r w:rsidR="006E5310" w:rsidRPr="00D6695E">
        <w:rPr>
          <w:rFonts w:ascii="Times New Roman" w:eastAsia="MS Mincho" w:hAnsi="Times New Roman" w:cs="Times New Roman"/>
          <w:sz w:val="28"/>
          <w:szCs w:val="28"/>
        </w:rPr>
        <w:t>)</w:t>
      </w:r>
      <w:r w:rsidR="00015786">
        <w:rPr>
          <w:rFonts w:ascii="Times New Roman" w:eastAsia="MS Mincho" w:hAnsi="Times New Roman" w:cs="Times New Roman"/>
          <w:sz w:val="28"/>
          <w:szCs w:val="28"/>
        </w:rPr>
        <w:t> </w:t>
      </w:r>
      <w:r w:rsidR="006E5310" w:rsidRPr="00D6695E">
        <w:rPr>
          <w:rFonts w:ascii="Times New Roman" w:eastAsia="MS Mincho" w:hAnsi="Times New Roman" w:cs="Times New Roman"/>
          <w:sz w:val="28"/>
          <w:szCs w:val="28"/>
        </w:rPr>
        <w:t xml:space="preserve">в абзаце двенадцатом цифры </w:t>
      </w:r>
      <w:r w:rsidR="005A4A67" w:rsidRPr="00D6695E">
        <w:rPr>
          <w:rFonts w:ascii="Times New Roman" w:eastAsia="MS Mincho" w:hAnsi="Times New Roman" w:cs="Times New Roman"/>
          <w:sz w:val="28"/>
          <w:szCs w:val="28"/>
        </w:rPr>
        <w:t>«</w:t>
      </w:r>
      <w:r w:rsidR="00DD6C46" w:rsidRPr="00D6695E">
        <w:rPr>
          <w:rFonts w:ascii="Times New Roman" w:eastAsia="MS Mincho" w:hAnsi="Times New Roman" w:cs="Times New Roman"/>
          <w:sz w:val="28"/>
          <w:szCs w:val="28"/>
        </w:rPr>
        <w:t>445400,0</w:t>
      </w:r>
      <w:r w:rsidR="005A4A67" w:rsidRPr="00D6695E">
        <w:rPr>
          <w:rFonts w:ascii="Times New Roman" w:eastAsia="MS Mincho" w:hAnsi="Times New Roman" w:cs="Times New Roman"/>
          <w:sz w:val="28"/>
          <w:szCs w:val="28"/>
        </w:rPr>
        <w:t>»</w:t>
      </w:r>
      <w:r w:rsidR="00DD6C46"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154C06" w:rsidRPr="00D6695E">
        <w:rPr>
          <w:rFonts w:ascii="Times New Roman" w:eastAsia="MS Mincho" w:hAnsi="Times New Roman" w:cs="Times New Roman"/>
          <w:sz w:val="28"/>
          <w:szCs w:val="28"/>
        </w:rPr>
        <w:t>186074,0</w:t>
      </w:r>
      <w:r w:rsidR="005A4A67" w:rsidRPr="00D6695E">
        <w:rPr>
          <w:rFonts w:ascii="Times New Roman" w:eastAsia="MS Mincho" w:hAnsi="Times New Roman" w:cs="Times New Roman"/>
          <w:sz w:val="28"/>
          <w:szCs w:val="28"/>
        </w:rPr>
        <w:t>»</w:t>
      </w:r>
      <w:r w:rsidR="00DD6C46" w:rsidRPr="00D6695E">
        <w:rPr>
          <w:rFonts w:ascii="Times New Roman" w:eastAsia="MS Mincho" w:hAnsi="Times New Roman" w:cs="Times New Roman"/>
          <w:sz w:val="28"/>
          <w:szCs w:val="28"/>
        </w:rPr>
        <w:t>.</w:t>
      </w:r>
    </w:p>
    <w:p w:rsidR="00BA6A77" w:rsidRPr="00D6695E" w:rsidRDefault="00CF74D8"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6</w:t>
      </w:r>
      <w:r w:rsidR="00BA6A77" w:rsidRPr="00D6695E">
        <w:rPr>
          <w:rFonts w:ascii="Times New Roman" w:eastAsia="MS Mincho" w:hAnsi="Times New Roman" w:cs="Times New Roman"/>
          <w:sz w:val="28"/>
          <w:szCs w:val="28"/>
        </w:rPr>
        <w:t xml:space="preserve">. В подпрограмме </w:t>
      </w:r>
      <w:r w:rsidR="005A4A67" w:rsidRPr="00D6695E">
        <w:rPr>
          <w:rFonts w:ascii="Times New Roman" w:eastAsia="MS Mincho" w:hAnsi="Times New Roman" w:cs="Times New Roman"/>
          <w:sz w:val="28"/>
          <w:szCs w:val="28"/>
        </w:rPr>
        <w:t>«</w:t>
      </w:r>
      <w:r w:rsidR="00AA2689" w:rsidRPr="00D6695E">
        <w:rPr>
          <w:rFonts w:ascii="Times New Roman" w:eastAsia="MS Mincho" w:hAnsi="Times New Roman" w:cs="Times New Roman"/>
          <w:sz w:val="28"/>
          <w:szCs w:val="28"/>
        </w:rPr>
        <w:t>Развитие мелиорации земель сельскохозяйственного назначения</w:t>
      </w:r>
      <w:r w:rsidR="005A4A67" w:rsidRPr="00D6695E">
        <w:rPr>
          <w:rFonts w:ascii="Times New Roman" w:eastAsia="MS Mincho" w:hAnsi="Times New Roman" w:cs="Times New Roman"/>
          <w:sz w:val="28"/>
          <w:szCs w:val="28"/>
        </w:rPr>
        <w:t>»</w:t>
      </w:r>
      <w:r w:rsidR="00BA6A77" w:rsidRPr="00D6695E">
        <w:rPr>
          <w:rFonts w:ascii="Times New Roman" w:eastAsia="MS Mincho" w:hAnsi="Times New Roman" w:cs="Times New Roman"/>
          <w:sz w:val="28"/>
          <w:szCs w:val="28"/>
        </w:rPr>
        <w:t>:</w:t>
      </w:r>
    </w:p>
    <w:p w:rsidR="00472DCC" w:rsidRPr="00D6695E" w:rsidRDefault="00472D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1) в </w:t>
      </w:r>
      <w:r w:rsidRPr="00D6695E">
        <w:rPr>
          <w:rFonts w:ascii="Times New Roman" w:hAnsi="Times New Roman"/>
          <w:sz w:val="28"/>
          <w:szCs w:val="28"/>
          <w:lang w:eastAsia="ru-RU"/>
        </w:rPr>
        <w:t xml:space="preserve">строке </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Ресурсное обеспечение подпрограммы с разбивкой по годам реализации</w:t>
      </w:r>
      <w:r w:rsidR="005A4A67" w:rsidRPr="00D6695E">
        <w:rPr>
          <w:rFonts w:ascii="Times New Roman" w:hAnsi="Times New Roman"/>
          <w:sz w:val="28"/>
          <w:szCs w:val="28"/>
          <w:lang w:eastAsia="ru-RU"/>
        </w:rPr>
        <w:t>»</w:t>
      </w:r>
      <w:r w:rsidRPr="00D6695E">
        <w:rPr>
          <w:rFonts w:ascii="Times New Roman" w:eastAsia="MS Mincho" w:hAnsi="Times New Roman" w:cs="Times New Roman"/>
          <w:sz w:val="28"/>
          <w:szCs w:val="28"/>
        </w:rPr>
        <w:t xml:space="preserve"> паспорта:</w:t>
      </w:r>
    </w:p>
    <w:p w:rsidR="00D35000" w:rsidRPr="00707DE4" w:rsidRDefault="00D35000" w:rsidP="00180476">
      <w:pPr>
        <w:pStyle w:val="11"/>
        <w:tabs>
          <w:tab w:val="left" w:pos="1134"/>
        </w:tabs>
        <w:spacing w:line="245" w:lineRule="auto"/>
        <w:ind w:firstLine="709"/>
        <w:jc w:val="both"/>
        <w:rPr>
          <w:rFonts w:ascii="Times New Roman" w:eastAsia="MS Mincho" w:hAnsi="Times New Roman" w:cs="Times New Roman"/>
          <w:sz w:val="28"/>
          <w:szCs w:val="28"/>
        </w:rPr>
      </w:pPr>
      <w:r w:rsidRPr="00707DE4">
        <w:rPr>
          <w:rFonts w:ascii="Times New Roman" w:eastAsia="MS Mincho" w:hAnsi="Times New Roman" w:cs="Times New Roman"/>
          <w:sz w:val="28"/>
          <w:szCs w:val="28"/>
        </w:rPr>
        <w:t>а) абзац первый изложить в следующей редакции:</w:t>
      </w:r>
    </w:p>
    <w:p w:rsidR="00D35000" w:rsidRPr="00707DE4" w:rsidRDefault="00D35000" w:rsidP="00180476">
      <w:pPr>
        <w:pStyle w:val="11"/>
        <w:tabs>
          <w:tab w:val="left" w:pos="1134"/>
        </w:tabs>
        <w:spacing w:line="245" w:lineRule="auto"/>
        <w:ind w:firstLine="709"/>
        <w:jc w:val="both"/>
        <w:rPr>
          <w:rFonts w:ascii="Times New Roman" w:eastAsia="MS Mincho" w:hAnsi="Times New Roman" w:cs="Times New Roman"/>
          <w:sz w:val="28"/>
          <w:szCs w:val="28"/>
        </w:rPr>
      </w:pPr>
      <w:r w:rsidRPr="00707DE4">
        <w:rPr>
          <w:rFonts w:ascii="Times New Roman" w:eastAsia="MS Mincho" w:hAnsi="Times New Roman" w:cs="Times New Roman"/>
          <w:sz w:val="28"/>
          <w:szCs w:val="28"/>
        </w:rPr>
        <w:t xml:space="preserve">«источником финансового обеспечения реализации подпрограммы </w:t>
      </w:r>
      <w:r w:rsidR="00570E3D">
        <w:rPr>
          <w:rFonts w:ascii="Times New Roman" w:eastAsia="MS Mincho" w:hAnsi="Times New Roman" w:cs="Times New Roman"/>
          <w:sz w:val="28"/>
          <w:szCs w:val="28"/>
        </w:rPr>
        <w:t xml:space="preserve">являются бюджетные ассигнования областного бюджета </w:t>
      </w:r>
      <w:r w:rsidRPr="00707DE4">
        <w:rPr>
          <w:rFonts w:ascii="Times New Roman" w:eastAsia="MS Mincho" w:hAnsi="Times New Roman" w:cs="Times New Roman"/>
          <w:sz w:val="28"/>
          <w:szCs w:val="28"/>
        </w:rPr>
        <w:t xml:space="preserve">Ульяновской области. Общий объём бюджетных ассигнований на финансовое обеспечение реализации подпрограммы в 2014-2020 годах составляет </w:t>
      </w:r>
      <w:r w:rsidRPr="00707DE4">
        <w:rPr>
          <w:rFonts w:ascii="Times New Roman" w:hAnsi="Times New Roman"/>
          <w:sz w:val="28"/>
          <w:szCs w:val="28"/>
          <w:lang w:eastAsia="ru-RU"/>
        </w:rPr>
        <w:t xml:space="preserve">640705,5 </w:t>
      </w:r>
      <w:r w:rsidRPr="00707DE4">
        <w:rPr>
          <w:rFonts w:ascii="Times New Roman" w:eastAsia="MS Mincho" w:hAnsi="Times New Roman" w:cs="Times New Roman"/>
          <w:sz w:val="28"/>
          <w:szCs w:val="28"/>
        </w:rPr>
        <w:t xml:space="preserve">тыс. рублей, </w:t>
      </w:r>
      <w:r w:rsidR="002A6336">
        <w:rPr>
          <w:rFonts w:ascii="Times New Roman" w:eastAsia="MS Mincho" w:hAnsi="Times New Roman" w:cs="Times New Roman"/>
          <w:sz w:val="28"/>
          <w:szCs w:val="28"/>
        </w:rPr>
        <w:t>из них</w:t>
      </w:r>
      <w:proofErr w:type="gramStart"/>
      <w:r w:rsidRPr="00707DE4">
        <w:rPr>
          <w:rFonts w:ascii="Times New Roman" w:eastAsia="MS Mincho" w:hAnsi="Times New Roman" w:cs="Times New Roman"/>
          <w:sz w:val="28"/>
          <w:szCs w:val="28"/>
        </w:rPr>
        <w:t>:»</w:t>
      </w:r>
      <w:proofErr w:type="gramEnd"/>
      <w:r w:rsidRPr="00707DE4">
        <w:rPr>
          <w:rFonts w:ascii="Times New Roman" w:eastAsia="MS Mincho" w:hAnsi="Times New Roman" w:cs="Times New Roman"/>
          <w:sz w:val="28"/>
          <w:szCs w:val="28"/>
        </w:rPr>
        <w:t xml:space="preserve">; </w:t>
      </w:r>
    </w:p>
    <w:p w:rsidR="00472DCC" w:rsidRPr="00D6695E" w:rsidRDefault="00472D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б) в абзаце втором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82694,8</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FE7ECC" w:rsidRPr="00D6695E">
        <w:rPr>
          <w:rFonts w:ascii="Times New Roman" w:hAnsi="Times New Roman"/>
          <w:sz w:val="28"/>
          <w:szCs w:val="28"/>
          <w:lang w:eastAsia="ru-RU"/>
        </w:rPr>
        <w:t>98726</w:t>
      </w:r>
      <w:r w:rsidR="00CA0DE6" w:rsidRPr="00D6695E">
        <w:rPr>
          <w:rFonts w:ascii="Times New Roman" w:hAnsi="Times New Roman"/>
          <w:sz w:val="28"/>
          <w:szCs w:val="28"/>
          <w:lang w:eastAsia="ru-RU"/>
        </w:rPr>
        <w:t>,5</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6E5310" w:rsidRPr="00D6695E" w:rsidRDefault="00472D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в) </w:t>
      </w:r>
      <w:r w:rsidR="006E5310" w:rsidRPr="00D6695E">
        <w:rPr>
          <w:rFonts w:ascii="Times New Roman" w:eastAsia="MS Mincho" w:hAnsi="Times New Roman" w:cs="Times New Roman"/>
          <w:sz w:val="28"/>
          <w:szCs w:val="28"/>
        </w:rPr>
        <w:t xml:space="preserve">в абзаце третьем цифры </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11951,0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6E5310" w:rsidRPr="00D6695E">
        <w:rPr>
          <w:rFonts w:ascii="Times New Roman" w:hAnsi="Times New Roman"/>
          <w:sz w:val="28"/>
          <w:szCs w:val="28"/>
          <w:lang w:eastAsia="ru-RU"/>
        </w:rPr>
        <w:t>25842,0</w:t>
      </w:r>
      <w:r w:rsidR="005A4A67" w:rsidRPr="00D6695E">
        <w:rPr>
          <w:rFonts w:ascii="Times New Roman" w:eastAsia="MS Mincho" w:hAnsi="Times New Roman" w:cs="Times New Roman"/>
          <w:sz w:val="28"/>
          <w:szCs w:val="28"/>
        </w:rPr>
        <w:t>»</w:t>
      </w:r>
      <w:r w:rsidR="006E5310" w:rsidRPr="00D6695E">
        <w:rPr>
          <w:rFonts w:ascii="Times New Roman" w:eastAsia="MS Mincho" w:hAnsi="Times New Roman" w:cs="Times New Roman"/>
          <w:sz w:val="28"/>
          <w:szCs w:val="28"/>
        </w:rPr>
        <w:t>;</w:t>
      </w:r>
    </w:p>
    <w:p w:rsidR="006E5310" w:rsidRPr="00D6695E" w:rsidRDefault="006E5310"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г) в абзаце одиннадцатом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73891,0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Pr="00D6695E">
        <w:rPr>
          <w:rFonts w:ascii="Times New Roman" w:hAnsi="Times New Roman"/>
          <w:sz w:val="28"/>
          <w:szCs w:val="28"/>
          <w:lang w:eastAsia="ru-RU"/>
        </w:rPr>
        <w:t>87782,0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6E5310" w:rsidRPr="00D6695E" w:rsidRDefault="006E5310"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д) дополнить </w:t>
      </w:r>
      <w:r w:rsidR="006D7F51" w:rsidRPr="00D6695E">
        <w:rPr>
          <w:rFonts w:ascii="Times New Roman" w:eastAsia="MS Mincho" w:hAnsi="Times New Roman" w:cs="Times New Roman"/>
          <w:sz w:val="28"/>
          <w:szCs w:val="28"/>
        </w:rPr>
        <w:t xml:space="preserve">новым </w:t>
      </w:r>
      <w:r w:rsidRPr="00D6695E">
        <w:rPr>
          <w:rFonts w:ascii="Times New Roman" w:eastAsia="MS Mincho" w:hAnsi="Times New Roman" w:cs="Times New Roman"/>
          <w:sz w:val="28"/>
          <w:szCs w:val="28"/>
        </w:rPr>
        <w:t>абзацем тринадцатым следующего содержания</w:t>
      </w:r>
      <w:r w:rsidR="004041D0" w:rsidRPr="00D6695E">
        <w:rPr>
          <w:rFonts w:ascii="Times New Roman" w:eastAsia="MS Mincho" w:hAnsi="Times New Roman" w:cs="Times New Roman"/>
          <w:sz w:val="28"/>
          <w:szCs w:val="28"/>
        </w:rPr>
        <w:t>:</w:t>
      </w:r>
    </w:p>
    <w:p w:rsidR="006E5310" w:rsidRPr="00D6695E" w:rsidRDefault="005A4A67"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w:t>
      </w:r>
      <w:r w:rsidR="00041709" w:rsidRPr="00D6695E">
        <w:rPr>
          <w:rFonts w:ascii="Times New Roman" w:eastAsia="MS Mincho" w:hAnsi="Times New Roman" w:cs="Times New Roman"/>
          <w:sz w:val="28"/>
          <w:szCs w:val="28"/>
        </w:rPr>
        <w:t>13891,0 тыс.</w:t>
      </w:r>
      <w:r w:rsidR="00A07F8B">
        <w:rPr>
          <w:rFonts w:ascii="Times New Roman" w:eastAsia="MS Mincho" w:hAnsi="Times New Roman" w:cs="Times New Roman"/>
          <w:sz w:val="28"/>
          <w:szCs w:val="28"/>
        </w:rPr>
        <w:t xml:space="preserve"> </w:t>
      </w:r>
      <w:r w:rsidR="00041709" w:rsidRPr="00D6695E">
        <w:rPr>
          <w:rFonts w:ascii="Times New Roman" w:eastAsia="MS Mincho" w:hAnsi="Times New Roman" w:cs="Times New Roman"/>
          <w:sz w:val="28"/>
          <w:szCs w:val="28"/>
        </w:rPr>
        <w:t>рублей – за счёт бюджетных ассигнований</w:t>
      </w:r>
      <w:r w:rsidR="0013103C">
        <w:rPr>
          <w:rFonts w:ascii="Times New Roman" w:eastAsia="MS Mincho" w:hAnsi="Times New Roman" w:cs="Times New Roman"/>
          <w:sz w:val="28"/>
          <w:szCs w:val="28"/>
        </w:rPr>
        <w:t xml:space="preserve"> областного бюджета Ульяновской области, источником которых являются субсидии </w:t>
      </w:r>
      <w:r w:rsidR="0013103C">
        <w:rPr>
          <w:rFonts w:ascii="Times New Roman" w:eastAsia="MS Mincho" w:hAnsi="Times New Roman" w:cs="Times New Roman"/>
          <w:sz w:val="28"/>
          <w:szCs w:val="28"/>
        </w:rPr>
        <w:br/>
        <w:t>из</w:t>
      </w:r>
      <w:r w:rsidR="00041709" w:rsidRPr="00D6695E">
        <w:rPr>
          <w:rFonts w:ascii="Times New Roman" w:eastAsia="MS Mincho" w:hAnsi="Times New Roman" w:cs="Times New Roman"/>
          <w:sz w:val="28"/>
          <w:szCs w:val="28"/>
        </w:rPr>
        <w:t xml:space="preserve"> федерального бюджета</w:t>
      </w:r>
      <w:proofErr w:type="gramStart"/>
      <w:r w:rsidR="00041709"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roofErr w:type="gramEnd"/>
      <w:r w:rsidR="002A6336">
        <w:rPr>
          <w:rFonts w:ascii="Times New Roman" w:eastAsia="MS Mincho" w:hAnsi="Times New Roman" w:cs="Times New Roman"/>
          <w:sz w:val="28"/>
          <w:szCs w:val="28"/>
        </w:rPr>
        <w:t>;</w:t>
      </w:r>
    </w:p>
    <w:p w:rsidR="00041709" w:rsidRPr="00D6695E" w:rsidRDefault="00041709"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е) абзацы </w:t>
      </w:r>
      <w:proofErr w:type="gramStart"/>
      <w:r w:rsidRPr="00D6695E">
        <w:rPr>
          <w:rFonts w:ascii="Times New Roman" w:eastAsia="MS Mincho" w:hAnsi="Times New Roman" w:cs="Times New Roman"/>
          <w:sz w:val="28"/>
          <w:szCs w:val="28"/>
        </w:rPr>
        <w:t>тринадцатый-двадцать</w:t>
      </w:r>
      <w:proofErr w:type="gramEnd"/>
      <w:r w:rsidRPr="00D6695E">
        <w:rPr>
          <w:rFonts w:ascii="Times New Roman" w:eastAsia="MS Mincho" w:hAnsi="Times New Roman" w:cs="Times New Roman"/>
          <w:sz w:val="28"/>
          <w:szCs w:val="28"/>
        </w:rPr>
        <w:t xml:space="preserve"> пятый считать соответственно абзацами четырнадцатым-двадцать шестым;</w:t>
      </w:r>
      <w:r w:rsidR="008575AA" w:rsidRPr="00D6695E">
        <w:rPr>
          <w:rFonts w:ascii="Times New Roman" w:eastAsia="MS Mincho" w:hAnsi="Times New Roman" w:cs="Times New Roman"/>
          <w:sz w:val="28"/>
          <w:szCs w:val="28"/>
        </w:rPr>
        <w:t xml:space="preserve"> </w:t>
      </w:r>
    </w:p>
    <w:p w:rsidR="00472DCC" w:rsidRPr="00D6695E" w:rsidRDefault="008575AA"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ж) </w:t>
      </w:r>
      <w:r w:rsidR="00472DCC" w:rsidRPr="00D6695E">
        <w:rPr>
          <w:rFonts w:ascii="Times New Roman" w:eastAsia="MS Mincho" w:hAnsi="Times New Roman" w:cs="Times New Roman"/>
          <w:sz w:val="28"/>
          <w:szCs w:val="28"/>
        </w:rPr>
        <w:t xml:space="preserve">в абзаце </w:t>
      </w:r>
      <w:r w:rsidRPr="00D6695E">
        <w:rPr>
          <w:rFonts w:ascii="Times New Roman" w:eastAsia="MS Mincho" w:hAnsi="Times New Roman" w:cs="Times New Roman"/>
          <w:sz w:val="28"/>
          <w:szCs w:val="28"/>
        </w:rPr>
        <w:t>пятнадцатом</w:t>
      </w:r>
      <w:r w:rsidR="00472DCC"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41057,0</w:t>
      </w:r>
      <w:r w:rsidR="005A4A67" w:rsidRPr="00D6695E">
        <w:rPr>
          <w:rFonts w:ascii="Times New Roman" w:eastAsia="MS Mincho" w:hAnsi="Times New Roman" w:cs="Times New Roman"/>
          <w:sz w:val="28"/>
          <w:szCs w:val="28"/>
        </w:rPr>
        <w:t>»</w:t>
      </w:r>
      <w:r w:rsidR="00472DCC"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54057,0</w:t>
      </w:r>
      <w:r w:rsidR="005A4A67" w:rsidRPr="00D6695E">
        <w:rPr>
          <w:rFonts w:ascii="Times New Roman" w:eastAsia="MS Mincho" w:hAnsi="Times New Roman" w:cs="Times New Roman"/>
          <w:sz w:val="28"/>
          <w:szCs w:val="28"/>
        </w:rPr>
        <w:t>»</w:t>
      </w:r>
      <w:r w:rsidR="00472DCC" w:rsidRPr="00D6695E">
        <w:rPr>
          <w:rFonts w:ascii="Times New Roman" w:eastAsia="MS Mincho" w:hAnsi="Times New Roman" w:cs="Times New Roman"/>
          <w:sz w:val="28"/>
          <w:szCs w:val="28"/>
        </w:rPr>
        <w:t>;</w:t>
      </w:r>
    </w:p>
    <w:p w:rsidR="00B565A5" w:rsidRPr="00D6695E" w:rsidRDefault="00FE7E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з</w:t>
      </w:r>
      <w:r w:rsidR="00B565A5" w:rsidRPr="00D6695E">
        <w:rPr>
          <w:rFonts w:ascii="Times New Roman" w:eastAsia="MS Mincho" w:hAnsi="Times New Roman" w:cs="Times New Roman"/>
          <w:sz w:val="28"/>
          <w:szCs w:val="28"/>
        </w:rPr>
        <w:t xml:space="preserve">) в абзаце </w:t>
      </w:r>
      <w:r w:rsidR="008575AA" w:rsidRPr="00D6695E">
        <w:rPr>
          <w:rFonts w:ascii="Times New Roman" w:eastAsia="MS Mincho" w:hAnsi="Times New Roman" w:cs="Times New Roman"/>
          <w:sz w:val="28"/>
          <w:szCs w:val="28"/>
        </w:rPr>
        <w:t>шестнадцатом</w:t>
      </w:r>
      <w:r w:rsidR="00B565A5"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3500,0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w:t>
      </w:r>
    </w:p>
    <w:p w:rsidR="00B565A5" w:rsidRPr="00D6695E" w:rsidRDefault="00FE7E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и</w:t>
      </w:r>
      <w:r w:rsidR="00B565A5" w:rsidRPr="00D6695E">
        <w:rPr>
          <w:rFonts w:ascii="Times New Roman" w:eastAsia="MS Mincho" w:hAnsi="Times New Roman" w:cs="Times New Roman"/>
          <w:sz w:val="28"/>
          <w:szCs w:val="28"/>
        </w:rPr>
        <w:t xml:space="preserve">) в абзаце </w:t>
      </w:r>
      <w:r w:rsidR="008575AA" w:rsidRPr="00D6695E">
        <w:rPr>
          <w:rFonts w:ascii="Times New Roman" w:eastAsia="MS Mincho" w:hAnsi="Times New Roman" w:cs="Times New Roman"/>
          <w:sz w:val="28"/>
          <w:szCs w:val="28"/>
        </w:rPr>
        <w:t>восемнадцатом</w:t>
      </w:r>
      <w:r w:rsidR="00B565A5"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132686,3</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139728,0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w:t>
      </w:r>
    </w:p>
    <w:p w:rsidR="00B565A5" w:rsidRPr="00D6695E" w:rsidRDefault="00FE7E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к</w:t>
      </w:r>
      <w:r w:rsidR="00B565A5" w:rsidRPr="00D6695E">
        <w:rPr>
          <w:rFonts w:ascii="Times New Roman" w:eastAsia="MS Mincho" w:hAnsi="Times New Roman" w:cs="Times New Roman"/>
          <w:sz w:val="28"/>
          <w:szCs w:val="28"/>
        </w:rPr>
        <w:t xml:space="preserve">) в абзаце </w:t>
      </w:r>
      <w:r w:rsidR="008575AA" w:rsidRPr="00D6695E">
        <w:rPr>
          <w:rFonts w:ascii="Times New Roman" w:eastAsia="MS Mincho" w:hAnsi="Times New Roman" w:cs="Times New Roman"/>
          <w:sz w:val="28"/>
          <w:szCs w:val="28"/>
        </w:rPr>
        <w:t>девятнадцатом</w:t>
      </w:r>
      <w:r w:rsidR="00B565A5"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9458,3</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w:t>
      </w:r>
    </w:p>
    <w:p w:rsidR="00B565A5" w:rsidRPr="00D6695E" w:rsidRDefault="00FE7E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lastRenderedPageBreak/>
        <w:t>л</w:t>
      </w:r>
      <w:r w:rsidR="00B565A5" w:rsidRPr="00D6695E">
        <w:rPr>
          <w:rFonts w:ascii="Times New Roman" w:eastAsia="MS Mincho" w:hAnsi="Times New Roman" w:cs="Times New Roman"/>
          <w:sz w:val="28"/>
          <w:szCs w:val="28"/>
        </w:rPr>
        <w:t xml:space="preserve">) в абзаце </w:t>
      </w:r>
      <w:r w:rsidR="0051281C" w:rsidRPr="00D6695E">
        <w:rPr>
          <w:rFonts w:ascii="Times New Roman" w:eastAsia="MS Mincho" w:hAnsi="Times New Roman" w:cs="Times New Roman"/>
          <w:sz w:val="28"/>
          <w:szCs w:val="28"/>
        </w:rPr>
        <w:t>двадцать первом</w:t>
      </w:r>
      <w:r w:rsidR="00B565A5"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142228,0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139728,0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w:t>
      </w:r>
    </w:p>
    <w:p w:rsidR="00B565A5" w:rsidRPr="00D6695E" w:rsidRDefault="00FE7E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м</w:t>
      </w:r>
      <w:r w:rsidR="00B565A5" w:rsidRPr="00D6695E">
        <w:rPr>
          <w:rFonts w:ascii="Times New Roman" w:eastAsia="MS Mincho" w:hAnsi="Times New Roman" w:cs="Times New Roman"/>
          <w:sz w:val="28"/>
          <w:szCs w:val="28"/>
        </w:rPr>
        <w:t xml:space="preserve">) в абзаце двадцать </w:t>
      </w:r>
      <w:r w:rsidR="0051281C" w:rsidRPr="00D6695E">
        <w:rPr>
          <w:rFonts w:ascii="Times New Roman" w:eastAsia="MS Mincho" w:hAnsi="Times New Roman" w:cs="Times New Roman"/>
          <w:sz w:val="28"/>
          <w:szCs w:val="28"/>
        </w:rPr>
        <w:t>втором</w:t>
      </w:r>
      <w:r w:rsidR="00B565A5"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19000,0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CA0DE6"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B565A5" w:rsidRPr="00D6695E">
        <w:rPr>
          <w:rFonts w:ascii="Times New Roman" w:eastAsia="MS Mincho" w:hAnsi="Times New Roman" w:cs="Times New Roman"/>
          <w:sz w:val="28"/>
          <w:szCs w:val="28"/>
        </w:rPr>
        <w:t>;</w:t>
      </w:r>
    </w:p>
    <w:p w:rsidR="00CD4A14" w:rsidRPr="00D6695E" w:rsidRDefault="00CD4A14"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н) в абзаце двадцать четвёртом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142228,0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Pr="00D6695E">
        <w:rPr>
          <w:rFonts w:ascii="Times New Roman" w:hAnsi="Times New Roman"/>
          <w:sz w:val="28"/>
          <w:szCs w:val="28"/>
          <w:lang w:eastAsia="ru-RU"/>
        </w:rPr>
        <w:t>140718,0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CD4A14" w:rsidRPr="00D6695E" w:rsidRDefault="00CD4A14"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 xml:space="preserve">о) в абзаце двадцать пятом цифры </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19000,0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Pr="00D6695E">
        <w:rPr>
          <w:rFonts w:ascii="Times New Roman" w:hAnsi="Times New Roman"/>
          <w:sz w:val="28"/>
          <w:szCs w:val="28"/>
          <w:lang w:eastAsia="ru-RU"/>
        </w:rPr>
        <w:t>17490,0</w:t>
      </w:r>
      <w:r w:rsidR="005A4A67"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
    <w:p w:rsidR="00A26EF5" w:rsidRPr="00D6695E" w:rsidRDefault="00472DCC" w:rsidP="00180476">
      <w:pPr>
        <w:pStyle w:val="11"/>
        <w:spacing w:line="245" w:lineRule="auto"/>
        <w:ind w:firstLine="709"/>
        <w:jc w:val="both"/>
        <w:rPr>
          <w:rFonts w:ascii="Times New Roman" w:hAnsi="Times New Roman"/>
          <w:sz w:val="28"/>
          <w:szCs w:val="28"/>
          <w:lang w:eastAsia="ru-RU"/>
        </w:rPr>
      </w:pPr>
      <w:r w:rsidRPr="00D6695E">
        <w:rPr>
          <w:rFonts w:ascii="Times New Roman" w:eastAsia="MS Mincho" w:hAnsi="Times New Roman" w:cs="Times New Roman"/>
          <w:sz w:val="28"/>
          <w:szCs w:val="28"/>
        </w:rPr>
        <w:t>2)</w:t>
      </w:r>
      <w:r w:rsidR="00CF74D8" w:rsidRPr="00D6695E">
        <w:rPr>
          <w:rFonts w:ascii="Times New Roman" w:eastAsia="MS Mincho" w:hAnsi="Times New Roman" w:cs="Times New Roman"/>
          <w:sz w:val="28"/>
          <w:szCs w:val="28"/>
        </w:rPr>
        <w:t xml:space="preserve"> </w:t>
      </w:r>
      <w:r w:rsidR="00CF74D8" w:rsidRPr="00D6695E">
        <w:rPr>
          <w:rFonts w:ascii="Times New Roman" w:hAnsi="Times New Roman"/>
          <w:sz w:val="28"/>
          <w:szCs w:val="28"/>
          <w:lang w:eastAsia="ru-RU"/>
        </w:rPr>
        <w:t xml:space="preserve">раздел 4 </w:t>
      </w:r>
      <w:r w:rsidR="00A26EF5" w:rsidRPr="00D6695E">
        <w:rPr>
          <w:rFonts w:ascii="Times New Roman" w:hAnsi="Times New Roman"/>
          <w:sz w:val="28"/>
          <w:szCs w:val="28"/>
          <w:lang w:eastAsia="ru-RU"/>
        </w:rPr>
        <w:t>дополнить абзацем третьим следующего содержания:</w:t>
      </w:r>
    </w:p>
    <w:p w:rsidR="00A26EF5" w:rsidRPr="00D6695E" w:rsidRDefault="005A4A67" w:rsidP="00180476">
      <w:pPr>
        <w:autoSpaceDE w:val="0"/>
        <w:autoSpaceDN w:val="0"/>
        <w:adjustRightInd w:val="0"/>
        <w:spacing w:after="0" w:line="245" w:lineRule="auto"/>
        <w:ind w:firstLine="709"/>
        <w:jc w:val="both"/>
        <w:rPr>
          <w:rFonts w:ascii="Times New Roman" w:hAnsi="Times New Roman"/>
          <w:sz w:val="28"/>
          <w:szCs w:val="28"/>
          <w:lang w:eastAsia="ru-RU"/>
        </w:rPr>
      </w:pPr>
      <w:r w:rsidRPr="00D6695E">
        <w:rPr>
          <w:rFonts w:ascii="Times New Roman" w:hAnsi="Times New Roman"/>
          <w:sz w:val="28"/>
          <w:szCs w:val="28"/>
          <w:lang w:eastAsia="ru-RU"/>
        </w:rPr>
        <w:t>«</w:t>
      </w:r>
      <w:r w:rsidR="00A26EF5" w:rsidRPr="00D6695E">
        <w:rPr>
          <w:rFonts w:ascii="Times New Roman" w:hAnsi="Times New Roman"/>
          <w:sz w:val="28"/>
          <w:szCs w:val="28"/>
          <w:lang w:eastAsia="ru-RU"/>
        </w:rPr>
        <w:t xml:space="preserve">Система мероприятий подпрограммы приведена в приложениях </w:t>
      </w:r>
      <w:r w:rsidR="00A26EF5" w:rsidRPr="00D6695E">
        <w:rPr>
          <w:rFonts w:ascii="Times New Roman" w:hAnsi="Times New Roman"/>
          <w:sz w:val="28"/>
          <w:szCs w:val="28"/>
          <w:lang w:eastAsia="ru-RU"/>
        </w:rPr>
        <w:br/>
        <w:t>№ 2, 2</w:t>
      </w:r>
      <w:r w:rsidR="00A26EF5" w:rsidRPr="00D6695E">
        <w:rPr>
          <w:rFonts w:ascii="Times New Roman" w:hAnsi="Times New Roman"/>
          <w:sz w:val="28"/>
          <w:szCs w:val="28"/>
          <w:vertAlign w:val="superscript"/>
          <w:lang w:eastAsia="ru-RU"/>
        </w:rPr>
        <w:t>1</w:t>
      </w:r>
      <w:r w:rsidR="00A26EF5" w:rsidRPr="00D6695E">
        <w:rPr>
          <w:rFonts w:ascii="Times New Roman" w:hAnsi="Times New Roman"/>
          <w:sz w:val="28"/>
          <w:szCs w:val="28"/>
          <w:lang w:eastAsia="ru-RU"/>
        </w:rPr>
        <w:t>-2</w:t>
      </w:r>
      <w:r w:rsidR="00A26EF5" w:rsidRPr="00D6695E">
        <w:rPr>
          <w:rFonts w:ascii="Times New Roman" w:hAnsi="Times New Roman"/>
          <w:sz w:val="28"/>
          <w:szCs w:val="28"/>
          <w:vertAlign w:val="superscript"/>
          <w:lang w:eastAsia="ru-RU"/>
        </w:rPr>
        <w:t>5</w:t>
      </w:r>
      <w:r w:rsidR="005063B2" w:rsidRPr="005063B2">
        <w:rPr>
          <w:rFonts w:ascii="Times New Roman" w:hAnsi="Times New Roman"/>
          <w:sz w:val="28"/>
          <w:szCs w:val="28"/>
          <w:lang w:eastAsia="ru-RU"/>
        </w:rPr>
        <w:t xml:space="preserve"> </w:t>
      </w:r>
      <w:r w:rsidR="00A26EF5" w:rsidRPr="00D6695E">
        <w:rPr>
          <w:rFonts w:ascii="Times New Roman" w:hAnsi="Times New Roman"/>
          <w:sz w:val="28"/>
          <w:szCs w:val="28"/>
          <w:lang w:eastAsia="ru-RU"/>
        </w:rPr>
        <w:t>к государственной программе</w:t>
      </w:r>
      <w:proofErr w:type="gramStart"/>
      <w:r w:rsidR="002A6336">
        <w:rPr>
          <w:rFonts w:ascii="Times New Roman" w:hAnsi="Times New Roman"/>
          <w:sz w:val="28"/>
          <w:szCs w:val="28"/>
          <w:lang w:eastAsia="ru-RU"/>
        </w:rPr>
        <w:t>.</w:t>
      </w:r>
      <w:r w:rsidRPr="00D6695E">
        <w:rPr>
          <w:rFonts w:ascii="Times New Roman" w:hAnsi="Times New Roman"/>
          <w:sz w:val="28"/>
          <w:szCs w:val="28"/>
          <w:lang w:eastAsia="ru-RU"/>
        </w:rPr>
        <w:t>»</w:t>
      </w:r>
      <w:r w:rsidR="00A26EF5" w:rsidRPr="00D6695E">
        <w:rPr>
          <w:rFonts w:ascii="Times New Roman" w:hAnsi="Times New Roman"/>
          <w:sz w:val="28"/>
          <w:szCs w:val="28"/>
          <w:lang w:eastAsia="ru-RU"/>
        </w:rPr>
        <w:t>;</w:t>
      </w:r>
      <w:proofErr w:type="gramEnd"/>
    </w:p>
    <w:p w:rsidR="00472DCC" w:rsidRPr="00D6695E" w:rsidRDefault="00CF74D8"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3)</w:t>
      </w:r>
      <w:r w:rsidR="00472DCC" w:rsidRPr="00D6695E">
        <w:rPr>
          <w:rFonts w:ascii="Times New Roman" w:eastAsia="MS Mincho" w:hAnsi="Times New Roman" w:cs="Times New Roman"/>
          <w:sz w:val="28"/>
          <w:szCs w:val="28"/>
        </w:rPr>
        <w:t xml:space="preserve"> в разделе 5:</w:t>
      </w:r>
    </w:p>
    <w:p w:rsidR="00472DCC" w:rsidRPr="00D6695E" w:rsidRDefault="00472DCC"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а) абзац перв</w:t>
      </w:r>
      <w:r w:rsidR="002A6336">
        <w:rPr>
          <w:rFonts w:ascii="Times New Roman" w:eastAsia="MS Mincho" w:hAnsi="Times New Roman" w:cs="Times New Roman"/>
          <w:sz w:val="28"/>
          <w:szCs w:val="28"/>
        </w:rPr>
        <w:t>ый изложить в следующей редакции</w:t>
      </w:r>
      <w:r w:rsidRPr="00D6695E">
        <w:rPr>
          <w:rFonts w:ascii="Times New Roman" w:eastAsia="MS Mincho" w:hAnsi="Times New Roman" w:cs="Times New Roman"/>
          <w:sz w:val="28"/>
          <w:szCs w:val="28"/>
        </w:rPr>
        <w:t>:</w:t>
      </w:r>
    </w:p>
    <w:p w:rsidR="00D35000" w:rsidRPr="00252529" w:rsidRDefault="00D35000" w:rsidP="00180476">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490EB6">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 xml:space="preserve">Ульяновской области. </w:t>
      </w:r>
      <w:proofErr w:type="gramStart"/>
      <w:r>
        <w:rPr>
          <w:rFonts w:ascii="Times New Roman" w:eastAsia="MS Mincho" w:hAnsi="Times New Roman" w:cs="Times New Roman"/>
          <w:sz w:val="28"/>
          <w:szCs w:val="28"/>
        </w:rPr>
        <w:t>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 xml:space="preserve">подпрограммы в 2014-2020 годах составляет </w:t>
      </w:r>
      <w:r w:rsidRPr="00D6695E">
        <w:rPr>
          <w:rFonts w:ascii="Times New Roman" w:hAnsi="Times New Roman"/>
          <w:sz w:val="28"/>
          <w:szCs w:val="28"/>
          <w:lang w:eastAsia="ru-RU"/>
        </w:rPr>
        <w:t>640705,5</w:t>
      </w:r>
      <w:r>
        <w:rPr>
          <w:rFonts w:ascii="Times New Roman" w:hAnsi="Times New Roman"/>
          <w:sz w:val="28"/>
          <w:szCs w:val="28"/>
          <w:lang w:eastAsia="ru-RU"/>
        </w:rPr>
        <w:t xml:space="preserve"> </w:t>
      </w:r>
      <w:r w:rsidRPr="00252529">
        <w:rPr>
          <w:rFonts w:ascii="Times New Roman" w:eastAsia="MS Mincho" w:hAnsi="Times New Roman" w:cs="Times New Roman"/>
          <w:sz w:val="28"/>
          <w:szCs w:val="28"/>
        </w:rPr>
        <w:t>тыс. рублей, из них объём бюджетных ассигнований областного бюджета Ульяновской области</w:t>
      </w:r>
      <w:r w:rsidR="00707DE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t>
      </w:r>
      <w:r w:rsidR="00707DE4">
        <w:rPr>
          <w:rFonts w:ascii="Times New Roman" w:eastAsia="MS Mincho" w:hAnsi="Times New Roman" w:cs="Times New Roman"/>
          <w:sz w:val="28"/>
          <w:szCs w:val="28"/>
        </w:rPr>
        <w:t xml:space="preserve"> </w:t>
      </w:r>
      <w:r w:rsidR="00707DE4" w:rsidRPr="00707DE4">
        <w:rPr>
          <w:rFonts w:ascii="Times New Roman" w:eastAsia="MS Mincho" w:hAnsi="Times New Roman" w:cs="Times New Roman"/>
          <w:sz w:val="28"/>
          <w:szCs w:val="28"/>
        </w:rPr>
        <w:t xml:space="preserve">98726,5 </w:t>
      </w:r>
      <w:r w:rsidRPr="00252529">
        <w:rPr>
          <w:rFonts w:ascii="Times New Roman" w:eastAsia="MS Mincho" w:hAnsi="Times New Roman" w:cs="Times New Roman"/>
          <w:sz w:val="28"/>
          <w:szCs w:val="28"/>
        </w:rPr>
        <w:t xml:space="preserve">тыс. рублей, объём бюджетных ассигнований </w:t>
      </w:r>
      <w:r w:rsidR="00490EB6">
        <w:rPr>
          <w:rFonts w:ascii="Times New Roman" w:eastAsia="MS Mincho" w:hAnsi="Times New Roman" w:cs="Times New Roman"/>
          <w:sz w:val="28"/>
          <w:szCs w:val="28"/>
        </w:rPr>
        <w:t xml:space="preserve">областного бюджета Ульяновской области, источником которых являются субсидии </w:t>
      </w:r>
      <w:r w:rsidR="00490EB6">
        <w:rPr>
          <w:rFonts w:ascii="Times New Roman" w:eastAsia="MS Mincho" w:hAnsi="Times New Roman" w:cs="Times New Roman"/>
          <w:sz w:val="28"/>
          <w:szCs w:val="28"/>
        </w:rPr>
        <w:br/>
        <w:t xml:space="preserve">из </w:t>
      </w:r>
      <w:r w:rsidRPr="00252529">
        <w:rPr>
          <w:rFonts w:ascii="Times New Roman" w:eastAsia="MS Mincho" w:hAnsi="Times New Roman" w:cs="Times New Roman"/>
          <w:sz w:val="28"/>
          <w:szCs w:val="28"/>
        </w:rPr>
        <w:t>федерального бюдже</w:t>
      </w:r>
      <w:r>
        <w:rPr>
          <w:rFonts w:ascii="Times New Roman" w:eastAsia="MS Mincho" w:hAnsi="Times New Roman" w:cs="Times New Roman"/>
          <w:sz w:val="28"/>
          <w:szCs w:val="28"/>
        </w:rPr>
        <w:t>та</w:t>
      </w:r>
      <w:r w:rsidR="00490EB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252529">
        <w:rPr>
          <w:rFonts w:ascii="Times New Roman" w:eastAsia="MS Mincho" w:hAnsi="Times New Roman" w:cs="Times New Roman"/>
          <w:sz w:val="28"/>
          <w:szCs w:val="28"/>
        </w:rPr>
        <w:t xml:space="preserve"> </w:t>
      </w:r>
      <w:r w:rsidR="00707DE4" w:rsidRPr="00707DE4">
        <w:rPr>
          <w:rFonts w:ascii="Times New Roman" w:eastAsia="MS Mincho" w:hAnsi="Times New Roman" w:cs="Times New Roman"/>
          <w:sz w:val="28"/>
          <w:szCs w:val="28"/>
        </w:rPr>
        <w:t xml:space="preserve">25842,0 </w:t>
      </w:r>
      <w:r w:rsidRPr="00252529">
        <w:rPr>
          <w:rFonts w:ascii="Times New Roman" w:eastAsia="MS Mincho" w:hAnsi="Times New Roman" w:cs="Times New Roman"/>
          <w:sz w:val="28"/>
          <w:szCs w:val="28"/>
        </w:rPr>
        <w:t>тыс. рублей</w:t>
      </w:r>
      <w:r w:rsidR="00180476">
        <w:rPr>
          <w:rFonts w:ascii="Times New Roman" w:eastAsia="MS Mincho" w:hAnsi="Times New Roman" w:cs="Times New Roman"/>
          <w:sz w:val="28"/>
          <w:szCs w:val="28"/>
        </w:rPr>
        <w:t xml:space="preserve"> и</w:t>
      </w:r>
      <w:r w:rsidRPr="00252529">
        <w:rPr>
          <w:rFonts w:ascii="Times New Roman" w:eastAsia="MS Mincho" w:hAnsi="Times New Roman" w:cs="Times New Roman"/>
          <w:sz w:val="28"/>
          <w:szCs w:val="28"/>
        </w:rPr>
        <w:t xml:space="preserve"> </w:t>
      </w:r>
      <w:r w:rsidR="00707DE4">
        <w:rPr>
          <w:rFonts w:ascii="Times New Roman" w:eastAsia="MS Mincho" w:hAnsi="Times New Roman" w:cs="Times New Roman"/>
          <w:sz w:val="28"/>
          <w:szCs w:val="28"/>
        </w:rPr>
        <w:t>объё</w:t>
      </w:r>
      <w:r w:rsidR="00707DE4" w:rsidRPr="00707DE4">
        <w:rPr>
          <w:rFonts w:ascii="Times New Roman" w:eastAsia="MS Mincho" w:hAnsi="Times New Roman" w:cs="Times New Roman"/>
          <w:sz w:val="28"/>
          <w:szCs w:val="28"/>
        </w:rPr>
        <w:t>м с</w:t>
      </w:r>
      <w:r w:rsidR="00707DE4">
        <w:rPr>
          <w:rFonts w:ascii="Times New Roman" w:eastAsia="MS Mincho" w:hAnsi="Times New Roman" w:cs="Times New Roman"/>
          <w:sz w:val="28"/>
          <w:szCs w:val="28"/>
        </w:rPr>
        <w:t>редств внебюджетных источников –</w:t>
      </w:r>
      <w:r w:rsidR="00707DE4" w:rsidRPr="00707DE4">
        <w:rPr>
          <w:rFonts w:ascii="Times New Roman" w:eastAsia="MS Mincho" w:hAnsi="Times New Roman" w:cs="Times New Roman"/>
          <w:sz w:val="28"/>
          <w:szCs w:val="28"/>
        </w:rPr>
        <w:t xml:space="preserve"> 516137,0 тыс. рублей, </w:t>
      </w:r>
      <w:r w:rsidRPr="00252529">
        <w:rPr>
          <w:rFonts w:ascii="Times New Roman" w:eastAsia="MS Mincho" w:hAnsi="Times New Roman" w:cs="Times New Roman"/>
          <w:sz w:val="28"/>
          <w:szCs w:val="28"/>
        </w:rPr>
        <w:t>в том числе по годам реализации:</w:t>
      </w:r>
      <w:r>
        <w:rPr>
          <w:rFonts w:ascii="Times New Roman" w:eastAsia="MS Mincho" w:hAnsi="Times New Roman" w:cs="Times New Roman"/>
          <w:sz w:val="28"/>
          <w:szCs w:val="28"/>
        </w:rPr>
        <w:t>»;</w:t>
      </w:r>
      <w:proofErr w:type="gramEnd"/>
    </w:p>
    <w:p w:rsidR="00EE04AD"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б</w:t>
      </w:r>
      <w:r w:rsidR="00BD73CF" w:rsidRPr="00D6695E">
        <w:rPr>
          <w:rFonts w:ascii="Times New Roman" w:eastAsia="MS Mincho" w:hAnsi="Times New Roman" w:cs="Times New Roman"/>
          <w:sz w:val="28"/>
          <w:szCs w:val="28"/>
        </w:rPr>
        <w:t>)</w:t>
      </w:r>
      <w:r w:rsidR="00EE04AD" w:rsidRPr="00D6695E">
        <w:rPr>
          <w:rFonts w:ascii="Times New Roman" w:eastAsia="MS Mincho" w:hAnsi="Times New Roman" w:cs="Times New Roman"/>
          <w:sz w:val="28"/>
          <w:szCs w:val="28"/>
        </w:rPr>
        <w:t xml:space="preserve"> в абзаце </w:t>
      </w:r>
      <w:r w:rsidR="0001278C" w:rsidRPr="00D6695E">
        <w:rPr>
          <w:rFonts w:ascii="Times New Roman" w:eastAsia="MS Mincho" w:hAnsi="Times New Roman" w:cs="Times New Roman"/>
          <w:sz w:val="28"/>
          <w:szCs w:val="28"/>
        </w:rPr>
        <w:t>седьмом</w:t>
      </w:r>
      <w:r w:rsidR="00EE04AD"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EE04AD" w:rsidRPr="00D6695E">
        <w:rPr>
          <w:rFonts w:ascii="Times New Roman" w:eastAsia="MS Mincho" w:hAnsi="Times New Roman" w:cs="Times New Roman"/>
          <w:sz w:val="28"/>
          <w:szCs w:val="28"/>
        </w:rPr>
        <w:t>73891,0</w:t>
      </w:r>
      <w:r w:rsidR="005A4A67" w:rsidRPr="00D6695E">
        <w:rPr>
          <w:rFonts w:ascii="Times New Roman" w:eastAsia="MS Mincho" w:hAnsi="Times New Roman" w:cs="Times New Roman"/>
          <w:sz w:val="28"/>
          <w:szCs w:val="28"/>
        </w:rPr>
        <w:t>»</w:t>
      </w:r>
      <w:r w:rsidR="00EE04AD"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EE04AD" w:rsidRPr="00D6695E">
        <w:rPr>
          <w:rFonts w:ascii="Times New Roman" w:hAnsi="Times New Roman"/>
          <w:sz w:val="28"/>
          <w:szCs w:val="28"/>
          <w:lang w:eastAsia="ru-RU"/>
        </w:rPr>
        <w:t>87782,0</w:t>
      </w:r>
      <w:r w:rsidR="005A4A67" w:rsidRPr="00D6695E">
        <w:rPr>
          <w:rFonts w:ascii="Times New Roman" w:eastAsia="MS Mincho" w:hAnsi="Times New Roman" w:cs="Times New Roman"/>
          <w:sz w:val="28"/>
          <w:szCs w:val="28"/>
        </w:rPr>
        <w:t>»</w:t>
      </w:r>
      <w:r w:rsidR="00EE04AD" w:rsidRPr="00D6695E">
        <w:rPr>
          <w:rFonts w:ascii="Times New Roman" w:eastAsia="MS Mincho" w:hAnsi="Times New Roman" w:cs="Times New Roman"/>
          <w:sz w:val="28"/>
          <w:szCs w:val="28"/>
        </w:rPr>
        <w:t>;</w:t>
      </w:r>
    </w:p>
    <w:p w:rsidR="00EE04AD"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в</w:t>
      </w:r>
      <w:r w:rsidR="00EE04AD" w:rsidRPr="00D6695E">
        <w:rPr>
          <w:rFonts w:ascii="Times New Roman" w:eastAsia="MS Mincho" w:hAnsi="Times New Roman" w:cs="Times New Roman"/>
          <w:sz w:val="28"/>
          <w:szCs w:val="28"/>
        </w:rPr>
        <w:t xml:space="preserve">) дополнить новым абзацем </w:t>
      </w:r>
      <w:r w:rsidR="0001278C" w:rsidRPr="00D6695E">
        <w:rPr>
          <w:rFonts w:ascii="Times New Roman" w:eastAsia="MS Mincho" w:hAnsi="Times New Roman" w:cs="Times New Roman"/>
          <w:sz w:val="28"/>
          <w:szCs w:val="28"/>
        </w:rPr>
        <w:t>девятым</w:t>
      </w:r>
      <w:r w:rsidR="00EE04AD" w:rsidRPr="00D6695E">
        <w:rPr>
          <w:rFonts w:ascii="Times New Roman" w:eastAsia="MS Mincho" w:hAnsi="Times New Roman" w:cs="Times New Roman"/>
          <w:sz w:val="28"/>
          <w:szCs w:val="28"/>
        </w:rPr>
        <w:t xml:space="preserve"> следующего содержания:</w:t>
      </w:r>
    </w:p>
    <w:p w:rsidR="00EE04AD" w:rsidRPr="00D6695E" w:rsidRDefault="005A4A67"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w:t>
      </w:r>
      <w:r w:rsidR="00EE04AD" w:rsidRPr="00D6695E">
        <w:rPr>
          <w:rFonts w:ascii="Times New Roman" w:eastAsia="MS Mincho" w:hAnsi="Times New Roman" w:cs="Times New Roman"/>
          <w:sz w:val="28"/>
          <w:szCs w:val="28"/>
        </w:rPr>
        <w:t>13891,0 тыс.</w:t>
      </w:r>
      <w:r w:rsidR="00A07F8B">
        <w:rPr>
          <w:rFonts w:ascii="Times New Roman" w:eastAsia="MS Mincho" w:hAnsi="Times New Roman" w:cs="Times New Roman"/>
          <w:sz w:val="28"/>
          <w:szCs w:val="28"/>
        </w:rPr>
        <w:t xml:space="preserve"> </w:t>
      </w:r>
      <w:r w:rsidR="00EE04AD" w:rsidRPr="00D6695E">
        <w:rPr>
          <w:rFonts w:ascii="Times New Roman" w:eastAsia="MS Mincho" w:hAnsi="Times New Roman" w:cs="Times New Roman"/>
          <w:sz w:val="28"/>
          <w:szCs w:val="28"/>
        </w:rPr>
        <w:t xml:space="preserve">рублей – за счёт бюджетных ассигнований </w:t>
      </w:r>
      <w:r w:rsidR="00490EB6">
        <w:rPr>
          <w:rFonts w:ascii="Times New Roman" w:eastAsia="MS Mincho" w:hAnsi="Times New Roman" w:cs="Times New Roman"/>
          <w:sz w:val="28"/>
          <w:szCs w:val="28"/>
        </w:rPr>
        <w:t xml:space="preserve">областного бюджета Ульяновской области, источником которых являются субсидии </w:t>
      </w:r>
      <w:r w:rsidR="00490EB6">
        <w:rPr>
          <w:rFonts w:ascii="Times New Roman" w:eastAsia="MS Mincho" w:hAnsi="Times New Roman" w:cs="Times New Roman"/>
          <w:sz w:val="28"/>
          <w:szCs w:val="28"/>
        </w:rPr>
        <w:br/>
        <w:t xml:space="preserve">из </w:t>
      </w:r>
      <w:r w:rsidR="00EE04AD" w:rsidRPr="00D6695E">
        <w:rPr>
          <w:rFonts w:ascii="Times New Roman" w:eastAsia="MS Mincho" w:hAnsi="Times New Roman" w:cs="Times New Roman"/>
          <w:sz w:val="28"/>
          <w:szCs w:val="28"/>
        </w:rPr>
        <w:t>федерального бюджета</w:t>
      </w:r>
      <w:proofErr w:type="gramStart"/>
      <w:r w:rsidR="00EE04AD" w:rsidRPr="00D6695E">
        <w:rPr>
          <w:rFonts w:ascii="Times New Roman" w:eastAsia="MS Mincho" w:hAnsi="Times New Roman" w:cs="Times New Roman"/>
          <w:sz w:val="28"/>
          <w:szCs w:val="28"/>
        </w:rPr>
        <w:t>;</w:t>
      </w:r>
      <w:r w:rsidRPr="00D6695E">
        <w:rPr>
          <w:rFonts w:ascii="Times New Roman" w:eastAsia="MS Mincho" w:hAnsi="Times New Roman" w:cs="Times New Roman"/>
          <w:sz w:val="28"/>
          <w:szCs w:val="28"/>
        </w:rPr>
        <w:t>»</w:t>
      </w:r>
      <w:proofErr w:type="gramEnd"/>
      <w:r w:rsidR="00187190">
        <w:rPr>
          <w:rFonts w:ascii="Times New Roman" w:eastAsia="MS Mincho" w:hAnsi="Times New Roman" w:cs="Times New Roman"/>
          <w:sz w:val="28"/>
          <w:szCs w:val="28"/>
        </w:rPr>
        <w:t>;</w:t>
      </w:r>
    </w:p>
    <w:p w:rsidR="00EE04AD"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г</w:t>
      </w:r>
      <w:r w:rsidR="00EE04AD" w:rsidRPr="00D6695E">
        <w:rPr>
          <w:rFonts w:ascii="Times New Roman" w:eastAsia="MS Mincho" w:hAnsi="Times New Roman" w:cs="Times New Roman"/>
          <w:sz w:val="28"/>
          <w:szCs w:val="28"/>
        </w:rPr>
        <w:t xml:space="preserve">) абзацы </w:t>
      </w:r>
      <w:proofErr w:type="gramStart"/>
      <w:r w:rsidR="0001278C" w:rsidRPr="00D6695E">
        <w:rPr>
          <w:rFonts w:ascii="Times New Roman" w:eastAsia="MS Mincho" w:hAnsi="Times New Roman" w:cs="Times New Roman"/>
          <w:sz w:val="28"/>
          <w:szCs w:val="28"/>
        </w:rPr>
        <w:t>девятый</w:t>
      </w:r>
      <w:r w:rsidR="00EE04AD" w:rsidRPr="00D6695E">
        <w:rPr>
          <w:rFonts w:ascii="Times New Roman" w:eastAsia="MS Mincho" w:hAnsi="Times New Roman" w:cs="Times New Roman"/>
          <w:sz w:val="28"/>
          <w:szCs w:val="28"/>
        </w:rPr>
        <w:t>-двадцать</w:t>
      </w:r>
      <w:proofErr w:type="gramEnd"/>
      <w:r w:rsidR="00EE04AD" w:rsidRPr="00D6695E">
        <w:rPr>
          <w:rFonts w:ascii="Times New Roman" w:eastAsia="MS Mincho" w:hAnsi="Times New Roman" w:cs="Times New Roman"/>
          <w:sz w:val="28"/>
          <w:szCs w:val="28"/>
        </w:rPr>
        <w:t xml:space="preserve"> </w:t>
      </w:r>
      <w:r w:rsidR="00F7797B">
        <w:rPr>
          <w:rFonts w:ascii="Times New Roman" w:eastAsia="MS Mincho" w:hAnsi="Times New Roman" w:cs="Times New Roman"/>
          <w:sz w:val="28"/>
          <w:szCs w:val="28"/>
        </w:rPr>
        <w:t>трети</w:t>
      </w:r>
      <w:r w:rsidR="0001278C" w:rsidRPr="00D6695E">
        <w:rPr>
          <w:rFonts w:ascii="Times New Roman" w:eastAsia="MS Mincho" w:hAnsi="Times New Roman" w:cs="Times New Roman"/>
          <w:sz w:val="28"/>
          <w:szCs w:val="28"/>
        </w:rPr>
        <w:t>й</w:t>
      </w:r>
      <w:r w:rsidR="00EE04AD" w:rsidRPr="00D6695E">
        <w:rPr>
          <w:rFonts w:ascii="Times New Roman" w:eastAsia="MS Mincho" w:hAnsi="Times New Roman" w:cs="Times New Roman"/>
          <w:sz w:val="28"/>
          <w:szCs w:val="28"/>
        </w:rPr>
        <w:t xml:space="preserve"> считать соответственно абзацами </w:t>
      </w:r>
      <w:r w:rsidR="0001278C" w:rsidRPr="00D6695E">
        <w:rPr>
          <w:rFonts w:ascii="Times New Roman" w:eastAsia="MS Mincho" w:hAnsi="Times New Roman" w:cs="Times New Roman"/>
          <w:sz w:val="28"/>
          <w:szCs w:val="28"/>
        </w:rPr>
        <w:t>десятым</w:t>
      </w:r>
      <w:r w:rsidR="00EE04AD" w:rsidRPr="00D6695E">
        <w:rPr>
          <w:rFonts w:ascii="Times New Roman" w:eastAsia="MS Mincho" w:hAnsi="Times New Roman" w:cs="Times New Roman"/>
          <w:sz w:val="28"/>
          <w:szCs w:val="28"/>
        </w:rPr>
        <w:t xml:space="preserve">-двадцать </w:t>
      </w:r>
      <w:r w:rsidR="00F7797B">
        <w:rPr>
          <w:rFonts w:ascii="Times New Roman" w:eastAsia="MS Mincho" w:hAnsi="Times New Roman" w:cs="Times New Roman"/>
          <w:sz w:val="28"/>
          <w:szCs w:val="28"/>
        </w:rPr>
        <w:t>четвёрт</w:t>
      </w:r>
      <w:r w:rsidR="0001278C" w:rsidRPr="00D6695E">
        <w:rPr>
          <w:rFonts w:ascii="Times New Roman" w:eastAsia="MS Mincho" w:hAnsi="Times New Roman" w:cs="Times New Roman"/>
          <w:sz w:val="28"/>
          <w:szCs w:val="28"/>
        </w:rPr>
        <w:t>ым</w:t>
      </w:r>
      <w:r w:rsidR="00EE04AD" w:rsidRPr="00D6695E">
        <w:rPr>
          <w:rFonts w:ascii="Times New Roman" w:eastAsia="MS Mincho" w:hAnsi="Times New Roman" w:cs="Times New Roman"/>
          <w:sz w:val="28"/>
          <w:szCs w:val="28"/>
        </w:rPr>
        <w:t xml:space="preserve">; </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д</w:t>
      </w:r>
      <w:r w:rsidR="0001278C" w:rsidRPr="00D6695E">
        <w:rPr>
          <w:rFonts w:ascii="Times New Roman" w:eastAsia="MS Mincho" w:hAnsi="Times New Roman" w:cs="Times New Roman"/>
          <w:sz w:val="28"/>
          <w:szCs w:val="28"/>
        </w:rPr>
        <w:t xml:space="preserve">) </w:t>
      </w:r>
      <w:r w:rsidR="00BD73CF" w:rsidRPr="00D6695E">
        <w:rPr>
          <w:rFonts w:ascii="Times New Roman" w:eastAsia="MS Mincho" w:hAnsi="Times New Roman" w:cs="Times New Roman"/>
          <w:sz w:val="28"/>
          <w:szCs w:val="28"/>
        </w:rPr>
        <w:t xml:space="preserve">в абзаце </w:t>
      </w:r>
      <w:r w:rsidR="0001278C" w:rsidRPr="00D6695E">
        <w:rPr>
          <w:rFonts w:ascii="Times New Roman" w:eastAsia="MS Mincho" w:hAnsi="Times New Roman" w:cs="Times New Roman"/>
          <w:sz w:val="28"/>
          <w:szCs w:val="28"/>
        </w:rPr>
        <w:t>одиннадцатом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41057,0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54057,0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е</w:t>
      </w:r>
      <w:r w:rsidR="00BD73CF" w:rsidRPr="00D6695E">
        <w:rPr>
          <w:rFonts w:ascii="Times New Roman" w:eastAsia="MS Mincho" w:hAnsi="Times New Roman" w:cs="Times New Roman"/>
          <w:sz w:val="28"/>
          <w:szCs w:val="28"/>
        </w:rPr>
        <w:t xml:space="preserve">) в абзаце </w:t>
      </w:r>
      <w:r w:rsidR="0001278C" w:rsidRPr="00D6695E">
        <w:rPr>
          <w:rFonts w:ascii="Times New Roman" w:eastAsia="MS Mincho" w:hAnsi="Times New Roman" w:cs="Times New Roman"/>
          <w:sz w:val="28"/>
          <w:szCs w:val="28"/>
        </w:rPr>
        <w:t>двенадцатом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3500,0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ж</w:t>
      </w:r>
      <w:r w:rsidR="00BD73CF" w:rsidRPr="00D6695E">
        <w:rPr>
          <w:rFonts w:ascii="Times New Roman" w:eastAsia="MS Mincho" w:hAnsi="Times New Roman" w:cs="Times New Roman"/>
          <w:sz w:val="28"/>
          <w:szCs w:val="28"/>
        </w:rPr>
        <w:t xml:space="preserve">) в абзаце </w:t>
      </w:r>
      <w:r w:rsidR="008A6AA1" w:rsidRPr="00D6695E">
        <w:rPr>
          <w:rFonts w:ascii="Times New Roman" w:eastAsia="MS Mincho" w:hAnsi="Times New Roman" w:cs="Times New Roman"/>
          <w:sz w:val="28"/>
          <w:szCs w:val="28"/>
        </w:rPr>
        <w:t>четырнадцатом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132686,3</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139728,0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з</w:t>
      </w:r>
      <w:r w:rsidR="00BD73CF" w:rsidRPr="00D6695E">
        <w:rPr>
          <w:rFonts w:ascii="Times New Roman" w:eastAsia="MS Mincho" w:hAnsi="Times New Roman" w:cs="Times New Roman"/>
          <w:sz w:val="28"/>
          <w:szCs w:val="28"/>
        </w:rPr>
        <w:t xml:space="preserve">) в абзаце </w:t>
      </w:r>
      <w:r w:rsidR="008A6AA1" w:rsidRPr="00D6695E">
        <w:rPr>
          <w:rFonts w:ascii="Times New Roman" w:eastAsia="MS Mincho" w:hAnsi="Times New Roman" w:cs="Times New Roman"/>
          <w:sz w:val="28"/>
          <w:szCs w:val="28"/>
        </w:rPr>
        <w:t>пятнадцатом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9458,3</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и</w:t>
      </w:r>
      <w:r w:rsidR="00BD73CF" w:rsidRPr="00D6695E">
        <w:rPr>
          <w:rFonts w:ascii="Times New Roman" w:eastAsia="MS Mincho" w:hAnsi="Times New Roman" w:cs="Times New Roman"/>
          <w:sz w:val="28"/>
          <w:szCs w:val="28"/>
        </w:rPr>
        <w:t xml:space="preserve">) в абзаце </w:t>
      </w:r>
      <w:r w:rsidR="008A6AA1" w:rsidRPr="00D6695E">
        <w:rPr>
          <w:rFonts w:ascii="Times New Roman" w:eastAsia="MS Mincho" w:hAnsi="Times New Roman" w:cs="Times New Roman"/>
          <w:sz w:val="28"/>
          <w:szCs w:val="28"/>
        </w:rPr>
        <w:t>семнадцатом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142228,0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139728,0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8A6AA1"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к</w:t>
      </w:r>
      <w:r w:rsidR="00BD73CF" w:rsidRPr="00D6695E">
        <w:rPr>
          <w:rFonts w:ascii="Times New Roman" w:eastAsia="MS Mincho" w:hAnsi="Times New Roman" w:cs="Times New Roman"/>
          <w:sz w:val="28"/>
          <w:szCs w:val="28"/>
        </w:rPr>
        <w:t xml:space="preserve">) в абзаце </w:t>
      </w:r>
      <w:r w:rsidR="008A6AA1" w:rsidRPr="00D6695E">
        <w:rPr>
          <w:rFonts w:ascii="Times New Roman" w:eastAsia="MS Mincho" w:hAnsi="Times New Roman" w:cs="Times New Roman"/>
          <w:sz w:val="28"/>
          <w:szCs w:val="28"/>
        </w:rPr>
        <w:t>восемнадцатом</w:t>
      </w:r>
      <w:r w:rsidR="00BD73CF" w:rsidRPr="00D6695E">
        <w:rPr>
          <w:rFonts w:ascii="Times New Roman" w:eastAsia="MS Mincho" w:hAnsi="Times New Roman" w:cs="Times New Roman"/>
          <w:sz w:val="28"/>
          <w:szCs w:val="28"/>
        </w:rPr>
        <w:t xml:space="preserve"> цифры </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19000,0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BD73CF" w:rsidRPr="00D6695E">
        <w:rPr>
          <w:rFonts w:ascii="Times New Roman" w:hAnsi="Times New Roman"/>
          <w:sz w:val="28"/>
          <w:szCs w:val="28"/>
          <w:lang w:eastAsia="ru-RU"/>
        </w:rPr>
        <w:t>16500,0</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w:t>
      </w:r>
    </w:p>
    <w:p w:rsidR="008A6AA1"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л</w:t>
      </w:r>
      <w:r w:rsidR="008A6AA1" w:rsidRPr="00D6695E">
        <w:rPr>
          <w:rFonts w:ascii="Times New Roman" w:eastAsia="MS Mincho" w:hAnsi="Times New Roman" w:cs="Times New Roman"/>
          <w:sz w:val="28"/>
          <w:szCs w:val="28"/>
        </w:rPr>
        <w:t xml:space="preserve">) в абзаце двадцатом цифры </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142228,0</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8A6AA1" w:rsidRPr="00D6695E">
        <w:rPr>
          <w:rFonts w:ascii="Times New Roman" w:hAnsi="Times New Roman"/>
          <w:sz w:val="28"/>
          <w:szCs w:val="28"/>
          <w:lang w:eastAsia="ru-RU"/>
        </w:rPr>
        <w:t>140718,0</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w:t>
      </w:r>
    </w:p>
    <w:p w:rsidR="00BD73CF" w:rsidRPr="00D6695E" w:rsidRDefault="00045826"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м</w:t>
      </w:r>
      <w:r w:rsidR="008A6AA1" w:rsidRPr="00D6695E">
        <w:rPr>
          <w:rFonts w:ascii="Times New Roman" w:eastAsia="MS Mincho" w:hAnsi="Times New Roman" w:cs="Times New Roman"/>
          <w:sz w:val="28"/>
          <w:szCs w:val="28"/>
        </w:rPr>
        <w:t xml:space="preserve">) в абзаце двадцать первом цифры </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19000,0</w:t>
      </w:r>
      <w:r w:rsidR="005A4A67" w:rsidRPr="00D6695E">
        <w:rPr>
          <w:rFonts w:ascii="Times New Roman" w:eastAsia="MS Mincho" w:hAnsi="Times New Roman" w:cs="Times New Roman"/>
          <w:sz w:val="28"/>
          <w:szCs w:val="28"/>
        </w:rPr>
        <w:t>»</w:t>
      </w:r>
      <w:r w:rsidR="008A6AA1" w:rsidRPr="00D6695E">
        <w:rPr>
          <w:rFonts w:ascii="Times New Roman" w:eastAsia="MS Mincho" w:hAnsi="Times New Roman" w:cs="Times New Roman"/>
          <w:sz w:val="28"/>
          <w:szCs w:val="28"/>
        </w:rPr>
        <w:t xml:space="preserve"> заменить цифрами </w:t>
      </w:r>
      <w:r w:rsidR="005A4A67" w:rsidRPr="00D6695E">
        <w:rPr>
          <w:rFonts w:ascii="Times New Roman" w:eastAsia="MS Mincho" w:hAnsi="Times New Roman" w:cs="Times New Roman"/>
          <w:sz w:val="28"/>
          <w:szCs w:val="28"/>
        </w:rPr>
        <w:t>«</w:t>
      </w:r>
      <w:r w:rsidR="008A6AA1" w:rsidRPr="00D6695E">
        <w:rPr>
          <w:rFonts w:ascii="Times New Roman" w:hAnsi="Times New Roman"/>
          <w:sz w:val="28"/>
          <w:szCs w:val="28"/>
          <w:lang w:eastAsia="ru-RU"/>
        </w:rPr>
        <w:t>17490,0</w:t>
      </w:r>
      <w:r w:rsidR="005A4A67" w:rsidRPr="00D6695E">
        <w:rPr>
          <w:rFonts w:ascii="Times New Roman" w:eastAsia="MS Mincho" w:hAnsi="Times New Roman" w:cs="Times New Roman"/>
          <w:sz w:val="28"/>
          <w:szCs w:val="28"/>
        </w:rPr>
        <w:t>»</w:t>
      </w:r>
      <w:r w:rsidR="00BD73CF" w:rsidRPr="00D6695E">
        <w:rPr>
          <w:rFonts w:ascii="Times New Roman" w:eastAsia="MS Mincho" w:hAnsi="Times New Roman" w:cs="Times New Roman"/>
          <w:sz w:val="28"/>
          <w:szCs w:val="28"/>
        </w:rPr>
        <w:t>.</w:t>
      </w:r>
    </w:p>
    <w:p w:rsidR="003D1554" w:rsidRPr="00D6695E" w:rsidRDefault="00A26EF5" w:rsidP="00180476">
      <w:pPr>
        <w:pStyle w:val="11"/>
        <w:tabs>
          <w:tab w:val="left" w:pos="1134"/>
        </w:tabs>
        <w:spacing w:line="245" w:lineRule="auto"/>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7</w:t>
      </w:r>
      <w:r w:rsidR="00A97DB7" w:rsidRPr="00D6695E">
        <w:rPr>
          <w:rFonts w:ascii="Times New Roman" w:eastAsia="MS Mincho" w:hAnsi="Times New Roman" w:cs="Times New Roman"/>
          <w:sz w:val="28"/>
          <w:szCs w:val="28"/>
        </w:rPr>
        <w:t>.</w:t>
      </w:r>
      <w:r w:rsidR="003D1554" w:rsidRPr="00D6695E">
        <w:rPr>
          <w:rFonts w:ascii="Times New Roman" w:eastAsia="MS Mincho" w:hAnsi="Times New Roman" w:cs="Times New Roman"/>
          <w:sz w:val="28"/>
          <w:szCs w:val="28"/>
        </w:rPr>
        <w:t xml:space="preserve"> Дополнить приложением </w:t>
      </w:r>
      <w:r w:rsidR="00EA02C4">
        <w:rPr>
          <w:rFonts w:ascii="Times New Roman" w:eastAsia="MS Mincho" w:hAnsi="Times New Roman" w:cs="Times New Roman"/>
          <w:sz w:val="28"/>
          <w:szCs w:val="28"/>
        </w:rPr>
        <w:t xml:space="preserve">№ </w:t>
      </w:r>
      <w:r w:rsidR="003D1554" w:rsidRPr="00D6695E">
        <w:rPr>
          <w:rFonts w:ascii="Times New Roman" w:eastAsia="MS Mincho" w:hAnsi="Times New Roman" w:cs="Times New Roman"/>
          <w:sz w:val="28"/>
          <w:szCs w:val="28"/>
        </w:rPr>
        <w:t>1</w:t>
      </w:r>
      <w:r w:rsidR="003D1554" w:rsidRPr="00D6695E">
        <w:rPr>
          <w:rFonts w:ascii="Times New Roman" w:eastAsia="MS Mincho" w:hAnsi="Times New Roman" w:cs="Times New Roman"/>
          <w:sz w:val="28"/>
          <w:szCs w:val="28"/>
          <w:vertAlign w:val="superscript"/>
        </w:rPr>
        <w:t xml:space="preserve">1 </w:t>
      </w:r>
      <w:r w:rsidR="003D1554" w:rsidRPr="00D6695E">
        <w:rPr>
          <w:rFonts w:ascii="Times New Roman" w:eastAsia="MS Mincho" w:hAnsi="Times New Roman" w:cs="Times New Roman"/>
          <w:sz w:val="28"/>
          <w:szCs w:val="28"/>
        </w:rPr>
        <w:t>следующего содержания:</w:t>
      </w:r>
    </w:p>
    <w:p w:rsidR="00EC15A5" w:rsidRDefault="00EC15A5">
      <w:pPr>
        <w:spacing w:after="0" w:line="240" w:lineRule="auto"/>
        <w:rPr>
          <w:rFonts w:ascii="Times New Roman" w:hAnsi="Times New Roman"/>
          <w:kern w:val="36"/>
          <w:sz w:val="28"/>
          <w:szCs w:val="28"/>
          <w:lang w:eastAsia="ru-RU"/>
        </w:rPr>
        <w:sectPr w:rsidR="00EC15A5" w:rsidSect="00C60398">
          <w:pgSz w:w="11905" w:h="16838" w:code="9"/>
          <w:pgMar w:top="1134" w:right="680" w:bottom="1134" w:left="1588" w:header="709" w:footer="709" w:gutter="0"/>
          <w:pgNumType w:start="1"/>
          <w:cols w:space="720"/>
          <w:noEndnote/>
          <w:titlePg/>
          <w:docGrid w:linePitch="299"/>
        </w:sectPr>
      </w:pPr>
    </w:p>
    <w:p w:rsidR="003D1554" w:rsidRPr="00EA02C4" w:rsidRDefault="005A4A67" w:rsidP="00187190">
      <w:pPr>
        <w:spacing w:after="0" w:line="240" w:lineRule="auto"/>
        <w:ind w:left="10915"/>
        <w:jc w:val="center"/>
        <w:outlineLvl w:val="0"/>
        <w:rPr>
          <w:rFonts w:ascii="Times New Roman" w:hAnsi="Times New Roman"/>
          <w:kern w:val="36"/>
          <w:sz w:val="28"/>
          <w:szCs w:val="28"/>
          <w:vertAlign w:val="superscript"/>
          <w:lang w:eastAsia="ru-RU"/>
        </w:rPr>
      </w:pPr>
      <w:r w:rsidRPr="00EA02C4">
        <w:rPr>
          <w:rFonts w:ascii="Times New Roman" w:hAnsi="Times New Roman"/>
          <w:kern w:val="36"/>
          <w:sz w:val="28"/>
          <w:szCs w:val="28"/>
          <w:lang w:eastAsia="ru-RU"/>
        </w:rPr>
        <w:lastRenderedPageBreak/>
        <w:t>«</w:t>
      </w:r>
      <w:r w:rsidR="003D1554" w:rsidRPr="00EA02C4">
        <w:rPr>
          <w:rFonts w:ascii="Times New Roman" w:hAnsi="Times New Roman"/>
          <w:kern w:val="36"/>
          <w:sz w:val="28"/>
          <w:szCs w:val="28"/>
          <w:lang w:eastAsia="ru-RU"/>
        </w:rPr>
        <w:t>ПРИЛОЖЕНИЕ № 1</w:t>
      </w:r>
      <w:r w:rsidR="003D1554" w:rsidRPr="00EA02C4">
        <w:rPr>
          <w:rFonts w:ascii="Times New Roman" w:hAnsi="Times New Roman"/>
          <w:kern w:val="36"/>
          <w:sz w:val="28"/>
          <w:szCs w:val="28"/>
          <w:vertAlign w:val="superscript"/>
          <w:lang w:eastAsia="ru-RU"/>
        </w:rPr>
        <w:t>1</w:t>
      </w:r>
    </w:p>
    <w:p w:rsidR="00187190" w:rsidRDefault="00187190" w:rsidP="00187190">
      <w:pPr>
        <w:spacing w:after="0" w:line="240" w:lineRule="auto"/>
        <w:ind w:left="10915"/>
        <w:jc w:val="center"/>
        <w:outlineLvl w:val="0"/>
        <w:rPr>
          <w:rFonts w:ascii="Times New Roman" w:hAnsi="Times New Roman"/>
          <w:kern w:val="36"/>
          <w:sz w:val="28"/>
          <w:szCs w:val="28"/>
          <w:lang w:eastAsia="ru-RU"/>
        </w:rPr>
      </w:pPr>
    </w:p>
    <w:p w:rsidR="003D1554" w:rsidRPr="00EA02C4" w:rsidRDefault="003D1554" w:rsidP="00187190">
      <w:pPr>
        <w:spacing w:after="0" w:line="240" w:lineRule="auto"/>
        <w:ind w:left="10915"/>
        <w:jc w:val="center"/>
        <w:outlineLvl w:val="0"/>
        <w:rPr>
          <w:rFonts w:ascii="Times New Roman" w:hAnsi="Times New Roman"/>
          <w:kern w:val="36"/>
          <w:sz w:val="28"/>
          <w:szCs w:val="28"/>
          <w:lang w:eastAsia="ru-RU"/>
        </w:rPr>
      </w:pPr>
      <w:r w:rsidRPr="00EA02C4">
        <w:rPr>
          <w:rFonts w:ascii="Times New Roman" w:hAnsi="Times New Roman"/>
          <w:kern w:val="36"/>
          <w:sz w:val="28"/>
          <w:szCs w:val="28"/>
          <w:lang w:eastAsia="ru-RU"/>
        </w:rPr>
        <w:t>к государственной программе</w:t>
      </w:r>
    </w:p>
    <w:p w:rsidR="003D1554" w:rsidRDefault="003D1554" w:rsidP="00CF783F">
      <w:pPr>
        <w:spacing w:after="0" w:line="240" w:lineRule="auto"/>
        <w:ind w:left="5954"/>
        <w:jc w:val="center"/>
        <w:outlineLvl w:val="0"/>
        <w:rPr>
          <w:rFonts w:ascii="Times New Roman" w:hAnsi="Times New Roman"/>
          <w:sz w:val="28"/>
          <w:szCs w:val="28"/>
          <w:lang w:eastAsia="ru-RU"/>
        </w:rPr>
      </w:pPr>
    </w:p>
    <w:p w:rsidR="00125862" w:rsidRDefault="00125862" w:rsidP="00CF783F">
      <w:pPr>
        <w:spacing w:after="0" w:line="240" w:lineRule="auto"/>
        <w:ind w:left="5954"/>
        <w:jc w:val="center"/>
        <w:outlineLvl w:val="0"/>
        <w:rPr>
          <w:rFonts w:ascii="Times New Roman" w:hAnsi="Times New Roman"/>
          <w:sz w:val="28"/>
          <w:szCs w:val="28"/>
          <w:lang w:eastAsia="ru-RU"/>
        </w:rPr>
      </w:pPr>
    </w:p>
    <w:p w:rsidR="00125862" w:rsidRDefault="00125862" w:rsidP="00CF783F">
      <w:pPr>
        <w:spacing w:after="0" w:line="240" w:lineRule="auto"/>
        <w:ind w:left="5954"/>
        <w:jc w:val="center"/>
        <w:outlineLvl w:val="0"/>
        <w:rPr>
          <w:rFonts w:ascii="Times New Roman" w:hAnsi="Times New Roman"/>
          <w:sz w:val="28"/>
          <w:szCs w:val="28"/>
          <w:lang w:eastAsia="ru-RU"/>
        </w:rPr>
      </w:pPr>
    </w:p>
    <w:p w:rsidR="003D1554" w:rsidRPr="00D6695E" w:rsidRDefault="00125862" w:rsidP="00125862">
      <w:pPr>
        <w:autoSpaceDE w:val="0"/>
        <w:autoSpaceDN w:val="0"/>
        <w:adjustRightInd w:val="0"/>
        <w:spacing w:after="0" w:line="240" w:lineRule="auto"/>
        <w:jc w:val="center"/>
        <w:rPr>
          <w:rFonts w:ascii="Times New Roman" w:hAnsi="Times New Roman"/>
          <w:b/>
          <w:bCs/>
          <w:sz w:val="28"/>
          <w:szCs w:val="28"/>
          <w:lang w:eastAsia="ru-RU"/>
        </w:rPr>
      </w:pPr>
      <w:r w:rsidRPr="00D6695E">
        <w:rPr>
          <w:rFonts w:ascii="Times New Roman" w:hAnsi="Times New Roman"/>
          <w:b/>
          <w:bCs/>
          <w:sz w:val="28"/>
          <w:szCs w:val="28"/>
          <w:lang w:eastAsia="ru-RU"/>
        </w:rPr>
        <w:t>МЕТОДИКА</w:t>
      </w:r>
    </w:p>
    <w:p w:rsidR="003D1554" w:rsidRDefault="008A6AA1" w:rsidP="00125862">
      <w:pPr>
        <w:autoSpaceDE w:val="0"/>
        <w:autoSpaceDN w:val="0"/>
        <w:adjustRightInd w:val="0"/>
        <w:spacing w:after="0" w:line="240" w:lineRule="auto"/>
        <w:jc w:val="center"/>
        <w:rPr>
          <w:rFonts w:ascii="Times New Roman" w:hAnsi="Times New Roman"/>
          <w:b/>
          <w:bCs/>
          <w:sz w:val="28"/>
          <w:szCs w:val="28"/>
          <w:lang w:eastAsia="ru-RU"/>
        </w:rPr>
      </w:pPr>
      <w:r w:rsidRPr="00D6695E">
        <w:rPr>
          <w:rFonts w:ascii="Times New Roman" w:hAnsi="Times New Roman"/>
          <w:b/>
          <w:bCs/>
          <w:sz w:val="28"/>
          <w:szCs w:val="28"/>
          <w:lang w:eastAsia="ru-RU"/>
        </w:rPr>
        <w:t xml:space="preserve">сбора исходной информации и расчёта </w:t>
      </w:r>
      <w:r w:rsidR="007379FC">
        <w:rPr>
          <w:rFonts w:ascii="Times New Roman" w:hAnsi="Times New Roman"/>
          <w:b/>
          <w:bCs/>
          <w:sz w:val="28"/>
          <w:szCs w:val="28"/>
          <w:lang w:eastAsia="ru-RU"/>
        </w:rPr>
        <w:t xml:space="preserve">значений </w:t>
      </w:r>
      <w:r w:rsidRPr="00D6695E">
        <w:rPr>
          <w:rFonts w:ascii="Times New Roman" w:hAnsi="Times New Roman"/>
          <w:b/>
          <w:bCs/>
          <w:sz w:val="28"/>
          <w:szCs w:val="28"/>
          <w:lang w:eastAsia="ru-RU"/>
        </w:rPr>
        <w:t>целевых</w:t>
      </w:r>
      <w:r w:rsidR="00427AF0" w:rsidRPr="00D6695E">
        <w:rPr>
          <w:rFonts w:ascii="Times New Roman" w:hAnsi="Times New Roman"/>
          <w:b/>
          <w:bCs/>
          <w:sz w:val="28"/>
          <w:szCs w:val="28"/>
          <w:lang w:eastAsia="ru-RU"/>
        </w:rPr>
        <w:t xml:space="preserve"> </w:t>
      </w:r>
      <w:r w:rsidRPr="00D6695E">
        <w:rPr>
          <w:rFonts w:ascii="Times New Roman" w:hAnsi="Times New Roman"/>
          <w:b/>
          <w:bCs/>
          <w:sz w:val="28"/>
          <w:szCs w:val="28"/>
          <w:lang w:eastAsia="ru-RU"/>
        </w:rPr>
        <w:t>индикаторов государственной программы Ульяновской</w:t>
      </w:r>
      <w:r w:rsidR="00427AF0" w:rsidRPr="00D6695E">
        <w:rPr>
          <w:rFonts w:ascii="Times New Roman" w:hAnsi="Times New Roman"/>
          <w:b/>
          <w:bCs/>
          <w:sz w:val="28"/>
          <w:szCs w:val="28"/>
          <w:lang w:eastAsia="ru-RU"/>
        </w:rPr>
        <w:t xml:space="preserve"> </w:t>
      </w:r>
      <w:r w:rsidRPr="00D6695E">
        <w:rPr>
          <w:rFonts w:ascii="Times New Roman" w:hAnsi="Times New Roman"/>
          <w:b/>
          <w:bCs/>
          <w:sz w:val="28"/>
          <w:szCs w:val="28"/>
          <w:lang w:eastAsia="ru-RU"/>
        </w:rPr>
        <w:t xml:space="preserve">области </w:t>
      </w:r>
      <w:r w:rsidR="005A4A67" w:rsidRPr="00D6695E">
        <w:rPr>
          <w:rFonts w:ascii="Times New Roman" w:hAnsi="Times New Roman"/>
          <w:b/>
          <w:bCs/>
          <w:sz w:val="28"/>
          <w:szCs w:val="28"/>
          <w:lang w:eastAsia="ru-RU"/>
        </w:rPr>
        <w:t>«</w:t>
      </w:r>
      <w:r w:rsidRPr="00D6695E">
        <w:rPr>
          <w:rFonts w:ascii="Times New Roman" w:hAnsi="Times New Roman"/>
          <w:b/>
          <w:bCs/>
          <w:sz w:val="28"/>
          <w:szCs w:val="28"/>
          <w:lang w:eastAsia="ru-RU"/>
        </w:rPr>
        <w:t xml:space="preserve">Развитие сельского хозяйства и регулирование рынков сельскохозяйственной продукции, сырья </w:t>
      </w:r>
      <w:r w:rsidR="00302198">
        <w:rPr>
          <w:rFonts w:ascii="Times New Roman" w:hAnsi="Times New Roman"/>
          <w:b/>
          <w:bCs/>
          <w:sz w:val="28"/>
          <w:szCs w:val="28"/>
          <w:lang w:eastAsia="ru-RU"/>
        </w:rPr>
        <w:br/>
      </w:r>
      <w:r w:rsidRPr="00D6695E">
        <w:rPr>
          <w:rFonts w:ascii="Times New Roman" w:hAnsi="Times New Roman"/>
          <w:b/>
          <w:bCs/>
          <w:sz w:val="28"/>
          <w:szCs w:val="28"/>
          <w:lang w:eastAsia="ru-RU"/>
        </w:rPr>
        <w:t>и продовольствия в Ульяновской области</w:t>
      </w:r>
      <w:r w:rsidR="005A4A67" w:rsidRPr="00D6695E">
        <w:rPr>
          <w:rFonts w:ascii="Times New Roman" w:hAnsi="Times New Roman"/>
          <w:b/>
          <w:bCs/>
          <w:sz w:val="28"/>
          <w:szCs w:val="28"/>
          <w:lang w:eastAsia="ru-RU"/>
        </w:rPr>
        <w:t>»</w:t>
      </w:r>
      <w:r w:rsidRPr="00D6695E">
        <w:rPr>
          <w:rFonts w:ascii="Times New Roman" w:hAnsi="Times New Roman"/>
          <w:b/>
          <w:bCs/>
          <w:sz w:val="28"/>
          <w:szCs w:val="28"/>
          <w:lang w:eastAsia="ru-RU"/>
        </w:rPr>
        <w:t xml:space="preserve"> на 2014-2020 годы</w:t>
      </w:r>
    </w:p>
    <w:p w:rsidR="00054F77" w:rsidRDefault="00054F77" w:rsidP="00125862">
      <w:pPr>
        <w:autoSpaceDE w:val="0"/>
        <w:autoSpaceDN w:val="0"/>
        <w:adjustRightInd w:val="0"/>
        <w:spacing w:after="0" w:line="240" w:lineRule="auto"/>
        <w:jc w:val="center"/>
        <w:rPr>
          <w:rFonts w:ascii="Times New Roman" w:hAnsi="Times New Roman"/>
          <w:b/>
          <w:bCs/>
          <w:sz w:val="28"/>
          <w:szCs w:val="28"/>
          <w:lang w:eastAsia="ru-RU"/>
        </w:rPr>
      </w:pPr>
    </w:p>
    <w:tbl>
      <w:tblPr>
        <w:tblW w:w="15196"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629"/>
        <w:gridCol w:w="3686"/>
        <w:gridCol w:w="6946"/>
        <w:gridCol w:w="3686"/>
        <w:gridCol w:w="249"/>
      </w:tblGrid>
      <w:tr w:rsidR="00233856" w:rsidRPr="00EC15A5" w:rsidTr="008F1EB7">
        <w:tc>
          <w:tcPr>
            <w:tcW w:w="629" w:type="dxa"/>
            <w:tcBorders>
              <w:left w:val="single" w:sz="4" w:space="0" w:color="auto"/>
              <w:bottom w:val="nil"/>
              <w:right w:val="single" w:sz="4" w:space="0" w:color="auto"/>
            </w:tcBorders>
            <w:vAlign w:val="center"/>
          </w:tcPr>
          <w:p w:rsidR="006D27AA" w:rsidRPr="00EC15A5" w:rsidRDefault="006D27AA" w:rsidP="008B629E">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 xml:space="preserve">№ </w:t>
            </w:r>
            <w:proofErr w:type="gramStart"/>
            <w:r w:rsidRPr="00EC15A5">
              <w:rPr>
                <w:rFonts w:ascii="Times New Roman" w:hAnsi="Times New Roman"/>
                <w:sz w:val="24"/>
                <w:szCs w:val="24"/>
                <w:lang w:eastAsia="ru-RU"/>
              </w:rPr>
              <w:t>п</w:t>
            </w:r>
            <w:proofErr w:type="gramEnd"/>
            <w:r w:rsidRPr="00EC15A5">
              <w:rPr>
                <w:rFonts w:ascii="Times New Roman" w:hAnsi="Times New Roman"/>
                <w:sz w:val="24"/>
                <w:szCs w:val="24"/>
                <w:lang w:eastAsia="ru-RU"/>
              </w:rPr>
              <w:t>/п</w:t>
            </w:r>
          </w:p>
        </w:tc>
        <w:tc>
          <w:tcPr>
            <w:tcW w:w="3686" w:type="dxa"/>
            <w:tcBorders>
              <w:left w:val="single" w:sz="4" w:space="0" w:color="auto"/>
            </w:tcBorders>
            <w:vAlign w:val="center"/>
          </w:tcPr>
          <w:p w:rsidR="006D27AA" w:rsidRDefault="006D27AA" w:rsidP="00E7475C">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Наименование</w:t>
            </w:r>
          </w:p>
          <w:p w:rsidR="006D27AA" w:rsidRPr="00EC15A5" w:rsidRDefault="006D27AA" w:rsidP="00E7475C">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целевого индикатора</w:t>
            </w:r>
          </w:p>
        </w:tc>
        <w:tc>
          <w:tcPr>
            <w:tcW w:w="6946" w:type="dxa"/>
            <w:vAlign w:val="center"/>
          </w:tcPr>
          <w:p w:rsidR="007379FC" w:rsidRDefault="006D27AA" w:rsidP="00E7475C">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 xml:space="preserve">Методика </w:t>
            </w:r>
          </w:p>
          <w:p w:rsidR="006D27AA" w:rsidRPr="00EC15A5" w:rsidRDefault="006D27AA" w:rsidP="007379FC">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 xml:space="preserve">расчёта </w:t>
            </w:r>
            <w:r w:rsidR="007379FC">
              <w:rPr>
                <w:rFonts w:ascii="Times New Roman" w:hAnsi="Times New Roman"/>
                <w:sz w:val="24"/>
                <w:szCs w:val="24"/>
                <w:lang w:eastAsia="ru-RU"/>
              </w:rPr>
              <w:t xml:space="preserve">значений </w:t>
            </w:r>
            <w:r w:rsidRPr="00EC15A5">
              <w:rPr>
                <w:rFonts w:ascii="Times New Roman" w:hAnsi="Times New Roman"/>
                <w:sz w:val="24"/>
                <w:szCs w:val="24"/>
                <w:lang w:eastAsia="ru-RU"/>
              </w:rPr>
              <w:t>целевого индикатора</w:t>
            </w:r>
          </w:p>
        </w:tc>
        <w:tc>
          <w:tcPr>
            <w:tcW w:w="3686" w:type="dxa"/>
            <w:tcBorders>
              <w:right w:val="single" w:sz="4" w:space="0" w:color="auto"/>
            </w:tcBorders>
            <w:vAlign w:val="center"/>
          </w:tcPr>
          <w:p w:rsidR="007379FC" w:rsidRDefault="006D27AA" w:rsidP="008B629E">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 xml:space="preserve">Источник </w:t>
            </w:r>
          </w:p>
          <w:p w:rsidR="006D27AA" w:rsidRDefault="006D27AA" w:rsidP="008B629E">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данных для расчёта</w:t>
            </w:r>
          </w:p>
          <w:p w:rsidR="00A17721" w:rsidRPr="00EC15A5" w:rsidRDefault="00A17721" w:rsidP="008B62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значений целевого индикатора</w:t>
            </w:r>
          </w:p>
        </w:tc>
        <w:tc>
          <w:tcPr>
            <w:tcW w:w="249" w:type="dxa"/>
            <w:tcBorders>
              <w:top w:val="nil"/>
              <w:left w:val="single" w:sz="4" w:space="0" w:color="auto"/>
              <w:bottom w:val="nil"/>
            </w:tcBorders>
          </w:tcPr>
          <w:p w:rsidR="006D27AA" w:rsidRPr="00EC15A5" w:rsidRDefault="006D27AA" w:rsidP="00F227C5">
            <w:pPr>
              <w:autoSpaceDE w:val="0"/>
              <w:autoSpaceDN w:val="0"/>
              <w:adjustRightInd w:val="0"/>
              <w:spacing w:after="0" w:line="240" w:lineRule="auto"/>
              <w:jc w:val="center"/>
              <w:rPr>
                <w:rFonts w:ascii="Times New Roman" w:hAnsi="Times New Roman"/>
                <w:sz w:val="24"/>
                <w:szCs w:val="24"/>
                <w:lang w:eastAsia="ru-RU"/>
              </w:rPr>
            </w:pPr>
          </w:p>
        </w:tc>
      </w:tr>
    </w:tbl>
    <w:p w:rsidR="006D27AA" w:rsidRPr="006D27AA" w:rsidRDefault="006D27AA" w:rsidP="006D27AA">
      <w:pPr>
        <w:autoSpaceDE w:val="0"/>
        <w:autoSpaceDN w:val="0"/>
        <w:adjustRightInd w:val="0"/>
        <w:spacing w:after="0" w:line="120" w:lineRule="auto"/>
        <w:jc w:val="center"/>
        <w:rPr>
          <w:rFonts w:ascii="Times New Roman" w:hAnsi="Times New Roman"/>
          <w:b/>
          <w:bCs/>
          <w:sz w:val="2"/>
          <w:szCs w:val="2"/>
          <w:lang w:eastAsia="ru-RU"/>
        </w:rPr>
      </w:pPr>
    </w:p>
    <w:tbl>
      <w:tblPr>
        <w:tblW w:w="15788" w:type="dxa"/>
        <w:tblLayout w:type="fixed"/>
        <w:tblCellMar>
          <w:top w:w="102" w:type="dxa"/>
          <w:left w:w="62" w:type="dxa"/>
          <w:bottom w:w="102" w:type="dxa"/>
          <w:right w:w="62" w:type="dxa"/>
        </w:tblCellMar>
        <w:tblLook w:val="0020" w:firstRow="1" w:lastRow="0" w:firstColumn="0" w:lastColumn="0" w:noHBand="0" w:noVBand="0"/>
      </w:tblPr>
      <w:tblGrid>
        <w:gridCol w:w="629"/>
        <w:gridCol w:w="3681"/>
        <w:gridCol w:w="6940"/>
        <w:gridCol w:w="3686"/>
        <w:gridCol w:w="430"/>
        <w:gridCol w:w="134"/>
        <w:gridCol w:w="144"/>
        <w:gridCol w:w="144"/>
      </w:tblGrid>
      <w:tr w:rsidR="00982B3A" w:rsidRPr="00EC15A5" w:rsidTr="00DA0B76">
        <w:trPr>
          <w:gridAfter w:val="3"/>
          <w:wAfter w:w="422" w:type="dxa"/>
          <w:trHeight w:val="20"/>
          <w:tblHeader/>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2</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autoSpaceDE w:val="0"/>
              <w:autoSpaceDN w:val="0"/>
              <w:adjustRightInd w:val="0"/>
              <w:spacing w:after="0" w:line="240" w:lineRule="auto"/>
              <w:jc w:val="center"/>
              <w:rPr>
                <w:rFonts w:ascii="Times New Roman" w:hAnsi="Times New Roman"/>
                <w:sz w:val="24"/>
                <w:szCs w:val="24"/>
                <w:lang w:eastAsia="ru-RU"/>
              </w:rPr>
            </w:pPr>
            <w:r w:rsidRPr="00EC15A5">
              <w:rPr>
                <w:rFonts w:ascii="Times New Roman" w:hAnsi="Times New Roman"/>
                <w:sz w:val="24"/>
                <w:szCs w:val="24"/>
                <w:lang w:eastAsia="ru-RU"/>
              </w:rPr>
              <w:t>4</w:t>
            </w:r>
          </w:p>
        </w:tc>
        <w:tc>
          <w:tcPr>
            <w:tcW w:w="430" w:type="dxa"/>
            <w:tcBorders>
              <w:left w:val="single" w:sz="4" w:space="0" w:color="auto"/>
            </w:tcBorders>
            <w:tcMar>
              <w:left w:w="57" w:type="dxa"/>
              <w:right w:w="57" w:type="dxa"/>
            </w:tcMar>
          </w:tcPr>
          <w:p w:rsidR="00982B3A" w:rsidRPr="00EC15A5" w:rsidRDefault="00982B3A" w:rsidP="00CF783F">
            <w:pPr>
              <w:autoSpaceDE w:val="0"/>
              <w:autoSpaceDN w:val="0"/>
              <w:adjustRightInd w:val="0"/>
              <w:spacing w:after="0" w:line="240" w:lineRule="auto"/>
              <w:jc w:val="center"/>
              <w:rPr>
                <w:rFonts w:ascii="Times New Roman" w:hAnsi="Times New Roman"/>
                <w:sz w:val="24"/>
                <w:szCs w:val="24"/>
                <w:lang w:eastAsia="ru-RU"/>
              </w:rPr>
            </w:pPr>
          </w:p>
        </w:tc>
      </w:tr>
      <w:tr w:rsidR="00982B3A" w:rsidRPr="00EC15A5" w:rsidTr="00DA0B76">
        <w:trPr>
          <w:gridAfter w:val="3"/>
          <w:wAfter w:w="422" w:type="dxa"/>
          <w:trHeight w:val="20"/>
        </w:trPr>
        <w:tc>
          <w:tcPr>
            <w:tcW w:w="14936"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outlineLvl w:val="2"/>
              <w:rPr>
                <w:rFonts w:ascii="Times New Roman" w:hAnsi="Times New Roman" w:cs="Times New Roman"/>
                <w:sz w:val="24"/>
                <w:szCs w:val="24"/>
              </w:rPr>
            </w:pPr>
            <w:r w:rsidRPr="00EC15A5">
              <w:rPr>
                <w:rFonts w:ascii="Times New Roman" w:hAnsi="Times New Roman" w:cs="Times New Roman"/>
                <w:sz w:val="24"/>
                <w:szCs w:val="24"/>
              </w:rPr>
              <w:t>1. Подпрограмма «Развитие сельского хозяйства»</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outlineLvl w:val="2"/>
              <w:rPr>
                <w:rFonts w:ascii="Times New Roman" w:hAnsi="Times New Roman" w:cs="Times New Roman"/>
                <w:sz w:val="24"/>
                <w:szCs w:val="24"/>
              </w:rPr>
            </w:pPr>
          </w:p>
        </w:tc>
      </w:tr>
      <w:tr w:rsidR="00982B3A" w:rsidRPr="00EC15A5" w:rsidTr="00DA0B76">
        <w:trPr>
          <w:gridAfter w:val="3"/>
          <w:wAfter w:w="422" w:type="dxa"/>
          <w:trHeight w:val="1361"/>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E7475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7379FC" w:rsidRDefault="00982B3A" w:rsidP="007379F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sidR="007379FC">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7379FC" w:rsidRDefault="00982B3A" w:rsidP="007379F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06.09.2011 № 385 «Об ут</w:t>
            </w:r>
            <w:r w:rsidR="00C85BDB">
              <w:rPr>
                <w:rFonts w:ascii="Times New Roman" w:hAnsi="Times New Roman" w:cs="Times New Roman"/>
                <w:sz w:val="24"/>
                <w:szCs w:val="24"/>
              </w:rPr>
              <w:t>верждении М</w:t>
            </w:r>
            <w:r w:rsidRPr="00EC15A5">
              <w:rPr>
                <w:rFonts w:ascii="Times New Roman" w:hAnsi="Times New Roman" w:cs="Times New Roman"/>
                <w:sz w:val="24"/>
                <w:szCs w:val="24"/>
              </w:rPr>
              <w:t xml:space="preserve">етодических указаний </w:t>
            </w:r>
          </w:p>
          <w:p w:rsidR="007379FC" w:rsidRDefault="00982B3A" w:rsidP="007379F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расчёту объёма и индекса производства продукции </w:t>
            </w:r>
          </w:p>
          <w:p w:rsidR="00982B3A" w:rsidRPr="00EC15A5" w:rsidRDefault="00982B3A" w:rsidP="007379F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сельского хозяйства»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B0462C">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884"/>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E7475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1.2.</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06.09.2011 № 385 «Об ут</w:t>
            </w:r>
            <w:r>
              <w:rPr>
                <w:rFonts w:ascii="Times New Roman" w:hAnsi="Times New Roman" w:cs="Times New Roman"/>
                <w:sz w:val="24"/>
                <w:szCs w:val="24"/>
              </w:rPr>
              <w:t>верждении М</w:t>
            </w:r>
            <w:r w:rsidRPr="00EC15A5">
              <w:rPr>
                <w:rFonts w:ascii="Times New Roman" w:hAnsi="Times New Roman" w:cs="Times New Roman"/>
                <w:sz w:val="24"/>
                <w:szCs w:val="24"/>
              </w:rPr>
              <w:t xml:space="preserve">етодических указаний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расчёту объёма и индекса производства продукции </w:t>
            </w:r>
          </w:p>
          <w:p w:rsidR="00982B3A" w:rsidRPr="00EC15A5"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сельского хозяйства»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B0462C">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E7475C">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1.3.</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Индекс производства продукции животноводства в хозяйствах всех </w:t>
            </w:r>
            <w:r w:rsidRPr="00EC15A5">
              <w:rPr>
                <w:rFonts w:ascii="Times New Roman" w:hAnsi="Times New Roman" w:cs="Times New Roman"/>
                <w:sz w:val="24"/>
                <w:szCs w:val="24"/>
              </w:rPr>
              <w:lastRenderedPageBreak/>
              <w:t>категорий (в сопоставимых ценах)</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от 06.09.2011 № 385 «Об ут</w:t>
            </w:r>
            <w:r>
              <w:rPr>
                <w:rFonts w:ascii="Times New Roman" w:hAnsi="Times New Roman" w:cs="Times New Roman"/>
                <w:sz w:val="24"/>
                <w:szCs w:val="24"/>
              </w:rPr>
              <w:t>верждении М</w:t>
            </w:r>
            <w:r w:rsidRPr="00EC15A5">
              <w:rPr>
                <w:rFonts w:ascii="Times New Roman" w:hAnsi="Times New Roman" w:cs="Times New Roman"/>
                <w:sz w:val="24"/>
                <w:szCs w:val="24"/>
              </w:rPr>
              <w:t xml:space="preserve">етодических указаний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расчёту объёма и индекса производства продукции </w:t>
            </w:r>
          </w:p>
          <w:p w:rsidR="00982B3A" w:rsidRPr="00EC15A5"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сельского хозяйства»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Официальная статистическая </w:t>
            </w:r>
            <w:r w:rsidR="00B0462C">
              <w:rPr>
                <w:rFonts w:ascii="Times New Roman" w:hAnsi="Times New Roman" w:cs="Times New Roman"/>
                <w:sz w:val="24"/>
                <w:szCs w:val="24"/>
              </w:rPr>
              <w:br/>
            </w:r>
            <w:r w:rsidRPr="00EC15A5">
              <w:rPr>
                <w:rFonts w:ascii="Times New Roman" w:hAnsi="Times New Roman" w:cs="Times New Roman"/>
                <w:sz w:val="24"/>
                <w:szCs w:val="24"/>
              </w:rPr>
              <w:t xml:space="preserve">информация Федеральной службы </w:t>
            </w:r>
            <w:r w:rsidRPr="00EC15A5">
              <w:rPr>
                <w:rFonts w:ascii="Times New Roman" w:hAnsi="Times New Roman" w:cs="Times New Roman"/>
                <w:sz w:val="24"/>
                <w:szCs w:val="24"/>
              </w:rPr>
              <w:lastRenderedPageBreak/>
              <w:t>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1.4.</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Индекс производства пищевых продуктов, включая напитки </w:t>
            </w:r>
            <w:r w:rsidR="005B4B02">
              <w:rPr>
                <w:rFonts w:ascii="Times New Roman" w:hAnsi="Times New Roman" w:cs="Times New Roman"/>
                <w:sz w:val="24"/>
                <w:szCs w:val="24"/>
              </w:rPr>
              <w:br/>
            </w:r>
            <w:r w:rsidRPr="00EC15A5">
              <w:rPr>
                <w:rFonts w:ascii="Times New Roman" w:hAnsi="Times New Roman" w:cs="Times New Roman"/>
                <w:sz w:val="24"/>
                <w:szCs w:val="24"/>
              </w:rPr>
              <w:t>(в сопоставимых ценах)</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06.09.2011 № 385 «Об ут</w:t>
            </w:r>
            <w:r>
              <w:rPr>
                <w:rFonts w:ascii="Times New Roman" w:hAnsi="Times New Roman" w:cs="Times New Roman"/>
                <w:sz w:val="24"/>
                <w:szCs w:val="24"/>
              </w:rPr>
              <w:t>верждении М</w:t>
            </w:r>
            <w:r w:rsidRPr="00EC15A5">
              <w:rPr>
                <w:rFonts w:ascii="Times New Roman" w:hAnsi="Times New Roman" w:cs="Times New Roman"/>
                <w:sz w:val="24"/>
                <w:szCs w:val="24"/>
              </w:rPr>
              <w:t xml:space="preserve">етодических указаний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расчёту объёма и индекса производства продукции </w:t>
            </w:r>
          </w:p>
          <w:p w:rsidR="00982B3A" w:rsidRPr="00EC15A5"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сельского хозяйства»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D14842">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1.5.</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Индекс физического объёма инв</w:t>
            </w:r>
            <w:r w:rsidRPr="00EC15A5">
              <w:rPr>
                <w:rFonts w:ascii="Times New Roman" w:hAnsi="Times New Roman" w:cs="Times New Roman"/>
                <w:sz w:val="24"/>
                <w:szCs w:val="24"/>
              </w:rPr>
              <w:t>е</w:t>
            </w:r>
            <w:r w:rsidRPr="00EC15A5">
              <w:rPr>
                <w:rFonts w:ascii="Times New Roman" w:hAnsi="Times New Roman" w:cs="Times New Roman"/>
                <w:sz w:val="24"/>
                <w:szCs w:val="24"/>
              </w:rPr>
              <w:t>стиций в основной капитал сел</w:t>
            </w:r>
            <w:r w:rsidRPr="00EC15A5">
              <w:rPr>
                <w:rFonts w:ascii="Times New Roman" w:hAnsi="Times New Roman" w:cs="Times New Roman"/>
                <w:sz w:val="24"/>
                <w:szCs w:val="24"/>
              </w:rPr>
              <w:t>ь</w:t>
            </w:r>
            <w:r w:rsidRPr="00EC15A5">
              <w:rPr>
                <w:rFonts w:ascii="Times New Roman" w:hAnsi="Times New Roman" w:cs="Times New Roman"/>
                <w:sz w:val="24"/>
                <w:szCs w:val="24"/>
              </w:rPr>
              <w:t>ского хозяйства</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A81D57" w:rsidRDefault="00A81D57"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1F712D">
              <w:rPr>
                <w:rFonts w:ascii="Times New Roman" w:hAnsi="Times New Roman" w:cs="Times New Roman"/>
                <w:sz w:val="24"/>
                <w:szCs w:val="24"/>
              </w:rPr>
              <w:t>утверждена</w:t>
            </w:r>
            <w:r w:rsidR="00982B3A" w:rsidRPr="00EC15A5">
              <w:rPr>
                <w:rFonts w:ascii="Times New Roman" w:hAnsi="Times New Roman" w:cs="Times New Roman"/>
                <w:sz w:val="24"/>
                <w:szCs w:val="24"/>
              </w:rPr>
              <w:t xml:space="preserve"> приказом Федеральной службы государственной статистики </w:t>
            </w:r>
          </w:p>
          <w:p w:rsidR="00A81D57"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18.09.2014 № 569 «Об утверждении </w:t>
            </w:r>
            <w:proofErr w:type="gramStart"/>
            <w:r w:rsidRPr="00EC15A5">
              <w:rPr>
                <w:rFonts w:ascii="Times New Roman" w:hAnsi="Times New Roman" w:cs="Times New Roman"/>
                <w:sz w:val="24"/>
                <w:szCs w:val="24"/>
              </w:rPr>
              <w:t>официальной</w:t>
            </w:r>
            <w:proofErr w:type="gramEnd"/>
            <w:r w:rsidRPr="00EC15A5">
              <w:rPr>
                <w:rFonts w:ascii="Times New Roman" w:hAnsi="Times New Roman" w:cs="Times New Roman"/>
                <w:sz w:val="24"/>
                <w:szCs w:val="24"/>
              </w:rPr>
              <w:t xml:space="preserve"> </w:t>
            </w:r>
          </w:p>
          <w:p w:rsidR="00A81D57"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статистической методологии определения инвестиций </w:t>
            </w:r>
          </w:p>
          <w:p w:rsidR="00982B3A" w:rsidRPr="00EC15A5"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в основной капитал на региональном уровне»</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D14842">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1.6.</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Уровень рентабельности сельск</w:t>
            </w:r>
            <w:r w:rsidRPr="00EC15A5">
              <w:rPr>
                <w:rFonts w:ascii="Times New Roman" w:hAnsi="Times New Roman" w:cs="Times New Roman"/>
                <w:sz w:val="24"/>
                <w:szCs w:val="24"/>
              </w:rPr>
              <w:t>о</w:t>
            </w:r>
            <w:r w:rsidRPr="00EC15A5">
              <w:rPr>
                <w:rFonts w:ascii="Times New Roman" w:hAnsi="Times New Roman" w:cs="Times New Roman"/>
                <w:sz w:val="24"/>
                <w:szCs w:val="24"/>
              </w:rPr>
              <w:t xml:space="preserve">хозяйственных организаций </w:t>
            </w:r>
            <w:r w:rsidR="00990D54">
              <w:rPr>
                <w:rFonts w:ascii="Times New Roman" w:hAnsi="Times New Roman" w:cs="Times New Roman"/>
                <w:sz w:val="24"/>
                <w:szCs w:val="24"/>
              </w:rPr>
              <w:br/>
            </w:r>
            <w:r w:rsidRPr="00EC15A5">
              <w:rPr>
                <w:rFonts w:ascii="Times New Roman" w:hAnsi="Times New Roman" w:cs="Times New Roman"/>
                <w:sz w:val="24"/>
                <w:szCs w:val="24"/>
              </w:rPr>
              <w:t>(с учётом субсидий)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A81D57" w:rsidRDefault="00A81D57" w:rsidP="00982B3A">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A81D57" w:rsidRDefault="00982B3A" w:rsidP="00982B3A">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A81D57" w:rsidRDefault="00982B3A" w:rsidP="00982B3A">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A81D57"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за деятельностью сельскохозяйст</w:t>
            </w:r>
            <w:r w:rsidR="00D14842">
              <w:rPr>
                <w:rFonts w:ascii="Times New Roman" w:hAnsi="Times New Roman" w:cs="Times New Roman"/>
                <w:sz w:val="24"/>
                <w:szCs w:val="24"/>
              </w:rPr>
              <w:t>венных организаций –</w:t>
            </w:r>
            <w:r w:rsidRPr="00EC15A5">
              <w:rPr>
                <w:rFonts w:ascii="Times New Roman" w:hAnsi="Times New Roman" w:cs="Times New Roman"/>
                <w:sz w:val="24"/>
                <w:szCs w:val="24"/>
              </w:rPr>
              <w:t xml:space="preserve"> </w:t>
            </w:r>
          </w:p>
          <w:p w:rsidR="00982B3A" w:rsidRPr="00EC15A5"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41F01">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Официальная статистическая</w:t>
            </w:r>
            <w:r w:rsidR="00D14842">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1.7.</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Размер среднемесячной ном</w:t>
            </w:r>
            <w:r w:rsidRPr="00EC15A5">
              <w:rPr>
                <w:rFonts w:ascii="Times New Roman" w:hAnsi="Times New Roman" w:cs="Times New Roman"/>
                <w:sz w:val="24"/>
                <w:szCs w:val="24"/>
              </w:rPr>
              <w:t>и</w:t>
            </w:r>
            <w:r w:rsidRPr="00EC15A5">
              <w:rPr>
                <w:rFonts w:ascii="Times New Roman" w:hAnsi="Times New Roman" w:cs="Times New Roman"/>
                <w:sz w:val="24"/>
                <w:szCs w:val="24"/>
              </w:rPr>
              <w:t xml:space="preserve">нальной заработной платы </w:t>
            </w:r>
            <w:r w:rsidR="002E27A1">
              <w:rPr>
                <w:rFonts w:ascii="Times New Roman" w:hAnsi="Times New Roman" w:cs="Times New Roman"/>
                <w:sz w:val="24"/>
                <w:szCs w:val="24"/>
              </w:rPr>
              <w:br/>
            </w:r>
            <w:r w:rsidRPr="00EC15A5">
              <w:rPr>
                <w:rFonts w:ascii="Times New Roman" w:hAnsi="Times New Roman" w:cs="Times New Roman"/>
                <w:sz w:val="24"/>
                <w:szCs w:val="24"/>
              </w:rPr>
              <w:t>работников сельского хозяйства (сельскохозяйственных организ</w:t>
            </w:r>
            <w:r w:rsidRPr="00EC15A5">
              <w:rPr>
                <w:rFonts w:ascii="Times New Roman" w:hAnsi="Times New Roman" w:cs="Times New Roman"/>
                <w:sz w:val="24"/>
                <w:szCs w:val="24"/>
              </w:rPr>
              <w:t>а</w:t>
            </w:r>
            <w:r w:rsidRPr="00EC15A5">
              <w:rPr>
                <w:rFonts w:ascii="Times New Roman" w:hAnsi="Times New Roman" w:cs="Times New Roman"/>
                <w:sz w:val="24"/>
                <w:szCs w:val="24"/>
              </w:rPr>
              <w:t>ций, не относящихся к субъектам малого предпринимательства)</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06.09.2011 № 385 «Об ут</w:t>
            </w:r>
            <w:r>
              <w:rPr>
                <w:rFonts w:ascii="Times New Roman" w:hAnsi="Times New Roman" w:cs="Times New Roman"/>
                <w:sz w:val="24"/>
                <w:szCs w:val="24"/>
              </w:rPr>
              <w:t>верждении М</w:t>
            </w:r>
            <w:r w:rsidRPr="00EC15A5">
              <w:rPr>
                <w:rFonts w:ascii="Times New Roman" w:hAnsi="Times New Roman" w:cs="Times New Roman"/>
                <w:sz w:val="24"/>
                <w:szCs w:val="24"/>
              </w:rPr>
              <w:t xml:space="preserve">етодических указаний </w:t>
            </w:r>
          </w:p>
          <w:p w:rsidR="00430979"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расчёту объёма и индекса производства продукции </w:t>
            </w:r>
          </w:p>
          <w:p w:rsidR="00982B3A" w:rsidRPr="00EC15A5" w:rsidRDefault="00430979" w:rsidP="00430979">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сельского хозяйства»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541F01">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1.8.</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продукции растениеводства в хозяйствах всех категорий:</w:t>
            </w:r>
          </w:p>
        </w:tc>
        <w:tc>
          <w:tcPr>
            <w:tcW w:w="694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A81D57" w:rsidRDefault="00A81D57"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00982B3A"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A81D57"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A81D57"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по проведению расчётов объёмов производства продукции </w:t>
            </w:r>
          </w:p>
          <w:p w:rsidR="00982B3A" w:rsidRPr="00EC15A5" w:rsidRDefault="00982B3A" w:rsidP="00A81D57">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растениеводства и жи</w:t>
            </w:r>
            <w:r>
              <w:rPr>
                <w:rFonts w:ascii="Times New Roman" w:hAnsi="Times New Roman" w:cs="Times New Roman"/>
                <w:sz w:val="24"/>
                <w:szCs w:val="24"/>
              </w:rPr>
              <w:t>вот</w:t>
            </w:r>
            <w:r w:rsidRPr="00EC15A5">
              <w:rPr>
                <w:rFonts w:ascii="Times New Roman" w:hAnsi="Times New Roman" w:cs="Times New Roman"/>
                <w:sz w:val="24"/>
                <w:szCs w:val="24"/>
              </w:rPr>
              <w:t xml:space="preserve">новодства (в натуральном выражении) </w:t>
            </w:r>
            <w:r w:rsidR="00541F01">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Официальная статистическая </w:t>
            </w:r>
            <w:r w:rsidR="00541F01">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зерновых и зернобобовых</w:t>
            </w:r>
          </w:p>
        </w:tc>
        <w:tc>
          <w:tcPr>
            <w:tcW w:w="69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сахарной свёклы</w:t>
            </w:r>
          </w:p>
        </w:tc>
        <w:tc>
          <w:tcPr>
            <w:tcW w:w="69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картофеля</w:t>
            </w:r>
          </w:p>
        </w:tc>
        <w:tc>
          <w:tcPr>
            <w:tcW w:w="69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1.9.</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Площадь закладки многолетних насаждений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CC14DE">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sidR="00CC14DE">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1.10.</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муки из зе</w:t>
            </w:r>
            <w:r w:rsidRPr="00EC15A5">
              <w:rPr>
                <w:rFonts w:ascii="Times New Roman" w:hAnsi="Times New Roman" w:cs="Times New Roman"/>
                <w:sz w:val="24"/>
                <w:szCs w:val="24"/>
              </w:rPr>
              <w:t>р</w:t>
            </w:r>
            <w:r w:rsidRPr="00EC15A5">
              <w:rPr>
                <w:rFonts w:ascii="Times New Roman" w:hAnsi="Times New Roman" w:cs="Times New Roman"/>
                <w:sz w:val="24"/>
                <w:szCs w:val="24"/>
              </w:rPr>
              <w:t xml:space="preserve">новых культур, овощных и других растительных культур, смеси </w:t>
            </w:r>
            <w:r w:rsidR="00094E9D">
              <w:rPr>
                <w:rFonts w:ascii="Times New Roman" w:hAnsi="Times New Roman" w:cs="Times New Roman"/>
                <w:sz w:val="24"/>
                <w:szCs w:val="24"/>
              </w:rPr>
              <w:br/>
            </w:r>
            <w:r w:rsidRPr="00EC15A5">
              <w:rPr>
                <w:rFonts w:ascii="Times New Roman" w:hAnsi="Times New Roman" w:cs="Times New Roman"/>
                <w:sz w:val="24"/>
                <w:szCs w:val="24"/>
              </w:rPr>
              <w:t>из них</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CC14DE">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sidR="00CC14DE">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1.11.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крупы</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1.12.</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масла по</w:t>
            </w:r>
            <w:r w:rsidRPr="00EC15A5">
              <w:rPr>
                <w:rFonts w:ascii="Times New Roman" w:hAnsi="Times New Roman" w:cs="Times New Roman"/>
                <w:sz w:val="24"/>
                <w:szCs w:val="24"/>
              </w:rPr>
              <w:t>д</w:t>
            </w:r>
            <w:r w:rsidRPr="00EC15A5">
              <w:rPr>
                <w:rFonts w:ascii="Times New Roman" w:hAnsi="Times New Roman" w:cs="Times New Roman"/>
                <w:sz w:val="24"/>
                <w:szCs w:val="24"/>
              </w:rPr>
              <w:t xml:space="preserve">солнечного нерафинированного </w:t>
            </w:r>
            <w:r w:rsidR="00094E9D">
              <w:rPr>
                <w:rFonts w:ascii="Times New Roman" w:hAnsi="Times New Roman" w:cs="Times New Roman"/>
                <w:sz w:val="24"/>
                <w:szCs w:val="24"/>
              </w:rPr>
              <w:br/>
            </w:r>
            <w:r w:rsidRPr="00EC15A5">
              <w:rPr>
                <w:rFonts w:ascii="Times New Roman" w:hAnsi="Times New Roman" w:cs="Times New Roman"/>
                <w:sz w:val="24"/>
                <w:szCs w:val="24"/>
              </w:rPr>
              <w:t>и его фракций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1.13.</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сахара бел</w:t>
            </w:r>
            <w:r w:rsidRPr="00EC15A5">
              <w:rPr>
                <w:rFonts w:ascii="Times New Roman" w:hAnsi="Times New Roman" w:cs="Times New Roman"/>
                <w:sz w:val="24"/>
                <w:szCs w:val="24"/>
              </w:rPr>
              <w:t>о</w:t>
            </w:r>
            <w:r w:rsidRPr="00EC15A5">
              <w:rPr>
                <w:rFonts w:ascii="Times New Roman" w:hAnsi="Times New Roman" w:cs="Times New Roman"/>
                <w:sz w:val="24"/>
                <w:szCs w:val="24"/>
              </w:rPr>
              <w:t xml:space="preserve">го свекловичного в твёрдом </w:t>
            </w:r>
            <w:r w:rsidR="00990D54">
              <w:rPr>
                <w:rFonts w:ascii="Times New Roman" w:hAnsi="Times New Roman" w:cs="Times New Roman"/>
                <w:sz w:val="24"/>
                <w:szCs w:val="24"/>
              </w:rPr>
              <w:br/>
            </w:r>
            <w:r w:rsidRPr="00EC15A5">
              <w:rPr>
                <w:rFonts w:ascii="Times New Roman" w:hAnsi="Times New Roman" w:cs="Times New Roman"/>
                <w:sz w:val="24"/>
                <w:szCs w:val="24"/>
              </w:rPr>
              <w:t>состоянии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1.14.</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плодоово</w:t>
            </w:r>
            <w:r w:rsidRPr="00EC15A5">
              <w:rPr>
                <w:rFonts w:ascii="Times New Roman" w:hAnsi="Times New Roman" w:cs="Times New Roman"/>
                <w:sz w:val="24"/>
                <w:szCs w:val="24"/>
              </w:rPr>
              <w:t>щ</w:t>
            </w:r>
            <w:r w:rsidRPr="00EC15A5">
              <w:rPr>
                <w:rFonts w:ascii="Times New Roman" w:hAnsi="Times New Roman" w:cs="Times New Roman"/>
                <w:sz w:val="24"/>
                <w:szCs w:val="24"/>
              </w:rPr>
              <w:t>ных консервов</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1.15.</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Объём производства скота </w:t>
            </w:r>
            <w:r w:rsidR="00094E9D">
              <w:rPr>
                <w:rFonts w:ascii="Times New Roman" w:hAnsi="Times New Roman" w:cs="Times New Roman"/>
                <w:sz w:val="24"/>
                <w:szCs w:val="24"/>
              </w:rPr>
              <w:br/>
            </w:r>
            <w:r w:rsidRPr="00EC15A5">
              <w:rPr>
                <w:rFonts w:ascii="Times New Roman" w:hAnsi="Times New Roman" w:cs="Times New Roman"/>
                <w:sz w:val="24"/>
                <w:szCs w:val="24"/>
              </w:rPr>
              <w:t xml:space="preserve">и птицы на убой в хозяйствах всех </w:t>
            </w:r>
            <w:r w:rsidR="00990D54">
              <w:rPr>
                <w:rFonts w:ascii="Times New Roman" w:hAnsi="Times New Roman" w:cs="Times New Roman"/>
                <w:sz w:val="24"/>
                <w:szCs w:val="24"/>
              </w:rPr>
              <w:br/>
            </w:r>
            <w:r w:rsidRPr="00EC15A5">
              <w:rPr>
                <w:rFonts w:ascii="Times New Roman" w:hAnsi="Times New Roman" w:cs="Times New Roman"/>
                <w:sz w:val="24"/>
                <w:szCs w:val="24"/>
              </w:rPr>
              <w:t>категорий (в живом весе)</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1.16.</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Прирост производственных мо</w:t>
            </w:r>
            <w:r w:rsidRPr="00EC15A5">
              <w:rPr>
                <w:rFonts w:ascii="Times New Roman" w:hAnsi="Times New Roman" w:cs="Times New Roman"/>
                <w:sz w:val="24"/>
                <w:szCs w:val="24"/>
              </w:rPr>
              <w:t>щ</w:t>
            </w:r>
            <w:r w:rsidRPr="00EC15A5">
              <w:rPr>
                <w:rFonts w:ascii="Times New Roman" w:hAnsi="Times New Roman" w:cs="Times New Roman"/>
                <w:sz w:val="24"/>
                <w:szCs w:val="24"/>
              </w:rPr>
              <w:t>ностей по убою скота и его пе</w:t>
            </w:r>
            <w:r w:rsidRPr="00EC15A5">
              <w:rPr>
                <w:rFonts w:ascii="Times New Roman" w:hAnsi="Times New Roman" w:cs="Times New Roman"/>
                <w:sz w:val="24"/>
                <w:szCs w:val="24"/>
              </w:rPr>
              <w:t>р</w:t>
            </w:r>
            <w:r w:rsidRPr="00EC15A5">
              <w:rPr>
                <w:rFonts w:ascii="Times New Roman" w:hAnsi="Times New Roman" w:cs="Times New Roman"/>
                <w:sz w:val="24"/>
                <w:szCs w:val="24"/>
              </w:rPr>
              <w:t>вичной переработке</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EE7086"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sidR="00CC14DE">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1.17.</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Объём производства молока </w:t>
            </w:r>
            <w:r w:rsidR="005E7F1A">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5E7F1A">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1.18.</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Объём производства сыров </w:t>
            </w:r>
            <w:r w:rsidR="00094E9D">
              <w:rPr>
                <w:rFonts w:ascii="Times New Roman" w:hAnsi="Times New Roman" w:cs="Times New Roman"/>
                <w:sz w:val="24"/>
                <w:szCs w:val="24"/>
              </w:rPr>
              <w:br/>
            </w:r>
            <w:r w:rsidRPr="00EC15A5">
              <w:rPr>
                <w:rFonts w:ascii="Times New Roman" w:hAnsi="Times New Roman" w:cs="Times New Roman"/>
                <w:sz w:val="24"/>
                <w:szCs w:val="24"/>
              </w:rPr>
              <w:t>и сырных продуктов</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1.19.</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Объём производства масла </w:t>
            </w:r>
            <w:r w:rsidR="00E36ED8">
              <w:rPr>
                <w:rFonts w:ascii="Times New Roman" w:hAnsi="Times New Roman" w:cs="Times New Roman"/>
                <w:sz w:val="24"/>
                <w:szCs w:val="24"/>
              </w:rPr>
              <w:br/>
            </w:r>
            <w:r w:rsidRPr="00EC15A5">
              <w:rPr>
                <w:rFonts w:ascii="Times New Roman" w:hAnsi="Times New Roman" w:cs="Times New Roman"/>
                <w:sz w:val="24"/>
                <w:szCs w:val="24"/>
              </w:rPr>
              <w:t>сливочного</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28.10.2010 № 374 «Об утверждении Методических указаний </w:t>
            </w:r>
          </w:p>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расчётов объёмов производства продукции </w:t>
            </w:r>
          </w:p>
          <w:p w:rsidR="00982B3A" w:rsidRPr="00EC15A5"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растениеводства и животноводства (в натуральном выражении) </w:t>
            </w:r>
            <w:r>
              <w:rPr>
                <w:rFonts w:ascii="Times New Roman" w:hAnsi="Times New Roman" w:cs="Times New Roman"/>
                <w:sz w:val="24"/>
                <w:szCs w:val="24"/>
              </w:rPr>
              <w:br/>
            </w:r>
            <w:r w:rsidRPr="00EC15A5">
              <w:rPr>
                <w:rFonts w:ascii="Times New Roman" w:hAnsi="Times New Roman" w:cs="Times New Roman"/>
                <w:sz w:val="24"/>
                <w:szCs w:val="24"/>
              </w:rPr>
              <w:t>в хозяйствах всех категорий»</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1.20.</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30979">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Количество маточного поголовья овец и коз в сельскохозяйстве</w:t>
            </w:r>
            <w:r w:rsidRPr="00EC15A5">
              <w:rPr>
                <w:rFonts w:ascii="Times New Roman" w:hAnsi="Times New Roman" w:cs="Times New Roman"/>
                <w:sz w:val="24"/>
                <w:szCs w:val="24"/>
              </w:rPr>
              <w:t>н</w:t>
            </w:r>
            <w:r w:rsidRPr="00EC15A5">
              <w:rPr>
                <w:rFonts w:ascii="Times New Roman" w:hAnsi="Times New Roman" w:cs="Times New Roman"/>
                <w:sz w:val="24"/>
                <w:szCs w:val="24"/>
              </w:rPr>
              <w:t>ных организациях, крестьянских (фермерских) хозяйствах, включая индивидуальных предпринимат</w:t>
            </w:r>
            <w:r w:rsidRPr="00EC15A5">
              <w:rPr>
                <w:rFonts w:ascii="Times New Roman" w:hAnsi="Times New Roman" w:cs="Times New Roman"/>
                <w:sz w:val="24"/>
                <w:szCs w:val="24"/>
              </w:rPr>
              <w:t>е</w:t>
            </w:r>
            <w:r w:rsidRPr="00EC15A5">
              <w:rPr>
                <w:rFonts w:ascii="Times New Roman" w:hAnsi="Times New Roman" w:cs="Times New Roman"/>
                <w:sz w:val="24"/>
                <w:szCs w:val="24"/>
              </w:rPr>
              <w:t>лей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sidR="00CC14DE">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CC14DE">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1.21.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1024DD">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Количество поголовья крупного рогатого скота специализирова</w:t>
            </w:r>
            <w:r w:rsidRPr="00EC15A5">
              <w:rPr>
                <w:rFonts w:ascii="Times New Roman" w:hAnsi="Times New Roman" w:cs="Times New Roman"/>
                <w:sz w:val="24"/>
                <w:szCs w:val="24"/>
              </w:rPr>
              <w:t>н</w:t>
            </w:r>
            <w:r w:rsidRPr="00EC15A5">
              <w:rPr>
                <w:rFonts w:ascii="Times New Roman" w:hAnsi="Times New Roman" w:cs="Times New Roman"/>
                <w:sz w:val="24"/>
                <w:szCs w:val="24"/>
              </w:rPr>
              <w:t>ных мясных пород и помесного скота, полученного от скрещив</w:t>
            </w:r>
            <w:r w:rsidRPr="00EC15A5">
              <w:rPr>
                <w:rFonts w:ascii="Times New Roman" w:hAnsi="Times New Roman" w:cs="Times New Roman"/>
                <w:sz w:val="24"/>
                <w:szCs w:val="24"/>
              </w:rPr>
              <w:t>а</w:t>
            </w:r>
            <w:r w:rsidRPr="00EC15A5">
              <w:rPr>
                <w:rFonts w:ascii="Times New Roman" w:hAnsi="Times New Roman" w:cs="Times New Roman"/>
                <w:sz w:val="24"/>
                <w:szCs w:val="24"/>
              </w:rPr>
              <w:t>ния со специализированными мясными породами, в сельскох</w:t>
            </w:r>
            <w:r w:rsidRPr="00EC15A5">
              <w:rPr>
                <w:rFonts w:ascii="Times New Roman" w:hAnsi="Times New Roman" w:cs="Times New Roman"/>
                <w:sz w:val="24"/>
                <w:szCs w:val="24"/>
              </w:rPr>
              <w:t>о</w:t>
            </w:r>
            <w:r w:rsidRPr="00EC15A5">
              <w:rPr>
                <w:rFonts w:ascii="Times New Roman" w:hAnsi="Times New Roman" w:cs="Times New Roman"/>
                <w:sz w:val="24"/>
                <w:szCs w:val="24"/>
              </w:rPr>
              <w:t>зяйственных организациях, кр</w:t>
            </w:r>
            <w:r w:rsidRPr="00EC15A5">
              <w:rPr>
                <w:rFonts w:ascii="Times New Roman" w:hAnsi="Times New Roman" w:cs="Times New Roman"/>
                <w:sz w:val="24"/>
                <w:szCs w:val="24"/>
              </w:rPr>
              <w:t>е</w:t>
            </w:r>
            <w:r w:rsidRPr="00EC15A5">
              <w:rPr>
                <w:rFonts w:ascii="Times New Roman" w:hAnsi="Times New Roman" w:cs="Times New Roman"/>
                <w:sz w:val="24"/>
                <w:szCs w:val="24"/>
              </w:rPr>
              <w:t>стьянских (фермерских) хозя</w:t>
            </w:r>
            <w:r w:rsidRPr="00EC15A5">
              <w:rPr>
                <w:rFonts w:ascii="Times New Roman" w:hAnsi="Times New Roman" w:cs="Times New Roman"/>
                <w:sz w:val="24"/>
                <w:szCs w:val="24"/>
              </w:rPr>
              <w:t>й</w:t>
            </w:r>
            <w:r w:rsidRPr="00EC15A5">
              <w:rPr>
                <w:rFonts w:ascii="Times New Roman" w:hAnsi="Times New Roman" w:cs="Times New Roman"/>
                <w:sz w:val="24"/>
                <w:szCs w:val="24"/>
              </w:rPr>
              <w:t>ствах, включая индивидуальных предпринимателей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за деятельностью сельскохозяйст</w:t>
            </w:r>
            <w:r w:rsidR="001770F9">
              <w:rPr>
                <w:rFonts w:ascii="Times New Roman" w:hAnsi="Times New Roman" w:cs="Times New Roman"/>
                <w:sz w:val="24"/>
                <w:szCs w:val="24"/>
              </w:rPr>
              <w:t>венных организаций –</w:t>
            </w:r>
            <w:r w:rsidRPr="00EC15A5">
              <w:rPr>
                <w:rFonts w:ascii="Times New Roman" w:hAnsi="Times New Roman" w:cs="Times New Roman"/>
                <w:sz w:val="24"/>
                <w:szCs w:val="24"/>
              </w:rPr>
              <w:t xml:space="preserve"> </w:t>
            </w:r>
          </w:p>
          <w:p w:rsidR="00982B3A" w:rsidRPr="00EC15A5" w:rsidRDefault="00982B3A"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1770F9">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3A2865" w:rsidRPr="00EC15A5" w:rsidTr="00DA0B76">
        <w:trPr>
          <w:gridAfter w:val="3"/>
          <w:wAfter w:w="422" w:type="dxa"/>
          <w:trHeight w:val="1616"/>
        </w:trPr>
        <w:tc>
          <w:tcPr>
            <w:tcW w:w="629" w:type="dxa"/>
            <w:tcBorders>
              <w:top w:val="single" w:sz="4" w:space="0" w:color="auto"/>
              <w:left w:val="single" w:sz="4" w:space="0" w:color="auto"/>
              <w:right w:val="single" w:sz="4" w:space="0" w:color="auto"/>
            </w:tcBorders>
            <w:tcMar>
              <w:left w:w="57" w:type="dxa"/>
              <w:right w:w="57" w:type="dxa"/>
            </w:tcMar>
          </w:tcPr>
          <w:p w:rsidR="003A2865" w:rsidRPr="00EC15A5" w:rsidRDefault="003A2865"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1.22.</w:t>
            </w:r>
          </w:p>
        </w:tc>
        <w:tc>
          <w:tcPr>
            <w:tcW w:w="3681" w:type="dxa"/>
            <w:tcBorders>
              <w:top w:val="single" w:sz="4" w:space="0" w:color="auto"/>
              <w:left w:val="single" w:sz="4" w:space="0" w:color="auto"/>
              <w:right w:val="single" w:sz="4" w:space="0" w:color="auto"/>
            </w:tcBorders>
            <w:tcMar>
              <w:left w:w="57" w:type="dxa"/>
              <w:right w:w="57" w:type="dxa"/>
            </w:tcMar>
          </w:tcPr>
          <w:p w:rsidR="003A2865" w:rsidRPr="00EC15A5" w:rsidRDefault="003A2865" w:rsidP="00FE13EB">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Количество крестьянских (фе</w:t>
            </w:r>
            <w:r w:rsidRPr="00EC15A5">
              <w:rPr>
                <w:rFonts w:ascii="Times New Roman" w:hAnsi="Times New Roman" w:cs="Times New Roman"/>
                <w:sz w:val="24"/>
                <w:szCs w:val="24"/>
              </w:rPr>
              <w:t>р</w:t>
            </w:r>
            <w:r w:rsidRPr="00EC15A5">
              <w:rPr>
                <w:rFonts w:ascii="Times New Roman" w:hAnsi="Times New Roman" w:cs="Times New Roman"/>
                <w:sz w:val="24"/>
                <w:szCs w:val="24"/>
              </w:rPr>
              <w:t>мерских) хозяйств начинающих фермеров, осуществивших прое</w:t>
            </w:r>
            <w:r w:rsidRPr="00EC15A5">
              <w:rPr>
                <w:rFonts w:ascii="Times New Roman" w:hAnsi="Times New Roman" w:cs="Times New Roman"/>
                <w:sz w:val="24"/>
                <w:szCs w:val="24"/>
              </w:rPr>
              <w:t>к</w:t>
            </w:r>
            <w:r w:rsidRPr="00EC15A5">
              <w:rPr>
                <w:rFonts w:ascii="Times New Roman" w:hAnsi="Times New Roman" w:cs="Times New Roman"/>
                <w:sz w:val="24"/>
                <w:szCs w:val="24"/>
              </w:rPr>
              <w:t xml:space="preserve">ты создания и развития своих </w:t>
            </w:r>
            <w:r w:rsidR="000D16F3">
              <w:rPr>
                <w:rFonts w:ascii="Times New Roman" w:hAnsi="Times New Roman" w:cs="Times New Roman"/>
                <w:sz w:val="24"/>
                <w:szCs w:val="24"/>
              </w:rPr>
              <w:br/>
            </w:r>
            <w:r w:rsidRPr="00EC15A5">
              <w:rPr>
                <w:rFonts w:ascii="Times New Roman" w:hAnsi="Times New Roman" w:cs="Times New Roman"/>
                <w:sz w:val="24"/>
                <w:szCs w:val="24"/>
              </w:rPr>
              <w:t>хозяйств с помощью госуда</w:t>
            </w:r>
            <w:r w:rsidRPr="00EC15A5">
              <w:rPr>
                <w:rFonts w:ascii="Times New Roman" w:hAnsi="Times New Roman" w:cs="Times New Roman"/>
                <w:sz w:val="24"/>
                <w:szCs w:val="24"/>
              </w:rPr>
              <w:t>р</w:t>
            </w:r>
            <w:r w:rsidRPr="00EC15A5">
              <w:rPr>
                <w:rFonts w:ascii="Times New Roman" w:hAnsi="Times New Roman" w:cs="Times New Roman"/>
                <w:sz w:val="24"/>
                <w:szCs w:val="24"/>
              </w:rPr>
              <w:t>ственной поддержки</w:t>
            </w:r>
          </w:p>
        </w:tc>
        <w:tc>
          <w:tcPr>
            <w:tcW w:w="6940" w:type="dxa"/>
            <w:tcBorders>
              <w:top w:val="single" w:sz="4" w:space="0" w:color="auto"/>
              <w:left w:val="single" w:sz="4" w:space="0" w:color="auto"/>
              <w:right w:val="single" w:sz="4" w:space="0" w:color="auto"/>
            </w:tcBorders>
            <w:tcMar>
              <w:left w:w="57" w:type="dxa"/>
              <w:right w:w="57" w:type="dxa"/>
            </w:tcMar>
          </w:tcPr>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3A2865" w:rsidRPr="00EC15A5">
              <w:rPr>
                <w:rFonts w:ascii="Times New Roman" w:hAnsi="Times New Roman" w:cs="Times New Roman"/>
                <w:sz w:val="24"/>
                <w:szCs w:val="24"/>
              </w:rPr>
              <w:t>утверждена приказом Федеральной службы государственной ст</w:t>
            </w:r>
            <w:r w:rsidR="003A2865">
              <w:rPr>
                <w:rFonts w:ascii="Times New Roman" w:hAnsi="Times New Roman" w:cs="Times New Roman"/>
                <w:sz w:val="24"/>
                <w:szCs w:val="24"/>
              </w:rPr>
              <w:t xml:space="preserve">атистики </w:t>
            </w:r>
          </w:p>
          <w:p w:rsidR="00EE7086" w:rsidRDefault="003A2865" w:rsidP="00FE13EB">
            <w:pPr>
              <w:pStyle w:val="ConsPlusNorma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от 28.11.2011 № </w:t>
            </w:r>
            <w:r w:rsidRPr="00EC15A5">
              <w:rPr>
                <w:rFonts w:ascii="Times New Roman" w:hAnsi="Times New Roman" w:cs="Times New Roman"/>
                <w:sz w:val="24"/>
                <w:szCs w:val="24"/>
              </w:rPr>
              <w:t xml:space="preserve">465 «Об утверждении Методических указаний </w:t>
            </w:r>
          </w:p>
          <w:p w:rsidR="00EE7086" w:rsidRDefault="003A2865"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выборочного статистического наблюдения </w:t>
            </w:r>
          </w:p>
          <w:p w:rsidR="00EE7086" w:rsidRDefault="003A2865"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сельскохозяйственной деятельностью </w:t>
            </w:r>
            <w:proofErr w:type="gramStart"/>
            <w:r w:rsidRPr="00EC15A5">
              <w:rPr>
                <w:rFonts w:ascii="Times New Roman" w:hAnsi="Times New Roman" w:cs="Times New Roman"/>
                <w:sz w:val="24"/>
                <w:szCs w:val="24"/>
              </w:rPr>
              <w:t>личных</w:t>
            </w:r>
            <w:proofErr w:type="gramEnd"/>
            <w:r w:rsidRPr="00EC15A5">
              <w:rPr>
                <w:rFonts w:ascii="Times New Roman" w:hAnsi="Times New Roman" w:cs="Times New Roman"/>
                <w:sz w:val="24"/>
                <w:szCs w:val="24"/>
              </w:rPr>
              <w:t xml:space="preserve"> подсобных </w:t>
            </w:r>
          </w:p>
          <w:p w:rsidR="003A2865" w:rsidRPr="00EC15A5" w:rsidRDefault="003A2865"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и других индивидуальных хозяй</w:t>
            </w:r>
            <w:proofErr w:type="gramStart"/>
            <w:r w:rsidRPr="00EC15A5">
              <w:rPr>
                <w:rFonts w:ascii="Times New Roman" w:hAnsi="Times New Roman" w:cs="Times New Roman"/>
                <w:sz w:val="24"/>
                <w:szCs w:val="24"/>
              </w:rPr>
              <w:t>ств гр</w:t>
            </w:r>
            <w:proofErr w:type="gramEnd"/>
            <w:r w:rsidRPr="00EC15A5">
              <w:rPr>
                <w:rFonts w:ascii="Times New Roman" w:hAnsi="Times New Roman" w:cs="Times New Roman"/>
                <w:sz w:val="24"/>
                <w:szCs w:val="24"/>
              </w:rPr>
              <w:t>аждан»</w:t>
            </w:r>
          </w:p>
        </w:tc>
        <w:tc>
          <w:tcPr>
            <w:tcW w:w="3686" w:type="dxa"/>
            <w:tcBorders>
              <w:top w:val="single" w:sz="4" w:space="0" w:color="auto"/>
              <w:left w:val="single" w:sz="4" w:space="0" w:color="auto"/>
              <w:right w:val="single" w:sz="4" w:space="0" w:color="auto"/>
            </w:tcBorders>
            <w:tcMar>
              <w:left w:w="57" w:type="dxa"/>
              <w:right w:w="57" w:type="dxa"/>
            </w:tcMar>
          </w:tcPr>
          <w:p w:rsidR="003A2865" w:rsidRPr="00EC15A5" w:rsidRDefault="003A2865"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3A2865" w:rsidRPr="00EC15A5" w:rsidRDefault="003A2865"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1.23.</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Количество построенных или </w:t>
            </w:r>
            <w:r w:rsidR="00094E9D">
              <w:rPr>
                <w:rFonts w:ascii="Times New Roman" w:hAnsi="Times New Roman" w:cs="Times New Roman"/>
                <w:sz w:val="24"/>
                <w:szCs w:val="24"/>
              </w:rPr>
              <w:br/>
            </w:r>
            <w:r w:rsidRPr="00EC15A5">
              <w:rPr>
                <w:rFonts w:ascii="Times New Roman" w:hAnsi="Times New Roman" w:cs="Times New Roman"/>
                <w:sz w:val="24"/>
                <w:szCs w:val="24"/>
              </w:rPr>
              <w:t>реконструированных семейных животноводческих ферм</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утверждена приказом Федеральной службы государстве</w:t>
            </w:r>
            <w:r w:rsidR="003A2865">
              <w:rPr>
                <w:rFonts w:ascii="Times New Roman" w:hAnsi="Times New Roman" w:cs="Times New Roman"/>
                <w:sz w:val="24"/>
                <w:szCs w:val="24"/>
              </w:rPr>
              <w:t xml:space="preserve">нной статистики </w:t>
            </w:r>
          </w:p>
          <w:p w:rsidR="00EE7086" w:rsidRDefault="003A2865" w:rsidP="00FE13EB">
            <w:pPr>
              <w:pStyle w:val="ConsPlusNorma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от 28.11.2011 № </w:t>
            </w:r>
            <w:r w:rsidR="00982B3A" w:rsidRPr="00EC15A5">
              <w:rPr>
                <w:rFonts w:ascii="Times New Roman" w:hAnsi="Times New Roman" w:cs="Times New Roman"/>
                <w:sz w:val="24"/>
                <w:szCs w:val="24"/>
              </w:rPr>
              <w:t xml:space="preserve">465 «Об утверждении Методических указаний </w:t>
            </w:r>
          </w:p>
          <w:p w:rsidR="00EE7086"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выборочного статистического наблюдения </w:t>
            </w:r>
          </w:p>
          <w:p w:rsidR="00EE7086"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сельскохозяйственной деятельностью </w:t>
            </w:r>
            <w:proofErr w:type="gramStart"/>
            <w:r w:rsidRPr="00EC15A5">
              <w:rPr>
                <w:rFonts w:ascii="Times New Roman" w:hAnsi="Times New Roman" w:cs="Times New Roman"/>
                <w:sz w:val="24"/>
                <w:szCs w:val="24"/>
              </w:rPr>
              <w:t>личных</w:t>
            </w:r>
            <w:proofErr w:type="gramEnd"/>
            <w:r w:rsidRPr="00EC15A5">
              <w:rPr>
                <w:rFonts w:ascii="Times New Roman" w:hAnsi="Times New Roman" w:cs="Times New Roman"/>
                <w:sz w:val="24"/>
                <w:szCs w:val="24"/>
              </w:rPr>
              <w:t xml:space="preserve"> подсобных </w:t>
            </w:r>
          </w:p>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и других индивидуальных хозяй</w:t>
            </w:r>
            <w:proofErr w:type="gramStart"/>
            <w:r w:rsidRPr="00EC15A5">
              <w:rPr>
                <w:rFonts w:ascii="Times New Roman" w:hAnsi="Times New Roman" w:cs="Times New Roman"/>
                <w:sz w:val="24"/>
                <w:szCs w:val="24"/>
              </w:rPr>
              <w:t>ств гр</w:t>
            </w:r>
            <w:proofErr w:type="gramEnd"/>
            <w:r w:rsidRPr="00EC15A5">
              <w:rPr>
                <w:rFonts w:ascii="Times New Roman" w:hAnsi="Times New Roman" w:cs="Times New Roman"/>
                <w:sz w:val="24"/>
                <w:szCs w:val="24"/>
              </w:rPr>
              <w:t>аждан»</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3A2865">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1.24.</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Площадь земельных участков, оформленных в собственность крестьянскими (фермерскими) </w:t>
            </w:r>
            <w:r w:rsidR="00094E9D">
              <w:rPr>
                <w:rFonts w:ascii="Times New Roman" w:hAnsi="Times New Roman" w:cs="Times New Roman"/>
                <w:sz w:val="24"/>
                <w:szCs w:val="24"/>
              </w:rPr>
              <w:br/>
            </w:r>
            <w:r w:rsidRPr="00EC15A5">
              <w:rPr>
                <w:rFonts w:ascii="Times New Roman" w:hAnsi="Times New Roman" w:cs="Times New Roman"/>
                <w:sz w:val="24"/>
                <w:szCs w:val="24"/>
              </w:rPr>
              <w:t>хозяйствами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3A2865">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rPr>
                <w:rFonts w:ascii="Times New Roman" w:hAnsi="Times New Roman" w:cs="Times New Roman"/>
                <w:sz w:val="24"/>
                <w:szCs w:val="24"/>
              </w:rPr>
            </w:pPr>
            <w:r w:rsidRPr="00EC15A5">
              <w:rPr>
                <w:rFonts w:ascii="Times New Roman" w:hAnsi="Times New Roman" w:cs="Times New Roman"/>
                <w:sz w:val="24"/>
                <w:szCs w:val="24"/>
              </w:rPr>
              <w:t>1.25.</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Доля применяемых биологич</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ских средств защиты растений </w:t>
            </w:r>
            <w:r w:rsidR="00094E9D">
              <w:rPr>
                <w:rFonts w:ascii="Times New Roman" w:hAnsi="Times New Roman" w:cs="Times New Roman"/>
                <w:sz w:val="24"/>
                <w:szCs w:val="24"/>
              </w:rPr>
              <w:br/>
            </w:r>
            <w:r w:rsidRPr="00EC15A5">
              <w:rPr>
                <w:rFonts w:ascii="Times New Roman" w:hAnsi="Times New Roman" w:cs="Times New Roman"/>
                <w:sz w:val="24"/>
                <w:szCs w:val="24"/>
              </w:rPr>
              <w:t xml:space="preserve">и микробиологических удобрений в растениеводстве в общем </w:t>
            </w:r>
            <w:r w:rsidR="00094E9D">
              <w:rPr>
                <w:rFonts w:ascii="Times New Roman" w:hAnsi="Times New Roman" w:cs="Times New Roman"/>
                <w:sz w:val="24"/>
                <w:szCs w:val="24"/>
              </w:rPr>
              <w:br/>
            </w:r>
            <w:r w:rsidRPr="00EC15A5">
              <w:rPr>
                <w:rFonts w:ascii="Times New Roman" w:hAnsi="Times New Roman" w:cs="Times New Roman"/>
                <w:sz w:val="24"/>
                <w:szCs w:val="24"/>
              </w:rPr>
              <w:t xml:space="preserve">объёме применяемых средств </w:t>
            </w:r>
            <w:r w:rsidR="00094E9D">
              <w:rPr>
                <w:rFonts w:ascii="Times New Roman" w:hAnsi="Times New Roman" w:cs="Times New Roman"/>
                <w:sz w:val="24"/>
                <w:szCs w:val="24"/>
              </w:rPr>
              <w:br/>
            </w:r>
            <w:r w:rsidRPr="00EC15A5">
              <w:rPr>
                <w:rFonts w:ascii="Times New Roman" w:hAnsi="Times New Roman" w:cs="Times New Roman"/>
                <w:sz w:val="24"/>
                <w:szCs w:val="24"/>
              </w:rPr>
              <w:t>защиты и удобрений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1104"/>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1.26.</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both"/>
              <w:rPr>
                <w:rFonts w:ascii="Times New Roman" w:hAnsi="Times New Roman" w:cs="Times New Roman"/>
                <w:sz w:val="24"/>
                <w:szCs w:val="24"/>
              </w:rPr>
            </w:pPr>
            <w:r w:rsidRPr="00EC15A5">
              <w:rPr>
                <w:rFonts w:ascii="Times New Roman" w:hAnsi="Times New Roman" w:cs="Times New Roman"/>
                <w:sz w:val="24"/>
                <w:szCs w:val="24"/>
              </w:rPr>
              <w:t>Удельный вес отходов сельскох</w:t>
            </w:r>
            <w:r w:rsidRPr="00EC15A5">
              <w:rPr>
                <w:rFonts w:ascii="Times New Roman" w:hAnsi="Times New Roman" w:cs="Times New Roman"/>
                <w:sz w:val="24"/>
                <w:szCs w:val="24"/>
              </w:rPr>
              <w:t>о</w:t>
            </w:r>
            <w:r w:rsidRPr="00EC15A5">
              <w:rPr>
                <w:rFonts w:ascii="Times New Roman" w:hAnsi="Times New Roman" w:cs="Times New Roman"/>
                <w:sz w:val="24"/>
                <w:szCs w:val="24"/>
              </w:rPr>
              <w:t>зяйственного производства, пер</w:t>
            </w:r>
            <w:r w:rsidRPr="00EC15A5">
              <w:rPr>
                <w:rFonts w:ascii="Times New Roman" w:hAnsi="Times New Roman" w:cs="Times New Roman"/>
                <w:sz w:val="24"/>
                <w:szCs w:val="24"/>
              </w:rPr>
              <w:t>е</w:t>
            </w:r>
            <w:r w:rsidRPr="00EC15A5">
              <w:rPr>
                <w:rFonts w:ascii="Times New Roman" w:hAnsi="Times New Roman" w:cs="Times New Roman"/>
                <w:sz w:val="24"/>
                <w:szCs w:val="24"/>
              </w:rPr>
              <w:t>работанных методами биотехн</w:t>
            </w:r>
            <w:r w:rsidRPr="00EC15A5">
              <w:rPr>
                <w:rFonts w:ascii="Times New Roman" w:hAnsi="Times New Roman" w:cs="Times New Roman"/>
                <w:sz w:val="24"/>
                <w:szCs w:val="24"/>
              </w:rPr>
              <w:t>о</w:t>
            </w:r>
            <w:r w:rsidRPr="00EC15A5">
              <w:rPr>
                <w:rFonts w:ascii="Times New Roman" w:hAnsi="Times New Roman" w:cs="Times New Roman"/>
                <w:sz w:val="24"/>
                <w:szCs w:val="24"/>
              </w:rPr>
              <w:t>логии, в общем объёме отходов сельскохозяйственного произво</w:t>
            </w:r>
            <w:r w:rsidRPr="00EC15A5">
              <w:rPr>
                <w:rFonts w:ascii="Times New Roman" w:hAnsi="Times New Roman" w:cs="Times New Roman"/>
                <w:sz w:val="24"/>
                <w:szCs w:val="24"/>
              </w:rPr>
              <w:t>д</w:t>
            </w:r>
            <w:r w:rsidRPr="00EC15A5">
              <w:rPr>
                <w:rFonts w:ascii="Times New Roman" w:hAnsi="Times New Roman" w:cs="Times New Roman"/>
                <w:sz w:val="24"/>
                <w:szCs w:val="24"/>
              </w:rPr>
              <w:t>ства</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FE13EB">
            <w:pPr>
              <w:pStyle w:val="ConsPlusNormal"/>
              <w:spacing w:line="230"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1825"/>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1.27.</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Площадь земель, для которых проведено преобразование мат</w:t>
            </w:r>
            <w:r w:rsidRPr="00EC15A5">
              <w:rPr>
                <w:rFonts w:ascii="Times New Roman" w:hAnsi="Times New Roman" w:cs="Times New Roman"/>
                <w:sz w:val="24"/>
                <w:szCs w:val="24"/>
              </w:rPr>
              <w:t>е</w:t>
            </w:r>
            <w:r w:rsidRPr="00EC15A5">
              <w:rPr>
                <w:rFonts w:ascii="Times New Roman" w:hAnsi="Times New Roman" w:cs="Times New Roman"/>
                <w:sz w:val="24"/>
                <w:szCs w:val="24"/>
              </w:rPr>
              <w:t>риалов комплексного разнома</w:t>
            </w:r>
            <w:r w:rsidRPr="00EC15A5">
              <w:rPr>
                <w:rFonts w:ascii="Times New Roman" w:hAnsi="Times New Roman" w:cs="Times New Roman"/>
                <w:sz w:val="24"/>
                <w:szCs w:val="24"/>
              </w:rPr>
              <w:t>с</w:t>
            </w:r>
            <w:r w:rsidRPr="00EC15A5">
              <w:rPr>
                <w:rFonts w:ascii="Times New Roman" w:hAnsi="Times New Roman" w:cs="Times New Roman"/>
                <w:sz w:val="24"/>
                <w:szCs w:val="24"/>
              </w:rPr>
              <w:t>штабного кадрирования плодор</w:t>
            </w:r>
            <w:r w:rsidRPr="00EC15A5">
              <w:rPr>
                <w:rFonts w:ascii="Times New Roman" w:hAnsi="Times New Roman" w:cs="Times New Roman"/>
                <w:sz w:val="24"/>
                <w:szCs w:val="24"/>
              </w:rPr>
              <w:t>о</w:t>
            </w:r>
            <w:r w:rsidRPr="00EC15A5">
              <w:rPr>
                <w:rFonts w:ascii="Times New Roman" w:hAnsi="Times New Roman" w:cs="Times New Roman"/>
                <w:sz w:val="24"/>
                <w:szCs w:val="24"/>
              </w:rPr>
              <w:t>дия почв на основе геоинформ</w:t>
            </w:r>
            <w:r w:rsidRPr="00EC15A5">
              <w:rPr>
                <w:rFonts w:ascii="Times New Roman" w:hAnsi="Times New Roman" w:cs="Times New Roman"/>
                <w:sz w:val="24"/>
                <w:szCs w:val="24"/>
              </w:rPr>
              <w:t>а</w:t>
            </w:r>
            <w:r w:rsidRPr="00EC15A5">
              <w:rPr>
                <w:rFonts w:ascii="Times New Roman" w:hAnsi="Times New Roman" w:cs="Times New Roman"/>
                <w:sz w:val="24"/>
                <w:szCs w:val="24"/>
              </w:rPr>
              <w:t>ционных систем-технологий для проведения мониторинга</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1.28.</w:t>
            </w:r>
          </w:p>
        </w:tc>
        <w:tc>
          <w:tcPr>
            <w:tcW w:w="3681"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Количество сельскохозяйстве</w:t>
            </w:r>
            <w:r w:rsidRPr="00EC15A5">
              <w:rPr>
                <w:rFonts w:ascii="Times New Roman" w:hAnsi="Times New Roman" w:cs="Times New Roman"/>
                <w:sz w:val="24"/>
                <w:szCs w:val="24"/>
              </w:rPr>
              <w:t>н</w:t>
            </w:r>
            <w:r w:rsidRPr="00EC15A5">
              <w:rPr>
                <w:rFonts w:ascii="Times New Roman" w:hAnsi="Times New Roman" w:cs="Times New Roman"/>
                <w:sz w:val="24"/>
                <w:szCs w:val="24"/>
              </w:rPr>
              <w:t>ных потребительских кооперат</w:t>
            </w:r>
            <w:r w:rsidRPr="00EC15A5">
              <w:rPr>
                <w:rFonts w:ascii="Times New Roman" w:hAnsi="Times New Roman" w:cs="Times New Roman"/>
                <w:sz w:val="24"/>
                <w:szCs w:val="24"/>
              </w:rPr>
              <w:t>и</w:t>
            </w:r>
            <w:r w:rsidRPr="00EC15A5">
              <w:rPr>
                <w:rFonts w:ascii="Times New Roman" w:hAnsi="Times New Roman" w:cs="Times New Roman"/>
                <w:sz w:val="24"/>
                <w:szCs w:val="24"/>
              </w:rPr>
              <w:t>вов, развивших свою материал</w:t>
            </w:r>
            <w:r w:rsidRPr="00EC15A5">
              <w:rPr>
                <w:rFonts w:ascii="Times New Roman" w:hAnsi="Times New Roman" w:cs="Times New Roman"/>
                <w:sz w:val="24"/>
                <w:szCs w:val="24"/>
              </w:rPr>
              <w:t>ь</w:t>
            </w:r>
            <w:r w:rsidRPr="00EC15A5">
              <w:rPr>
                <w:rFonts w:ascii="Times New Roman" w:hAnsi="Times New Roman" w:cs="Times New Roman"/>
                <w:sz w:val="24"/>
                <w:szCs w:val="24"/>
              </w:rPr>
              <w:t>но-техническую базу с помощью государственной поддержки</w:t>
            </w:r>
          </w:p>
        </w:tc>
        <w:tc>
          <w:tcPr>
            <w:tcW w:w="6940" w:type="dxa"/>
            <w:tcBorders>
              <w:top w:val="single" w:sz="4" w:space="0" w:color="auto"/>
              <w:left w:val="single" w:sz="4" w:space="0" w:color="auto"/>
              <w:right w:val="single" w:sz="4" w:space="0" w:color="auto"/>
            </w:tcBorders>
            <w:tcMar>
              <w:left w:w="57" w:type="dxa"/>
              <w:right w:w="57" w:type="dxa"/>
            </w:tcMar>
          </w:tcPr>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1.29.</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Увеличение реализации молока, собранного сельскохозяйстве</w:t>
            </w:r>
            <w:r w:rsidRPr="00EC15A5">
              <w:rPr>
                <w:rFonts w:ascii="Times New Roman" w:hAnsi="Times New Roman" w:cs="Times New Roman"/>
                <w:sz w:val="24"/>
                <w:szCs w:val="24"/>
              </w:rPr>
              <w:t>н</w:t>
            </w:r>
            <w:r w:rsidRPr="00EC15A5">
              <w:rPr>
                <w:rFonts w:ascii="Times New Roman" w:hAnsi="Times New Roman" w:cs="Times New Roman"/>
                <w:sz w:val="24"/>
                <w:szCs w:val="24"/>
              </w:rPr>
              <w:t>ными потребительскими коопер</w:t>
            </w:r>
            <w:r w:rsidRPr="00EC15A5">
              <w:rPr>
                <w:rFonts w:ascii="Times New Roman" w:hAnsi="Times New Roman" w:cs="Times New Roman"/>
                <w:sz w:val="24"/>
                <w:szCs w:val="24"/>
              </w:rPr>
              <w:t>а</w:t>
            </w:r>
            <w:r w:rsidRPr="00EC15A5">
              <w:rPr>
                <w:rFonts w:ascii="Times New Roman" w:hAnsi="Times New Roman" w:cs="Times New Roman"/>
                <w:sz w:val="24"/>
                <w:szCs w:val="24"/>
              </w:rPr>
              <w:t>тивами у сельскохозяйственных товаропроизводителей, по сравн</w:t>
            </w:r>
            <w:r w:rsidRPr="00EC15A5">
              <w:rPr>
                <w:rFonts w:ascii="Times New Roman" w:hAnsi="Times New Roman" w:cs="Times New Roman"/>
                <w:sz w:val="24"/>
                <w:szCs w:val="24"/>
              </w:rPr>
              <w:t>е</w:t>
            </w:r>
            <w:r w:rsidRPr="00EC15A5">
              <w:rPr>
                <w:rFonts w:ascii="Times New Roman" w:hAnsi="Times New Roman" w:cs="Times New Roman"/>
                <w:sz w:val="24"/>
                <w:szCs w:val="24"/>
              </w:rPr>
              <w:t>нию с прошлым годом</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01BD3">
        <w:trPr>
          <w:gridAfter w:val="3"/>
          <w:wAfter w:w="422" w:type="dxa"/>
          <w:trHeight w:val="679"/>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1.30.</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Количество созданных новых п</w:t>
            </w:r>
            <w:r w:rsidRPr="00EC15A5">
              <w:rPr>
                <w:rFonts w:ascii="Times New Roman" w:hAnsi="Times New Roman" w:cs="Times New Roman"/>
                <w:sz w:val="24"/>
                <w:szCs w:val="24"/>
              </w:rPr>
              <w:t>о</w:t>
            </w:r>
            <w:r w:rsidRPr="00EC15A5">
              <w:rPr>
                <w:rFonts w:ascii="Times New Roman" w:hAnsi="Times New Roman" w:cs="Times New Roman"/>
                <w:sz w:val="24"/>
                <w:szCs w:val="24"/>
              </w:rPr>
              <w:t>стоянных рабочих мест в сельск</w:t>
            </w:r>
            <w:r w:rsidRPr="00EC15A5">
              <w:rPr>
                <w:rFonts w:ascii="Times New Roman" w:hAnsi="Times New Roman" w:cs="Times New Roman"/>
                <w:sz w:val="24"/>
                <w:szCs w:val="24"/>
              </w:rPr>
              <w:t>о</w:t>
            </w:r>
            <w:r w:rsidRPr="00EC15A5">
              <w:rPr>
                <w:rFonts w:ascii="Times New Roman" w:hAnsi="Times New Roman" w:cs="Times New Roman"/>
                <w:sz w:val="24"/>
                <w:szCs w:val="24"/>
              </w:rPr>
              <w:t xml:space="preserve">хозяйственных потребительских кооперативах, развивших свою материально-техническую базу </w:t>
            </w:r>
            <w:r w:rsidR="00FE13EB">
              <w:rPr>
                <w:rFonts w:ascii="Times New Roman" w:hAnsi="Times New Roman" w:cs="Times New Roman"/>
                <w:sz w:val="24"/>
                <w:szCs w:val="24"/>
              </w:rPr>
              <w:br/>
            </w:r>
            <w:r w:rsidRPr="00EC15A5">
              <w:rPr>
                <w:rFonts w:ascii="Times New Roman" w:hAnsi="Times New Roman" w:cs="Times New Roman"/>
                <w:sz w:val="24"/>
                <w:szCs w:val="24"/>
              </w:rPr>
              <w:t xml:space="preserve">с помощью государственной </w:t>
            </w:r>
            <w:r w:rsidR="00FE13EB">
              <w:rPr>
                <w:rFonts w:ascii="Times New Roman" w:hAnsi="Times New Roman" w:cs="Times New Roman"/>
                <w:sz w:val="24"/>
                <w:szCs w:val="24"/>
              </w:rPr>
              <w:br/>
            </w:r>
            <w:r w:rsidRPr="00EC15A5">
              <w:rPr>
                <w:rFonts w:ascii="Times New Roman" w:hAnsi="Times New Roman" w:cs="Times New Roman"/>
                <w:sz w:val="24"/>
                <w:szCs w:val="24"/>
              </w:rPr>
              <w:t>поддержки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01.10.2009 № 211 «Об утверждении Методических указаний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по проведению выборочного статистического наблюдения</w:t>
            </w:r>
            <w:r>
              <w:rPr>
                <w:rFonts w:ascii="Times New Roman" w:hAnsi="Times New Roman" w:cs="Times New Roman"/>
                <w:sz w:val="24"/>
                <w:szCs w:val="24"/>
              </w:rPr>
              <w:t xml:space="preserve"> </w:t>
            </w:r>
          </w:p>
          <w:p w:rsidR="00EE7086"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за деятельностью сельскохозяйственных организаций </w:t>
            </w:r>
            <w:r>
              <w:rPr>
                <w:rFonts w:ascii="Times New Roman" w:hAnsi="Times New Roman" w:cs="Times New Roman"/>
                <w:sz w:val="24"/>
                <w:szCs w:val="24"/>
              </w:rPr>
              <w:t>–</w:t>
            </w:r>
            <w:r w:rsidRPr="00EC15A5">
              <w:rPr>
                <w:rFonts w:ascii="Times New Roman" w:hAnsi="Times New Roman" w:cs="Times New Roman"/>
                <w:sz w:val="24"/>
                <w:szCs w:val="24"/>
              </w:rPr>
              <w:t xml:space="preserve"> </w:t>
            </w:r>
          </w:p>
          <w:p w:rsidR="00982B3A" w:rsidRPr="00EC15A5" w:rsidRDefault="00EE7086"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субъектов малого предпринимательства»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996CCC">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2228B8" w:rsidRPr="00EC15A5" w:rsidTr="00D01BD3">
        <w:trPr>
          <w:gridAfter w:val="3"/>
          <w:wAfter w:w="422" w:type="dxa"/>
          <w:trHeight w:val="28"/>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2228B8" w:rsidRPr="00EC15A5" w:rsidRDefault="002228B8"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1.31.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2228B8" w:rsidRPr="00EC15A5" w:rsidRDefault="002228B8" w:rsidP="00FE13EB">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Количество созданных новых </w:t>
            </w:r>
            <w:r w:rsidR="00FE13EB">
              <w:rPr>
                <w:rFonts w:ascii="Times New Roman" w:hAnsi="Times New Roman" w:cs="Times New Roman"/>
                <w:sz w:val="24"/>
                <w:szCs w:val="24"/>
              </w:rPr>
              <w:br/>
            </w:r>
            <w:r w:rsidRPr="00EC15A5">
              <w:rPr>
                <w:rFonts w:ascii="Times New Roman" w:hAnsi="Times New Roman" w:cs="Times New Roman"/>
                <w:sz w:val="24"/>
                <w:szCs w:val="24"/>
              </w:rPr>
              <w:t xml:space="preserve">постоянных рабочих мест в </w:t>
            </w:r>
            <w:proofErr w:type="spellStart"/>
            <w:proofErr w:type="gramStart"/>
            <w:r w:rsidRPr="00EC15A5">
              <w:rPr>
                <w:rFonts w:ascii="Times New Roman" w:hAnsi="Times New Roman" w:cs="Times New Roman"/>
                <w:sz w:val="24"/>
                <w:szCs w:val="24"/>
              </w:rPr>
              <w:t>кре</w:t>
            </w:r>
            <w:r>
              <w:rPr>
                <w:rFonts w:ascii="Times New Roman" w:hAnsi="Times New Roman" w:cs="Times New Roman"/>
                <w:sz w:val="24"/>
                <w:szCs w:val="24"/>
              </w:rPr>
              <w:t>-</w:t>
            </w:r>
            <w:r w:rsidRPr="00EC15A5">
              <w:rPr>
                <w:rFonts w:ascii="Times New Roman" w:hAnsi="Times New Roman" w:cs="Times New Roman"/>
                <w:sz w:val="24"/>
                <w:szCs w:val="24"/>
              </w:rPr>
              <w:t>стьянских</w:t>
            </w:r>
            <w:proofErr w:type="spellEnd"/>
            <w:proofErr w:type="gramEnd"/>
            <w:r w:rsidRPr="00EC15A5">
              <w:rPr>
                <w:rFonts w:ascii="Times New Roman" w:hAnsi="Times New Roman" w:cs="Times New Roman"/>
                <w:sz w:val="24"/>
                <w:szCs w:val="24"/>
              </w:rPr>
              <w:t xml:space="preserve"> (фермерских) хозя</w:t>
            </w:r>
            <w:r w:rsidRPr="00EC15A5">
              <w:rPr>
                <w:rFonts w:ascii="Times New Roman" w:hAnsi="Times New Roman" w:cs="Times New Roman"/>
                <w:sz w:val="24"/>
                <w:szCs w:val="24"/>
              </w:rPr>
              <w:t>й</w:t>
            </w:r>
            <w:r w:rsidRPr="00EC15A5">
              <w:rPr>
                <w:rFonts w:ascii="Times New Roman" w:hAnsi="Times New Roman" w:cs="Times New Roman"/>
                <w:sz w:val="24"/>
                <w:szCs w:val="24"/>
              </w:rPr>
              <w:lastRenderedPageBreak/>
              <w:t>ствах начинающих фермеров, осуществивших проекты создания и развития своих хозяйств с п</w:t>
            </w:r>
            <w:r w:rsidRPr="00EC15A5">
              <w:rPr>
                <w:rFonts w:ascii="Times New Roman" w:hAnsi="Times New Roman" w:cs="Times New Roman"/>
                <w:sz w:val="24"/>
                <w:szCs w:val="24"/>
              </w:rPr>
              <w:t>о</w:t>
            </w:r>
            <w:r w:rsidRPr="00EC15A5">
              <w:rPr>
                <w:rFonts w:ascii="Times New Roman" w:hAnsi="Times New Roman" w:cs="Times New Roman"/>
                <w:sz w:val="24"/>
                <w:szCs w:val="24"/>
              </w:rPr>
              <w:t>мощью государственной по</w:t>
            </w:r>
            <w:r w:rsidRPr="00EC15A5">
              <w:rPr>
                <w:rFonts w:ascii="Times New Roman" w:hAnsi="Times New Roman" w:cs="Times New Roman"/>
                <w:sz w:val="24"/>
                <w:szCs w:val="24"/>
              </w:rPr>
              <w:t>д</w:t>
            </w:r>
            <w:r w:rsidRPr="00EC15A5">
              <w:rPr>
                <w:rFonts w:ascii="Times New Roman" w:hAnsi="Times New Roman" w:cs="Times New Roman"/>
                <w:sz w:val="24"/>
                <w:szCs w:val="24"/>
              </w:rPr>
              <w:t>держки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EE7086" w:rsidRDefault="00EE7086" w:rsidP="00281C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2228B8" w:rsidRPr="00EC15A5">
              <w:rPr>
                <w:rFonts w:ascii="Times New Roman" w:hAnsi="Times New Roman" w:cs="Times New Roman"/>
                <w:sz w:val="24"/>
                <w:szCs w:val="24"/>
              </w:rPr>
              <w:t>утверждена приказом Федеральной службы государств</w:t>
            </w:r>
            <w:r w:rsidR="002228B8">
              <w:rPr>
                <w:rFonts w:ascii="Times New Roman" w:hAnsi="Times New Roman" w:cs="Times New Roman"/>
                <w:sz w:val="24"/>
                <w:szCs w:val="24"/>
              </w:rPr>
              <w:t xml:space="preserve">енной статистики </w:t>
            </w:r>
          </w:p>
          <w:p w:rsidR="00EE7086" w:rsidRDefault="002228B8" w:rsidP="00EE70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28.11.2011 № </w:t>
            </w:r>
            <w:r w:rsidRPr="00EC15A5">
              <w:rPr>
                <w:rFonts w:ascii="Times New Roman" w:hAnsi="Times New Roman" w:cs="Times New Roman"/>
                <w:sz w:val="24"/>
                <w:szCs w:val="24"/>
              </w:rPr>
              <w:t xml:space="preserve">465 «Об утверждении Методических указаний </w:t>
            </w:r>
          </w:p>
          <w:p w:rsidR="00EE7086" w:rsidRDefault="002228B8"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по проведению выборочного статистического наблюдения </w:t>
            </w:r>
          </w:p>
          <w:p w:rsidR="00EE7086" w:rsidRDefault="002228B8"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за сельскохозяйственной деятельностью </w:t>
            </w:r>
            <w:proofErr w:type="gramStart"/>
            <w:r w:rsidRPr="00EC15A5">
              <w:rPr>
                <w:rFonts w:ascii="Times New Roman" w:hAnsi="Times New Roman" w:cs="Times New Roman"/>
                <w:sz w:val="24"/>
                <w:szCs w:val="24"/>
              </w:rPr>
              <w:t>личных</w:t>
            </w:r>
            <w:proofErr w:type="gramEnd"/>
            <w:r w:rsidRPr="00EC15A5">
              <w:rPr>
                <w:rFonts w:ascii="Times New Roman" w:hAnsi="Times New Roman" w:cs="Times New Roman"/>
                <w:sz w:val="24"/>
                <w:szCs w:val="24"/>
              </w:rPr>
              <w:t xml:space="preserve"> подсобных </w:t>
            </w:r>
          </w:p>
          <w:p w:rsidR="002228B8" w:rsidRPr="00EC15A5" w:rsidRDefault="002228B8" w:rsidP="00EE70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и других индивидуальных хозяй</w:t>
            </w:r>
            <w:proofErr w:type="gramStart"/>
            <w:r w:rsidRPr="00EC15A5">
              <w:rPr>
                <w:rFonts w:ascii="Times New Roman" w:hAnsi="Times New Roman" w:cs="Times New Roman"/>
                <w:sz w:val="24"/>
                <w:szCs w:val="24"/>
              </w:rPr>
              <w:t>ств гр</w:t>
            </w:r>
            <w:proofErr w:type="gramEnd"/>
            <w:r w:rsidRPr="00EC15A5">
              <w:rPr>
                <w:rFonts w:ascii="Times New Roman" w:hAnsi="Times New Roman" w:cs="Times New Roman"/>
                <w:sz w:val="24"/>
                <w:szCs w:val="24"/>
              </w:rPr>
              <w:t>аждан»</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2228B8" w:rsidRPr="00EC15A5" w:rsidRDefault="002228B8"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Официальная статистическая </w:t>
            </w:r>
            <w:r>
              <w:rPr>
                <w:rFonts w:ascii="Times New Roman" w:hAnsi="Times New Roman" w:cs="Times New Roman"/>
                <w:sz w:val="24"/>
                <w:szCs w:val="24"/>
              </w:rPr>
              <w:br/>
            </w:r>
            <w:r w:rsidRPr="00EC15A5">
              <w:rPr>
                <w:rFonts w:ascii="Times New Roman" w:hAnsi="Times New Roman" w:cs="Times New Roman"/>
                <w:sz w:val="24"/>
                <w:szCs w:val="24"/>
              </w:rPr>
              <w:t xml:space="preserve">информация Федеральной службы </w:t>
            </w:r>
          </w:p>
          <w:p w:rsidR="002228B8" w:rsidRPr="00EC15A5" w:rsidRDefault="002228B8"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государственной статистики</w:t>
            </w:r>
          </w:p>
        </w:tc>
        <w:tc>
          <w:tcPr>
            <w:tcW w:w="430" w:type="dxa"/>
            <w:tcBorders>
              <w:left w:val="single" w:sz="4" w:space="0" w:color="auto"/>
            </w:tcBorders>
            <w:tcMar>
              <w:left w:w="57" w:type="dxa"/>
              <w:right w:w="57" w:type="dxa"/>
            </w:tcMar>
          </w:tcPr>
          <w:p w:rsidR="002228B8" w:rsidRPr="00EC15A5" w:rsidRDefault="002228B8" w:rsidP="00CF783F">
            <w:pPr>
              <w:pStyle w:val="ConsPlusNormal"/>
              <w:jc w:val="center"/>
              <w:rPr>
                <w:rFonts w:ascii="Times New Roman" w:hAnsi="Times New Roman" w:cs="Times New Roman"/>
                <w:sz w:val="24"/>
                <w:szCs w:val="24"/>
              </w:rPr>
            </w:pPr>
          </w:p>
        </w:tc>
      </w:tr>
      <w:tr w:rsidR="00982B3A" w:rsidRPr="00EC15A5" w:rsidTr="00D01BD3">
        <w:trPr>
          <w:gridAfter w:val="3"/>
          <w:wAfter w:w="422" w:type="dxa"/>
          <w:trHeight w:val="20"/>
        </w:trPr>
        <w:tc>
          <w:tcPr>
            <w:tcW w:w="629"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1.32.</w:t>
            </w:r>
          </w:p>
        </w:tc>
        <w:tc>
          <w:tcPr>
            <w:tcW w:w="3681"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Количество созданных новых п</w:t>
            </w:r>
            <w:r w:rsidRPr="00EC15A5">
              <w:rPr>
                <w:rFonts w:ascii="Times New Roman" w:hAnsi="Times New Roman" w:cs="Times New Roman"/>
                <w:sz w:val="24"/>
                <w:szCs w:val="24"/>
              </w:rPr>
              <w:t>о</w:t>
            </w:r>
            <w:r w:rsidRPr="00EC15A5">
              <w:rPr>
                <w:rFonts w:ascii="Times New Roman" w:hAnsi="Times New Roman" w:cs="Times New Roman"/>
                <w:sz w:val="24"/>
                <w:szCs w:val="24"/>
              </w:rPr>
              <w:t>стоянных рабочих мест в постр</w:t>
            </w:r>
            <w:r w:rsidRPr="00EC15A5">
              <w:rPr>
                <w:rFonts w:ascii="Times New Roman" w:hAnsi="Times New Roman" w:cs="Times New Roman"/>
                <w:sz w:val="24"/>
                <w:szCs w:val="24"/>
              </w:rPr>
              <w:t>о</w:t>
            </w:r>
            <w:r w:rsidRPr="00EC15A5">
              <w:rPr>
                <w:rFonts w:ascii="Times New Roman" w:hAnsi="Times New Roman" w:cs="Times New Roman"/>
                <w:sz w:val="24"/>
                <w:szCs w:val="24"/>
              </w:rPr>
              <w:t>енных или реконструированных семейных животноводческих фермах</w:t>
            </w:r>
          </w:p>
        </w:tc>
        <w:tc>
          <w:tcPr>
            <w:tcW w:w="6940" w:type="dxa"/>
            <w:tcBorders>
              <w:top w:val="single" w:sz="4" w:space="0" w:color="auto"/>
              <w:left w:val="single" w:sz="4" w:space="0" w:color="auto"/>
              <w:right w:val="single" w:sz="4" w:space="0" w:color="auto"/>
            </w:tcBorders>
            <w:tcMar>
              <w:left w:w="57" w:type="dxa"/>
              <w:right w:w="57" w:type="dxa"/>
            </w:tcMar>
          </w:tcPr>
          <w:p w:rsidR="004F3602" w:rsidRDefault="004F3602" w:rsidP="00281C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утверждена приказом Федеральной службы государстве</w:t>
            </w:r>
            <w:r w:rsidR="002228B8">
              <w:rPr>
                <w:rFonts w:ascii="Times New Roman" w:hAnsi="Times New Roman" w:cs="Times New Roman"/>
                <w:sz w:val="24"/>
                <w:szCs w:val="24"/>
              </w:rPr>
              <w:t xml:space="preserve">нной статистики </w:t>
            </w:r>
          </w:p>
          <w:p w:rsidR="004F3602" w:rsidRDefault="002228B8" w:rsidP="004F360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28.11.2011 № </w:t>
            </w:r>
            <w:r w:rsidR="00982B3A" w:rsidRPr="00EC15A5">
              <w:rPr>
                <w:rFonts w:ascii="Times New Roman" w:hAnsi="Times New Roman" w:cs="Times New Roman"/>
                <w:sz w:val="24"/>
                <w:szCs w:val="24"/>
              </w:rPr>
              <w:t xml:space="preserve">465 «Об утверждении Методических указаний </w:t>
            </w:r>
          </w:p>
          <w:p w:rsidR="004F3602" w:rsidRDefault="00982B3A" w:rsidP="004F3602">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по проведению выборочного статистического наблюдения </w:t>
            </w:r>
          </w:p>
          <w:p w:rsidR="004F3602" w:rsidRDefault="00982B3A" w:rsidP="004F3602">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за сельскохозяйственной деятельностью </w:t>
            </w:r>
            <w:proofErr w:type="gramStart"/>
            <w:r w:rsidRPr="00EC15A5">
              <w:rPr>
                <w:rFonts w:ascii="Times New Roman" w:hAnsi="Times New Roman" w:cs="Times New Roman"/>
                <w:sz w:val="24"/>
                <w:szCs w:val="24"/>
              </w:rPr>
              <w:t>личных</w:t>
            </w:r>
            <w:proofErr w:type="gramEnd"/>
            <w:r w:rsidRPr="00EC15A5">
              <w:rPr>
                <w:rFonts w:ascii="Times New Roman" w:hAnsi="Times New Roman" w:cs="Times New Roman"/>
                <w:sz w:val="24"/>
                <w:szCs w:val="24"/>
              </w:rPr>
              <w:t xml:space="preserve"> подсобных </w:t>
            </w:r>
          </w:p>
          <w:p w:rsidR="00982B3A" w:rsidRPr="00EC15A5" w:rsidRDefault="00982B3A" w:rsidP="004F3602">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и других индивидуальных хозяй</w:t>
            </w:r>
            <w:proofErr w:type="gramStart"/>
            <w:r w:rsidRPr="00EC15A5">
              <w:rPr>
                <w:rFonts w:ascii="Times New Roman" w:hAnsi="Times New Roman" w:cs="Times New Roman"/>
                <w:sz w:val="24"/>
                <w:szCs w:val="24"/>
              </w:rPr>
              <w:t>ств гр</w:t>
            </w:r>
            <w:proofErr w:type="gramEnd"/>
            <w:r w:rsidRPr="00EC15A5">
              <w:rPr>
                <w:rFonts w:ascii="Times New Roman" w:hAnsi="Times New Roman" w:cs="Times New Roman"/>
                <w:sz w:val="24"/>
                <w:szCs w:val="24"/>
              </w:rPr>
              <w:t>аждан»</w:t>
            </w:r>
          </w:p>
        </w:tc>
        <w:tc>
          <w:tcPr>
            <w:tcW w:w="3686"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228B8">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14936"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outlineLvl w:val="2"/>
              <w:rPr>
                <w:rFonts w:ascii="Times New Roman" w:hAnsi="Times New Roman" w:cs="Times New Roman"/>
                <w:sz w:val="24"/>
                <w:szCs w:val="24"/>
              </w:rPr>
            </w:pPr>
            <w:r w:rsidRPr="00EC15A5">
              <w:rPr>
                <w:rFonts w:ascii="Times New Roman" w:hAnsi="Times New Roman" w:cs="Times New Roman"/>
                <w:sz w:val="24"/>
                <w:szCs w:val="24"/>
              </w:rPr>
              <w:t>2. Подпрограмма «Устойчивое развитие сельских территорий»</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outlineLvl w:val="2"/>
              <w:rPr>
                <w:rFonts w:ascii="Times New Roman" w:hAnsi="Times New Roman" w:cs="Times New Roman"/>
                <w:sz w:val="24"/>
                <w:szCs w:val="24"/>
              </w:rPr>
            </w:pPr>
          </w:p>
        </w:tc>
      </w:tr>
      <w:tr w:rsidR="00982B3A" w:rsidRPr="00EC15A5" w:rsidTr="00DA0B76">
        <w:trPr>
          <w:gridAfter w:val="3"/>
          <w:wAfter w:w="422" w:type="dxa"/>
          <w:trHeight w:val="20"/>
        </w:trPr>
        <w:tc>
          <w:tcPr>
            <w:tcW w:w="629" w:type="dxa"/>
            <w:vMerge w:val="restart"/>
            <w:tcBorders>
              <w:top w:val="single" w:sz="4" w:space="0" w:color="auto"/>
              <w:left w:val="single" w:sz="4" w:space="0" w:color="auto"/>
              <w:right w:val="single" w:sz="4" w:space="0" w:color="auto"/>
            </w:tcBorders>
            <w:tcMar>
              <w:left w:w="57" w:type="dxa"/>
              <w:right w:w="57" w:type="dxa"/>
            </w:tcMar>
          </w:tcPr>
          <w:p w:rsidR="00982B3A" w:rsidRPr="00EC15A5" w:rsidRDefault="00982B3A" w:rsidP="005B1B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2.1.</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57D17">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Общее количество граждан, пр</w:t>
            </w:r>
            <w:r w:rsidRPr="00EC15A5">
              <w:rPr>
                <w:rFonts w:ascii="Times New Roman" w:hAnsi="Times New Roman" w:cs="Times New Roman"/>
                <w:sz w:val="24"/>
                <w:szCs w:val="24"/>
              </w:rPr>
              <w:t>о</w:t>
            </w:r>
            <w:r w:rsidRPr="00EC15A5">
              <w:rPr>
                <w:rFonts w:ascii="Times New Roman" w:hAnsi="Times New Roman" w:cs="Times New Roman"/>
                <w:sz w:val="24"/>
                <w:szCs w:val="24"/>
              </w:rPr>
              <w:t>живающих в сельской местности, улучшивших жилищные условия</w:t>
            </w:r>
          </w:p>
        </w:tc>
        <w:tc>
          <w:tcPr>
            <w:tcW w:w="6940" w:type="dxa"/>
            <w:vMerge w:val="restart"/>
            <w:tcBorders>
              <w:top w:val="single" w:sz="4" w:space="0" w:color="auto"/>
              <w:left w:val="single" w:sz="4" w:space="0" w:color="auto"/>
              <w:right w:val="single" w:sz="4" w:space="0" w:color="auto"/>
            </w:tcBorders>
            <w:tcMar>
              <w:left w:w="57" w:type="dxa"/>
              <w:right w:w="57" w:type="dxa"/>
            </w:tcMar>
          </w:tcPr>
          <w:p w:rsidR="00B95FF3" w:rsidRDefault="00B95FF3" w:rsidP="00281C86">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4207DB">
              <w:rPr>
                <w:rFonts w:ascii="Times New Roman" w:hAnsi="Times New Roman" w:cs="Times New Roman"/>
                <w:sz w:val="24"/>
                <w:szCs w:val="24"/>
              </w:rPr>
              <w:t xml:space="preserve">утверждена </w:t>
            </w:r>
            <w:r w:rsidR="00982B3A" w:rsidRPr="00EC15A5">
              <w:rPr>
                <w:rFonts w:ascii="Times New Roman" w:hAnsi="Times New Roman" w:cs="Times New Roman"/>
                <w:sz w:val="24"/>
                <w:szCs w:val="24"/>
              </w:rPr>
              <w:t xml:space="preserve">приказом Федеральной службы государственной статистики </w:t>
            </w:r>
          </w:p>
          <w:p w:rsidR="00B95FF3" w:rsidRDefault="00982B3A"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29.0</w:t>
            </w:r>
            <w:r w:rsidR="004A38FD">
              <w:rPr>
                <w:rFonts w:ascii="Times New Roman" w:hAnsi="Times New Roman" w:cs="Times New Roman"/>
                <w:sz w:val="24"/>
                <w:szCs w:val="24"/>
              </w:rPr>
              <w:t>4</w:t>
            </w:r>
            <w:r w:rsidRPr="00EC15A5">
              <w:rPr>
                <w:rFonts w:ascii="Times New Roman" w:hAnsi="Times New Roman" w:cs="Times New Roman"/>
                <w:sz w:val="24"/>
                <w:szCs w:val="24"/>
              </w:rPr>
              <w:t>.2015 №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B95FF3" w:rsidRDefault="00982B3A"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982B3A" w:rsidRPr="00EC15A5" w:rsidRDefault="00982B3A"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vMerge w:val="restart"/>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both"/>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57D17">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в том числе молодых семей </w:t>
            </w:r>
            <w:r w:rsidR="00042706">
              <w:rPr>
                <w:rFonts w:ascii="Times New Roman" w:hAnsi="Times New Roman" w:cs="Times New Roman"/>
                <w:sz w:val="24"/>
                <w:szCs w:val="24"/>
              </w:rPr>
              <w:br/>
            </w:r>
            <w:r w:rsidRPr="00EC15A5">
              <w:rPr>
                <w:rFonts w:ascii="Times New Roman" w:hAnsi="Times New Roman" w:cs="Times New Roman"/>
                <w:sz w:val="24"/>
                <w:szCs w:val="24"/>
              </w:rPr>
              <w:t>и молодых специалистов</w:t>
            </w:r>
          </w:p>
        </w:tc>
        <w:tc>
          <w:tcPr>
            <w:tcW w:w="69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2.2.</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8C59E9" w:rsidP="00457D17">
            <w:pPr>
              <w:pStyle w:val="ConsPlusNormal"/>
              <w:jc w:val="both"/>
              <w:rPr>
                <w:rFonts w:ascii="Times New Roman" w:hAnsi="Times New Roman" w:cs="Times New Roman"/>
                <w:sz w:val="24"/>
                <w:szCs w:val="24"/>
              </w:rPr>
            </w:pPr>
            <w:r>
              <w:rPr>
                <w:rFonts w:ascii="Times New Roman" w:hAnsi="Times New Roman" w:cs="Times New Roman"/>
                <w:sz w:val="24"/>
                <w:szCs w:val="24"/>
              </w:rPr>
              <w:t>Объё</w:t>
            </w:r>
            <w:r w:rsidR="00982B3A" w:rsidRPr="00EC15A5">
              <w:rPr>
                <w:rFonts w:ascii="Times New Roman" w:hAnsi="Times New Roman" w:cs="Times New Roman"/>
                <w:sz w:val="24"/>
                <w:szCs w:val="24"/>
              </w:rPr>
              <w:t xml:space="preserve">м ввода жилых помещений </w:t>
            </w:r>
            <w:r w:rsidR="00B95FF3">
              <w:rPr>
                <w:rFonts w:ascii="Times New Roman" w:hAnsi="Times New Roman" w:cs="Times New Roman"/>
                <w:sz w:val="24"/>
                <w:szCs w:val="24"/>
              </w:rPr>
              <w:br/>
            </w:r>
            <w:r w:rsidR="00982B3A" w:rsidRPr="00EC15A5">
              <w:rPr>
                <w:rFonts w:ascii="Times New Roman" w:hAnsi="Times New Roman" w:cs="Times New Roman"/>
                <w:sz w:val="24"/>
                <w:szCs w:val="24"/>
              </w:rPr>
              <w:t xml:space="preserve">в эксплуатацию (приобретение жилых помещений) для </w:t>
            </w:r>
            <w:proofErr w:type="spellStart"/>
            <w:r w:rsidR="00982B3A" w:rsidRPr="00EC15A5">
              <w:rPr>
                <w:rFonts w:ascii="Times New Roman" w:hAnsi="Times New Roman" w:cs="Times New Roman"/>
                <w:sz w:val="24"/>
                <w:szCs w:val="24"/>
              </w:rPr>
              <w:t>гра</w:t>
            </w:r>
            <w:proofErr w:type="gramStart"/>
            <w:r w:rsidR="00982B3A" w:rsidRPr="00EC15A5">
              <w:rPr>
                <w:rFonts w:ascii="Times New Roman" w:hAnsi="Times New Roman" w:cs="Times New Roman"/>
                <w:sz w:val="24"/>
                <w:szCs w:val="24"/>
              </w:rPr>
              <w:t>ж</w:t>
            </w:r>
            <w:proofErr w:type="spellEnd"/>
            <w:r w:rsidR="005B1B86">
              <w:rPr>
                <w:rFonts w:ascii="Times New Roman" w:hAnsi="Times New Roman" w:cs="Times New Roman"/>
                <w:sz w:val="24"/>
                <w:szCs w:val="24"/>
              </w:rPr>
              <w:t>-</w:t>
            </w:r>
            <w:proofErr w:type="gramEnd"/>
            <w:r w:rsidR="005B1B86">
              <w:rPr>
                <w:rFonts w:ascii="Times New Roman" w:hAnsi="Times New Roman" w:cs="Times New Roman"/>
                <w:sz w:val="24"/>
                <w:szCs w:val="24"/>
              </w:rPr>
              <w:br/>
            </w:r>
            <w:r w:rsidR="00982B3A" w:rsidRPr="00EC15A5">
              <w:rPr>
                <w:rFonts w:ascii="Times New Roman" w:hAnsi="Times New Roman" w:cs="Times New Roman"/>
                <w:sz w:val="24"/>
                <w:szCs w:val="24"/>
              </w:rPr>
              <w:t xml:space="preserve">дан, проживающих в сельской </w:t>
            </w:r>
            <w:r w:rsidR="005B1B86">
              <w:rPr>
                <w:rFonts w:ascii="Times New Roman" w:hAnsi="Times New Roman" w:cs="Times New Roman"/>
                <w:sz w:val="24"/>
                <w:szCs w:val="24"/>
              </w:rPr>
              <w:br/>
            </w:r>
            <w:r w:rsidR="00982B3A" w:rsidRPr="00EC15A5">
              <w:rPr>
                <w:rFonts w:ascii="Times New Roman" w:hAnsi="Times New Roman" w:cs="Times New Roman"/>
                <w:sz w:val="24"/>
                <w:szCs w:val="24"/>
              </w:rPr>
              <w:t>местности</w:t>
            </w:r>
          </w:p>
        </w:tc>
        <w:tc>
          <w:tcPr>
            <w:tcW w:w="694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95FF3" w:rsidRDefault="00B95FF3"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B95FF3" w:rsidRDefault="00B95FF3"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от </w:t>
            </w:r>
            <w:r w:rsidR="004A38FD" w:rsidRPr="00EC15A5">
              <w:rPr>
                <w:rFonts w:ascii="Times New Roman" w:hAnsi="Times New Roman" w:cs="Times New Roman"/>
                <w:sz w:val="24"/>
                <w:szCs w:val="24"/>
              </w:rPr>
              <w:t>29.0</w:t>
            </w:r>
            <w:r w:rsidR="004A38FD">
              <w:rPr>
                <w:rFonts w:ascii="Times New Roman" w:hAnsi="Times New Roman" w:cs="Times New Roman"/>
                <w:sz w:val="24"/>
                <w:szCs w:val="24"/>
              </w:rPr>
              <w:t>4</w:t>
            </w:r>
            <w:r w:rsidR="004A38FD" w:rsidRPr="00EC15A5">
              <w:rPr>
                <w:rFonts w:ascii="Times New Roman" w:hAnsi="Times New Roman" w:cs="Times New Roman"/>
                <w:sz w:val="24"/>
                <w:szCs w:val="24"/>
              </w:rPr>
              <w:t xml:space="preserve">.2015 </w:t>
            </w:r>
            <w:r w:rsidRPr="00EC15A5">
              <w:rPr>
                <w:rFonts w:ascii="Times New Roman" w:hAnsi="Times New Roman" w:cs="Times New Roman"/>
                <w:sz w:val="24"/>
                <w:szCs w:val="24"/>
              </w:rPr>
              <w:t>№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B95FF3" w:rsidRDefault="00B95FF3"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982B3A" w:rsidRPr="00EC15A5" w:rsidRDefault="00B95FF3" w:rsidP="00B95FF3">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both"/>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457D17">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в том числе для молодых семей </w:t>
            </w:r>
            <w:r w:rsidR="00B95FF3">
              <w:rPr>
                <w:rFonts w:ascii="Times New Roman" w:hAnsi="Times New Roman" w:cs="Times New Roman"/>
                <w:sz w:val="24"/>
                <w:szCs w:val="24"/>
              </w:rPr>
              <w:br/>
            </w:r>
            <w:r w:rsidRPr="00EC15A5">
              <w:rPr>
                <w:rFonts w:ascii="Times New Roman" w:hAnsi="Times New Roman" w:cs="Times New Roman"/>
                <w:sz w:val="24"/>
                <w:szCs w:val="24"/>
              </w:rPr>
              <w:t>и молодых специалистов</w:t>
            </w:r>
          </w:p>
        </w:tc>
        <w:tc>
          <w:tcPr>
            <w:tcW w:w="69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122"/>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2.3.</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Протяжённость введённых </w:t>
            </w:r>
            <w:r w:rsidR="008C59E9">
              <w:rPr>
                <w:rFonts w:ascii="Times New Roman" w:hAnsi="Times New Roman" w:cs="Times New Roman"/>
                <w:sz w:val="24"/>
                <w:szCs w:val="24"/>
              </w:rPr>
              <w:br/>
            </w:r>
            <w:r w:rsidRPr="00EC15A5">
              <w:rPr>
                <w:rFonts w:ascii="Times New Roman" w:hAnsi="Times New Roman" w:cs="Times New Roman"/>
                <w:sz w:val="24"/>
                <w:szCs w:val="24"/>
              </w:rPr>
              <w:t>в эксплуатацию распределител</w:t>
            </w:r>
            <w:r w:rsidRPr="00EC15A5">
              <w:rPr>
                <w:rFonts w:ascii="Times New Roman" w:hAnsi="Times New Roman" w:cs="Times New Roman"/>
                <w:sz w:val="24"/>
                <w:szCs w:val="24"/>
              </w:rPr>
              <w:t>ь</w:t>
            </w:r>
            <w:r w:rsidRPr="00EC15A5">
              <w:rPr>
                <w:rFonts w:ascii="Times New Roman" w:hAnsi="Times New Roman" w:cs="Times New Roman"/>
                <w:sz w:val="24"/>
                <w:szCs w:val="24"/>
              </w:rPr>
              <w:t>ных газовых сетей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w:t>
            </w:r>
            <w:r w:rsidR="004A38FD" w:rsidRPr="00EC15A5">
              <w:rPr>
                <w:rFonts w:ascii="Times New Roman" w:hAnsi="Times New Roman" w:cs="Times New Roman"/>
                <w:sz w:val="24"/>
                <w:szCs w:val="24"/>
              </w:rPr>
              <w:t>29.0</w:t>
            </w:r>
            <w:r w:rsidR="004A38FD">
              <w:rPr>
                <w:rFonts w:ascii="Times New Roman" w:hAnsi="Times New Roman" w:cs="Times New Roman"/>
                <w:sz w:val="24"/>
                <w:szCs w:val="24"/>
              </w:rPr>
              <w:t>4</w:t>
            </w:r>
            <w:r w:rsidR="004A38FD" w:rsidRPr="00EC15A5">
              <w:rPr>
                <w:rFonts w:ascii="Times New Roman" w:hAnsi="Times New Roman" w:cs="Times New Roman"/>
                <w:sz w:val="24"/>
                <w:szCs w:val="24"/>
              </w:rPr>
              <w:t xml:space="preserve">.2015 </w:t>
            </w:r>
            <w:r w:rsidRPr="00EC15A5">
              <w:rPr>
                <w:rFonts w:ascii="Times New Roman" w:hAnsi="Times New Roman" w:cs="Times New Roman"/>
                <w:sz w:val="24"/>
                <w:szCs w:val="24"/>
              </w:rPr>
              <w:t>№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982B3A" w:rsidRPr="00EC15A5"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2.4.</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Протяжённость введённых </w:t>
            </w:r>
            <w:r w:rsidR="00457D17">
              <w:rPr>
                <w:rFonts w:ascii="Times New Roman" w:hAnsi="Times New Roman" w:cs="Times New Roman"/>
                <w:sz w:val="24"/>
                <w:szCs w:val="24"/>
              </w:rPr>
              <w:br/>
            </w:r>
            <w:r w:rsidRPr="00EC15A5">
              <w:rPr>
                <w:rFonts w:ascii="Times New Roman" w:hAnsi="Times New Roman" w:cs="Times New Roman"/>
                <w:sz w:val="24"/>
                <w:szCs w:val="24"/>
              </w:rPr>
              <w:t xml:space="preserve">в эксплуатацию локальных </w:t>
            </w:r>
            <w:r w:rsidR="00457D17">
              <w:rPr>
                <w:rFonts w:ascii="Times New Roman" w:hAnsi="Times New Roman" w:cs="Times New Roman"/>
                <w:sz w:val="24"/>
                <w:szCs w:val="24"/>
              </w:rPr>
              <w:br/>
            </w:r>
            <w:r w:rsidRPr="00EC15A5">
              <w:rPr>
                <w:rFonts w:ascii="Times New Roman" w:hAnsi="Times New Roman" w:cs="Times New Roman"/>
                <w:sz w:val="24"/>
                <w:szCs w:val="24"/>
              </w:rPr>
              <w:t>водопроводов</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от </w:t>
            </w:r>
            <w:r w:rsidR="004A38FD" w:rsidRPr="00EC15A5">
              <w:rPr>
                <w:rFonts w:ascii="Times New Roman" w:hAnsi="Times New Roman" w:cs="Times New Roman"/>
                <w:sz w:val="24"/>
                <w:szCs w:val="24"/>
              </w:rPr>
              <w:t>29.0</w:t>
            </w:r>
            <w:r w:rsidR="004A38FD">
              <w:rPr>
                <w:rFonts w:ascii="Times New Roman" w:hAnsi="Times New Roman" w:cs="Times New Roman"/>
                <w:sz w:val="24"/>
                <w:szCs w:val="24"/>
              </w:rPr>
              <w:t>4</w:t>
            </w:r>
            <w:r w:rsidR="004A38FD" w:rsidRPr="00EC15A5">
              <w:rPr>
                <w:rFonts w:ascii="Times New Roman" w:hAnsi="Times New Roman" w:cs="Times New Roman"/>
                <w:sz w:val="24"/>
                <w:szCs w:val="24"/>
              </w:rPr>
              <w:t xml:space="preserve">.2015 </w:t>
            </w:r>
            <w:r w:rsidRPr="00EC15A5">
              <w:rPr>
                <w:rFonts w:ascii="Times New Roman" w:hAnsi="Times New Roman" w:cs="Times New Roman"/>
                <w:sz w:val="24"/>
                <w:szCs w:val="24"/>
              </w:rPr>
              <w:t>№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B95FF3"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982B3A" w:rsidRPr="00EC15A5" w:rsidRDefault="00B95FF3"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725ABA" w:rsidRPr="00EC15A5" w:rsidTr="00DA0B76">
        <w:trPr>
          <w:gridAfter w:val="3"/>
          <w:wAfter w:w="422" w:type="dxa"/>
          <w:trHeight w:val="3315"/>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725ABA" w:rsidRPr="00EC15A5" w:rsidRDefault="00725AB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2.5.</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4207DB" w:rsidRPr="00EC15A5" w:rsidRDefault="00725ABA" w:rsidP="00DA0B76">
            <w:pPr>
              <w:pStyle w:val="ConsPlusNormal"/>
              <w:spacing w:line="235" w:lineRule="auto"/>
              <w:jc w:val="both"/>
              <w:rPr>
                <w:rFonts w:ascii="Times New Roman" w:hAnsi="Times New Roman" w:cs="Times New Roman"/>
                <w:sz w:val="24"/>
                <w:szCs w:val="24"/>
              </w:rPr>
            </w:pPr>
            <w:r w:rsidRPr="00EC15A5">
              <w:rPr>
                <w:rFonts w:ascii="Times New Roman" w:hAnsi="Times New Roman" w:cs="Times New Roman"/>
                <w:sz w:val="24"/>
                <w:szCs w:val="24"/>
              </w:rPr>
              <w:t>Протяжённость введённых в эк</w:t>
            </w:r>
            <w:r w:rsidRPr="00EC15A5">
              <w:rPr>
                <w:rFonts w:ascii="Times New Roman" w:hAnsi="Times New Roman" w:cs="Times New Roman"/>
                <w:sz w:val="24"/>
                <w:szCs w:val="24"/>
              </w:rPr>
              <w:t>с</w:t>
            </w:r>
            <w:r w:rsidRPr="00EC15A5">
              <w:rPr>
                <w:rFonts w:ascii="Times New Roman" w:hAnsi="Times New Roman" w:cs="Times New Roman"/>
                <w:sz w:val="24"/>
                <w:szCs w:val="24"/>
              </w:rPr>
              <w:t>плуатацию автомобильных дорог общего пользования с твёрдым покрытием, ведущих</w:t>
            </w:r>
            <w:r w:rsidR="005B1B86">
              <w:rPr>
                <w:rFonts w:ascii="Times New Roman" w:hAnsi="Times New Roman" w:cs="Times New Roman"/>
                <w:sz w:val="24"/>
                <w:szCs w:val="24"/>
              </w:rPr>
              <w:t xml:space="preserve"> </w:t>
            </w:r>
            <w:r w:rsidRPr="00EC15A5">
              <w:rPr>
                <w:rFonts w:ascii="Times New Roman" w:hAnsi="Times New Roman" w:cs="Times New Roman"/>
                <w:sz w:val="24"/>
                <w:szCs w:val="24"/>
              </w:rPr>
              <w:t>от сети а</w:t>
            </w:r>
            <w:r w:rsidRPr="00EC15A5">
              <w:rPr>
                <w:rFonts w:ascii="Times New Roman" w:hAnsi="Times New Roman" w:cs="Times New Roman"/>
                <w:sz w:val="24"/>
                <w:szCs w:val="24"/>
              </w:rPr>
              <w:t>в</w:t>
            </w:r>
            <w:r w:rsidRPr="00EC15A5">
              <w:rPr>
                <w:rFonts w:ascii="Times New Roman" w:hAnsi="Times New Roman" w:cs="Times New Roman"/>
                <w:sz w:val="24"/>
                <w:szCs w:val="24"/>
              </w:rPr>
              <w:t>томобильных дорог общего пол</w:t>
            </w:r>
            <w:r w:rsidRPr="00EC15A5">
              <w:rPr>
                <w:rFonts w:ascii="Times New Roman" w:hAnsi="Times New Roman" w:cs="Times New Roman"/>
                <w:sz w:val="24"/>
                <w:szCs w:val="24"/>
              </w:rPr>
              <w:t>ь</w:t>
            </w:r>
            <w:r w:rsidRPr="00EC15A5">
              <w:rPr>
                <w:rFonts w:ascii="Times New Roman" w:hAnsi="Times New Roman" w:cs="Times New Roman"/>
                <w:sz w:val="24"/>
                <w:szCs w:val="24"/>
              </w:rPr>
              <w:t>зования к ближайшим обществе</w:t>
            </w:r>
            <w:r w:rsidRPr="00EC15A5">
              <w:rPr>
                <w:rFonts w:ascii="Times New Roman" w:hAnsi="Times New Roman" w:cs="Times New Roman"/>
                <w:sz w:val="24"/>
                <w:szCs w:val="24"/>
              </w:rPr>
              <w:t>н</w:t>
            </w:r>
            <w:r w:rsidRPr="00EC15A5">
              <w:rPr>
                <w:rFonts w:ascii="Times New Roman" w:hAnsi="Times New Roman" w:cs="Times New Roman"/>
                <w:sz w:val="24"/>
                <w:szCs w:val="24"/>
              </w:rPr>
              <w:t>но значимым объектам сельских населённых пунктов, а также к объектам производства и перер</w:t>
            </w:r>
            <w:r w:rsidRPr="00EC15A5">
              <w:rPr>
                <w:rFonts w:ascii="Times New Roman" w:hAnsi="Times New Roman" w:cs="Times New Roman"/>
                <w:sz w:val="24"/>
                <w:szCs w:val="24"/>
              </w:rPr>
              <w:t>а</w:t>
            </w:r>
            <w:r w:rsidRPr="00EC15A5">
              <w:rPr>
                <w:rFonts w:ascii="Times New Roman" w:hAnsi="Times New Roman" w:cs="Times New Roman"/>
                <w:sz w:val="24"/>
                <w:szCs w:val="24"/>
              </w:rPr>
              <w:t xml:space="preserve">ботки сельскохозяйственной </w:t>
            </w:r>
            <w:r w:rsidR="004207DB">
              <w:rPr>
                <w:rFonts w:ascii="Times New Roman" w:hAnsi="Times New Roman" w:cs="Times New Roman"/>
                <w:sz w:val="24"/>
                <w:szCs w:val="24"/>
              </w:rPr>
              <w:t>п</w:t>
            </w:r>
            <w:r w:rsidRPr="00EC15A5">
              <w:rPr>
                <w:rFonts w:ascii="Times New Roman" w:hAnsi="Times New Roman" w:cs="Times New Roman"/>
                <w:sz w:val="24"/>
                <w:szCs w:val="24"/>
              </w:rPr>
              <w:t>р</w:t>
            </w:r>
            <w:r w:rsidRPr="00EC15A5">
              <w:rPr>
                <w:rFonts w:ascii="Times New Roman" w:hAnsi="Times New Roman" w:cs="Times New Roman"/>
                <w:sz w:val="24"/>
                <w:szCs w:val="24"/>
              </w:rPr>
              <w:t>о</w:t>
            </w:r>
            <w:r w:rsidRPr="00EC15A5">
              <w:rPr>
                <w:rFonts w:ascii="Times New Roman" w:hAnsi="Times New Roman" w:cs="Times New Roman"/>
                <w:sz w:val="24"/>
                <w:szCs w:val="24"/>
              </w:rPr>
              <w:t>дукции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10C90" w:rsidRDefault="00410C90"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410C90" w:rsidRDefault="00410C90"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от 29.0</w:t>
            </w:r>
            <w:r>
              <w:rPr>
                <w:rFonts w:ascii="Times New Roman" w:hAnsi="Times New Roman" w:cs="Times New Roman"/>
                <w:sz w:val="24"/>
                <w:szCs w:val="24"/>
              </w:rPr>
              <w:t>4</w:t>
            </w:r>
            <w:r w:rsidRPr="00EC15A5">
              <w:rPr>
                <w:rFonts w:ascii="Times New Roman" w:hAnsi="Times New Roman" w:cs="Times New Roman"/>
                <w:sz w:val="24"/>
                <w:szCs w:val="24"/>
              </w:rPr>
              <w:t>.2015 №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410C90" w:rsidRDefault="00410C90"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725ABA" w:rsidRPr="00EC15A5" w:rsidRDefault="00410C90"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725ABA" w:rsidRPr="00EC15A5" w:rsidRDefault="00725ABA" w:rsidP="00DA0B76">
            <w:pPr>
              <w:pStyle w:val="ConsPlusNormal"/>
              <w:spacing w:line="235"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725ABA" w:rsidRPr="00EC15A5" w:rsidRDefault="00725AB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t>2.6.</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both"/>
              <w:rPr>
                <w:rFonts w:ascii="Times New Roman" w:hAnsi="Times New Roman" w:cs="Times New Roman"/>
                <w:sz w:val="24"/>
                <w:szCs w:val="24"/>
              </w:rPr>
            </w:pPr>
            <w:r w:rsidRPr="00EC15A5">
              <w:rPr>
                <w:rFonts w:ascii="Times New Roman" w:hAnsi="Times New Roman" w:cs="Times New Roman"/>
                <w:sz w:val="24"/>
                <w:szCs w:val="24"/>
              </w:rPr>
              <w:t xml:space="preserve">Общее количество введённых </w:t>
            </w:r>
            <w:r w:rsidR="00457D17">
              <w:rPr>
                <w:rFonts w:ascii="Times New Roman" w:hAnsi="Times New Roman" w:cs="Times New Roman"/>
                <w:sz w:val="24"/>
                <w:szCs w:val="24"/>
              </w:rPr>
              <w:br/>
            </w:r>
            <w:r w:rsidRPr="00EC15A5">
              <w:rPr>
                <w:rFonts w:ascii="Times New Roman" w:hAnsi="Times New Roman" w:cs="Times New Roman"/>
                <w:sz w:val="24"/>
                <w:szCs w:val="24"/>
              </w:rPr>
              <w:t>в эксплуатацию фельдшерско-</w:t>
            </w:r>
            <w:r w:rsidRPr="00EC15A5">
              <w:rPr>
                <w:rFonts w:ascii="Times New Roman" w:hAnsi="Times New Roman" w:cs="Times New Roman"/>
                <w:sz w:val="24"/>
                <w:szCs w:val="24"/>
              </w:rPr>
              <w:lastRenderedPageBreak/>
              <w:t xml:space="preserve">акушерских пунктов и (или) </w:t>
            </w:r>
            <w:r w:rsidR="00410C90">
              <w:rPr>
                <w:rFonts w:ascii="Times New Roman" w:hAnsi="Times New Roman" w:cs="Times New Roman"/>
                <w:sz w:val="24"/>
                <w:szCs w:val="24"/>
              </w:rPr>
              <w:br/>
            </w:r>
            <w:r w:rsidR="00F64AA5">
              <w:rPr>
                <w:rFonts w:ascii="Times New Roman" w:hAnsi="Times New Roman" w:cs="Times New Roman"/>
                <w:sz w:val="24"/>
                <w:szCs w:val="24"/>
              </w:rPr>
              <w:t>офисов врачей</w:t>
            </w:r>
            <w:r w:rsidRPr="00EC15A5">
              <w:rPr>
                <w:rFonts w:ascii="Times New Roman" w:hAnsi="Times New Roman" w:cs="Times New Roman"/>
                <w:sz w:val="24"/>
                <w:szCs w:val="24"/>
              </w:rPr>
              <w:t xml:space="preserve"> общей практики</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от 29.0</w:t>
            </w:r>
            <w:r>
              <w:rPr>
                <w:rFonts w:ascii="Times New Roman" w:hAnsi="Times New Roman" w:cs="Times New Roman"/>
                <w:sz w:val="24"/>
                <w:szCs w:val="24"/>
              </w:rPr>
              <w:t>4</w:t>
            </w:r>
            <w:r w:rsidRPr="00EC15A5">
              <w:rPr>
                <w:rFonts w:ascii="Times New Roman" w:hAnsi="Times New Roman" w:cs="Times New Roman"/>
                <w:sz w:val="24"/>
                <w:szCs w:val="24"/>
              </w:rPr>
              <w:t>.2015 №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982B3A" w:rsidRPr="00EC15A5" w:rsidRDefault="00410C90" w:rsidP="00410C90">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 xml:space="preserve">информация Федеральной службы </w:t>
            </w:r>
            <w:r w:rsidRPr="00EC15A5">
              <w:rPr>
                <w:rFonts w:ascii="Times New Roman" w:hAnsi="Times New Roman" w:cs="Times New Roman"/>
                <w:sz w:val="24"/>
                <w:szCs w:val="24"/>
              </w:rPr>
              <w:lastRenderedPageBreak/>
              <w:t>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lastRenderedPageBreak/>
              <w:t>2.7.</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both"/>
              <w:rPr>
                <w:rFonts w:ascii="Times New Roman" w:hAnsi="Times New Roman" w:cs="Times New Roman"/>
                <w:sz w:val="24"/>
                <w:szCs w:val="24"/>
              </w:rPr>
            </w:pPr>
            <w:r w:rsidRPr="00EC15A5">
              <w:rPr>
                <w:rFonts w:ascii="Times New Roman" w:hAnsi="Times New Roman" w:cs="Times New Roman"/>
                <w:sz w:val="24"/>
                <w:szCs w:val="24"/>
              </w:rPr>
              <w:t>Количество введённых в эксплу</w:t>
            </w:r>
            <w:r w:rsidRPr="00EC15A5">
              <w:rPr>
                <w:rFonts w:ascii="Times New Roman" w:hAnsi="Times New Roman" w:cs="Times New Roman"/>
                <w:sz w:val="24"/>
                <w:szCs w:val="24"/>
              </w:rPr>
              <w:t>а</w:t>
            </w:r>
            <w:r w:rsidRPr="00EC15A5">
              <w:rPr>
                <w:rFonts w:ascii="Times New Roman" w:hAnsi="Times New Roman" w:cs="Times New Roman"/>
                <w:sz w:val="24"/>
                <w:szCs w:val="24"/>
              </w:rPr>
              <w:t>тацию учреждений культуры</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Pr="00EC15A5">
              <w:rPr>
                <w:rFonts w:ascii="Times New Roman" w:hAnsi="Times New Roman" w:cs="Times New Roman"/>
                <w:sz w:val="24"/>
                <w:szCs w:val="24"/>
              </w:rPr>
              <w:t xml:space="preserve">приказом Федеральной службы государственной статистики </w:t>
            </w:r>
          </w:p>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29.0</w:t>
            </w:r>
            <w:r>
              <w:rPr>
                <w:rFonts w:ascii="Times New Roman" w:hAnsi="Times New Roman" w:cs="Times New Roman"/>
                <w:sz w:val="24"/>
                <w:szCs w:val="24"/>
              </w:rPr>
              <w:t>4</w:t>
            </w:r>
            <w:r w:rsidRPr="00EC15A5">
              <w:rPr>
                <w:rFonts w:ascii="Times New Roman" w:hAnsi="Times New Roman" w:cs="Times New Roman"/>
                <w:sz w:val="24"/>
                <w:szCs w:val="24"/>
              </w:rPr>
              <w:t>.2015 № 207 «Об утверждении статистического инстр</w:t>
            </w:r>
            <w:r w:rsidRPr="00EC15A5">
              <w:rPr>
                <w:rFonts w:ascii="Times New Roman" w:hAnsi="Times New Roman" w:cs="Times New Roman"/>
                <w:sz w:val="24"/>
                <w:szCs w:val="24"/>
              </w:rPr>
              <w:t>у</w:t>
            </w:r>
            <w:r w:rsidRPr="00EC15A5">
              <w:rPr>
                <w:rFonts w:ascii="Times New Roman" w:hAnsi="Times New Roman" w:cs="Times New Roman"/>
                <w:sz w:val="24"/>
                <w:szCs w:val="24"/>
              </w:rPr>
              <w:t>ментария для организации Министерством сельского хозяйства Российской Федерации федерального статистического наблюд</w:t>
            </w:r>
            <w:r w:rsidRPr="00EC15A5">
              <w:rPr>
                <w:rFonts w:ascii="Times New Roman" w:hAnsi="Times New Roman" w:cs="Times New Roman"/>
                <w:sz w:val="24"/>
                <w:szCs w:val="24"/>
              </w:rPr>
              <w:t>е</w:t>
            </w:r>
            <w:r w:rsidRPr="00EC15A5">
              <w:rPr>
                <w:rFonts w:ascii="Times New Roman" w:hAnsi="Times New Roman" w:cs="Times New Roman"/>
                <w:sz w:val="24"/>
                <w:szCs w:val="24"/>
              </w:rPr>
              <w:t xml:space="preserve">ния за ходом реализации федеральной целевой программы </w:t>
            </w:r>
          </w:p>
          <w:p w:rsidR="00410C90" w:rsidRDefault="00410C90" w:rsidP="00410C90">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«Устойчивое развитие сельских территорий на 2014-2017 годы </w:t>
            </w:r>
          </w:p>
          <w:p w:rsidR="00D812E5" w:rsidRDefault="00410C90" w:rsidP="00410C90">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t>и на период до 2020 года»</w:t>
            </w:r>
          </w:p>
          <w:p w:rsidR="00D812E5" w:rsidRPr="00EC15A5" w:rsidRDefault="00D812E5" w:rsidP="00D812E5">
            <w:pPr>
              <w:pStyle w:val="ConsPlusNormal"/>
              <w:spacing w:line="247"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trHeight w:val="20"/>
        </w:trPr>
        <w:tc>
          <w:tcPr>
            <w:tcW w:w="14936"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D812E5">
            <w:pPr>
              <w:pStyle w:val="ConsPlusNormal"/>
              <w:spacing w:line="247" w:lineRule="auto"/>
              <w:jc w:val="center"/>
              <w:outlineLvl w:val="2"/>
              <w:rPr>
                <w:rFonts w:ascii="Times New Roman" w:hAnsi="Times New Roman" w:cs="Times New Roman"/>
                <w:sz w:val="24"/>
                <w:szCs w:val="24"/>
              </w:rPr>
            </w:pPr>
            <w:r w:rsidRPr="00EC15A5">
              <w:rPr>
                <w:rFonts w:ascii="Times New Roman" w:hAnsi="Times New Roman" w:cs="Times New Roman"/>
                <w:sz w:val="24"/>
                <w:szCs w:val="24"/>
              </w:rPr>
              <w:t>3. Подпрограмма «Развитие мелиорации земель сельскохозяйственного назначения»</w:t>
            </w:r>
          </w:p>
        </w:tc>
        <w:tc>
          <w:tcPr>
            <w:tcW w:w="430" w:type="dxa"/>
            <w:tcBorders>
              <w:left w:val="single" w:sz="4" w:space="0" w:color="auto"/>
            </w:tcBorders>
            <w:tcMar>
              <w:left w:w="57" w:type="dxa"/>
              <w:right w:w="57" w:type="dxa"/>
            </w:tcMar>
          </w:tcPr>
          <w:p w:rsidR="00982B3A" w:rsidRPr="00EC15A5" w:rsidRDefault="00982B3A" w:rsidP="00CF783F">
            <w:pPr>
              <w:spacing w:after="0" w:line="240" w:lineRule="auto"/>
              <w:rPr>
                <w:rFonts w:ascii="Times New Roman" w:hAnsi="Times New Roman"/>
                <w:sz w:val="24"/>
                <w:szCs w:val="24"/>
              </w:rPr>
            </w:pPr>
          </w:p>
        </w:tc>
        <w:tc>
          <w:tcPr>
            <w:tcW w:w="134" w:type="dxa"/>
            <w:tcMar>
              <w:left w:w="57" w:type="dxa"/>
              <w:right w:w="57" w:type="dxa"/>
            </w:tcMar>
          </w:tcPr>
          <w:p w:rsidR="00982B3A" w:rsidRPr="00EC15A5" w:rsidRDefault="00982B3A" w:rsidP="00CF783F">
            <w:pPr>
              <w:spacing w:after="0" w:line="240" w:lineRule="auto"/>
              <w:rPr>
                <w:rFonts w:ascii="Times New Roman" w:hAnsi="Times New Roman"/>
                <w:sz w:val="24"/>
                <w:szCs w:val="24"/>
              </w:rPr>
            </w:pPr>
          </w:p>
        </w:tc>
        <w:tc>
          <w:tcPr>
            <w:tcW w:w="144" w:type="dxa"/>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144" w:type="dxa"/>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3.1.</w:t>
            </w:r>
          </w:p>
        </w:tc>
        <w:tc>
          <w:tcPr>
            <w:tcW w:w="3681"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457D17">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Площадь мелиорируемых земель за счёт строительства новых </w:t>
            </w:r>
            <w:r w:rsidR="00457D17">
              <w:rPr>
                <w:rFonts w:ascii="Times New Roman" w:hAnsi="Times New Roman" w:cs="Times New Roman"/>
                <w:sz w:val="24"/>
                <w:szCs w:val="24"/>
              </w:rPr>
              <w:br/>
            </w:r>
            <w:r w:rsidRPr="00EC15A5">
              <w:rPr>
                <w:rFonts w:ascii="Times New Roman" w:hAnsi="Times New Roman" w:cs="Times New Roman"/>
                <w:sz w:val="24"/>
                <w:szCs w:val="24"/>
              </w:rPr>
              <w:t>и реконструкции имеющихся ор</w:t>
            </w:r>
            <w:r w:rsidRPr="00EC15A5">
              <w:rPr>
                <w:rFonts w:ascii="Times New Roman" w:hAnsi="Times New Roman" w:cs="Times New Roman"/>
                <w:sz w:val="24"/>
                <w:szCs w:val="24"/>
              </w:rPr>
              <w:t>о</w:t>
            </w:r>
            <w:r w:rsidRPr="00EC15A5">
              <w:rPr>
                <w:rFonts w:ascii="Times New Roman" w:hAnsi="Times New Roman" w:cs="Times New Roman"/>
                <w:sz w:val="24"/>
                <w:szCs w:val="24"/>
              </w:rPr>
              <w:t>сительных систем, а также техн</w:t>
            </w:r>
            <w:r w:rsidRPr="00EC15A5">
              <w:rPr>
                <w:rFonts w:ascii="Times New Roman" w:hAnsi="Times New Roman" w:cs="Times New Roman"/>
                <w:sz w:val="24"/>
                <w:szCs w:val="24"/>
              </w:rPr>
              <w:t>и</w:t>
            </w:r>
            <w:r w:rsidRPr="00EC15A5">
              <w:rPr>
                <w:rFonts w:ascii="Times New Roman" w:hAnsi="Times New Roman" w:cs="Times New Roman"/>
                <w:sz w:val="24"/>
                <w:szCs w:val="24"/>
              </w:rPr>
              <w:t>ческого перевооружения орос</w:t>
            </w:r>
            <w:r w:rsidRPr="00EC15A5">
              <w:rPr>
                <w:rFonts w:ascii="Times New Roman" w:hAnsi="Times New Roman" w:cs="Times New Roman"/>
                <w:sz w:val="24"/>
                <w:szCs w:val="24"/>
              </w:rPr>
              <w:t>и</w:t>
            </w:r>
            <w:r w:rsidRPr="00EC15A5">
              <w:rPr>
                <w:rFonts w:ascii="Times New Roman" w:hAnsi="Times New Roman" w:cs="Times New Roman"/>
                <w:sz w:val="24"/>
                <w:szCs w:val="24"/>
              </w:rPr>
              <w:t>тельных систем</w:t>
            </w:r>
          </w:p>
        </w:tc>
        <w:tc>
          <w:tcPr>
            <w:tcW w:w="6940" w:type="dxa"/>
            <w:tcBorders>
              <w:top w:val="single" w:sz="4" w:space="0" w:color="auto"/>
              <w:left w:val="single" w:sz="4" w:space="0" w:color="auto"/>
              <w:right w:val="single" w:sz="4" w:space="0" w:color="auto"/>
            </w:tcBorders>
            <w:tcMar>
              <w:left w:w="57" w:type="dxa"/>
              <w:right w:w="57" w:type="dxa"/>
            </w:tcMar>
          </w:tcPr>
          <w:p w:rsidR="00750CAF" w:rsidRDefault="00750CAF" w:rsidP="00970F45">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w:t>
            </w:r>
            <w:r w:rsidR="00982B3A" w:rsidRPr="00EC15A5">
              <w:rPr>
                <w:rFonts w:ascii="Times New Roman" w:hAnsi="Times New Roman" w:cs="Times New Roman"/>
                <w:sz w:val="24"/>
                <w:szCs w:val="24"/>
              </w:rPr>
              <w:t xml:space="preserve">утверждена приказом Федеральной службы государственной статистики </w:t>
            </w:r>
          </w:p>
          <w:p w:rsidR="00750CAF" w:rsidRDefault="00982B3A"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27</w:t>
            </w:r>
            <w:r w:rsidR="00970F45">
              <w:rPr>
                <w:rFonts w:ascii="Times New Roman" w:hAnsi="Times New Roman" w:cs="Times New Roman"/>
                <w:sz w:val="24"/>
                <w:szCs w:val="24"/>
              </w:rPr>
              <w:t>.01.</w:t>
            </w:r>
            <w:r w:rsidRPr="00EC15A5">
              <w:rPr>
                <w:rFonts w:ascii="Times New Roman" w:hAnsi="Times New Roman" w:cs="Times New Roman"/>
                <w:sz w:val="24"/>
                <w:szCs w:val="24"/>
              </w:rPr>
              <w:t xml:space="preserve">2015 № 22 «Об утверждении </w:t>
            </w:r>
            <w:proofErr w:type="gramStart"/>
            <w:r w:rsidRPr="00EC15A5">
              <w:rPr>
                <w:rFonts w:ascii="Times New Roman" w:hAnsi="Times New Roman" w:cs="Times New Roman"/>
                <w:sz w:val="24"/>
                <w:szCs w:val="24"/>
              </w:rPr>
              <w:t>статистического</w:t>
            </w:r>
            <w:proofErr w:type="gramEnd"/>
            <w:r w:rsidRPr="00EC15A5">
              <w:rPr>
                <w:rFonts w:ascii="Times New Roman" w:hAnsi="Times New Roman" w:cs="Times New Roman"/>
                <w:sz w:val="24"/>
                <w:szCs w:val="24"/>
              </w:rPr>
              <w:t xml:space="preserve"> </w:t>
            </w:r>
          </w:p>
          <w:p w:rsidR="00750CAF" w:rsidRDefault="00982B3A"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инструментария для организации Министерством сельского </w:t>
            </w:r>
          </w:p>
          <w:p w:rsidR="00982B3A" w:rsidRPr="00EC15A5" w:rsidRDefault="00982B3A"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хозяйства Российской Федерации статистического наблюдения </w:t>
            </w:r>
            <w:r w:rsidR="00970F45">
              <w:rPr>
                <w:rFonts w:ascii="Times New Roman" w:hAnsi="Times New Roman" w:cs="Times New Roman"/>
                <w:sz w:val="24"/>
                <w:szCs w:val="24"/>
              </w:rPr>
              <w:br/>
            </w:r>
            <w:r w:rsidRPr="00EC15A5">
              <w:rPr>
                <w:rFonts w:ascii="Times New Roman" w:hAnsi="Times New Roman" w:cs="Times New Roman"/>
                <w:sz w:val="24"/>
                <w:szCs w:val="24"/>
              </w:rPr>
              <w:t>за площадями мелиорируемых земель»</w:t>
            </w:r>
          </w:p>
        </w:tc>
        <w:tc>
          <w:tcPr>
            <w:tcW w:w="3686"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725ABA" w:rsidRPr="00EC15A5" w:rsidTr="00DA0B76">
        <w:trPr>
          <w:gridAfter w:val="3"/>
          <w:wAfter w:w="422" w:type="dxa"/>
          <w:trHeight w:val="168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725ABA" w:rsidRPr="00EC15A5" w:rsidRDefault="00725AB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3.2.</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725ABA" w:rsidRPr="00EC15A5" w:rsidRDefault="00725ABA" w:rsidP="00457D17">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Площадь введённых в оборот </w:t>
            </w:r>
            <w:r w:rsidR="001F3CE8">
              <w:rPr>
                <w:rFonts w:ascii="Times New Roman" w:hAnsi="Times New Roman" w:cs="Times New Roman"/>
                <w:sz w:val="24"/>
                <w:szCs w:val="24"/>
              </w:rPr>
              <w:br/>
            </w:r>
            <w:r w:rsidRPr="00EC15A5">
              <w:rPr>
                <w:rFonts w:ascii="Times New Roman" w:hAnsi="Times New Roman" w:cs="Times New Roman"/>
                <w:sz w:val="24"/>
                <w:szCs w:val="24"/>
              </w:rPr>
              <w:t>ранее не используемых сельск</w:t>
            </w:r>
            <w:r w:rsidRPr="00EC15A5">
              <w:rPr>
                <w:rFonts w:ascii="Times New Roman" w:hAnsi="Times New Roman" w:cs="Times New Roman"/>
                <w:sz w:val="24"/>
                <w:szCs w:val="24"/>
              </w:rPr>
              <w:t>о</w:t>
            </w:r>
            <w:r w:rsidRPr="00EC15A5">
              <w:rPr>
                <w:rFonts w:ascii="Times New Roman" w:hAnsi="Times New Roman" w:cs="Times New Roman"/>
                <w:sz w:val="24"/>
                <w:szCs w:val="24"/>
              </w:rPr>
              <w:t>хозяйственных угодий в результ</w:t>
            </w:r>
            <w:r w:rsidRPr="00EC15A5">
              <w:rPr>
                <w:rFonts w:ascii="Times New Roman" w:hAnsi="Times New Roman" w:cs="Times New Roman"/>
                <w:sz w:val="24"/>
                <w:szCs w:val="24"/>
              </w:rPr>
              <w:t>а</w:t>
            </w:r>
            <w:r w:rsidRPr="00EC15A5">
              <w:rPr>
                <w:rFonts w:ascii="Times New Roman" w:hAnsi="Times New Roman" w:cs="Times New Roman"/>
                <w:sz w:val="24"/>
                <w:szCs w:val="24"/>
              </w:rPr>
              <w:t xml:space="preserve">те проведения </w:t>
            </w:r>
            <w:proofErr w:type="spellStart"/>
            <w:r w:rsidRPr="00EC15A5">
              <w:rPr>
                <w:rFonts w:ascii="Times New Roman" w:hAnsi="Times New Roman" w:cs="Times New Roman"/>
                <w:sz w:val="24"/>
                <w:szCs w:val="24"/>
              </w:rPr>
              <w:t>культуртехнич</w:t>
            </w:r>
            <w:r w:rsidRPr="00EC15A5">
              <w:rPr>
                <w:rFonts w:ascii="Times New Roman" w:hAnsi="Times New Roman" w:cs="Times New Roman"/>
                <w:sz w:val="24"/>
                <w:szCs w:val="24"/>
              </w:rPr>
              <w:t>е</w:t>
            </w:r>
            <w:r w:rsidRPr="00EC15A5">
              <w:rPr>
                <w:rFonts w:ascii="Times New Roman" w:hAnsi="Times New Roman" w:cs="Times New Roman"/>
                <w:sz w:val="24"/>
                <w:szCs w:val="24"/>
              </w:rPr>
              <w:t>ских</w:t>
            </w:r>
            <w:proofErr w:type="spellEnd"/>
            <w:r w:rsidRPr="00EC15A5">
              <w:rPr>
                <w:rFonts w:ascii="Times New Roman" w:hAnsi="Times New Roman" w:cs="Times New Roman"/>
                <w:sz w:val="24"/>
                <w:szCs w:val="24"/>
              </w:rPr>
              <w:t xml:space="preserve"> мероприятий</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27</w:t>
            </w:r>
            <w:r>
              <w:rPr>
                <w:rFonts w:ascii="Times New Roman" w:hAnsi="Times New Roman" w:cs="Times New Roman"/>
                <w:sz w:val="24"/>
                <w:szCs w:val="24"/>
              </w:rPr>
              <w:t>.01.</w:t>
            </w:r>
            <w:r w:rsidRPr="00EC15A5">
              <w:rPr>
                <w:rFonts w:ascii="Times New Roman" w:hAnsi="Times New Roman" w:cs="Times New Roman"/>
                <w:sz w:val="24"/>
                <w:szCs w:val="24"/>
              </w:rPr>
              <w:t xml:space="preserve">2015 № 22 «Об утверждении </w:t>
            </w:r>
            <w:proofErr w:type="gramStart"/>
            <w:r w:rsidRPr="00EC15A5">
              <w:rPr>
                <w:rFonts w:ascii="Times New Roman" w:hAnsi="Times New Roman" w:cs="Times New Roman"/>
                <w:sz w:val="24"/>
                <w:szCs w:val="24"/>
              </w:rPr>
              <w:t>статистического</w:t>
            </w:r>
            <w:proofErr w:type="gramEnd"/>
            <w:r w:rsidRPr="00EC15A5">
              <w:rPr>
                <w:rFonts w:ascii="Times New Roman" w:hAnsi="Times New Roman" w:cs="Times New Roman"/>
                <w:sz w:val="24"/>
                <w:szCs w:val="24"/>
              </w:rPr>
              <w:t xml:space="preserve">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инструментария для организации Министерством сельского </w:t>
            </w:r>
          </w:p>
          <w:p w:rsidR="00725ABA"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хозяйства Российской Федерации статистического наблюдения </w:t>
            </w:r>
            <w:r>
              <w:rPr>
                <w:rFonts w:ascii="Times New Roman" w:hAnsi="Times New Roman" w:cs="Times New Roman"/>
                <w:sz w:val="24"/>
                <w:szCs w:val="24"/>
              </w:rPr>
              <w:br/>
            </w:r>
            <w:r w:rsidRPr="00EC15A5">
              <w:rPr>
                <w:rFonts w:ascii="Times New Roman" w:hAnsi="Times New Roman" w:cs="Times New Roman"/>
                <w:sz w:val="24"/>
                <w:szCs w:val="24"/>
              </w:rPr>
              <w:t>за площадями мелиорируемых земель»</w:t>
            </w:r>
          </w:p>
          <w:p w:rsidR="00970F45" w:rsidRPr="00EC15A5" w:rsidRDefault="00970F45" w:rsidP="00281C86">
            <w:pPr>
              <w:pStyle w:val="ConsPlusNormal"/>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725ABA" w:rsidRPr="00EC15A5" w:rsidRDefault="00725AB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725ABA" w:rsidRPr="00EC15A5" w:rsidRDefault="00725AB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lastRenderedPageBreak/>
              <w:t>3.3.</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EB05AE">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Объём производства продукции растениеводства на мелиориру</w:t>
            </w:r>
            <w:r w:rsidRPr="00EC15A5">
              <w:rPr>
                <w:rFonts w:ascii="Times New Roman" w:hAnsi="Times New Roman" w:cs="Times New Roman"/>
                <w:sz w:val="24"/>
                <w:szCs w:val="24"/>
              </w:rPr>
              <w:t>е</w:t>
            </w:r>
            <w:r w:rsidRPr="00EC15A5">
              <w:rPr>
                <w:rFonts w:ascii="Times New Roman" w:hAnsi="Times New Roman" w:cs="Times New Roman"/>
                <w:sz w:val="24"/>
                <w:szCs w:val="24"/>
              </w:rPr>
              <w:t>мых землях:</w:t>
            </w:r>
          </w:p>
        </w:tc>
        <w:tc>
          <w:tcPr>
            <w:tcW w:w="6940" w:type="dxa"/>
            <w:vMerge w:val="restart"/>
            <w:tcBorders>
              <w:top w:val="single" w:sz="4" w:space="0" w:color="auto"/>
              <w:left w:val="single" w:sz="4" w:space="0" w:color="auto"/>
              <w:right w:val="single" w:sz="4" w:space="0" w:color="auto"/>
            </w:tcBorders>
            <w:tcMar>
              <w:left w:w="57" w:type="dxa"/>
              <w:right w:w="57" w:type="dxa"/>
            </w:tcMar>
          </w:tcPr>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27</w:t>
            </w:r>
            <w:r>
              <w:rPr>
                <w:rFonts w:ascii="Times New Roman" w:hAnsi="Times New Roman" w:cs="Times New Roman"/>
                <w:sz w:val="24"/>
                <w:szCs w:val="24"/>
              </w:rPr>
              <w:t>.01.</w:t>
            </w:r>
            <w:r w:rsidRPr="00EC15A5">
              <w:rPr>
                <w:rFonts w:ascii="Times New Roman" w:hAnsi="Times New Roman" w:cs="Times New Roman"/>
                <w:sz w:val="24"/>
                <w:szCs w:val="24"/>
              </w:rPr>
              <w:t xml:space="preserve">2015 № 22 «Об утверждении </w:t>
            </w:r>
            <w:proofErr w:type="gramStart"/>
            <w:r w:rsidRPr="00EC15A5">
              <w:rPr>
                <w:rFonts w:ascii="Times New Roman" w:hAnsi="Times New Roman" w:cs="Times New Roman"/>
                <w:sz w:val="24"/>
                <w:szCs w:val="24"/>
              </w:rPr>
              <w:t>статистического</w:t>
            </w:r>
            <w:proofErr w:type="gramEnd"/>
            <w:r w:rsidRPr="00EC15A5">
              <w:rPr>
                <w:rFonts w:ascii="Times New Roman" w:hAnsi="Times New Roman" w:cs="Times New Roman"/>
                <w:sz w:val="24"/>
                <w:szCs w:val="24"/>
              </w:rPr>
              <w:t xml:space="preserve">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инструментария для организации Министерством сельского </w:t>
            </w:r>
          </w:p>
          <w:p w:rsidR="00982B3A" w:rsidRPr="00EC15A5"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хозяйства Российской Федерации статистического наблюдения </w:t>
            </w:r>
            <w:r>
              <w:rPr>
                <w:rFonts w:ascii="Times New Roman" w:hAnsi="Times New Roman" w:cs="Times New Roman"/>
                <w:sz w:val="24"/>
                <w:szCs w:val="24"/>
              </w:rPr>
              <w:br/>
            </w:r>
            <w:r w:rsidRPr="00EC15A5">
              <w:rPr>
                <w:rFonts w:ascii="Times New Roman" w:hAnsi="Times New Roman" w:cs="Times New Roman"/>
                <w:sz w:val="24"/>
                <w:szCs w:val="24"/>
              </w:rPr>
              <w:t>за площадями мелиорируемых земель»</w:t>
            </w:r>
          </w:p>
        </w:tc>
        <w:tc>
          <w:tcPr>
            <w:tcW w:w="3686" w:type="dxa"/>
            <w:vMerge w:val="restart"/>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картофеля</w:t>
            </w:r>
          </w:p>
        </w:tc>
        <w:tc>
          <w:tcPr>
            <w:tcW w:w="6940"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овощей</w:t>
            </w:r>
          </w:p>
        </w:tc>
        <w:tc>
          <w:tcPr>
            <w:tcW w:w="6940"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1" w:type="dxa"/>
            <w:tcBorders>
              <w:top w:val="single" w:sz="4" w:space="0" w:color="auto"/>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r w:rsidRPr="00EC15A5">
              <w:rPr>
                <w:rFonts w:ascii="Times New Roman" w:hAnsi="Times New Roman" w:cs="Times New Roman"/>
                <w:sz w:val="24"/>
                <w:szCs w:val="24"/>
              </w:rPr>
              <w:t>кукурузы и сои</w:t>
            </w:r>
          </w:p>
        </w:tc>
        <w:tc>
          <w:tcPr>
            <w:tcW w:w="6940"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rPr>
                <w:rFonts w:ascii="Times New Roman" w:hAnsi="Times New Roman" w:cs="Times New Roman"/>
                <w:sz w:val="24"/>
                <w:szCs w:val="24"/>
              </w:rPr>
            </w:pPr>
          </w:p>
        </w:tc>
        <w:tc>
          <w:tcPr>
            <w:tcW w:w="3686" w:type="dxa"/>
            <w:vMerge/>
            <w:tcBorders>
              <w:left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3.4.</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1F3CE8">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 xml:space="preserve">Площадь земель, защищённых </w:t>
            </w:r>
            <w:r w:rsidR="001F3CE8">
              <w:rPr>
                <w:rFonts w:ascii="Times New Roman" w:hAnsi="Times New Roman" w:cs="Times New Roman"/>
                <w:sz w:val="24"/>
                <w:szCs w:val="24"/>
              </w:rPr>
              <w:br/>
            </w:r>
            <w:r w:rsidRPr="00EC15A5">
              <w:rPr>
                <w:rFonts w:ascii="Times New Roman" w:hAnsi="Times New Roman" w:cs="Times New Roman"/>
                <w:sz w:val="24"/>
                <w:szCs w:val="24"/>
              </w:rPr>
              <w:t xml:space="preserve">от водной эрозии, затопления </w:t>
            </w:r>
            <w:r w:rsidR="001F3CE8">
              <w:rPr>
                <w:rFonts w:ascii="Times New Roman" w:hAnsi="Times New Roman" w:cs="Times New Roman"/>
                <w:sz w:val="24"/>
                <w:szCs w:val="24"/>
              </w:rPr>
              <w:br/>
            </w:r>
            <w:r w:rsidRPr="00EC15A5">
              <w:rPr>
                <w:rFonts w:ascii="Times New Roman" w:hAnsi="Times New Roman" w:cs="Times New Roman"/>
                <w:sz w:val="24"/>
                <w:szCs w:val="24"/>
              </w:rPr>
              <w:t>и подтопления</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27</w:t>
            </w:r>
            <w:r>
              <w:rPr>
                <w:rFonts w:ascii="Times New Roman" w:hAnsi="Times New Roman" w:cs="Times New Roman"/>
                <w:sz w:val="24"/>
                <w:szCs w:val="24"/>
              </w:rPr>
              <w:t>.01.</w:t>
            </w:r>
            <w:r w:rsidRPr="00EC15A5">
              <w:rPr>
                <w:rFonts w:ascii="Times New Roman" w:hAnsi="Times New Roman" w:cs="Times New Roman"/>
                <w:sz w:val="24"/>
                <w:szCs w:val="24"/>
              </w:rPr>
              <w:t xml:space="preserve">2015 № 22 «Об утверждении </w:t>
            </w:r>
            <w:proofErr w:type="gramStart"/>
            <w:r w:rsidRPr="00EC15A5">
              <w:rPr>
                <w:rFonts w:ascii="Times New Roman" w:hAnsi="Times New Roman" w:cs="Times New Roman"/>
                <w:sz w:val="24"/>
                <w:szCs w:val="24"/>
              </w:rPr>
              <w:t>статистического</w:t>
            </w:r>
            <w:proofErr w:type="gramEnd"/>
            <w:r w:rsidRPr="00EC15A5">
              <w:rPr>
                <w:rFonts w:ascii="Times New Roman" w:hAnsi="Times New Roman" w:cs="Times New Roman"/>
                <w:sz w:val="24"/>
                <w:szCs w:val="24"/>
              </w:rPr>
              <w:t xml:space="preserve">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инструментария для организации Министерством сельского </w:t>
            </w:r>
          </w:p>
          <w:p w:rsidR="00982B3A" w:rsidRPr="00EC15A5"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хозяйства Российской Федерации статистического наблюдения </w:t>
            </w:r>
            <w:r>
              <w:rPr>
                <w:rFonts w:ascii="Times New Roman" w:hAnsi="Times New Roman" w:cs="Times New Roman"/>
                <w:sz w:val="24"/>
                <w:szCs w:val="24"/>
              </w:rPr>
              <w:br/>
            </w:r>
            <w:r w:rsidRPr="00EC15A5">
              <w:rPr>
                <w:rFonts w:ascii="Times New Roman" w:hAnsi="Times New Roman" w:cs="Times New Roman"/>
                <w:sz w:val="24"/>
                <w:szCs w:val="24"/>
              </w:rPr>
              <w:t>за площадями мелиорируемых земель»</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p>
        </w:tc>
      </w:tr>
      <w:tr w:rsidR="00982B3A" w:rsidRPr="00EC15A5" w:rsidTr="00DA0B76">
        <w:trPr>
          <w:gridAfter w:val="3"/>
          <w:wAfter w:w="422" w:type="dxa"/>
          <w:trHeight w:val="20"/>
        </w:trPr>
        <w:tc>
          <w:tcPr>
            <w:tcW w:w="629"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3.5.</w:t>
            </w:r>
          </w:p>
        </w:tc>
        <w:tc>
          <w:tcPr>
            <w:tcW w:w="3681"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EB05AE">
            <w:pPr>
              <w:pStyle w:val="ConsPlusNormal"/>
              <w:jc w:val="both"/>
              <w:rPr>
                <w:rFonts w:ascii="Times New Roman" w:hAnsi="Times New Roman" w:cs="Times New Roman"/>
                <w:sz w:val="24"/>
                <w:szCs w:val="24"/>
              </w:rPr>
            </w:pPr>
            <w:r w:rsidRPr="00EC15A5">
              <w:rPr>
                <w:rFonts w:ascii="Times New Roman" w:hAnsi="Times New Roman" w:cs="Times New Roman"/>
                <w:sz w:val="24"/>
                <w:szCs w:val="24"/>
              </w:rPr>
              <w:t>Площадь земель, защищённых от ветровой эрозии и опустынивания</w:t>
            </w:r>
          </w:p>
        </w:tc>
        <w:tc>
          <w:tcPr>
            <w:tcW w:w="6940" w:type="dxa"/>
            <w:tcBorders>
              <w:top w:val="single" w:sz="4" w:space="0" w:color="auto"/>
              <w:left w:val="single" w:sz="4" w:space="0" w:color="auto"/>
              <w:bottom w:val="single" w:sz="4" w:space="0" w:color="auto"/>
              <w:right w:val="single" w:sz="4" w:space="0" w:color="auto"/>
            </w:tcBorders>
            <w:tcMar>
              <w:left w:w="57" w:type="dxa"/>
              <w:right w:w="57" w:type="dxa"/>
            </w:tcMar>
          </w:tcPr>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Методика расчёта</w:t>
            </w:r>
            <w:r>
              <w:rPr>
                <w:rFonts w:ascii="Times New Roman" w:hAnsi="Times New Roman" w:cs="Times New Roman"/>
                <w:sz w:val="24"/>
                <w:szCs w:val="24"/>
              </w:rPr>
              <w:t xml:space="preserve"> значений целевого индикатора</w:t>
            </w:r>
            <w:r w:rsidRPr="00EC15A5">
              <w:rPr>
                <w:rFonts w:ascii="Times New Roman" w:hAnsi="Times New Roman" w:cs="Times New Roman"/>
                <w:sz w:val="24"/>
                <w:szCs w:val="24"/>
              </w:rPr>
              <w:t xml:space="preserve"> утверждена приказом Федеральной службы государственной статистики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от 27</w:t>
            </w:r>
            <w:r>
              <w:rPr>
                <w:rFonts w:ascii="Times New Roman" w:hAnsi="Times New Roman" w:cs="Times New Roman"/>
                <w:sz w:val="24"/>
                <w:szCs w:val="24"/>
              </w:rPr>
              <w:t>.01.</w:t>
            </w:r>
            <w:r w:rsidRPr="00EC15A5">
              <w:rPr>
                <w:rFonts w:ascii="Times New Roman" w:hAnsi="Times New Roman" w:cs="Times New Roman"/>
                <w:sz w:val="24"/>
                <w:szCs w:val="24"/>
              </w:rPr>
              <w:t xml:space="preserve">2015 № 22 «Об утверждении </w:t>
            </w:r>
            <w:proofErr w:type="gramStart"/>
            <w:r w:rsidRPr="00EC15A5">
              <w:rPr>
                <w:rFonts w:ascii="Times New Roman" w:hAnsi="Times New Roman" w:cs="Times New Roman"/>
                <w:sz w:val="24"/>
                <w:szCs w:val="24"/>
              </w:rPr>
              <w:t>статистического</w:t>
            </w:r>
            <w:proofErr w:type="gramEnd"/>
            <w:r w:rsidRPr="00EC15A5">
              <w:rPr>
                <w:rFonts w:ascii="Times New Roman" w:hAnsi="Times New Roman" w:cs="Times New Roman"/>
                <w:sz w:val="24"/>
                <w:szCs w:val="24"/>
              </w:rPr>
              <w:t xml:space="preserve"> </w:t>
            </w:r>
          </w:p>
          <w:p w:rsidR="00750CAF"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инструментария для организации Министерством сельского </w:t>
            </w:r>
          </w:p>
          <w:p w:rsidR="00982B3A" w:rsidRPr="00EC15A5" w:rsidRDefault="00750CAF" w:rsidP="00750CA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хозяйства Российской Федерации статистического наблюдения </w:t>
            </w:r>
            <w:r>
              <w:rPr>
                <w:rFonts w:ascii="Times New Roman" w:hAnsi="Times New Roman" w:cs="Times New Roman"/>
                <w:sz w:val="24"/>
                <w:szCs w:val="24"/>
              </w:rPr>
              <w:br/>
            </w:r>
            <w:r w:rsidRPr="00EC15A5">
              <w:rPr>
                <w:rFonts w:ascii="Times New Roman" w:hAnsi="Times New Roman" w:cs="Times New Roman"/>
                <w:sz w:val="24"/>
                <w:szCs w:val="24"/>
              </w:rPr>
              <w:t>за площадями мелиорируемых земель»</w:t>
            </w:r>
          </w:p>
        </w:tc>
        <w:tc>
          <w:tcPr>
            <w:tcW w:w="3686" w:type="dxa"/>
            <w:tcBorders>
              <w:top w:val="single" w:sz="4" w:space="0" w:color="auto"/>
              <w:left w:val="single" w:sz="4" w:space="0" w:color="auto"/>
              <w:bottom w:val="single" w:sz="4" w:space="0" w:color="auto"/>
              <w:right w:val="single" w:sz="4" w:space="0" w:color="auto"/>
            </w:tcBorders>
            <w:tcMar>
              <w:left w:w="57" w:type="dxa"/>
              <w:right w:w="57" w:type="dxa"/>
            </w:tcMar>
          </w:tcPr>
          <w:p w:rsidR="00982B3A" w:rsidRPr="00EC15A5" w:rsidRDefault="00982B3A" w:rsidP="00CF783F">
            <w:pPr>
              <w:pStyle w:val="ConsPlusNormal"/>
              <w:jc w:val="center"/>
              <w:rPr>
                <w:rFonts w:ascii="Times New Roman" w:hAnsi="Times New Roman" w:cs="Times New Roman"/>
                <w:sz w:val="24"/>
                <w:szCs w:val="24"/>
              </w:rPr>
            </w:pPr>
            <w:r w:rsidRPr="00EC15A5">
              <w:rPr>
                <w:rFonts w:ascii="Times New Roman" w:hAnsi="Times New Roman" w:cs="Times New Roman"/>
                <w:sz w:val="24"/>
                <w:szCs w:val="24"/>
              </w:rPr>
              <w:t xml:space="preserve">Официальная статистическая </w:t>
            </w:r>
            <w:r w:rsidR="00281C86">
              <w:rPr>
                <w:rFonts w:ascii="Times New Roman" w:hAnsi="Times New Roman" w:cs="Times New Roman"/>
                <w:sz w:val="24"/>
                <w:szCs w:val="24"/>
              </w:rPr>
              <w:br/>
            </w:r>
            <w:r w:rsidRPr="00EC15A5">
              <w:rPr>
                <w:rFonts w:ascii="Times New Roman" w:hAnsi="Times New Roman" w:cs="Times New Roman"/>
                <w:sz w:val="24"/>
                <w:szCs w:val="24"/>
              </w:rPr>
              <w:t>информация Федеральной службы государственной статистики</w:t>
            </w:r>
          </w:p>
        </w:tc>
        <w:tc>
          <w:tcPr>
            <w:tcW w:w="430" w:type="dxa"/>
            <w:tcBorders>
              <w:left w:val="single" w:sz="4" w:space="0" w:color="auto"/>
            </w:tcBorders>
            <w:tcMar>
              <w:top w:w="28" w:type="dxa"/>
              <w:left w:w="57" w:type="dxa"/>
              <w:bottom w:w="28" w:type="dxa"/>
              <w:right w:w="57" w:type="dxa"/>
            </w:tcMar>
            <w:vAlign w:val="bottom"/>
          </w:tcPr>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A130B3" w:rsidRDefault="00A130B3" w:rsidP="00DA0B76">
            <w:pPr>
              <w:pStyle w:val="ConsPlusNormal"/>
              <w:rPr>
                <w:rFonts w:ascii="Times New Roman" w:hAnsi="Times New Roman" w:cs="Times New Roman"/>
                <w:sz w:val="24"/>
                <w:szCs w:val="24"/>
              </w:rPr>
            </w:pPr>
          </w:p>
          <w:p w:rsidR="00982B3A" w:rsidRPr="00693242" w:rsidRDefault="00982B3A" w:rsidP="00DA0B76">
            <w:pPr>
              <w:pStyle w:val="ConsPlusNormal"/>
              <w:rPr>
                <w:rFonts w:ascii="Times New Roman" w:hAnsi="Times New Roman" w:cs="Times New Roman"/>
                <w:sz w:val="28"/>
                <w:szCs w:val="28"/>
              </w:rPr>
            </w:pPr>
            <w:r w:rsidRPr="00693242">
              <w:rPr>
                <w:rFonts w:ascii="Times New Roman" w:hAnsi="Times New Roman" w:cs="Times New Roman"/>
                <w:sz w:val="28"/>
                <w:szCs w:val="28"/>
              </w:rPr>
              <w:t>»</w:t>
            </w:r>
            <w:r w:rsidR="00693242" w:rsidRPr="00693242">
              <w:rPr>
                <w:rFonts w:ascii="Times New Roman" w:hAnsi="Times New Roman" w:cs="Times New Roman"/>
                <w:sz w:val="28"/>
                <w:szCs w:val="28"/>
              </w:rPr>
              <w:t>.</w:t>
            </w:r>
          </w:p>
        </w:tc>
      </w:tr>
    </w:tbl>
    <w:p w:rsidR="009C62D6" w:rsidRDefault="009C62D6" w:rsidP="00CF783F">
      <w:pPr>
        <w:pStyle w:val="11"/>
        <w:tabs>
          <w:tab w:val="left" w:pos="1134"/>
        </w:tabs>
        <w:ind w:firstLine="709"/>
        <w:jc w:val="both"/>
        <w:rPr>
          <w:rFonts w:ascii="Times New Roman" w:eastAsia="MS Mincho" w:hAnsi="Times New Roman" w:cs="Times New Roman"/>
          <w:sz w:val="28"/>
          <w:szCs w:val="28"/>
        </w:rPr>
      </w:pPr>
    </w:p>
    <w:p w:rsidR="00A97DB7" w:rsidRPr="00D6695E" w:rsidRDefault="00A26EF5" w:rsidP="00CF783F">
      <w:pPr>
        <w:pStyle w:val="11"/>
        <w:tabs>
          <w:tab w:val="left" w:pos="1134"/>
        </w:tabs>
        <w:ind w:firstLine="709"/>
        <w:jc w:val="both"/>
        <w:rPr>
          <w:rFonts w:ascii="Times New Roman" w:eastAsia="MS Mincho" w:hAnsi="Times New Roman" w:cs="Times New Roman"/>
          <w:sz w:val="28"/>
          <w:szCs w:val="28"/>
        </w:rPr>
      </w:pPr>
      <w:r w:rsidRPr="00D6695E">
        <w:rPr>
          <w:rFonts w:ascii="Times New Roman" w:eastAsia="MS Mincho" w:hAnsi="Times New Roman" w:cs="Times New Roman"/>
          <w:sz w:val="28"/>
          <w:szCs w:val="28"/>
        </w:rPr>
        <w:t>8</w:t>
      </w:r>
      <w:r w:rsidR="003D1554" w:rsidRPr="00D6695E">
        <w:rPr>
          <w:rFonts w:ascii="Times New Roman" w:eastAsia="MS Mincho" w:hAnsi="Times New Roman" w:cs="Times New Roman"/>
          <w:sz w:val="28"/>
          <w:szCs w:val="28"/>
        </w:rPr>
        <w:t>.</w:t>
      </w:r>
      <w:r w:rsidR="00A97DB7" w:rsidRPr="00D6695E">
        <w:rPr>
          <w:rFonts w:ascii="Times New Roman" w:eastAsia="MS Mincho" w:hAnsi="Times New Roman" w:cs="Times New Roman"/>
          <w:sz w:val="28"/>
          <w:szCs w:val="28"/>
        </w:rPr>
        <w:t xml:space="preserve"> Приложение № 2</w:t>
      </w:r>
      <w:r w:rsidR="00C15B23" w:rsidRPr="00D6695E">
        <w:rPr>
          <w:rFonts w:ascii="Times New Roman" w:eastAsia="MS Mincho" w:hAnsi="Times New Roman" w:cs="Times New Roman"/>
          <w:sz w:val="28"/>
          <w:szCs w:val="28"/>
          <w:vertAlign w:val="superscript"/>
        </w:rPr>
        <w:t>1</w:t>
      </w:r>
      <w:r w:rsidR="00A97DB7" w:rsidRPr="00D6695E">
        <w:rPr>
          <w:rFonts w:ascii="Times New Roman" w:eastAsia="MS Mincho" w:hAnsi="Times New Roman" w:cs="Times New Roman"/>
          <w:sz w:val="28"/>
          <w:szCs w:val="28"/>
        </w:rPr>
        <w:t xml:space="preserve"> изложить в следующей редакции:</w:t>
      </w:r>
    </w:p>
    <w:p w:rsidR="00693242" w:rsidRDefault="00693242">
      <w:pPr>
        <w:spacing w:after="0" w:line="240" w:lineRule="auto"/>
        <w:rPr>
          <w:rFonts w:ascii="Times New Roman" w:hAnsi="Times New Roman"/>
          <w:kern w:val="36"/>
          <w:sz w:val="28"/>
          <w:szCs w:val="28"/>
          <w:lang w:eastAsia="ru-RU"/>
        </w:rPr>
      </w:pPr>
      <w:r>
        <w:rPr>
          <w:rFonts w:ascii="Times New Roman" w:hAnsi="Times New Roman"/>
          <w:kern w:val="36"/>
          <w:sz w:val="28"/>
          <w:szCs w:val="28"/>
          <w:lang w:eastAsia="ru-RU"/>
        </w:rPr>
        <w:br w:type="page"/>
      </w:r>
    </w:p>
    <w:p w:rsidR="00B43924" w:rsidRPr="00D6695E" w:rsidRDefault="005A4A67" w:rsidP="00F60893">
      <w:pPr>
        <w:spacing w:after="0" w:line="240" w:lineRule="auto"/>
        <w:ind w:left="10915"/>
        <w:jc w:val="center"/>
        <w:outlineLvl w:val="0"/>
        <w:rPr>
          <w:rFonts w:ascii="Times New Roman" w:hAnsi="Times New Roman"/>
          <w:kern w:val="36"/>
          <w:sz w:val="28"/>
          <w:szCs w:val="28"/>
          <w:vertAlign w:val="superscript"/>
          <w:lang w:eastAsia="ru-RU"/>
        </w:rPr>
      </w:pPr>
      <w:r w:rsidRPr="00D6695E">
        <w:rPr>
          <w:rFonts w:ascii="Times New Roman" w:hAnsi="Times New Roman"/>
          <w:kern w:val="36"/>
          <w:sz w:val="28"/>
          <w:szCs w:val="28"/>
          <w:lang w:eastAsia="ru-RU"/>
        </w:rPr>
        <w:lastRenderedPageBreak/>
        <w:t>«</w:t>
      </w:r>
      <w:r w:rsidR="00B43924" w:rsidRPr="00D6695E">
        <w:rPr>
          <w:rFonts w:ascii="Times New Roman" w:hAnsi="Times New Roman"/>
          <w:kern w:val="36"/>
          <w:sz w:val="28"/>
          <w:szCs w:val="28"/>
          <w:lang w:eastAsia="ru-RU"/>
        </w:rPr>
        <w:t>ПРИЛОЖЕНИЕ № 2</w:t>
      </w:r>
      <w:r w:rsidR="00B43924" w:rsidRPr="00D6695E">
        <w:rPr>
          <w:rFonts w:ascii="Times New Roman" w:hAnsi="Times New Roman"/>
          <w:kern w:val="36"/>
          <w:sz w:val="28"/>
          <w:szCs w:val="28"/>
          <w:vertAlign w:val="superscript"/>
          <w:lang w:eastAsia="ru-RU"/>
        </w:rPr>
        <w:t>1</w:t>
      </w:r>
    </w:p>
    <w:p w:rsidR="00F60893" w:rsidRDefault="00F60893" w:rsidP="00F60893">
      <w:pPr>
        <w:spacing w:after="0" w:line="240" w:lineRule="auto"/>
        <w:ind w:left="10915"/>
        <w:jc w:val="center"/>
        <w:outlineLvl w:val="0"/>
        <w:rPr>
          <w:rFonts w:ascii="Times New Roman" w:hAnsi="Times New Roman"/>
          <w:kern w:val="36"/>
          <w:sz w:val="28"/>
          <w:szCs w:val="28"/>
          <w:lang w:eastAsia="ru-RU"/>
        </w:rPr>
      </w:pPr>
    </w:p>
    <w:p w:rsidR="00B43924" w:rsidRPr="00D6695E" w:rsidRDefault="00B43924" w:rsidP="00F60893">
      <w:pPr>
        <w:spacing w:after="0" w:line="240" w:lineRule="auto"/>
        <w:ind w:left="10915"/>
        <w:jc w:val="center"/>
        <w:outlineLvl w:val="0"/>
        <w:rPr>
          <w:rFonts w:ascii="Times New Roman" w:hAnsi="Times New Roman"/>
          <w:kern w:val="36"/>
          <w:sz w:val="28"/>
          <w:szCs w:val="28"/>
          <w:lang w:eastAsia="ru-RU"/>
        </w:rPr>
      </w:pPr>
      <w:r w:rsidRPr="00D6695E">
        <w:rPr>
          <w:rFonts w:ascii="Times New Roman" w:hAnsi="Times New Roman"/>
          <w:kern w:val="36"/>
          <w:sz w:val="28"/>
          <w:szCs w:val="28"/>
          <w:lang w:eastAsia="ru-RU"/>
        </w:rPr>
        <w:t>к государственной программе</w:t>
      </w:r>
    </w:p>
    <w:p w:rsidR="00B43924" w:rsidRPr="00CB4CDD" w:rsidRDefault="00B43924" w:rsidP="00CF783F">
      <w:pPr>
        <w:spacing w:after="0" w:line="240" w:lineRule="auto"/>
        <w:ind w:left="5954"/>
        <w:jc w:val="center"/>
        <w:outlineLvl w:val="0"/>
        <w:rPr>
          <w:rFonts w:ascii="Times New Roman" w:hAnsi="Times New Roman"/>
          <w:sz w:val="28"/>
          <w:szCs w:val="28"/>
          <w:lang w:eastAsia="ru-RU"/>
        </w:rPr>
      </w:pPr>
    </w:p>
    <w:p w:rsidR="00B43924" w:rsidRDefault="00B43924" w:rsidP="00CF783F">
      <w:pPr>
        <w:spacing w:after="0" w:line="240" w:lineRule="auto"/>
        <w:ind w:left="11199"/>
        <w:jc w:val="center"/>
        <w:rPr>
          <w:rFonts w:ascii="Times New Roman" w:hAnsi="Times New Roman"/>
          <w:sz w:val="28"/>
          <w:szCs w:val="28"/>
          <w:lang w:eastAsia="ru-RU"/>
        </w:rPr>
      </w:pPr>
    </w:p>
    <w:p w:rsidR="005263B5" w:rsidRDefault="005263B5" w:rsidP="00CF783F">
      <w:pPr>
        <w:spacing w:after="0" w:line="240" w:lineRule="auto"/>
        <w:ind w:left="11199"/>
        <w:jc w:val="center"/>
        <w:rPr>
          <w:rFonts w:ascii="Times New Roman" w:hAnsi="Times New Roman"/>
          <w:sz w:val="28"/>
          <w:szCs w:val="28"/>
          <w:lang w:eastAsia="ru-RU"/>
        </w:rPr>
      </w:pPr>
    </w:p>
    <w:p w:rsidR="005263B5" w:rsidRPr="00D6695E" w:rsidRDefault="005263B5" w:rsidP="00CF783F">
      <w:pPr>
        <w:spacing w:after="0" w:line="240" w:lineRule="auto"/>
        <w:ind w:left="11199"/>
        <w:jc w:val="center"/>
        <w:rPr>
          <w:rFonts w:ascii="Times New Roman" w:hAnsi="Times New Roman"/>
          <w:sz w:val="28"/>
          <w:szCs w:val="28"/>
          <w:lang w:eastAsia="ru-RU"/>
        </w:rPr>
      </w:pPr>
    </w:p>
    <w:p w:rsidR="00F227C5" w:rsidRDefault="00F227C5"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СИСТЕМА МЕРОПРИЯТИЙ </w:t>
      </w:r>
    </w:p>
    <w:p w:rsidR="00B50510" w:rsidRPr="00D6695E" w:rsidRDefault="00B50510" w:rsidP="00C525A8">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государственной программы Ульяновской области </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Развитие сельского хозяйства</w:t>
      </w:r>
      <w:r w:rsidR="00F227C5">
        <w:rPr>
          <w:rFonts w:ascii="Times New Roman" w:hAnsi="Times New Roman"/>
          <w:b/>
          <w:sz w:val="28"/>
          <w:szCs w:val="28"/>
          <w:lang w:eastAsia="ru-RU"/>
        </w:rPr>
        <w:t xml:space="preserve"> и регулирование рынков сельско</w:t>
      </w:r>
      <w:r w:rsidRPr="00D6695E">
        <w:rPr>
          <w:rFonts w:ascii="Times New Roman" w:hAnsi="Times New Roman"/>
          <w:b/>
          <w:sz w:val="28"/>
          <w:szCs w:val="28"/>
          <w:lang w:eastAsia="ru-RU"/>
        </w:rPr>
        <w:t>хозяйственной продукции, сырья и продовольствия в Ульяновской области</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 xml:space="preserve"> на 2014-2020 годы</w:t>
      </w:r>
    </w:p>
    <w:p w:rsidR="00B43924" w:rsidRDefault="00B50510" w:rsidP="00C525A8">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на 2016 год</w:t>
      </w:r>
    </w:p>
    <w:p w:rsidR="00C525A8" w:rsidRDefault="00C525A8" w:rsidP="00C525A8">
      <w:pPr>
        <w:pStyle w:val="11"/>
        <w:jc w:val="center"/>
        <w:rPr>
          <w:rFonts w:ascii="Times New Roman" w:hAnsi="Times New Roman"/>
          <w:b/>
          <w:sz w:val="28"/>
          <w:szCs w:val="28"/>
          <w:lang w:eastAsia="ru-RU"/>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92"/>
        <w:gridCol w:w="3120"/>
        <w:gridCol w:w="1699"/>
        <w:gridCol w:w="2981"/>
        <w:gridCol w:w="1986"/>
        <w:gridCol w:w="236"/>
      </w:tblGrid>
      <w:tr w:rsidR="00C525A8" w:rsidRPr="00F227C5" w:rsidTr="00C525A8">
        <w:trPr>
          <w:trHeight w:val="20"/>
        </w:trPr>
        <w:tc>
          <w:tcPr>
            <w:tcW w:w="223" w:type="pct"/>
            <w:tcBorders>
              <w:top w:val="single" w:sz="4" w:space="0" w:color="auto"/>
              <w:left w:val="single" w:sz="4" w:space="0" w:color="auto"/>
              <w:bottom w:val="nil"/>
              <w:right w:val="single" w:sz="4" w:space="0" w:color="auto"/>
            </w:tcBorders>
            <w:shd w:val="clear" w:color="auto" w:fill="auto"/>
            <w:vAlign w:val="center"/>
            <w:hideMark/>
          </w:tcPr>
          <w:p w:rsidR="008D3063" w:rsidRDefault="008D3063" w:rsidP="00C525A8">
            <w:pPr>
              <w:spacing w:after="0" w:line="240" w:lineRule="auto"/>
              <w:jc w:val="center"/>
              <w:rPr>
                <w:rFonts w:ascii="Times New Roman" w:eastAsia="Times New Roman" w:hAnsi="Times New Roman"/>
                <w:sz w:val="24"/>
                <w:szCs w:val="24"/>
                <w:lang w:eastAsia="ru-RU"/>
              </w:rPr>
            </w:pPr>
            <w:bookmarkStart w:id="2" w:name="RANGE!A1:G118"/>
            <w:r w:rsidRPr="00F227C5">
              <w:rPr>
                <w:rFonts w:ascii="Times New Roman" w:eastAsia="Times New Roman" w:hAnsi="Times New Roman"/>
                <w:sz w:val="24"/>
                <w:szCs w:val="24"/>
                <w:lang w:eastAsia="ru-RU"/>
              </w:rPr>
              <w:t>№</w:t>
            </w:r>
          </w:p>
          <w:p w:rsidR="008D3063" w:rsidRPr="00F227C5" w:rsidRDefault="008D3063" w:rsidP="00C525A8">
            <w:pPr>
              <w:spacing w:after="0" w:line="240" w:lineRule="auto"/>
              <w:jc w:val="center"/>
              <w:rPr>
                <w:rFonts w:ascii="Times New Roman" w:eastAsia="Times New Roman" w:hAnsi="Times New Roman"/>
                <w:sz w:val="24"/>
                <w:szCs w:val="24"/>
                <w:lang w:eastAsia="ru-RU"/>
              </w:rPr>
            </w:pPr>
            <w:proofErr w:type="gramStart"/>
            <w:r w:rsidRPr="00F227C5">
              <w:rPr>
                <w:rFonts w:ascii="Times New Roman" w:eastAsia="Times New Roman" w:hAnsi="Times New Roman"/>
                <w:sz w:val="24"/>
                <w:szCs w:val="24"/>
                <w:lang w:eastAsia="ru-RU"/>
              </w:rPr>
              <w:t>п</w:t>
            </w:r>
            <w:proofErr w:type="gramEnd"/>
            <w:r w:rsidRPr="00F227C5">
              <w:rPr>
                <w:rFonts w:ascii="Times New Roman" w:eastAsia="Times New Roman" w:hAnsi="Times New Roman"/>
                <w:sz w:val="24"/>
                <w:szCs w:val="24"/>
                <w:lang w:eastAsia="ru-RU"/>
              </w:rPr>
              <w:t>/п</w:t>
            </w:r>
            <w:bookmarkEnd w:id="2"/>
          </w:p>
        </w:tc>
        <w:tc>
          <w:tcPr>
            <w:tcW w:w="1455" w:type="pct"/>
            <w:tcBorders>
              <w:top w:val="single" w:sz="4" w:space="0" w:color="auto"/>
              <w:left w:val="single" w:sz="4" w:space="0" w:color="auto"/>
              <w:bottom w:val="nil"/>
              <w:right w:val="single" w:sz="4" w:space="0" w:color="auto"/>
            </w:tcBorders>
            <w:shd w:val="clear" w:color="auto" w:fill="auto"/>
            <w:vAlign w:val="center"/>
            <w:hideMark/>
          </w:tcPr>
          <w:p w:rsidR="00C525A8"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Наименование </w:t>
            </w:r>
          </w:p>
          <w:p w:rsidR="008D3063"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основного мероприятия</w:t>
            </w:r>
          </w:p>
          <w:p w:rsidR="008D3063" w:rsidRPr="00F227C5"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(мероприятия)</w:t>
            </w:r>
          </w:p>
        </w:tc>
        <w:tc>
          <w:tcPr>
            <w:tcW w:w="1034" w:type="pct"/>
            <w:tcBorders>
              <w:top w:val="single" w:sz="4" w:space="0" w:color="auto"/>
              <w:left w:val="single" w:sz="4" w:space="0" w:color="auto"/>
              <w:bottom w:val="nil"/>
              <w:right w:val="single" w:sz="4" w:space="0" w:color="auto"/>
            </w:tcBorders>
            <w:shd w:val="clear" w:color="auto" w:fill="auto"/>
            <w:vAlign w:val="center"/>
            <w:hideMark/>
          </w:tcPr>
          <w:p w:rsidR="00C525A8"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Ответственные </w:t>
            </w:r>
          </w:p>
          <w:p w:rsidR="008D3063" w:rsidRPr="00F227C5"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исполнители мероприятий</w:t>
            </w:r>
          </w:p>
        </w:tc>
        <w:tc>
          <w:tcPr>
            <w:tcW w:w="563" w:type="pct"/>
            <w:tcBorders>
              <w:top w:val="single" w:sz="4" w:space="0" w:color="auto"/>
              <w:left w:val="single" w:sz="4" w:space="0" w:color="auto"/>
              <w:bottom w:val="nil"/>
              <w:right w:val="single" w:sz="4" w:space="0" w:color="auto"/>
            </w:tcBorders>
            <w:shd w:val="clear" w:color="auto" w:fill="auto"/>
            <w:vAlign w:val="center"/>
            <w:hideMark/>
          </w:tcPr>
          <w:p w:rsidR="008D3063"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Период</w:t>
            </w:r>
          </w:p>
          <w:p w:rsidR="008D3063" w:rsidRPr="00F227C5"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реализации мероприятия</w:t>
            </w:r>
          </w:p>
        </w:tc>
        <w:tc>
          <w:tcPr>
            <w:tcW w:w="988" w:type="pct"/>
            <w:tcBorders>
              <w:top w:val="single" w:sz="4" w:space="0" w:color="auto"/>
              <w:left w:val="single" w:sz="4" w:space="0" w:color="auto"/>
              <w:bottom w:val="nil"/>
              <w:right w:val="single" w:sz="4" w:space="0" w:color="auto"/>
            </w:tcBorders>
            <w:shd w:val="clear" w:color="auto" w:fill="auto"/>
            <w:vAlign w:val="center"/>
            <w:hideMark/>
          </w:tcPr>
          <w:p w:rsidR="008D3063"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Источник</w:t>
            </w:r>
          </w:p>
          <w:p w:rsidR="008D3063" w:rsidRDefault="008D3063" w:rsidP="00C525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F227C5">
              <w:rPr>
                <w:rFonts w:ascii="Times New Roman" w:eastAsia="Times New Roman" w:hAnsi="Times New Roman"/>
                <w:sz w:val="24"/>
                <w:szCs w:val="24"/>
                <w:lang w:eastAsia="ru-RU"/>
              </w:rPr>
              <w:t>инансового</w:t>
            </w:r>
          </w:p>
          <w:p w:rsidR="008D3063" w:rsidRPr="00F227C5"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обеспечения</w:t>
            </w:r>
          </w:p>
        </w:tc>
        <w:tc>
          <w:tcPr>
            <w:tcW w:w="658" w:type="pct"/>
            <w:tcBorders>
              <w:top w:val="single" w:sz="4" w:space="0" w:color="auto"/>
              <w:left w:val="single" w:sz="4" w:space="0" w:color="auto"/>
              <w:bottom w:val="nil"/>
              <w:right w:val="single" w:sz="4" w:space="0" w:color="auto"/>
            </w:tcBorders>
            <w:shd w:val="clear" w:color="auto" w:fill="auto"/>
            <w:vAlign w:val="center"/>
            <w:hideMark/>
          </w:tcPr>
          <w:p w:rsidR="008D3063"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Финансовое обеспечение </w:t>
            </w:r>
            <w:r w:rsidR="006233A9">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реализации</w:t>
            </w:r>
          </w:p>
          <w:p w:rsidR="008D3063" w:rsidRPr="00F227C5" w:rsidRDefault="008D3063" w:rsidP="00C525A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мероприятий, тыс. рублей</w:t>
            </w:r>
          </w:p>
        </w:tc>
        <w:tc>
          <w:tcPr>
            <w:tcW w:w="78" w:type="pct"/>
            <w:tcBorders>
              <w:top w:val="nil"/>
              <w:left w:val="single" w:sz="4" w:space="0" w:color="auto"/>
              <w:bottom w:val="nil"/>
              <w:right w:val="nil"/>
            </w:tcBorders>
          </w:tcPr>
          <w:p w:rsidR="008D3063" w:rsidRPr="00F227C5" w:rsidRDefault="008D3063" w:rsidP="00D8647B">
            <w:pPr>
              <w:spacing w:after="0" w:line="240" w:lineRule="auto"/>
              <w:jc w:val="center"/>
              <w:rPr>
                <w:rFonts w:ascii="Times New Roman" w:eastAsia="Times New Roman" w:hAnsi="Times New Roman"/>
                <w:sz w:val="24"/>
                <w:szCs w:val="24"/>
                <w:lang w:eastAsia="ru-RU"/>
              </w:rPr>
            </w:pPr>
          </w:p>
        </w:tc>
      </w:tr>
    </w:tbl>
    <w:p w:rsidR="008D3063" w:rsidRPr="00E32531" w:rsidRDefault="008D3063" w:rsidP="00E32531">
      <w:pPr>
        <w:pStyle w:val="11"/>
        <w:spacing w:line="120" w:lineRule="auto"/>
        <w:jc w:val="center"/>
        <w:rPr>
          <w:rFonts w:ascii="Times New Roman" w:hAnsi="Times New Roman"/>
          <w:b/>
          <w:sz w:val="2"/>
          <w:szCs w:val="2"/>
          <w:lang w:eastAsia="ru-RU"/>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4402"/>
        <w:gridCol w:w="3119"/>
        <w:gridCol w:w="1695"/>
        <w:gridCol w:w="2976"/>
        <w:gridCol w:w="1985"/>
        <w:gridCol w:w="390"/>
      </w:tblGrid>
      <w:tr w:rsidR="00C525A8" w:rsidRPr="00F227C5" w:rsidTr="00B71CEF">
        <w:trPr>
          <w:trHeight w:val="20"/>
          <w:tblHeader/>
        </w:trPr>
        <w:tc>
          <w:tcPr>
            <w:tcW w:w="222"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w:t>
            </w:r>
          </w:p>
        </w:tc>
        <w:tc>
          <w:tcPr>
            <w:tcW w:w="1444"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w:t>
            </w:r>
          </w:p>
        </w:tc>
        <w:tc>
          <w:tcPr>
            <w:tcW w:w="55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4D4D3D" w:rsidRPr="00F227C5" w:rsidTr="00B71CEF">
        <w:trPr>
          <w:trHeight w:val="20"/>
        </w:trPr>
        <w:tc>
          <w:tcPr>
            <w:tcW w:w="4872" w:type="pct"/>
            <w:gridSpan w:val="6"/>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Подпрограмма «Развитие сельского хозяйства»</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w:t>
            </w:r>
          </w:p>
        </w:tc>
        <w:tc>
          <w:tcPr>
            <w:tcW w:w="1444" w:type="pct"/>
            <w:shd w:val="clear" w:color="auto" w:fill="auto"/>
            <w:hideMark/>
          </w:tcPr>
          <w:p w:rsidR="00C525A8"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Основное мероприятие «Развитие </w:t>
            </w:r>
          </w:p>
          <w:p w:rsidR="004D4D3D" w:rsidRPr="00F227C5" w:rsidRDefault="004D4D3D" w:rsidP="00CF783F">
            <w:pPr>
              <w:spacing w:after="0" w:line="240" w:lineRule="auto"/>
              <w:jc w:val="both"/>
              <w:rPr>
                <w:rFonts w:ascii="Times New Roman" w:eastAsia="Times New Roman" w:hAnsi="Times New Roman"/>
                <w:sz w:val="24"/>
                <w:szCs w:val="24"/>
                <w:lang w:eastAsia="ru-RU"/>
              </w:rPr>
            </w:pP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растениеводства»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525A8"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CB1BD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областного бюджета </w:t>
            </w:r>
          </w:p>
          <w:p w:rsidR="00CB1BD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Ульяновской области </w:t>
            </w:r>
          </w:p>
          <w:p w:rsidR="00CB1BDD" w:rsidRDefault="004D4D3D" w:rsidP="00CB1BDD">
            <w:pPr>
              <w:spacing w:after="0" w:line="240" w:lineRule="auto"/>
              <w:jc w:val="center"/>
              <w:rPr>
                <w:rFonts w:ascii="Times New Roman" w:eastAsia="Times New Roman" w:hAnsi="Times New Roman"/>
                <w:sz w:val="24"/>
                <w:szCs w:val="24"/>
                <w:lang w:eastAsia="ru-RU"/>
              </w:rPr>
            </w:pPr>
            <w:proofErr w:type="gramStart"/>
            <w:r w:rsidRPr="00F227C5">
              <w:rPr>
                <w:rFonts w:ascii="Times New Roman" w:eastAsia="Times New Roman" w:hAnsi="Times New Roman"/>
                <w:sz w:val="24"/>
                <w:szCs w:val="24"/>
                <w:lang w:eastAsia="ru-RU"/>
              </w:rPr>
              <w:t xml:space="preserve">(далее </w:t>
            </w:r>
            <w:r w:rsidR="00CB1BDD">
              <w:rPr>
                <w:rFonts w:ascii="Times New Roman" w:eastAsia="Times New Roman" w:hAnsi="Times New Roman"/>
                <w:sz w:val="24"/>
                <w:szCs w:val="24"/>
                <w:lang w:eastAsia="ru-RU"/>
              </w:rPr>
              <w:t>–</w:t>
            </w:r>
            <w:r w:rsidRPr="00F227C5">
              <w:rPr>
                <w:rFonts w:ascii="Times New Roman" w:eastAsia="Times New Roman" w:hAnsi="Times New Roman"/>
                <w:sz w:val="24"/>
                <w:szCs w:val="24"/>
                <w:lang w:eastAsia="ru-RU"/>
              </w:rPr>
              <w:t xml:space="preserve"> областной </w:t>
            </w:r>
            <w:proofErr w:type="gramEnd"/>
          </w:p>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5700,0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1.1.</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элитного семеноводства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525A8"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1.2.</w:t>
            </w:r>
          </w:p>
        </w:tc>
        <w:tc>
          <w:tcPr>
            <w:tcW w:w="1444" w:type="pct"/>
            <w:shd w:val="clear" w:color="auto" w:fill="auto"/>
            <w:hideMark/>
          </w:tcPr>
          <w:p w:rsidR="00C525A8"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Развитие садоводства за счёт закладки </w:t>
            </w:r>
          </w:p>
          <w:p w:rsidR="00C525A8"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ухода за </w:t>
            </w:r>
            <w:proofErr w:type="gramStart"/>
            <w:r w:rsidRPr="00F227C5">
              <w:rPr>
                <w:rFonts w:ascii="Times New Roman" w:eastAsia="Times New Roman" w:hAnsi="Times New Roman"/>
                <w:sz w:val="24"/>
                <w:szCs w:val="24"/>
                <w:lang w:eastAsia="ru-RU"/>
              </w:rPr>
              <w:t>многолетними</w:t>
            </w:r>
            <w:proofErr w:type="gramEnd"/>
            <w:r w:rsidRPr="00F227C5">
              <w:rPr>
                <w:rFonts w:ascii="Times New Roman" w:eastAsia="Times New Roman" w:hAnsi="Times New Roman"/>
                <w:sz w:val="24"/>
                <w:szCs w:val="24"/>
                <w:lang w:eastAsia="ru-RU"/>
              </w:rPr>
              <w:t xml:space="preserve"> плодовыми </w:t>
            </w:r>
          </w:p>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 ягодными насаждениями</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525A8"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450,0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1.3.</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садоводства за счёт раскорчё</w:t>
            </w:r>
            <w:r w:rsidRPr="00F227C5">
              <w:rPr>
                <w:rFonts w:ascii="Times New Roman" w:eastAsia="Times New Roman" w:hAnsi="Times New Roman"/>
                <w:sz w:val="24"/>
                <w:szCs w:val="24"/>
                <w:lang w:eastAsia="ru-RU"/>
              </w:rPr>
              <w:t>в</w:t>
            </w:r>
            <w:r w:rsidRPr="00F227C5">
              <w:rPr>
                <w:rFonts w:ascii="Times New Roman" w:eastAsia="Times New Roman" w:hAnsi="Times New Roman"/>
                <w:sz w:val="24"/>
                <w:szCs w:val="24"/>
                <w:lang w:eastAsia="ru-RU"/>
              </w:rPr>
              <w:t>ки выбывших из эксплуатации старых садов и рекультивация раскорчёванных площадей</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250,0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F227C5">
              <w:rPr>
                <w:rFonts w:ascii="Times New Roman" w:eastAsia="Times New Roman" w:hAnsi="Times New Roman"/>
                <w:sz w:val="24"/>
                <w:szCs w:val="24"/>
                <w:lang w:eastAsia="ru-RU"/>
              </w:rPr>
              <w:t>д</w:t>
            </w:r>
            <w:r w:rsidRPr="00F227C5">
              <w:rPr>
                <w:rFonts w:ascii="Times New Roman" w:eastAsia="Times New Roman" w:hAnsi="Times New Roman"/>
                <w:sz w:val="24"/>
                <w:szCs w:val="24"/>
                <w:lang w:eastAsia="ru-RU"/>
              </w:rPr>
              <w:t>ства, переработки и реализации проду</w:t>
            </w:r>
            <w:r w:rsidRPr="00F227C5">
              <w:rPr>
                <w:rFonts w:ascii="Times New Roman" w:eastAsia="Times New Roman" w:hAnsi="Times New Roman"/>
                <w:sz w:val="24"/>
                <w:szCs w:val="24"/>
                <w:lang w:eastAsia="ru-RU"/>
              </w:rPr>
              <w:t>к</w:t>
            </w:r>
            <w:r w:rsidRPr="00F227C5">
              <w:rPr>
                <w:rFonts w:ascii="Times New Roman" w:eastAsia="Times New Roman" w:hAnsi="Times New Roman"/>
                <w:sz w:val="24"/>
                <w:szCs w:val="24"/>
                <w:lang w:eastAsia="ru-RU"/>
              </w:rPr>
              <w:t>ции растениеводства»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498060,1</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2.1.</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Поддержка экономически значимых </w:t>
            </w:r>
            <w:r w:rsidR="00A829EA">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 xml:space="preserve">региональных программ в области </w:t>
            </w:r>
            <w:r w:rsidR="00A829EA">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растениеводства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79060,1</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2.2.</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Государственная поддержка кредитов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 xml:space="preserve">ния </w:t>
            </w: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растениеводства, пер</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работки её продукции, развития инфр</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структуры и логистического обеспеч</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ния рынков продукции растениеводства (краткосрочные кредиты, займы)</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2.3.</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Государственная поддержка кредитов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 xml:space="preserve">ния </w:t>
            </w: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растениеводства, пер</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работки её продукции, развития инфр</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структуры и логистического обеспеч</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ния рынков продукции растениеводства (инвестиционные кредиты, займы)</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2E724B">
        <w:trPr>
          <w:trHeight w:val="20"/>
        </w:trPr>
        <w:tc>
          <w:tcPr>
            <w:tcW w:w="222" w:type="pct"/>
            <w:tcBorders>
              <w:bottom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2.4.</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Управление рисками в </w:t>
            </w:r>
            <w:proofErr w:type="spellStart"/>
            <w:r w:rsidRPr="00F227C5">
              <w:rPr>
                <w:rFonts w:ascii="Times New Roman" w:eastAsia="Times New Roman" w:hAnsi="Times New Roman"/>
                <w:sz w:val="24"/>
                <w:szCs w:val="24"/>
                <w:lang w:eastAsia="ru-RU"/>
              </w:rPr>
              <w:t>подотраслях</w:t>
            </w:r>
            <w:proofErr w:type="spellEnd"/>
            <w:r w:rsidRPr="00F227C5">
              <w:rPr>
                <w:rFonts w:ascii="Times New Roman" w:eastAsia="Times New Roman" w:hAnsi="Times New Roman"/>
                <w:sz w:val="24"/>
                <w:szCs w:val="24"/>
                <w:lang w:eastAsia="ru-RU"/>
              </w:rPr>
              <w:t xml:space="preserve"> </w:t>
            </w:r>
            <w:r w:rsidR="00A829EA">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растениеводства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2E724B">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2.5.</w:t>
            </w:r>
          </w:p>
        </w:tc>
        <w:tc>
          <w:tcPr>
            <w:tcW w:w="1444" w:type="pct"/>
            <w:tcBorders>
              <w:left w:val="single" w:sz="4" w:space="0" w:color="auto"/>
            </w:tcBorders>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Поддержка доходов сельскохозяйстве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ных товаропроизводителей в области растениеводства (оказание несвязанной поддержки сельскохозяйственным 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ропроизводителям)</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829EA"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vMerge w:val="restart"/>
            <w:shd w:val="clear" w:color="auto" w:fill="auto"/>
            <w:hideMark/>
          </w:tcPr>
          <w:p w:rsidR="004D4D3D" w:rsidRDefault="00D83552"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4D4D3D" w:rsidRPr="00F227C5">
              <w:rPr>
                <w:rFonts w:ascii="Times New Roman" w:eastAsia="Times New Roman" w:hAnsi="Times New Roman"/>
                <w:sz w:val="24"/>
                <w:szCs w:val="24"/>
                <w:lang w:eastAsia="ru-RU"/>
              </w:rPr>
              <w:t>юджетные ассигнования областного бюджета</w:t>
            </w:r>
          </w:p>
          <w:p w:rsidR="00D83552" w:rsidRDefault="00D83552" w:rsidP="00CF783F">
            <w:pPr>
              <w:spacing w:after="0" w:line="240" w:lineRule="auto"/>
              <w:jc w:val="center"/>
              <w:rPr>
                <w:rFonts w:ascii="Times New Roman" w:eastAsia="Times New Roman" w:hAnsi="Times New Roman"/>
                <w:sz w:val="24"/>
                <w:szCs w:val="24"/>
                <w:lang w:eastAsia="ru-RU"/>
              </w:rPr>
            </w:pPr>
          </w:p>
          <w:p w:rsidR="00D83552" w:rsidRDefault="00D83552" w:rsidP="00CF783F">
            <w:pPr>
              <w:spacing w:after="0" w:line="240" w:lineRule="auto"/>
              <w:jc w:val="center"/>
              <w:rPr>
                <w:rFonts w:ascii="Times New Roman" w:eastAsia="Times New Roman" w:hAnsi="Times New Roman"/>
                <w:sz w:val="24"/>
                <w:szCs w:val="24"/>
                <w:lang w:eastAsia="ru-RU"/>
              </w:rPr>
            </w:pPr>
          </w:p>
          <w:p w:rsidR="00D83552" w:rsidRDefault="00D83552" w:rsidP="00CF783F">
            <w:pPr>
              <w:spacing w:after="0" w:line="240" w:lineRule="auto"/>
              <w:jc w:val="center"/>
              <w:rPr>
                <w:rFonts w:ascii="Times New Roman" w:eastAsia="Times New Roman" w:hAnsi="Times New Roman"/>
                <w:sz w:val="24"/>
                <w:szCs w:val="24"/>
                <w:lang w:eastAsia="ru-RU"/>
              </w:rPr>
            </w:pPr>
          </w:p>
          <w:p w:rsidR="00D83552" w:rsidRPr="00F227C5" w:rsidRDefault="00D83552" w:rsidP="00CF783F">
            <w:pPr>
              <w:spacing w:after="0" w:line="240" w:lineRule="auto"/>
              <w:jc w:val="center"/>
              <w:rPr>
                <w:rFonts w:ascii="Times New Roman" w:eastAsia="Times New Roman" w:hAnsi="Times New Roman"/>
                <w:sz w:val="24"/>
                <w:szCs w:val="24"/>
                <w:lang w:eastAsia="ru-RU"/>
              </w:rPr>
            </w:pP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48000,0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2E724B">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p>
        </w:tc>
        <w:tc>
          <w:tcPr>
            <w:tcW w:w="1444" w:type="pct"/>
            <w:tcBorders>
              <w:left w:val="single" w:sz="4" w:space="0" w:color="auto"/>
            </w:tcBorders>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в том числе субсидии на оказание </w:t>
            </w:r>
            <w:r w:rsidR="00C60EF5">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несвязанной поддержки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ственным товаропроизводителям в о</w:t>
            </w:r>
            <w:r w:rsidRPr="00F227C5">
              <w:rPr>
                <w:rFonts w:ascii="Times New Roman" w:eastAsia="Times New Roman" w:hAnsi="Times New Roman"/>
                <w:sz w:val="24"/>
                <w:szCs w:val="24"/>
                <w:lang w:eastAsia="ru-RU"/>
              </w:rPr>
              <w:t>б</w:t>
            </w:r>
            <w:r w:rsidRPr="00F227C5">
              <w:rPr>
                <w:rFonts w:ascii="Times New Roman" w:eastAsia="Times New Roman" w:hAnsi="Times New Roman"/>
                <w:sz w:val="24"/>
                <w:szCs w:val="24"/>
                <w:lang w:eastAsia="ru-RU"/>
              </w:rPr>
              <w:t>ласти развития производства семенного картофеля и овощей открытого грунта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556" w:type="pct"/>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p>
        </w:tc>
        <w:tc>
          <w:tcPr>
            <w:tcW w:w="976" w:type="pct"/>
            <w:vMerge/>
            <w:shd w:val="clear" w:color="auto" w:fill="auto"/>
            <w:hideMark/>
          </w:tcPr>
          <w:p w:rsidR="004D4D3D" w:rsidRPr="00F227C5" w:rsidRDefault="004D4D3D" w:rsidP="00CF783F">
            <w:pPr>
              <w:spacing w:after="0" w:line="240" w:lineRule="auto"/>
              <w:rPr>
                <w:rFonts w:ascii="Times New Roman" w:eastAsia="Times New Roman" w:hAnsi="Times New Roman"/>
                <w:sz w:val="24"/>
                <w:szCs w:val="24"/>
                <w:lang w:eastAsia="ru-RU"/>
              </w:rPr>
            </w:pP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650,0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2.6.</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Поддержка промышленной переработки продукции растениеводства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60EF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340000,0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bottom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w:t>
            </w:r>
          </w:p>
        </w:tc>
        <w:tc>
          <w:tcPr>
            <w:tcW w:w="1444" w:type="pct"/>
            <w:shd w:val="clear" w:color="auto" w:fill="auto"/>
            <w:hideMark/>
          </w:tcPr>
          <w:p w:rsidR="004D4D3D" w:rsidRPr="00F227C5" w:rsidRDefault="004D4D3D" w:rsidP="001223D5">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Основное мероприятие «Развитие </w:t>
            </w:r>
            <w:r w:rsidR="009E0B1B">
              <w:rPr>
                <w:rFonts w:ascii="Times New Roman" w:eastAsia="Times New Roman" w:hAnsi="Times New Roman"/>
                <w:sz w:val="24"/>
                <w:szCs w:val="24"/>
                <w:lang w:eastAsia="ru-RU"/>
              </w:rPr>
              <w:br/>
            </w: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животноводства и скотово</w:t>
            </w:r>
            <w:r w:rsidRPr="00F227C5">
              <w:rPr>
                <w:rFonts w:ascii="Times New Roman" w:eastAsia="Times New Roman" w:hAnsi="Times New Roman"/>
                <w:sz w:val="24"/>
                <w:szCs w:val="24"/>
                <w:lang w:eastAsia="ru-RU"/>
              </w:rPr>
              <w:t>д</w:t>
            </w:r>
            <w:r w:rsidRPr="00F227C5">
              <w:rPr>
                <w:rFonts w:ascii="Times New Roman" w:eastAsia="Times New Roman" w:hAnsi="Times New Roman"/>
                <w:sz w:val="24"/>
                <w:szCs w:val="24"/>
                <w:lang w:eastAsia="ru-RU"/>
              </w:rPr>
              <w:t>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60EF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29600,0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9E3A34" w:rsidRPr="00F227C5" w:rsidTr="00B71CEF">
        <w:trPr>
          <w:trHeight w:val="20"/>
        </w:trPr>
        <w:tc>
          <w:tcPr>
            <w:tcW w:w="222" w:type="pct"/>
            <w:tcBorders>
              <w:top w:val="single" w:sz="4" w:space="0" w:color="auto"/>
              <w:left w:val="single" w:sz="4" w:space="0" w:color="auto"/>
              <w:bottom w:val="nil"/>
              <w:right w:val="single" w:sz="4" w:space="0" w:color="auto"/>
            </w:tcBorders>
            <w:shd w:val="clear" w:color="auto" w:fill="auto"/>
            <w:hideMark/>
          </w:tcPr>
          <w:p w:rsidR="009E3A34" w:rsidRPr="00F227C5" w:rsidRDefault="009E3A34"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3.1.</w:t>
            </w:r>
          </w:p>
        </w:tc>
        <w:tc>
          <w:tcPr>
            <w:tcW w:w="1444" w:type="pct"/>
            <w:tcBorders>
              <w:left w:val="single" w:sz="4" w:space="0" w:color="auto"/>
            </w:tcBorders>
            <w:shd w:val="clear" w:color="auto" w:fill="auto"/>
            <w:hideMark/>
          </w:tcPr>
          <w:p w:rsidR="009E3A34" w:rsidRPr="00F227C5" w:rsidRDefault="009E3A34"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племенного животноводства, птицеводства</w:t>
            </w:r>
          </w:p>
        </w:tc>
        <w:tc>
          <w:tcPr>
            <w:tcW w:w="1023" w:type="pct"/>
            <w:vMerge w:val="restart"/>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9E3A34"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9E3A34" w:rsidRPr="00F227C5"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shd w:val="clear" w:color="auto" w:fill="auto"/>
            <w:hideMark/>
          </w:tcPr>
          <w:p w:rsidR="009E3A34"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9E3A34" w:rsidRPr="00F227C5" w:rsidRDefault="009E3A3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vMerge w:val="restart"/>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16500,0</w:t>
            </w:r>
          </w:p>
        </w:tc>
        <w:tc>
          <w:tcPr>
            <w:tcW w:w="128" w:type="pct"/>
            <w:tcBorders>
              <w:top w:val="nil"/>
              <w:left w:val="single" w:sz="4" w:space="0" w:color="auto"/>
              <w:bottom w:val="nil"/>
              <w:right w:val="nil"/>
            </w:tcBorders>
          </w:tcPr>
          <w:p w:rsidR="009E3A34" w:rsidRPr="00F227C5" w:rsidRDefault="009E3A34" w:rsidP="00CF783F">
            <w:pPr>
              <w:spacing w:after="0" w:line="240" w:lineRule="auto"/>
              <w:jc w:val="center"/>
              <w:rPr>
                <w:rFonts w:ascii="Times New Roman" w:eastAsia="Times New Roman" w:hAnsi="Times New Roman"/>
                <w:sz w:val="24"/>
                <w:szCs w:val="24"/>
                <w:lang w:eastAsia="ru-RU"/>
              </w:rPr>
            </w:pPr>
          </w:p>
        </w:tc>
      </w:tr>
      <w:tr w:rsidR="009E3A34" w:rsidRPr="00F227C5" w:rsidTr="00B71CEF">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9E3A34" w:rsidRPr="00F227C5" w:rsidRDefault="009E3A34" w:rsidP="00CB1BDD">
            <w:pPr>
              <w:spacing w:after="0" w:line="240" w:lineRule="auto"/>
              <w:jc w:val="center"/>
              <w:rPr>
                <w:rFonts w:ascii="Times New Roman" w:eastAsia="Times New Roman" w:hAnsi="Times New Roman"/>
                <w:sz w:val="24"/>
                <w:szCs w:val="24"/>
                <w:lang w:eastAsia="ru-RU"/>
              </w:rPr>
            </w:pPr>
          </w:p>
        </w:tc>
        <w:tc>
          <w:tcPr>
            <w:tcW w:w="1444" w:type="pct"/>
            <w:tcBorders>
              <w:left w:val="single" w:sz="4" w:space="0" w:color="auto"/>
            </w:tcBorders>
            <w:shd w:val="clear" w:color="auto" w:fill="auto"/>
            <w:hideMark/>
          </w:tcPr>
          <w:p w:rsidR="009E3A34" w:rsidRPr="00F227C5" w:rsidRDefault="009E3A34"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 том числе субсидии на поддержку племенного крупного рогатого скота</w:t>
            </w:r>
          </w:p>
        </w:tc>
        <w:tc>
          <w:tcPr>
            <w:tcW w:w="1023" w:type="pct"/>
            <w:vMerge/>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p>
        </w:tc>
        <w:tc>
          <w:tcPr>
            <w:tcW w:w="976" w:type="pct"/>
            <w:vMerge/>
            <w:shd w:val="clear" w:color="auto" w:fill="auto"/>
            <w:hideMark/>
          </w:tcPr>
          <w:p w:rsidR="009E3A34" w:rsidRPr="00F227C5" w:rsidRDefault="009E3A34" w:rsidP="00CF783F">
            <w:pPr>
              <w:spacing w:after="0" w:line="240" w:lineRule="auto"/>
              <w:rPr>
                <w:rFonts w:ascii="Times New Roman" w:eastAsia="Times New Roman" w:hAnsi="Times New Roman"/>
                <w:sz w:val="24"/>
                <w:szCs w:val="24"/>
                <w:lang w:eastAsia="ru-RU"/>
              </w:rPr>
            </w:pPr>
          </w:p>
        </w:tc>
        <w:tc>
          <w:tcPr>
            <w:tcW w:w="651" w:type="pct"/>
            <w:tcBorders>
              <w:right w:val="single" w:sz="4" w:space="0" w:color="auto"/>
            </w:tcBorders>
            <w:shd w:val="clear" w:color="auto" w:fill="auto"/>
            <w:hideMark/>
          </w:tcPr>
          <w:p w:rsidR="009E3A34" w:rsidRPr="00F227C5" w:rsidRDefault="009E3A34"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6500,0</w:t>
            </w:r>
          </w:p>
        </w:tc>
        <w:tc>
          <w:tcPr>
            <w:tcW w:w="128" w:type="pct"/>
            <w:tcBorders>
              <w:top w:val="nil"/>
              <w:left w:val="single" w:sz="4" w:space="0" w:color="auto"/>
              <w:bottom w:val="nil"/>
              <w:right w:val="nil"/>
            </w:tcBorders>
          </w:tcPr>
          <w:p w:rsidR="009E3A34" w:rsidRPr="00F227C5" w:rsidRDefault="009E3A34"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3.2.</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Субсидии на 1 килограмм реализова</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ного и (или) отгруженного на собстве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ную переработку молока в целях разв</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тия молочного скотоводства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60EF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9000,0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3.3.</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Развитие племенной базы мясного </w:t>
            </w:r>
            <w:r w:rsidR="00F843DD">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скотоводства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14887"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3.4.</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Возмещение части процентной ставки по инвестиционным кредитам (займам) на строительство и реконструкцию об</w:t>
            </w:r>
            <w:r w:rsidRPr="00F227C5">
              <w:rPr>
                <w:rFonts w:ascii="Times New Roman" w:eastAsia="Times New Roman" w:hAnsi="Times New Roman"/>
                <w:sz w:val="24"/>
                <w:szCs w:val="24"/>
                <w:lang w:eastAsia="ru-RU"/>
              </w:rPr>
              <w:t>ъ</w:t>
            </w:r>
            <w:r w:rsidRPr="00F227C5">
              <w:rPr>
                <w:rFonts w:ascii="Times New Roman" w:eastAsia="Times New Roman" w:hAnsi="Times New Roman"/>
                <w:sz w:val="24"/>
                <w:szCs w:val="24"/>
                <w:lang w:eastAsia="ru-RU"/>
              </w:rPr>
              <w:t>ектов для молочного скотоводства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14887"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3.5.</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Возмещение части процентной ставки по краткосрочным кредитам (займам) на развитие молочного скотоводства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F843D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4.</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F227C5">
              <w:rPr>
                <w:rFonts w:ascii="Times New Roman" w:eastAsia="Times New Roman" w:hAnsi="Times New Roman"/>
                <w:sz w:val="24"/>
                <w:szCs w:val="24"/>
                <w:lang w:eastAsia="ru-RU"/>
              </w:rPr>
              <w:t>д</w:t>
            </w:r>
            <w:r w:rsidRPr="00F227C5">
              <w:rPr>
                <w:rFonts w:ascii="Times New Roman" w:eastAsia="Times New Roman" w:hAnsi="Times New Roman"/>
                <w:sz w:val="24"/>
                <w:szCs w:val="24"/>
                <w:lang w:eastAsia="ru-RU"/>
              </w:rPr>
              <w:t>ства, переработки и реализации проду</w:t>
            </w:r>
            <w:r w:rsidRPr="00F227C5">
              <w:rPr>
                <w:rFonts w:ascii="Times New Roman" w:eastAsia="Times New Roman" w:hAnsi="Times New Roman"/>
                <w:sz w:val="24"/>
                <w:szCs w:val="24"/>
                <w:lang w:eastAsia="ru-RU"/>
              </w:rPr>
              <w:t>к</w:t>
            </w:r>
            <w:r w:rsidRPr="00F227C5">
              <w:rPr>
                <w:rFonts w:ascii="Times New Roman" w:eastAsia="Times New Roman" w:hAnsi="Times New Roman"/>
                <w:sz w:val="24"/>
                <w:szCs w:val="24"/>
                <w:lang w:eastAsia="ru-RU"/>
              </w:rPr>
              <w:t>ции животноводства и скотоводства»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77788,6</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4.1.</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Поддержка экономически значимых </w:t>
            </w:r>
            <w:r w:rsidR="00384DAC">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региональных программ в области ж</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вотноводства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57488,6</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4.2.</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Государственная поддержка кредитов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 xml:space="preserve">ния </w:t>
            </w: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животноводства, пер</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работки её продукции, развития инфр</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структуры и логистического обеспеч</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ния рынков продукции животноводства (краткосрочные кредиты, займы)</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4.3.</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Государственная поддержка кредитов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 xml:space="preserve">ния </w:t>
            </w:r>
            <w:proofErr w:type="spellStart"/>
            <w:r w:rsidRPr="00F227C5">
              <w:rPr>
                <w:rFonts w:ascii="Times New Roman" w:eastAsia="Times New Roman" w:hAnsi="Times New Roman"/>
                <w:sz w:val="24"/>
                <w:szCs w:val="24"/>
                <w:lang w:eastAsia="ru-RU"/>
              </w:rPr>
              <w:t>подотрасли</w:t>
            </w:r>
            <w:proofErr w:type="spellEnd"/>
            <w:r w:rsidRPr="00F227C5">
              <w:rPr>
                <w:rFonts w:ascii="Times New Roman" w:eastAsia="Times New Roman" w:hAnsi="Times New Roman"/>
                <w:sz w:val="24"/>
                <w:szCs w:val="24"/>
                <w:lang w:eastAsia="ru-RU"/>
              </w:rPr>
              <w:t xml:space="preserve"> животноводства, пер</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работки её продукции, развития инфр</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структуры и логистического обеспеч</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ния рынков продукции животноводства (инвестиционные кредиты, займы)</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14800,0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4.4.</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Управление рисками в </w:t>
            </w:r>
            <w:proofErr w:type="spellStart"/>
            <w:r w:rsidRPr="00F227C5">
              <w:rPr>
                <w:rFonts w:ascii="Times New Roman" w:eastAsia="Times New Roman" w:hAnsi="Times New Roman"/>
                <w:sz w:val="24"/>
                <w:szCs w:val="24"/>
                <w:lang w:eastAsia="ru-RU"/>
              </w:rPr>
              <w:t>подотраслях</w:t>
            </w:r>
            <w:proofErr w:type="spellEnd"/>
            <w:r w:rsidRPr="00F227C5">
              <w:rPr>
                <w:rFonts w:ascii="Times New Roman" w:eastAsia="Times New Roman" w:hAnsi="Times New Roman"/>
                <w:sz w:val="24"/>
                <w:szCs w:val="24"/>
                <w:lang w:eastAsia="ru-RU"/>
              </w:rPr>
              <w:t xml:space="preserve"> </w:t>
            </w:r>
            <w:r w:rsidR="00384DAC">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животноводства</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Основное мероприятие «Поддержка </w:t>
            </w:r>
            <w:r w:rsidR="00384DAC">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малых форм хозяйствования»</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40000,0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5.1.</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Поддержка начинающих фермеров (предоставление грантов в форме су</w:t>
            </w:r>
            <w:r w:rsidRPr="00F227C5">
              <w:rPr>
                <w:rFonts w:ascii="Times New Roman" w:eastAsia="Times New Roman" w:hAnsi="Times New Roman"/>
                <w:sz w:val="24"/>
                <w:szCs w:val="24"/>
                <w:lang w:eastAsia="ru-RU"/>
              </w:rPr>
              <w:t>б</w:t>
            </w:r>
            <w:r w:rsidRPr="00F227C5">
              <w:rPr>
                <w:rFonts w:ascii="Times New Roman" w:eastAsia="Times New Roman" w:hAnsi="Times New Roman"/>
                <w:sz w:val="24"/>
                <w:szCs w:val="24"/>
                <w:lang w:eastAsia="ru-RU"/>
              </w:rPr>
              <w:t>сидий)</w:t>
            </w:r>
          </w:p>
        </w:tc>
        <w:tc>
          <w:tcPr>
            <w:tcW w:w="1023"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p w:rsidR="00384DAC" w:rsidRPr="00F227C5" w:rsidRDefault="00384DAC" w:rsidP="00CF783F">
            <w:pPr>
              <w:spacing w:after="0" w:line="240" w:lineRule="auto"/>
              <w:jc w:val="center"/>
              <w:rPr>
                <w:rFonts w:ascii="Times New Roman" w:eastAsia="Times New Roman" w:hAnsi="Times New Roman"/>
                <w:sz w:val="24"/>
                <w:szCs w:val="24"/>
                <w:lang w:eastAsia="ru-RU"/>
              </w:rPr>
            </w:pP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5.2.</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семейных животноводческих ферм на базе крестьянских (ферме</w:t>
            </w:r>
            <w:r w:rsidRPr="00F227C5">
              <w:rPr>
                <w:rFonts w:ascii="Times New Roman" w:eastAsia="Times New Roman" w:hAnsi="Times New Roman"/>
                <w:sz w:val="24"/>
                <w:szCs w:val="24"/>
                <w:lang w:eastAsia="ru-RU"/>
              </w:rPr>
              <w:t>р</w:t>
            </w:r>
            <w:r w:rsidRPr="00F227C5">
              <w:rPr>
                <w:rFonts w:ascii="Times New Roman" w:eastAsia="Times New Roman" w:hAnsi="Times New Roman"/>
                <w:sz w:val="24"/>
                <w:szCs w:val="24"/>
                <w:lang w:eastAsia="ru-RU"/>
              </w:rPr>
              <w:t>ских) хозяйств (предоставление грантов в форме субсидий)</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384DAC"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5.3.</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потребительских обществ, с</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доводческих, огороднических и дачных некоммерческих объединений граждан</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12000,0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5.4.</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Предоставление грантов в форме субс</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дий сельскохозяйственным потреб</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тельским кооперативам для развития материально-технической базы</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сельского, лесного хозяйства</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 природных ресурсов</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5.5.</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Государственная поддержка кредитов</w:t>
            </w:r>
            <w:r w:rsidRPr="00F227C5">
              <w:rPr>
                <w:rFonts w:ascii="Times New Roman" w:eastAsia="Times New Roman" w:hAnsi="Times New Roman"/>
                <w:sz w:val="24"/>
                <w:szCs w:val="24"/>
                <w:lang w:eastAsia="ru-RU"/>
              </w:rPr>
              <w:t>а</w:t>
            </w:r>
            <w:r w:rsidRPr="00F227C5">
              <w:rPr>
                <w:rFonts w:ascii="Times New Roman" w:eastAsia="Times New Roman" w:hAnsi="Times New Roman"/>
                <w:sz w:val="24"/>
                <w:szCs w:val="24"/>
                <w:lang w:eastAsia="ru-RU"/>
              </w:rPr>
              <w:t>ния малых форм хозяйствования на селе</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Основное мероприятие «Техническая </w:t>
            </w:r>
            <w:r w:rsidR="00C9106B">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и технологическая модернизация, инн</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вационное развитие»</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23000,0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6.1.</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Техническая и технологическая моде</w:t>
            </w:r>
            <w:r w:rsidRPr="00F227C5">
              <w:rPr>
                <w:rFonts w:ascii="Times New Roman" w:eastAsia="Times New Roman" w:hAnsi="Times New Roman"/>
                <w:sz w:val="24"/>
                <w:szCs w:val="24"/>
                <w:lang w:eastAsia="ru-RU"/>
              </w:rPr>
              <w:t>р</w:t>
            </w:r>
            <w:r w:rsidRPr="00F227C5">
              <w:rPr>
                <w:rFonts w:ascii="Times New Roman" w:eastAsia="Times New Roman" w:hAnsi="Times New Roman"/>
                <w:sz w:val="24"/>
                <w:szCs w:val="24"/>
                <w:lang w:eastAsia="ru-RU"/>
              </w:rPr>
              <w:t>низация, инновационное развитие</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B71CEF"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w:t>
            </w:r>
            <w:r w:rsidR="00DA0B76">
              <w:rPr>
                <w:rFonts w:ascii="Times New Roman" w:eastAsia="Times New Roman" w:hAnsi="Times New Roman"/>
                <w:sz w:val="24"/>
                <w:szCs w:val="24"/>
                <w:lang w:eastAsia="ru-RU"/>
              </w:rPr>
              <w:t xml:space="preserve"> </w:t>
            </w:r>
            <w:r w:rsidRPr="00F227C5">
              <w:rPr>
                <w:rFonts w:ascii="Times New Roman" w:eastAsia="Times New Roman" w:hAnsi="Times New Roman"/>
                <w:sz w:val="24"/>
                <w:szCs w:val="24"/>
                <w:lang w:eastAsia="ru-RU"/>
              </w:rPr>
              <w:t>2018-2020</w:t>
            </w:r>
            <w:r w:rsidR="00B71CEF">
              <w:rPr>
                <w:rFonts w:ascii="Times New Roman" w:eastAsia="Times New Roman" w:hAnsi="Times New Roman"/>
                <w:sz w:val="24"/>
                <w:szCs w:val="24"/>
                <w:lang w:eastAsia="ru-RU"/>
              </w:rPr>
              <w:t xml:space="preserve"> 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6.2.</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Формирование государственных и</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формационных ресурсов в сферах обе</w:t>
            </w:r>
            <w:r w:rsidRPr="00F227C5">
              <w:rPr>
                <w:rFonts w:ascii="Times New Roman" w:eastAsia="Times New Roman" w:hAnsi="Times New Roman"/>
                <w:sz w:val="24"/>
                <w:szCs w:val="24"/>
                <w:lang w:eastAsia="ru-RU"/>
              </w:rPr>
              <w:t>с</w:t>
            </w:r>
            <w:r w:rsidRPr="00F227C5">
              <w:rPr>
                <w:rFonts w:ascii="Times New Roman" w:eastAsia="Times New Roman" w:hAnsi="Times New Roman"/>
                <w:sz w:val="24"/>
                <w:szCs w:val="24"/>
                <w:lang w:eastAsia="ru-RU"/>
              </w:rPr>
              <w:t>печения продовольственной безопасн</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сти, использования земельных участков и управления агропромышленным ко</w:t>
            </w:r>
            <w:r w:rsidRPr="00F227C5">
              <w:rPr>
                <w:rFonts w:ascii="Times New Roman" w:eastAsia="Times New Roman" w:hAnsi="Times New Roman"/>
                <w:sz w:val="24"/>
                <w:szCs w:val="24"/>
                <w:lang w:eastAsia="ru-RU"/>
              </w:rPr>
              <w:t>м</w:t>
            </w:r>
            <w:r w:rsidRPr="00F227C5">
              <w:rPr>
                <w:rFonts w:ascii="Times New Roman" w:eastAsia="Times New Roman" w:hAnsi="Times New Roman"/>
                <w:sz w:val="24"/>
                <w:szCs w:val="24"/>
                <w:lang w:eastAsia="ru-RU"/>
              </w:rPr>
              <w:t>плексом Ульяновской области</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6.3.</w:t>
            </w:r>
          </w:p>
        </w:tc>
        <w:tc>
          <w:tcPr>
            <w:tcW w:w="1444" w:type="pct"/>
            <w:shd w:val="clear" w:color="auto" w:fill="auto"/>
            <w:hideMark/>
          </w:tcPr>
          <w:p w:rsidR="004D4D3D" w:rsidRPr="00F227C5" w:rsidRDefault="004D4D3D" w:rsidP="00C9106B">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Мониторинг плодородия почв</w:t>
            </w:r>
          </w:p>
        </w:tc>
        <w:tc>
          <w:tcPr>
            <w:tcW w:w="1023"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9106B">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9106B">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622145">
        <w:trPr>
          <w:trHeight w:val="20"/>
        </w:trPr>
        <w:tc>
          <w:tcPr>
            <w:tcW w:w="222" w:type="pct"/>
            <w:shd w:val="clear" w:color="auto" w:fill="auto"/>
            <w:hideMark/>
          </w:tcPr>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6.4.</w:t>
            </w:r>
          </w:p>
        </w:tc>
        <w:tc>
          <w:tcPr>
            <w:tcW w:w="1444" w:type="pct"/>
            <w:tcBorders>
              <w:bottom w:val="single" w:sz="4" w:space="0" w:color="auto"/>
            </w:tcBorders>
            <w:shd w:val="clear" w:color="auto" w:fill="auto"/>
            <w:hideMark/>
          </w:tcPr>
          <w:p w:rsidR="004D4D3D" w:rsidRPr="00F227C5" w:rsidRDefault="004D4D3D" w:rsidP="00EF0127">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Субсидии на возмещение части </w:t>
            </w:r>
            <w:r w:rsidR="000E6E7C">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 xml:space="preserve">процентной ставки по краткосрочным кредитам (займам) на переработку </w:t>
            </w:r>
            <w:r w:rsidR="000E6E7C">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продукции растениеводства и животн</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водства в области развития оптово-распределительных центров</w:t>
            </w:r>
          </w:p>
        </w:tc>
        <w:tc>
          <w:tcPr>
            <w:tcW w:w="1023" w:type="pct"/>
            <w:tcBorders>
              <w:bottom w:val="single" w:sz="4" w:space="0" w:color="auto"/>
            </w:tcBorders>
            <w:shd w:val="clear" w:color="auto" w:fill="auto"/>
            <w:hideMark/>
          </w:tcPr>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63F76"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w:t>
            </w:r>
            <w:r w:rsidR="004E5EF1">
              <w:rPr>
                <w:rFonts w:ascii="Times New Roman" w:eastAsia="Times New Roman" w:hAnsi="Times New Roman"/>
                <w:sz w:val="24"/>
                <w:szCs w:val="24"/>
                <w:lang w:eastAsia="ru-RU"/>
              </w:rPr>
              <w:t xml:space="preserve"> </w:t>
            </w:r>
            <w:r w:rsidRPr="00F227C5">
              <w:rPr>
                <w:rFonts w:ascii="Times New Roman" w:eastAsia="Times New Roman" w:hAnsi="Times New Roman"/>
                <w:sz w:val="24"/>
                <w:szCs w:val="24"/>
                <w:lang w:eastAsia="ru-RU"/>
              </w:rPr>
              <w:t>2018-2020</w:t>
            </w:r>
            <w:r w:rsidR="00B71CEF">
              <w:rPr>
                <w:rFonts w:ascii="Times New Roman" w:eastAsia="Times New Roman" w:hAnsi="Times New Roman"/>
                <w:sz w:val="24"/>
                <w:szCs w:val="24"/>
                <w:lang w:eastAsia="ru-RU"/>
              </w:rPr>
              <w:t xml:space="preserve"> годы</w:t>
            </w:r>
          </w:p>
        </w:tc>
        <w:tc>
          <w:tcPr>
            <w:tcW w:w="976" w:type="pct"/>
            <w:shd w:val="clear" w:color="auto" w:fill="auto"/>
            <w:hideMark/>
          </w:tcPr>
          <w:p w:rsidR="004D4D3D" w:rsidRPr="00F227C5" w:rsidRDefault="000E6E7C" w:rsidP="00EF0127">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4D4D3D" w:rsidRPr="00F227C5">
              <w:rPr>
                <w:rFonts w:ascii="Times New Roman" w:eastAsia="Times New Roman" w:hAnsi="Times New Roman"/>
                <w:sz w:val="24"/>
                <w:szCs w:val="24"/>
                <w:lang w:eastAsia="ru-RU"/>
              </w:rPr>
              <w:t>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19169F" w:rsidRPr="00F227C5" w:rsidTr="0019169F">
        <w:trPr>
          <w:trHeight w:val="20"/>
        </w:trPr>
        <w:tc>
          <w:tcPr>
            <w:tcW w:w="2689" w:type="pct"/>
            <w:gridSpan w:val="3"/>
            <w:shd w:val="clear" w:color="auto" w:fill="auto"/>
            <w:hideMark/>
          </w:tcPr>
          <w:p w:rsidR="0019169F" w:rsidRPr="00F227C5" w:rsidRDefault="0019169F" w:rsidP="00EF0127">
            <w:pPr>
              <w:spacing w:after="0" w:line="235" w:lineRule="auto"/>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Итого по подпрограмме</w:t>
            </w:r>
          </w:p>
        </w:tc>
        <w:tc>
          <w:tcPr>
            <w:tcW w:w="556" w:type="pct"/>
            <w:shd w:val="clear" w:color="auto" w:fill="auto"/>
            <w:hideMark/>
          </w:tcPr>
          <w:p w:rsidR="0019169F" w:rsidRDefault="0019169F"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19169F" w:rsidRPr="00F227C5" w:rsidRDefault="0019169F" w:rsidP="00EF0127">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19169F" w:rsidRPr="00F227C5" w:rsidRDefault="0019169F"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19169F" w:rsidRPr="00F227C5" w:rsidRDefault="0019169F"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674148,7</w:t>
            </w:r>
          </w:p>
        </w:tc>
        <w:tc>
          <w:tcPr>
            <w:tcW w:w="128" w:type="pct"/>
            <w:tcBorders>
              <w:top w:val="nil"/>
              <w:left w:val="single" w:sz="4" w:space="0" w:color="auto"/>
              <w:bottom w:val="nil"/>
              <w:right w:val="nil"/>
            </w:tcBorders>
          </w:tcPr>
          <w:p w:rsidR="0019169F" w:rsidRPr="00F227C5" w:rsidRDefault="0019169F" w:rsidP="00CF783F">
            <w:pPr>
              <w:spacing w:after="0" w:line="240" w:lineRule="auto"/>
              <w:jc w:val="center"/>
              <w:rPr>
                <w:rFonts w:ascii="Times New Roman" w:eastAsia="Times New Roman" w:hAnsi="Times New Roman"/>
                <w:sz w:val="24"/>
                <w:szCs w:val="24"/>
                <w:lang w:eastAsia="ru-RU"/>
              </w:rPr>
            </w:pPr>
          </w:p>
        </w:tc>
      </w:tr>
      <w:tr w:rsidR="004D4D3D" w:rsidRPr="00F227C5" w:rsidTr="00B71CEF">
        <w:trPr>
          <w:trHeight w:val="20"/>
        </w:trPr>
        <w:tc>
          <w:tcPr>
            <w:tcW w:w="4872" w:type="pct"/>
            <w:gridSpan w:val="6"/>
            <w:tcBorders>
              <w:right w:val="single" w:sz="4" w:space="0" w:color="auto"/>
            </w:tcBorders>
            <w:shd w:val="clear" w:color="auto" w:fill="auto"/>
            <w:hideMark/>
          </w:tcPr>
          <w:p w:rsidR="004D4D3D" w:rsidRPr="00F227C5" w:rsidRDefault="004D4D3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Подпрограмма «Устойчивое развитие сельских территорий»</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0A3A14"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w:t>
            </w:r>
          </w:p>
        </w:tc>
        <w:tc>
          <w:tcPr>
            <w:tcW w:w="1444" w:type="pct"/>
            <w:vMerge w:val="restart"/>
            <w:tcBorders>
              <w:left w:val="single" w:sz="4" w:space="0" w:color="auto"/>
              <w:right w:val="single" w:sz="4" w:space="0" w:color="auto"/>
            </w:tcBorders>
            <w:shd w:val="clear" w:color="auto" w:fill="auto"/>
            <w:hideMark/>
          </w:tcPr>
          <w:p w:rsidR="000A3A14" w:rsidRPr="00F227C5" w:rsidRDefault="000A3A14" w:rsidP="00EF0127">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Основное мероприятие «Повышение уровня комфортного проживания </w:t>
            </w:r>
            <w:r>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в сельской местности»</w:t>
            </w:r>
          </w:p>
        </w:tc>
        <w:tc>
          <w:tcPr>
            <w:tcW w:w="1023" w:type="pct"/>
            <w:vMerge w:val="restart"/>
            <w:tcBorders>
              <w:top w:val="single" w:sz="4" w:space="0" w:color="auto"/>
              <w:left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0A3A14"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p w:rsidR="000A3A14"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0A3A14"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0A3A14" w:rsidRPr="00F227C5" w:rsidRDefault="000A3A14" w:rsidP="00EF0127">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0A3A14" w:rsidRPr="00857DAD" w:rsidRDefault="000A3A14" w:rsidP="00EF0127">
            <w:pPr>
              <w:spacing w:after="0" w:line="235" w:lineRule="auto"/>
              <w:jc w:val="center"/>
              <w:rPr>
                <w:rFonts w:ascii="Times New Roman" w:eastAsia="Times New Roman" w:hAnsi="Times New Roman"/>
                <w:sz w:val="24"/>
                <w:szCs w:val="24"/>
                <w:lang w:eastAsia="ru-RU"/>
              </w:rPr>
            </w:pPr>
            <w:r w:rsidRPr="00857DAD">
              <w:rPr>
                <w:rFonts w:ascii="Times New Roman" w:eastAsia="Times New Roman" w:hAnsi="Times New Roman"/>
                <w:sz w:val="24"/>
                <w:szCs w:val="24"/>
                <w:lang w:eastAsia="ru-RU"/>
              </w:rPr>
              <w:t>311537,67875</w:t>
            </w:r>
          </w:p>
        </w:tc>
        <w:tc>
          <w:tcPr>
            <w:tcW w:w="128" w:type="pct"/>
            <w:tcBorders>
              <w:top w:val="nil"/>
              <w:left w:val="single" w:sz="4" w:space="0" w:color="auto"/>
              <w:bottom w:val="nil"/>
              <w:right w:val="nil"/>
            </w:tcBorders>
          </w:tcPr>
          <w:p w:rsidR="000A3A14" w:rsidRPr="00F227C5" w:rsidRDefault="000A3A14" w:rsidP="00CF783F">
            <w:pPr>
              <w:spacing w:after="0" w:line="240" w:lineRule="auto"/>
              <w:jc w:val="center"/>
              <w:rPr>
                <w:rFonts w:ascii="Times New Roman" w:eastAsia="Times New Roman" w:hAnsi="Times New Roman"/>
                <w:sz w:val="24"/>
                <w:szCs w:val="24"/>
                <w:lang w:val="en-US" w:eastAsia="ru-RU"/>
              </w:rPr>
            </w:pPr>
          </w:p>
        </w:tc>
      </w:tr>
      <w:tr w:rsidR="000A3A14" w:rsidRPr="00F227C5" w:rsidTr="001078E2">
        <w:trPr>
          <w:trHeight w:val="20"/>
        </w:trPr>
        <w:tc>
          <w:tcPr>
            <w:tcW w:w="222" w:type="pct"/>
            <w:vMerge/>
            <w:tcBorders>
              <w:left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right w:val="single" w:sz="4" w:space="0" w:color="auto"/>
            </w:tcBorders>
            <w:shd w:val="clear" w:color="auto" w:fill="auto"/>
            <w:hideMark/>
          </w:tcPr>
          <w:p w:rsidR="000A3A14" w:rsidRPr="00F227C5" w:rsidRDefault="000A3A14"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0A3A14" w:rsidRPr="00857DAD" w:rsidRDefault="000A3A14" w:rsidP="00EF0127">
            <w:pPr>
              <w:spacing w:after="0" w:line="235" w:lineRule="auto"/>
              <w:jc w:val="center"/>
              <w:rPr>
                <w:rFonts w:ascii="Times New Roman" w:eastAsia="Times New Roman" w:hAnsi="Times New Roman"/>
                <w:sz w:val="24"/>
                <w:szCs w:val="24"/>
                <w:lang w:eastAsia="ru-RU"/>
              </w:rPr>
            </w:pPr>
            <w:r w:rsidRPr="00857DAD">
              <w:rPr>
                <w:rFonts w:ascii="Times New Roman" w:eastAsia="Times New Roman" w:hAnsi="Times New Roman"/>
                <w:sz w:val="24"/>
                <w:szCs w:val="24"/>
                <w:lang w:eastAsia="ru-RU"/>
              </w:rPr>
              <w:t>160636,25875</w:t>
            </w:r>
          </w:p>
        </w:tc>
        <w:tc>
          <w:tcPr>
            <w:tcW w:w="128" w:type="pct"/>
            <w:tcBorders>
              <w:top w:val="nil"/>
              <w:left w:val="single" w:sz="4" w:space="0" w:color="auto"/>
              <w:bottom w:val="nil"/>
              <w:right w:val="nil"/>
            </w:tcBorders>
          </w:tcPr>
          <w:p w:rsidR="000A3A14" w:rsidRPr="00F227C5" w:rsidRDefault="000A3A14" w:rsidP="00CF783F">
            <w:pPr>
              <w:spacing w:after="0" w:line="240" w:lineRule="auto"/>
              <w:jc w:val="center"/>
              <w:rPr>
                <w:rFonts w:ascii="Times New Roman" w:eastAsia="Times New Roman" w:hAnsi="Times New Roman"/>
                <w:sz w:val="24"/>
                <w:szCs w:val="24"/>
                <w:lang w:eastAsia="ru-RU"/>
              </w:rPr>
            </w:pPr>
          </w:p>
        </w:tc>
      </w:tr>
      <w:tr w:rsidR="000A3A14"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right w:val="single" w:sz="4" w:space="0" w:color="auto"/>
            </w:tcBorders>
            <w:shd w:val="clear" w:color="auto" w:fill="auto"/>
            <w:hideMark/>
          </w:tcPr>
          <w:p w:rsidR="000A3A14" w:rsidRPr="00F227C5" w:rsidRDefault="000A3A14"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bottom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0A3A14" w:rsidRPr="00F227C5" w:rsidRDefault="000A3A14" w:rsidP="00EF0127">
            <w:pPr>
              <w:spacing w:after="0" w:line="235" w:lineRule="auto"/>
              <w:ind w:left="-112" w:right="-105"/>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sidR="000D2C46" w:rsidRPr="00F227C5">
              <w:rPr>
                <w:rFonts w:ascii="Times New Roman" w:eastAsia="Times New Roman" w:hAnsi="Times New Roman"/>
                <w:sz w:val="24"/>
                <w:szCs w:val="24"/>
                <w:lang w:eastAsia="ru-RU"/>
              </w:rPr>
              <w:t>областного бюджета</w:t>
            </w:r>
            <w:r w:rsidR="000D2C46">
              <w:rPr>
                <w:rFonts w:ascii="Times New Roman" w:eastAsia="Times New Roman" w:hAnsi="Times New Roman"/>
                <w:sz w:val="24"/>
                <w:szCs w:val="24"/>
                <w:lang w:eastAsia="ru-RU"/>
              </w:rPr>
              <w:t xml:space="preserve">, </w:t>
            </w:r>
            <w:r w:rsidR="00D05AEF">
              <w:rPr>
                <w:rFonts w:ascii="Times New Roman" w:eastAsia="Times New Roman" w:hAnsi="Times New Roman"/>
                <w:sz w:val="24"/>
                <w:szCs w:val="24"/>
                <w:lang w:eastAsia="ru-RU"/>
              </w:rPr>
              <w:br/>
            </w:r>
            <w:r w:rsidR="000D2C46">
              <w:rPr>
                <w:rFonts w:ascii="Times New Roman" w:eastAsia="Times New Roman" w:hAnsi="Times New Roman"/>
                <w:sz w:val="24"/>
                <w:szCs w:val="24"/>
                <w:lang w:eastAsia="ru-RU"/>
              </w:rPr>
              <w:t xml:space="preserve">источниками которых </w:t>
            </w:r>
            <w:r w:rsidR="00D05AEF">
              <w:rPr>
                <w:rFonts w:ascii="Times New Roman" w:eastAsia="Times New Roman" w:hAnsi="Times New Roman"/>
                <w:sz w:val="24"/>
                <w:szCs w:val="24"/>
                <w:lang w:eastAsia="ru-RU"/>
              </w:rPr>
              <w:br/>
            </w:r>
            <w:r w:rsidR="000D2C46">
              <w:rPr>
                <w:rFonts w:ascii="Times New Roman" w:eastAsia="Times New Roman" w:hAnsi="Times New Roman"/>
                <w:sz w:val="24"/>
                <w:szCs w:val="24"/>
                <w:lang w:eastAsia="ru-RU"/>
              </w:rPr>
              <w:t xml:space="preserve">являются субсидии </w:t>
            </w:r>
            <w:r w:rsidR="00D05AEF">
              <w:rPr>
                <w:rFonts w:ascii="Times New Roman" w:eastAsia="Times New Roman" w:hAnsi="Times New Roman"/>
                <w:sz w:val="24"/>
                <w:szCs w:val="24"/>
                <w:lang w:eastAsia="ru-RU"/>
              </w:rPr>
              <w:br/>
            </w:r>
            <w:r w:rsidR="00307F6E">
              <w:rPr>
                <w:rFonts w:ascii="Times New Roman" w:eastAsia="Times New Roman" w:hAnsi="Times New Roman"/>
                <w:sz w:val="24"/>
                <w:szCs w:val="24"/>
                <w:lang w:eastAsia="ru-RU"/>
              </w:rPr>
              <w:t>из федерального бюджета</w:t>
            </w:r>
          </w:p>
        </w:tc>
        <w:tc>
          <w:tcPr>
            <w:tcW w:w="651" w:type="pct"/>
            <w:tcBorders>
              <w:right w:val="single" w:sz="4" w:space="0" w:color="auto"/>
            </w:tcBorders>
            <w:shd w:val="clear" w:color="auto" w:fill="auto"/>
            <w:hideMark/>
          </w:tcPr>
          <w:p w:rsidR="000A3A14" w:rsidRPr="00F227C5" w:rsidRDefault="000A3A14"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150901,42</w:t>
            </w:r>
          </w:p>
        </w:tc>
        <w:tc>
          <w:tcPr>
            <w:tcW w:w="128" w:type="pct"/>
            <w:tcBorders>
              <w:top w:val="nil"/>
              <w:left w:val="single" w:sz="4" w:space="0" w:color="auto"/>
              <w:bottom w:val="nil"/>
              <w:right w:val="nil"/>
            </w:tcBorders>
          </w:tcPr>
          <w:p w:rsidR="000A3A14" w:rsidRPr="00F227C5" w:rsidRDefault="000A3A14"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1.1.</w:t>
            </w:r>
          </w:p>
        </w:tc>
        <w:tc>
          <w:tcPr>
            <w:tcW w:w="1444" w:type="pct"/>
            <w:vMerge w:val="restart"/>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Улучшение жилищных условий гра</w:t>
            </w:r>
            <w:r w:rsidRPr="00F227C5">
              <w:rPr>
                <w:rFonts w:ascii="Times New Roman" w:eastAsia="Times New Roman" w:hAnsi="Times New Roman"/>
                <w:sz w:val="24"/>
                <w:szCs w:val="24"/>
                <w:lang w:eastAsia="ru-RU"/>
              </w:rPr>
              <w:t>ж</w:t>
            </w:r>
            <w:r w:rsidRPr="00F227C5">
              <w:rPr>
                <w:rFonts w:ascii="Times New Roman" w:eastAsia="Times New Roman" w:hAnsi="Times New Roman"/>
                <w:sz w:val="24"/>
                <w:szCs w:val="24"/>
                <w:lang w:eastAsia="ru-RU"/>
              </w:rPr>
              <w:t>дан, проживающих в сельской местн</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сти</w:t>
            </w:r>
          </w:p>
        </w:tc>
        <w:tc>
          <w:tcPr>
            <w:tcW w:w="1023" w:type="pct"/>
            <w:vMerge w:val="restart"/>
            <w:tcBorders>
              <w:top w:val="single" w:sz="4" w:space="0" w:color="auto"/>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7F2D8D"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7F2D8D" w:rsidRPr="00F227C5" w:rsidRDefault="007F2D8D" w:rsidP="00EF0127">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118190,9</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60000,0</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bottom w:val="single" w:sz="4" w:space="0" w:color="auto"/>
              <w:right w:val="single" w:sz="4" w:space="0" w:color="auto"/>
            </w:tcBorders>
            <w:shd w:val="clear" w:color="auto" w:fill="auto"/>
            <w:hideMark/>
          </w:tcPr>
          <w:p w:rsidR="007F2D8D" w:rsidRPr="00F227C5" w:rsidRDefault="007F2D8D"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sidR="00307F6E">
              <w:rPr>
                <w:rFonts w:ascii="Times New Roman" w:eastAsia="Times New Roman" w:hAnsi="Times New Roman"/>
                <w:sz w:val="24"/>
                <w:szCs w:val="24"/>
                <w:lang w:eastAsia="ru-RU"/>
              </w:rPr>
              <w:t xml:space="preserve">областного бюджета, </w:t>
            </w:r>
            <w:r w:rsidR="00D05AEF">
              <w:rPr>
                <w:rFonts w:ascii="Times New Roman" w:eastAsia="Times New Roman" w:hAnsi="Times New Roman"/>
                <w:sz w:val="24"/>
                <w:szCs w:val="24"/>
                <w:lang w:eastAsia="ru-RU"/>
              </w:rPr>
              <w:br/>
            </w:r>
            <w:r w:rsidR="00307F6E">
              <w:rPr>
                <w:rFonts w:ascii="Times New Roman" w:eastAsia="Times New Roman" w:hAnsi="Times New Roman"/>
                <w:sz w:val="24"/>
                <w:szCs w:val="24"/>
                <w:lang w:eastAsia="ru-RU"/>
              </w:rPr>
              <w:t xml:space="preserve">источниками которых </w:t>
            </w:r>
            <w:r w:rsidR="00D05AEF">
              <w:rPr>
                <w:rFonts w:ascii="Times New Roman" w:eastAsia="Times New Roman" w:hAnsi="Times New Roman"/>
                <w:sz w:val="24"/>
                <w:szCs w:val="24"/>
                <w:lang w:eastAsia="ru-RU"/>
              </w:rPr>
              <w:br/>
            </w:r>
            <w:r w:rsidR="00307F6E">
              <w:rPr>
                <w:rFonts w:ascii="Times New Roman" w:eastAsia="Times New Roman" w:hAnsi="Times New Roman"/>
                <w:sz w:val="24"/>
                <w:szCs w:val="24"/>
                <w:lang w:eastAsia="ru-RU"/>
              </w:rPr>
              <w:t xml:space="preserve">являются субсидии </w:t>
            </w:r>
            <w:r w:rsidR="00D05AEF">
              <w:rPr>
                <w:rFonts w:ascii="Times New Roman" w:eastAsia="Times New Roman" w:hAnsi="Times New Roman"/>
                <w:sz w:val="24"/>
                <w:szCs w:val="24"/>
                <w:lang w:eastAsia="ru-RU"/>
              </w:rPr>
              <w:br/>
            </w:r>
            <w:r w:rsidR="00307F6E">
              <w:rPr>
                <w:rFonts w:ascii="Times New Roman" w:eastAsia="Times New Roman" w:hAnsi="Times New Roman"/>
                <w:sz w:val="24"/>
                <w:szCs w:val="24"/>
                <w:lang w:eastAsia="ru-RU"/>
              </w:rPr>
              <w:t>из федерального бюджета</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58190,9</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1444" w:type="pct"/>
            <w:vMerge w:val="restart"/>
            <w:tcBorders>
              <w:left w:val="single" w:sz="4" w:space="0" w:color="auto"/>
              <w:bottom w:val="single" w:sz="4" w:space="0" w:color="auto"/>
              <w:right w:val="single" w:sz="4" w:space="0" w:color="auto"/>
            </w:tcBorders>
            <w:shd w:val="clear" w:color="auto" w:fill="auto"/>
            <w:hideMark/>
          </w:tcPr>
          <w:p w:rsidR="007F2D8D" w:rsidRDefault="007F2D8D" w:rsidP="00EF0127">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в том числе молодых семей и молодых </w:t>
            </w:r>
          </w:p>
          <w:p w:rsidR="007F2D8D" w:rsidRPr="00F227C5" w:rsidRDefault="007F2D8D" w:rsidP="00EF0127">
            <w:pPr>
              <w:spacing w:after="0" w:line="23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специалистов</w:t>
            </w:r>
          </w:p>
        </w:tc>
        <w:tc>
          <w:tcPr>
            <w:tcW w:w="1023"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82733,6</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bottom w:val="single" w:sz="4" w:space="0" w:color="auto"/>
              <w:right w:val="single" w:sz="4" w:space="0" w:color="auto"/>
            </w:tcBorders>
            <w:shd w:val="clear" w:color="auto" w:fill="auto"/>
            <w:hideMark/>
          </w:tcPr>
          <w:p w:rsidR="007F2D8D" w:rsidRPr="00F227C5" w:rsidRDefault="007F2D8D"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42000,0</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7F2D8D"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1444" w:type="pct"/>
            <w:vMerge/>
            <w:tcBorders>
              <w:left w:val="single" w:sz="4" w:space="0" w:color="auto"/>
              <w:bottom w:val="single" w:sz="4" w:space="0" w:color="auto"/>
              <w:right w:val="single" w:sz="4" w:space="0" w:color="auto"/>
            </w:tcBorders>
            <w:shd w:val="clear" w:color="auto" w:fill="auto"/>
            <w:hideMark/>
          </w:tcPr>
          <w:p w:rsidR="007F2D8D" w:rsidRPr="00F227C5" w:rsidRDefault="007F2D8D" w:rsidP="00EF0127">
            <w:pPr>
              <w:spacing w:after="0" w:line="235" w:lineRule="auto"/>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7F2D8D" w:rsidRPr="00F227C5" w:rsidRDefault="00EF0127"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7F2D8D" w:rsidRPr="00F227C5" w:rsidRDefault="007F2D8D" w:rsidP="00EF0127">
            <w:pPr>
              <w:spacing w:after="0" w:line="23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40733,6</w:t>
            </w:r>
          </w:p>
        </w:tc>
        <w:tc>
          <w:tcPr>
            <w:tcW w:w="128" w:type="pct"/>
            <w:tcBorders>
              <w:top w:val="nil"/>
              <w:left w:val="single" w:sz="4" w:space="0" w:color="auto"/>
              <w:bottom w:val="nil"/>
              <w:right w:val="nil"/>
            </w:tcBorders>
          </w:tcPr>
          <w:p w:rsidR="007F2D8D" w:rsidRPr="00F227C5" w:rsidRDefault="007F2D8D" w:rsidP="00CF783F">
            <w:pPr>
              <w:spacing w:after="0" w:line="240" w:lineRule="auto"/>
              <w:jc w:val="center"/>
              <w:rPr>
                <w:rFonts w:ascii="Times New Roman" w:eastAsia="Times New Roman" w:hAnsi="Times New Roman"/>
                <w:sz w:val="24"/>
                <w:szCs w:val="24"/>
                <w:lang w:eastAsia="ru-RU"/>
              </w:rPr>
            </w:pPr>
          </w:p>
        </w:tc>
      </w:tr>
      <w:tr w:rsidR="00307F6E"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1.2.</w:t>
            </w:r>
          </w:p>
        </w:tc>
        <w:tc>
          <w:tcPr>
            <w:tcW w:w="1444" w:type="pct"/>
            <w:vMerge w:val="restart"/>
            <w:tcBorders>
              <w:top w:val="single" w:sz="4" w:space="0" w:color="auto"/>
              <w:left w:val="single" w:sz="4" w:space="0" w:color="auto"/>
            </w:tcBorders>
            <w:shd w:val="clear" w:color="auto" w:fill="auto"/>
            <w:hideMark/>
          </w:tcPr>
          <w:p w:rsidR="00307F6E" w:rsidRPr="00F227C5" w:rsidRDefault="00307F6E" w:rsidP="00E33408">
            <w:pPr>
              <w:spacing w:after="0" w:line="24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Развитие газификации в сельской </w:t>
            </w:r>
            <w:r>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местности</w:t>
            </w:r>
          </w:p>
        </w:tc>
        <w:tc>
          <w:tcPr>
            <w:tcW w:w="1023" w:type="pct"/>
            <w:vMerge w:val="restart"/>
            <w:tcBorders>
              <w:right w:val="single" w:sz="4" w:space="0" w:color="auto"/>
            </w:tcBorders>
            <w:shd w:val="clear" w:color="auto" w:fill="auto"/>
            <w:hideMark/>
          </w:tcPr>
          <w:p w:rsidR="00307F6E"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307F6E"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307F6E" w:rsidRPr="00F227C5" w:rsidRDefault="00307F6E" w:rsidP="00E33408">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43497,8</w:t>
            </w:r>
          </w:p>
        </w:tc>
        <w:tc>
          <w:tcPr>
            <w:tcW w:w="128" w:type="pct"/>
            <w:tcBorders>
              <w:top w:val="nil"/>
              <w:left w:val="single" w:sz="4" w:space="0" w:color="auto"/>
              <w:bottom w:val="nil"/>
              <w:right w:val="nil"/>
            </w:tcBorders>
          </w:tcPr>
          <w:p w:rsidR="00307F6E" w:rsidRPr="00F227C5" w:rsidRDefault="00307F6E" w:rsidP="00CF783F">
            <w:pPr>
              <w:spacing w:after="0" w:line="240" w:lineRule="auto"/>
              <w:jc w:val="center"/>
              <w:rPr>
                <w:rFonts w:ascii="Times New Roman" w:eastAsia="Times New Roman" w:hAnsi="Times New Roman"/>
                <w:sz w:val="24"/>
                <w:szCs w:val="24"/>
                <w:lang w:eastAsia="ru-RU"/>
              </w:rPr>
            </w:pPr>
          </w:p>
        </w:tc>
      </w:tr>
      <w:tr w:rsidR="00307F6E" w:rsidRPr="00F227C5" w:rsidTr="001F7603">
        <w:trPr>
          <w:trHeight w:val="20"/>
        </w:trPr>
        <w:tc>
          <w:tcPr>
            <w:tcW w:w="222" w:type="pct"/>
            <w:vMerge/>
            <w:tcBorders>
              <w:left w:val="single" w:sz="4" w:space="0" w:color="auto"/>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307F6E" w:rsidRPr="00F227C5" w:rsidRDefault="00307F6E" w:rsidP="00E33408">
            <w:pPr>
              <w:spacing w:after="0" w:line="245"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307F6E" w:rsidRPr="00F227C5" w:rsidRDefault="00307F6E" w:rsidP="00E33408">
            <w:pPr>
              <w:spacing w:after="0" w:line="245" w:lineRule="auto"/>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307F6E" w:rsidRPr="00F227C5" w:rsidRDefault="00307F6E" w:rsidP="00E33408">
            <w:pPr>
              <w:spacing w:line="24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19796,6</w:t>
            </w:r>
          </w:p>
        </w:tc>
        <w:tc>
          <w:tcPr>
            <w:tcW w:w="128" w:type="pct"/>
            <w:tcBorders>
              <w:top w:val="nil"/>
              <w:left w:val="single" w:sz="4" w:space="0" w:color="auto"/>
              <w:bottom w:val="nil"/>
              <w:right w:val="nil"/>
            </w:tcBorders>
          </w:tcPr>
          <w:p w:rsidR="00307F6E" w:rsidRPr="00F227C5" w:rsidRDefault="00307F6E" w:rsidP="00CF783F">
            <w:pPr>
              <w:spacing w:after="0" w:line="240" w:lineRule="auto"/>
              <w:jc w:val="center"/>
              <w:rPr>
                <w:rFonts w:ascii="Times New Roman" w:eastAsia="Times New Roman" w:hAnsi="Times New Roman"/>
                <w:sz w:val="24"/>
                <w:szCs w:val="24"/>
                <w:lang w:eastAsia="ru-RU"/>
              </w:rPr>
            </w:pPr>
          </w:p>
        </w:tc>
      </w:tr>
      <w:tr w:rsidR="00307F6E" w:rsidRPr="00F227C5" w:rsidTr="001F7603">
        <w:trPr>
          <w:trHeight w:val="20"/>
        </w:trPr>
        <w:tc>
          <w:tcPr>
            <w:tcW w:w="222" w:type="pct"/>
            <w:vMerge/>
            <w:tcBorders>
              <w:left w:val="single" w:sz="4" w:space="0" w:color="auto"/>
              <w:bottom w:val="single" w:sz="4" w:space="0" w:color="auto"/>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307F6E" w:rsidRPr="00F227C5" w:rsidRDefault="00307F6E" w:rsidP="00E33408">
            <w:pPr>
              <w:spacing w:after="0" w:line="245"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307F6E" w:rsidRPr="00F227C5" w:rsidRDefault="00307F6E" w:rsidP="00E33408">
            <w:pPr>
              <w:spacing w:after="0" w:line="245" w:lineRule="auto"/>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307F6E" w:rsidRPr="00F227C5" w:rsidRDefault="00EF0127"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 xml:space="preserve">из федерального бюджета </w:t>
            </w:r>
          </w:p>
        </w:tc>
        <w:tc>
          <w:tcPr>
            <w:tcW w:w="651" w:type="pct"/>
            <w:tcBorders>
              <w:right w:val="single" w:sz="4" w:space="0" w:color="auto"/>
            </w:tcBorders>
            <w:shd w:val="clear" w:color="auto" w:fill="auto"/>
            <w:hideMark/>
          </w:tcPr>
          <w:p w:rsidR="00307F6E" w:rsidRPr="00F227C5" w:rsidRDefault="00307F6E"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23701,2</w:t>
            </w:r>
          </w:p>
        </w:tc>
        <w:tc>
          <w:tcPr>
            <w:tcW w:w="128" w:type="pct"/>
            <w:tcBorders>
              <w:top w:val="nil"/>
              <w:left w:val="single" w:sz="4" w:space="0" w:color="auto"/>
              <w:bottom w:val="nil"/>
              <w:right w:val="nil"/>
            </w:tcBorders>
          </w:tcPr>
          <w:p w:rsidR="00307F6E" w:rsidRPr="00F227C5" w:rsidRDefault="00307F6E"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w:t>
            </w:r>
          </w:p>
        </w:tc>
        <w:tc>
          <w:tcPr>
            <w:tcW w:w="1444" w:type="pct"/>
            <w:vMerge w:val="restart"/>
            <w:tcBorders>
              <w:left w:val="single" w:sz="4" w:space="0" w:color="auto"/>
            </w:tcBorders>
            <w:shd w:val="clear" w:color="auto" w:fill="auto"/>
            <w:hideMark/>
          </w:tcPr>
          <w:p w:rsidR="00653911" w:rsidRPr="00F227C5" w:rsidRDefault="00653911" w:rsidP="00E33408">
            <w:pPr>
              <w:spacing w:after="0" w:line="24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Развитие водоснабжения в сельской </w:t>
            </w:r>
            <w:r>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местности</w:t>
            </w:r>
          </w:p>
        </w:tc>
        <w:tc>
          <w:tcPr>
            <w:tcW w:w="1023" w:type="pct"/>
            <w:vMerge w:val="restart"/>
            <w:shd w:val="clear" w:color="auto" w:fill="auto"/>
            <w:hideMark/>
          </w:tcPr>
          <w:p w:rsidR="00653911"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tcBorders>
              <w:top w:val="single" w:sz="4" w:space="0" w:color="auto"/>
            </w:tcBorders>
            <w:shd w:val="clear" w:color="auto" w:fill="auto"/>
            <w:hideMark/>
          </w:tcPr>
          <w:p w:rsidR="00653911"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653911" w:rsidRPr="00F227C5" w:rsidRDefault="00653911" w:rsidP="00E33408">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48820,6</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E33408">
            <w:pPr>
              <w:spacing w:after="0" w:line="245" w:lineRule="auto"/>
              <w:rPr>
                <w:rFonts w:ascii="Times New Roman" w:eastAsia="Times New Roman" w:hAnsi="Times New Roman"/>
                <w:sz w:val="24"/>
                <w:szCs w:val="24"/>
                <w:lang w:eastAsia="ru-RU"/>
              </w:rPr>
            </w:pPr>
          </w:p>
        </w:tc>
        <w:tc>
          <w:tcPr>
            <w:tcW w:w="1023" w:type="pct"/>
            <w:vMerge/>
            <w:shd w:val="clear" w:color="auto" w:fill="auto"/>
            <w:hideMark/>
          </w:tcPr>
          <w:p w:rsidR="00653911" w:rsidRPr="00F227C5" w:rsidRDefault="00653911" w:rsidP="00E33408">
            <w:pPr>
              <w:spacing w:after="0" w:line="245" w:lineRule="auto"/>
              <w:rPr>
                <w:rFonts w:ascii="Times New Roman" w:eastAsia="Times New Roman" w:hAnsi="Times New Roman"/>
                <w:sz w:val="24"/>
                <w:szCs w:val="24"/>
                <w:lang w:eastAsia="ru-RU"/>
              </w:rPr>
            </w:pPr>
          </w:p>
        </w:tc>
        <w:tc>
          <w:tcPr>
            <w:tcW w:w="556" w:type="pct"/>
            <w:vMerge/>
            <w:shd w:val="clear" w:color="auto" w:fill="auto"/>
            <w:hideMark/>
          </w:tcPr>
          <w:p w:rsidR="00653911" w:rsidRPr="00F227C5" w:rsidRDefault="00653911" w:rsidP="00E33408">
            <w:pPr>
              <w:spacing w:line="245" w:lineRule="auto"/>
              <w:jc w:val="center"/>
              <w:rPr>
                <w:rFonts w:ascii="Times New Roman" w:eastAsia="Times New Roman" w:hAnsi="Times New Roman"/>
                <w:sz w:val="24"/>
                <w:szCs w:val="24"/>
                <w:lang w:eastAsia="ru-RU"/>
              </w:rPr>
            </w:pPr>
          </w:p>
        </w:tc>
        <w:tc>
          <w:tcPr>
            <w:tcW w:w="976" w:type="pct"/>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24950,6</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E33408">
            <w:pPr>
              <w:spacing w:after="0" w:line="245" w:lineRule="auto"/>
              <w:rPr>
                <w:rFonts w:ascii="Times New Roman" w:eastAsia="Times New Roman" w:hAnsi="Times New Roman"/>
                <w:sz w:val="24"/>
                <w:szCs w:val="24"/>
                <w:lang w:eastAsia="ru-RU"/>
              </w:rPr>
            </w:pPr>
          </w:p>
        </w:tc>
        <w:tc>
          <w:tcPr>
            <w:tcW w:w="1023" w:type="pct"/>
            <w:vMerge/>
            <w:shd w:val="clear" w:color="auto" w:fill="auto"/>
            <w:hideMark/>
          </w:tcPr>
          <w:p w:rsidR="00653911" w:rsidRPr="00F227C5" w:rsidRDefault="00653911" w:rsidP="00E33408">
            <w:pPr>
              <w:spacing w:after="0" w:line="245" w:lineRule="auto"/>
              <w:rPr>
                <w:rFonts w:ascii="Times New Roman" w:eastAsia="Times New Roman" w:hAnsi="Times New Roman"/>
                <w:sz w:val="24"/>
                <w:szCs w:val="24"/>
                <w:lang w:eastAsia="ru-RU"/>
              </w:rPr>
            </w:pPr>
          </w:p>
        </w:tc>
        <w:tc>
          <w:tcPr>
            <w:tcW w:w="556" w:type="pct"/>
            <w:vMerge/>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p>
        </w:tc>
        <w:tc>
          <w:tcPr>
            <w:tcW w:w="976" w:type="pct"/>
            <w:shd w:val="clear" w:color="auto" w:fill="auto"/>
            <w:hideMark/>
          </w:tcPr>
          <w:p w:rsidR="00653911" w:rsidRPr="00F227C5" w:rsidRDefault="00EF0127"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653911" w:rsidRPr="00F227C5" w:rsidRDefault="00653911"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23870,0</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1.4.</w:t>
            </w:r>
          </w:p>
        </w:tc>
        <w:tc>
          <w:tcPr>
            <w:tcW w:w="1444" w:type="pct"/>
            <w:vMerge w:val="restart"/>
            <w:tcBorders>
              <w:left w:val="single" w:sz="4" w:space="0" w:color="auto"/>
            </w:tcBorders>
            <w:shd w:val="clear" w:color="auto" w:fill="auto"/>
            <w:hideMark/>
          </w:tcPr>
          <w:p w:rsidR="004D4D3D" w:rsidRPr="00F227C5" w:rsidRDefault="004D4D3D" w:rsidP="00E33408">
            <w:pPr>
              <w:spacing w:after="0" w:line="24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p w:rsidR="004D4D3D" w:rsidRPr="00F227C5" w:rsidRDefault="004D4D3D" w:rsidP="00E33408">
            <w:pPr>
              <w:spacing w:after="0" w:line="245" w:lineRule="auto"/>
              <w:jc w:val="both"/>
              <w:rPr>
                <w:rFonts w:ascii="Times New Roman" w:eastAsia="Times New Roman" w:hAnsi="Times New Roman"/>
                <w:sz w:val="24"/>
                <w:szCs w:val="24"/>
                <w:lang w:eastAsia="ru-RU"/>
              </w:rPr>
            </w:pPr>
          </w:p>
          <w:p w:rsidR="004D4D3D" w:rsidRPr="00F227C5" w:rsidRDefault="004D4D3D" w:rsidP="00E33408">
            <w:pPr>
              <w:spacing w:after="0" w:line="245" w:lineRule="auto"/>
              <w:jc w:val="both"/>
              <w:rPr>
                <w:rFonts w:ascii="Times New Roman" w:eastAsia="Times New Roman" w:hAnsi="Times New Roman"/>
                <w:sz w:val="24"/>
                <w:szCs w:val="24"/>
                <w:lang w:eastAsia="ru-RU"/>
              </w:rPr>
            </w:pPr>
          </w:p>
        </w:tc>
        <w:tc>
          <w:tcPr>
            <w:tcW w:w="1023" w:type="pct"/>
            <w:vMerge w:val="restart"/>
            <w:shd w:val="clear" w:color="auto" w:fill="auto"/>
            <w:hideMark/>
          </w:tcPr>
          <w:p w:rsidR="00653911"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4D4D3D" w:rsidRPr="00F227C5" w:rsidRDefault="00B71CEF" w:rsidP="00E33408">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27910,0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right w:val="single" w:sz="4" w:space="0" w:color="auto"/>
            </w:tcBorders>
            <w:shd w:val="clear" w:color="auto" w:fill="auto"/>
            <w:hideMark/>
          </w:tcPr>
          <w:p w:rsidR="004D4D3D" w:rsidRPr="00F227C5" w:rsidRDefault="004D4D3D" w:rsidP="00E33408">
            <w:pPr>
              <w:spacing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4D4D3D" w:rsidRPr="00F227C5" w:rsidRDefault="004D4D3D" w:rsidP="00E33408">
            <w:pPr>
              <w:spacing w:after="0" w:line="245" w:lineRule="auto"/>
              <w:rPr>
                <w:rFonts w:ascii="Times New Roman" w:eastAsia="Times New Roman" w:hAnsi="Times New Roman"/>
                <w:sz w:val="24"/>
                <w:szCs w:val="24"/>
                <w:lang w:eastAsia="ru-RU"/>
              </w:rPr>
            </w:pPr>
          </w:p>
        </w:tc>
        <w:tc>
          <w:tcPr>
            <w:tcW w:w="1023" w:type="pct"/>
            <w:vMerge/>
            <w:shd w:val="clear" w:color="auto" w:fill="auto"/>
            <w:hideMark/>
          </w:tcPr>
          <w:p w:rsidR="004D4D3D" w:rsidRPr="00F227C5" w:rsidRDefault="004D4D3D" w:rsidP="00E33408">
            <w:pPr>
              <w:spacing w:after="0" w:line="245" w:lineRule="auto"/>
              <w:rPr>
                <w:rFonts w:ascii="Times New Roman" w:eastAsia="Times New Roman" w:hAnsi="Times New Roman"/>
                <w:sz w:val="24"/>
                <w:szCs w:val="24"/>
                <w:lang w:eastAsia="ru-RU"/>
              </w:rPr>
            </w:pPr>
          </w:p>
        </w:tc>
        <w:tc>
          <w:tcPr>
            <w:tcW w:w="556" w:type="pct"/>
            <w:vMerge/>
            <w:shd w:val="clear" w:color="auto" w:fill="auto"/>
            <w:hideMark/>
          </w:tcPr>
          <w:p w:rsidR="004D4D3D" w:rsidRPr="00F227C5" w:rsidRDefault="004D4D3D" w:rsidP="00E33408">
            <w:pPr>
              <w:spacing w:line="245"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27000,0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bottom w:val="single" w:sz="4" w:space="0" w:color="auto"/>
              <w:right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4D4D3D" w:rsidRPr="00F227C5" w:rsidRDefault="004D4D3D" w:rsidP="00E33408">
            <w:pPr>
              <w:spacing w:after="0" w:line="245" w:lineRule="auto"/>
              <w:rPr>
                <w:rFonts w:ascii="Times New Roman" w:eastAsia="Times New Roman" w:hAnsi="Times New Roman"/>
                <w:sz w:val="24"/>
                <w:szCs w:val="24"/>
                <w:lang w:eastAsia="ru-RU"/>
              </w:rPr>
            </w:pPr>
          </w:p>
        </w:tc>
        <w:tc>
          <w:tcPr>
            <w:tcW w:w="1023" w:type="pct"/>
            <w:vMerge/>
            <w:shd w:val="clear" w:color="auto" w:fill="auto"/>
            <w:hideMark/>
          </w:tcPr>
          <w:p w:rsidR="004D4D3D" w:rsidRPr="00F227C5" w:rsidRDefault="004D4D3D" w:rsidP="00E33408">
            <w:pPr>
              <w:spacing w:after="0" w:line="245" w:lineRule="auto"/>
              <w:rPr>
                <w:rFonts w:ascii="Times New Roman" w:eastAsia="Times New Roman" w:hAnsi="Times New Roman"/>
                <w:sz w:val="24"/>
                <w:szCs w:val="24"/>
                <w:lang w:eastAsia="ru-RU"/>
              </w:rPr>
            </w:pPr>
          </w:p>
        </w:tc>
        <w:tc>
          <w:tcPr>
            <w:tcW w:w="556" w:type="pct"/>
            <w:vMerge/>
            <w:tcBorders>
              <w:bottom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EF0127"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4D4D3D" w:rsidRPr="00F227C5" w:rsidRDefault="004D4D3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910,0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857DAD" w:rsidRPr="00F227C5" w:rsidRDefault="00857DA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w:t>
            </w:r>
          </w:p>
        </w:tc>
        <w:tc>
          <w:tcPr>
            <w:tcW w:w="1444" w:type="pct"/>
            <w:vMerge w:val="restart"/>
            <w:tcBorders>
              <w:left w:val="single" w:sz="4" w:space="0" w:color="auto"/>
            </w:tcBorders>
            <w:shd w:val="clear" w:color="auto" w:fill="auto"/>
            <w:hideMark/>
          </w:tcPr>
          <w:p w:rsidR="00857DAD" w:rsidRPr="00F227C5" w:rsidRDefault="00857DAD" w:rsidP="00E33408">
            <w:pPr>
              <w:spacing w:after="0" w:line="245"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сети автомобильных дорог, ведущих к общественно значимым об</w:t>
            </w:r>
            <w:r w:rsidRPr="00F227C5">
              <w:rPr>
                <w:rFonts w:ascii="Times New Roman" w:eastAsia="Times New Roman" w:hAnsi="Times New Roman"/>
                <w:sz w:val="24"/>
                <w:szCs w:val="24"/>
                <w:lang w:eastAsia="ru-RU"/>
              </w:rPr>
              <w:t>ъ</w:t>
            </w:r>
            <w:r w:rsidRPr="00F227C5">
              <w:rPr>
                <w:rFonts w:ascii="Times New Roman" w:eastAsia="Times New Roman" w:hAnsi="Times New Roman"/>
                <w:sz w:val="24"/>
                <w:szCs w:val="24"/>
                <w:lang w:eastAsia="ru-RU"/>
              </w:rPr>
              <w:t>ектам сельских насел</w:t>
            </w:r>
            <w:r w:rsidR="00653911">
              <w:rPr>
                <w:rFonts w:ascii="Times New Roman" w:eastAsia="Times New Roman" w:hAnsi="Times New Roman"/>
                <w:sz w:val="24"/>
                <w:szCs w:val="24"/>
                <w:lang w:eastAsia="ru-RU"/>
              </w:rPr>
              <w:t>ё</w:t>
            </w:r>
            <w:r w:rsidRPr="00F227C5">
              <w:rPr>
                <w:rFonts w:ascii="Times New Roman" w:eastAsia="Times New Roman" w:hAnsi="Times New Roman"/>
                <w:sz w:val="24"/>
                <w:szCs w:val="24"/>
                <w:lang w:eastAsia="ru-RU"/>
              </w:rPr>
              <w:t>нных пунктов, объектам производства и переработки сельскохозяйственной продукции, в том числе:</w:t>
            </w:r>
          </w:p>
        </w:tc>
        <w:tc>
          <w:tcPr>
            <w:tcW w:w="1023" w:type="pct"/>
            <w:vMerge w:val="restart"/>
            <w:tcBorders>
              <w:right w:val="single" w:sz="4" w:space="0" w:color="auto"/>
            </w:tcBorders>
            <w:shd w:val="clear" w:color="auto" w:fill="auto"/>
            <w:hideMark/>
          </w:tcPr>
          <w:p w:rsidR="00653911" w:rsidRDefault="00857DA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857DAD" w:rsidRPr="00F227C5" w:rsidRDefault="00857DA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857DAD" w:rsidRPr="00F227C5" w:rsidRDefault="004E5EF1" w:rsidP="00E33408">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и</w:t>
            </w:r>
            <w:r w:rsidR="00857DAD" w:rsidRPr="00F227C5">
              <w:rPr>
                <w:rFonts w:ascii="Times New Roman" w:eastAsia="Times New Roman" w:hAnsi="Times New Roman"/>
                <w:sz w:val="24"/>
                <w:szCs w:val="24"/>
                <w:lang w:eastAsia="ru-RU"/>
              </w:rPr>
              <w:t xml:space="preserve"> 2017</w:t>
            </w:r>
          </w:p>
          <w:p w:rsidR="00857DAD" w:rsidRPr="00F227C5" w:rsidRDefault="00B71CEF" w:rsidP="00E33408">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857DAD" w:rsidRPr="00F227C5" w:rsidRDefault="00857DA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857DAD" w:rsidRPr="00857DAD" w:rsidRDefault="00857DAD" w:rsidP="00E33408">
            <w:pPr>
              <w:spacing w:after="0" w:line="245" w:lineRule="auto"/>
              <w:jc w:val="center"/>
              <w:rPr>
                <w:rFonts w:ascii="Times New Roman" w:eastAsia="Times New Roman" w:hAnsi="Times New Roman"/>
                <w:sz w:val="24"/>
                <w:szCs w:val="24"/>
                <w:lang w:eastAsia="ru-RU"/>
              </w:rPr>
            </w:pPr>
            <w:r w:rsidRPr="00857DAD">
              <w:rPr>
                <w:rFonts w:ascii="Times New Roman" w:eastAsia="Times New Roman" w:hAnsi="Times New Roman"/>
                <w:sz w:val="24"/>
                <w:szCs w:val="24"/>
                <w:lang w:eastAsia="ru-RU"/>
              </w:rPr>
              <w:t>63985,35875</w:t>
            </w:r>
          </w:p>
        </w:tc>
        <w:tc>
          <w:tcPr>
            <w:tcW w:w="128" w:type="pct"/>
            <w:tcBorders>
              <w:top w:val="nil"/>
              <w:left w:val="single" w:sz="4" w:space="0" w:color="auto"/>
              <w:bottom w:val="nil"/>
              <w:right w:val="nil"/>
            </w:tcBorders>
          </w:tcPr>
          <w:p w:rsidR="00857DAD" w:rsidRPr="00F227C5" w:rsidRDefault="00857DA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right w:val="single" w:sz="4" w:space="0" w:color="auto"/>
            </w:tcBorders>
            <w:shd w:val="clear" w:color="auto" w:fill="auto"/>
            <w:hideMark/>
          </w:tcPr>
          <w:p w:rsidR="00857DAD" w:rsidRPr="00F227C5" w:rsidRDefault="00857DAD"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857DAD" w:rsidRPr="00F227C5" w:rsidRDefault="00857DAD" w:rsidP="00E33408">
            <w:pPr>
              <w:spacing w:after="0" w:line="245"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857DAD" w:rsidRPr="00F227C5" w:rsidRDefault="00857DAD" w:rsidP="00E33408">
            <w:pPr>
              <w:spacing w:after="0" w:line="245" w:lineRule="auto"/>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857DAD" w:rsidRPr="00F227C5" w:rsidRDefault="00857DAD" w:rsidP="00E33408">
            <w:pPr>
              <w:spacing w:after="0" w:line="24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857DAD" w:rsidRPr="00F227C5" w:rsidRDefault="00857DAD"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857DAD" w:rsidRPr="00857DAD" w:rsidRDefault="00857DAD" w:rsidP="00E33408">
            <w:pPr>
              <w:spacing w:after="0" w:line="245" w:lineRule="auto"/>
              <w:jc w:val="center"/>
              <w:rPr>
                <w:rFonts w:ascii="Times New Roman" w:eastAsia="Times New Roman" w:hAnsi="Times New Roman"/>
                <w:sz w:val="24"/>
                <w:szCs w:val="24"/>
                <w:lang w:eastAsia="ru-RU"/>
              </w:rPr>
            </w:pPr>
            <w:r w:rsidRPr="00857DAD">
              <w:rPr>
                <w:rFonts w:ascii="Times New Roman" w:eastAsia="Times New Roman" w:hAnsi="Times New Roman"/>
                <w:sz w:val="24"/>
                <w:szCs w:val="24"/>
                <w:lang w:eastAsia="ru-RU"/>
              </w:rPr>
              <w:t>24889,05875</w:t>
            </w:r>
          </w:p>
        </w:tc>
        <w:tc>
          <w:tcPr>
            <w:tcW w:w="128" w:type="pct"/>
            <w:tcBorders>
              <w:top w:val="nil"/>
              <w:left w:val="single" w:sz="4" w:space="0" w:color="auto"/>
              <w:bottom w:val="nil"/>
              <w:right w:val="nil"/>
            </w:tcBorders>
          </w:tcPr>
          <w:p w:rsidR="00857DAD" w:rsidRPr="00F227C5" w:rsidRDefault="00857DA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bottom w:val="single" w:sz="4" w:space="0" w:color="auto"/>
              <w:right w:val="single" w:sz="4" w:space="0" w:color="auto"/>
            </w:tcBorders>
            <w:shd w:val="clear" w:color="auto" w:fill="auto"/>
            <w:hideMark/>
          </w:tcPr>
          <w:p w:rsidR="00127722" w:rsidRPr="00F227C5" w:rsidRDefault="00127722" w:rsidP="00E33408">
            <w:pPr>
              <w:spacing w:after="0" w:line="245"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127722" w:rsidRPr="00F227C5" w:rsidRDefault="00127722" w:rsidP="00E33408">
            <w:pPr>
              <w:spacing w:after="0" w:line="245"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127722" w:rsidRPr="00F227C5" w:rsidRDefault="00127722" w:rsidP="00E33408">
            <w:pPr>
              <w:spacing w:after="0" w:line="245" w:lineRule="auto"/>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127722" w:rsidRPr="00F227C5" w:rsidRDefault="00127722" w:rsidP="00E33408">
            <w:pPr>
              <w:spacing w:after="0" w:line="245"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EF0127" w:rsidRPr="00F227C5" w:rsidRDefault="00EF0127"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127722" w:rsidRPr="00F227C5" w:rsidRDefault="00127722" w:rsidP="00E33408">
            <w:pPr>
              <w:spacing w:after="0" w:line="245"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39096,3</w:t>
            </w:r>
          </w:p>
        </w:tc>
        <w:tc>
          <w:tcPr>
            <w:tcW w:w="128" w:type="pct"/>
            <w:tcBorders>
              <w:top w:val="nil"/>
              <w:left w:val="single" w:sz="4" w:space="0" w:color="auto"/>
              <w:bottom w:val="nil"/>
              <w:right w:val="nil"/>
            </w:tcBorders>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653911" w:rsidRPr="00F227C5" w:rsidRDefault="00653911" w:rsidP="00CB1BDD">
            <w:pPr>
              <w:spacing w:after="0" w:line="240" w:lineRule="auto"/>
              <w:ind w:left="-142" w:right="-106"/>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1.5.1</w:t>
            </w:r>
            <w:r>
              <w:rPr>
                <w:rFonts w:ascii="Times New Roman" w:eastAsia="Times New Roman" w:hAnsi="Times New Roman"/>
                <w:sz w:val="24"/>
                <w:szCs w:val="24"/>
                <w:lang w:eastAsia="ru-RU"/>
              </w:rPr>
              <w:t>.</w:t>
            </w:r>
          </w:p>
        </w:tc>
        <w:tc>
          <w:tcPr>
            <w:tcW w:w="1444" w:type="pct"/>
            <w:vMerge w:val="restart"/>
            <w:tcBorders>
              <w:left w:val="single" w:sz="4" w:space="0" w:color="auto"/>
            </w:tcBorders>
            <w:shd w:val="clear" w:color="auto" w:fill="auto"/>
            <w:hideMark/>
          </w:tcPr>
          <w:p w:rsidR="00653911" w:rsidRPr="00F227C5" w:rsidRDefault="00653911" w:rsidP="00653911">
            <w:pPr>
              <w:spacing w:after="0" w:line="240" w:lineRule="auto"/>
              <w:jc w:val="both"/>
              <w:rPr>
                <w:rFonts w:ascii="Times New Roman" w:eastAsia="Times New Roman" w:hAnsi="Times New Roman"/>
                <w:sz w:val="24"/>
                <w:szCs w:val="24"/>
                <w:lang w:eastAsia="ru-RU"/>
              </w:rPr>
            </w:pPr>
            <w:proofErr w:type="gramStart"/>
            <w:r w:rsidRPr="00F227C5">
              <w:rPr>
                <w:rFonts w:ascii="Times New Roman" w:eastAsia="Times New Roman" w:hAnsi="Times New Roman"/>
                <w:sz w:val="24"/>
                <w:szCs w:val="24"/>
                <w:lang w:eastAsia="ru-RU"/>
              </w:rPr>
              <w:t xml:space="preserve">Строительство автомобильной дороги </w:t>
            </w:r>
            <w:r>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 xml:space="preserve">с. Новая </w:t>
            </w:r>
            <w:proofErr w:type="spellStart"/>
            <w:r w:rsidRPr="00F227C5">
              <w:rPr>
                <w:rFonts w:ascii="Times New Roman" w:eastAsia="Times New Roman" w:hAnsi="Times New Roman"/>
                <w:sz w:val="24"/>
                <w:szCs w:val="24"/>
                <w:lang w:eastAsia="ru-RU"/>
              </w:rPr>
              <w:t>Бекшанка</w:t>
            </w:r>
            <w:proofErr w:type="spellEnd"/>
            <w:r w:rsidRPr="00F227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227C5">
              <w:rPr>
                <w:rFonts w:ascii="Times New Roman" w:eastAsia="Times New Roman" w:hAnsi="Times New Roman"/>
                <w:sz w:val="24"/>
                <w:szCs w:val="24"/>
                <w:lang w:eastAsia="ru-RU"/>
              </w:rPr>
              <w:t xml:space="preserve"> с. Малая </w:t>
            </w:r>
            <w:proofErr w:type="spellStart"/>
            <w:r w:rsidRPr="00F227C5">
              <w:rPr>
                <w:rFonts w:ascii="Times New Roman" w:eastAsia="Times New Roman" w:hAnsi="Times New Roman"/>
                <w:sz w:val="24"/>
                <w:szCs w:val="24"/>
                <w:lang w:eastAsia="ru-RU"/>
              </w:rPr>
              <w:t>Бекшанка</w:t>
            </w:r>
            <w:proofErr w:type="spellEnd"/>
            <w:r w:rsidRPr="00F227C5">
              <w:rPr>
                <w:rFonts w:ascii="Times New Roman" w:eastAsia="Times New Roman" w:hAnsi="Times New Roman"/>
                <w:sz w:val="24"/>
                <w:szCs w:val="24"/>
                <w:lang w:eastAsia="ru-RU"/>
              </w:rPr>
              <w:t xml:space="preserve"> МО «</w:t>
            </w:r>
            <w:proofErr w:type="spellStart"/>
            <w:r w:rsidRPr="00F227C5">
              <w:rPr>
                <w:rFonts w:ascii="Times New Roman" w:eastAsia="Times New Roman" w:hAnsi="Times New Roman"/>
                <w:sz w:val="24"/>
                <w:szCs w:val="24"/>
                <w:lang w:eastAsia="ru-RU"/>
              </w:rPr>
              <w:t>Барышский</w:t>
            </w:r>
            <w:proofErr w:type="spellEnd"/>
            <w:r w:rsidRPr="00F227C5">
              <w:rPr>
                <w:rFonts w:ascii="Times New Roman" w:eastAsia="Times New Roman" w:hAnsi="Times New Roman"/>
                <w:sz w:val="24"/>
                <w:szCs w:val="24"/>
                <w:lang w:eastAsia="ru-RU"/>
              </w:rPr>
              <w:t xml:space="preserve"> район»</w:t>
            </w:r>
            <w:proofErr w:type="gramEnd"/>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val="restart"/>
            <w:tcBorders>
              <w:top w:val="single" w:sz="4" w:space="0" w:color="auto"/>
              <w:left w:val="single" w:sz="4" w:space="0" w:color="auto"/>
              <w:right w:val="single" w:sz="4" w:space="0" w:color="auto"/>
            </w:tcBorders>
            <w:shd w:val="clear" w:color="auto" w:fill="auto"/>
            <w:hideMark/>
          </w:tcPr>
          <w:p w:rsidR="00653911" w:rsidRPr="00F227C5" w:rsidRDefault="00653911" w:rsidP="00B71CE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 xml:space="preserve"> год</w:t>
            </w:r>
          </w:p>
        </w:tc>
        <w:tc>
          <w:tcPr>
            <w:tcW w:w="976" w:type="pct"/>
            <w:tcBorders>
              <w:lef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653911" w:rsidRPr="000C399E" w:rsidRDefault="00653911"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41345,44813</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right w:val="single" w:sz="4" w:space="0" w:color="auto"/>
            </w:tcBorders>
            <w:shd w:val="clear" w:color="auto" w:fill="auto"/>
            <w:hideMark/>
          </w:tcPr>
          <w:p w:rsidR="00653911" w:rsidRPr="00F227C5" w:rsidRDefault="00653911"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653911" w:rsidRPr="00F227C5" w:rsidRDefault="00653911" w:rsidP="00CF783F">
            <w:pPr>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653911" w:rsidRPr="000C399E" w:rsidRDefault="00653911"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17355,66813</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653911" w:rsidRPr="00F227C5" w:rsidRDefault="00653911"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653911" w:rsidRPr="00F227C5" w:rsidRDefault="00EF0127"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23989,78</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653911" w:rsidRPr="00F227C5" w:rsidRDefault="00653911" w:rsidP="00CB1BDD">
            <w:pPr>
              <w:spacing w:after="0" w:line="240" w:lineRule="auto"/>
              <w:ind w:left="-142" w:right="-106"/>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1.5.2</w:t>
            </w:r>
            <w:r>
              <w:rPr>
                <w:rFonts w:ascii="Times New Roman" w:eastAsia="Times New Roman" w:hAnsi="Times New Roman"/>
                <w:sz w:val="24"/>
                <w:szCs w:val="24"/>
                <w:lang w:eastAsia="ru-RU"/>
              </w:rPr>
              <w:t>.</w:t>
            </w:r>
          </w:p>
        </w:tc>
        <w:tc>
          <w:tcPr>
            <w:tcW w:w="1444" w:type="pct"/>
            <w:vMerge w:val="restart"/>
            <w:tcBorders>
              <w:left w:val="single" w:sz="4" w:space="0" w:color="auto"/>
            </w:tcBorders>
            <w:shd w:val="clear" w:color="auto" w:fill="auto"/>
            <w:hideMark/>
          </w:tcPr>
          <w:p w:rsidR="00653911" w:rsidRPr="00F227C5" w:rsidRDefault="00653911"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Строительство автомобильной дороги </w:t>
            </w:r>
            <w:r>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 xml:space="preserve">к п. </w:t>
            </w:r>
            <w:proofErr w:type="gramStart"/>
            <w:r w:rsidRPr="00F227C5">
              <w:rPr>
                <w:rFonts w:ascii="Times New Roman" w:eastAsia="Times New Roman" w:hAnsi="Times New Roman"/>
                <w:sz w:val="24"/>
                <w:szCs w:val="24"/>
                <w:lang w:eastAsia="ru-RU"/>
              </w:rPr>
              <w:t>Земляничный</w:t>
            </w:r>
            <w:proofErr w:type="gramEnd"/>
            <w:r w:rsidRPr="00F227C5">
              <w:rPr>
                <w:rFonts w:ascii="Times New Roman" w:eastAsia="Times New Roman" w:hAnsi="Times New Roman"/>
                <w:sz w:val="24"/>
                <w:szCs w:val="24"/>
                <w:lang w:eastAsia="ru-RU"/>
              </w:rPr>
              <w:t xml:space="preserve"> в </w:t>
            </w:r>
            <w:proofErr w:type="spellStart"/>
            <w:r w:rsidRPr="00F227C5">
              <w:rPr>
                <w:rFonts w:ascii="Times New Roman" w:eastAsia="Times New Roman" w:hAnsi="Times New Roman"/>
                <w:sz w:val="24"/>
                <w:szCs w:val="24"/>
                <w:lang w:eastAsia="ru-RU"/>
              </w:rPr>
              <w:t>Барышском</w:t>
            </w:r>
            <w:proofErr w:type="spellEnd"/>
            <w:r w:rsidRPr="00F227C5">
              <w:rPr>
                <w:rFonts w:ascii="Times New Roman" w:eastAsia="Times New Roman" w:hAnsi="Times New Roman"/>
                <w:sz w:val="24"/>
                <w:szCs w:val="24"/>
                <w:lang w:eastAsia="ru-RU"/>
              </w:rPr>
              <w:t xml:space="preserve"> районе</w:t>
            </w:r>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val="restart"/>
            <w:tcBorders>
              <w:top w:val="single" w:sz="4" w:space="0" w:color="auto"/>
              <w:left w:val="single" w:sz="4" w:space="0" w:color="auto"/>
              <w:right w:val="single" w:sz="4" w:space="0" w:color="auto"/>
            </w:tcBorders>
            <w:shd w:val="clear" w:color="auto" w:fill="auto"/>
            <w:hideMark/>
          </w:tcPr>
          <w:p w:rsidR="00653911" w:rsidRPr="00F227C5" w:rsidRDefault="00653911" w:rsidP="00B71CE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 xml:space="preserve"> год</w:t>
            </w:r>
          </w:p>
        </w:tc>
        <w:tc>
          <w:tcPr>
            <w:tcW w:w="976" w:type="pct"/>
            <w:tcBorders>
              <w:lef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653911" w:rsidRPr="000C399E" w:rsidRDefault="00653911"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22639,91062</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right w:val="single" w:sz="4" w:space="0" w:color="auto"/>
            </w:tcBorders>
            <w:shd w:val="clear" w:color="auto" w:fill="auto"/>
            <w:hideMark/>
          </w:tcPr>
          <w:p w:rsidR="00653911" w:rsidRPr="00F227C5" w:rsidRDefault="00653911"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653911" w:rsidRPr="00F227C5" w:rsidRDefault="00653911" w:rsidP="00CF783F">
            <w:pPr>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653911" w:rsidRPr="000C399E" w:rsidRDefault="00653911"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7533,39062</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653911"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653911" w:rsidRPr="00F227C5" w:rsidRDefault="00653911"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653911" w:rsidRPr="00F227C5" w:rsidRDefault="00653911"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653911" w:rsidRPr="00F227C5" w:rsidRDefault="00EF0127"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653911" w:rsidRPr="00F227C5" w:rsidRDefault="00653911"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15106,52</w:t>
            </w:r>
          </w:p>
        </w:tc>
        <w:tc>
          <w:tcPr>
            <w:tcW w:w="128" w:type="pct"/>
            <w:tcBorders>
              <w:top w:val="nil"/>
              <w:left w:val="single" w:sz="4" w:space="0" w:color="auto"/>
              <w:bottom w:val="nil"/>
              <w:right w:val="nil"/>
            </w:tcBorders>
          </w:tcPr>
          <w:p w:rsidR="00653911" w:rsidRPr="00F227C5" w:rsidRDefault="00653911" w:rsidP="00CF783F">
            <w:pPr>
              <w:spacing w:after="0" w:line="240" w:lineRule="auto"/>
              <w:jc w:val="center"/>
              <w:rPr>
                <w:rFonts w:ascii="Times New Roman" w:eastAsia="Times New Roman" w:hAnsi="Times New Roman"/>
                <w:sz w:val="24"/>
                <w:szCs w:val="24"/>
                <w:lang w:eastAsia="ru-RU"/>
              </w:rPr>
            </w:pPr>
          </w:p>
        </w:tc>
      </w:tr>
      <w:tr w:rsidR="00B71CEF" w:rsidRPr="00F227C5" w:rsidTr="001078E2">
        <w:trPr>
          <w:trHeight w:val="20"/>
        </w:trPr>
        <w:tc>
          <w:tcPr>
            <w:tcW w:w="222" w:type="pct"/>
            <w:tcBorders>
              <w:top w:val="single" w:sz="4" w:space="0" w:color="auto"/>
              <w:left w:val="single" w:sz="4" w:space="0" w:color="auto"/>
              <w:bottom w:val="nil"/>
              <w:right w:val="single" w:sz="4" w:space="0" w:color="auto"/>
            </w:tcBorders>
            <w:shd w:val="clear" w:color="auto" w:fill="auto"/>
            <w:hideMark/>
          </w:tcPr>
          <w:p w:rsidR="00B71CEF" w:rsidRPr="00F227C5" w:rsidRDefault="00B71CEF"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w:t>
            </w:r>
          </w:p>
        </w:tc>
        <w:tc>
          <w:tcPr>
            <w:tcW w:w="1444" w:type="pct"/>
            <w:vMerge w:val="restart"/>
            <w:tcBorders>
              <w:left w:val="single" w:sz="4" w:space="0" w:color="auto"/>
            </w:tcBorders>
            <w:shd w:val="clear" w:color="auto" w:fill="auto"/>
            <w:hideMark/>
          </w:tcPr>
          <w:p w:rsidR="00B71CEF" w:rsidRPr="00F227C5" w:rsidRDefault="00B71CEF"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1023" w:type="pct"/>
            <w:vMerge w:val="restart"/>
            <w:tcBorders>
              <w:right w:val="single" w:sz="4" w:space="0" w:color="auto"/>
            </w:tcBorders>
            <w:shd w:val="clear" w:color="auto" w:fill="auto"/>
            <w:hideMark/>
          </w:tcPr>
          <w:p w:rsidR="00AE46B1"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промышле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 xml:space="preserve">ности, строительства, </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8133,02</w:t>
            </w:r>
          </w:p>
        </w:tc>
        <w:tc>
          <w:tcPr>
            <w:tcW w:w="128" w:type="pct"/>
            <w:tcBorders>
              <w:top w:val="nil"/>
              <w:left w:val="single" w:sz="4" w:space="0" w:color="auto"/>
              <w:bottom w:val="nil"/>
              <w:right w:val="nil"/>
            </w:tcBorders>
          </w:tcPr>
          <w:p w:rsidR="00B71CEF" w:rsidRPr="00F227C5" w:rsidRDefault="00B71CEF" w:rsidP="00CF783F">
            <w:pPr>
              <w:spacing w:after="0" w:line="240" w:lineRule="auto"/>
              <w:jc w:val="center"/>
              <w:rPr>
                <w:rFonts w:ascii="Times New Roman" w:eastAsia="Times New Roman" w:hAnsi="Times New Roman"/>
                <w:sz w:val="24"/>
                <w:szCs w:val="24"/>
                <w:lang w:eastAsia="ru-RU"/>
              </w:rPr>
            </w:pPr>
          </w:p>
        </w:tc>
      </w:tr>
      <w:tr w:rsidR="00B71CEF" w:rsidRPr="00F227C5" w:rsidTr="001078E2">
        <w:trPr>
          <w:trHeight w:val="20"/>
        </w:trPr>
        <w:tc>
          <w:tcPr>
            <w:tcW w:w="222" w:type="pct"/>
            <w:tcBorders>
              <w:top w:val="nil"/>
              <w:left w:val="single" w:sz="4" w:space="0" w:color="auto"/>
              <w:bottom w:val="nil"/>
              <w:right w:val="single" w:sz="4" w:space="0" w:color="auto"/>
            </w:tcBorders>
            <w:shd w:val="clear" w:color="auto" w:fill="auto"/>
            <w:hideMark/>
          </w:tcPr>
          <w:p w:rsidR="00B71CEF" w:rsidRPr="00F227C5" w:rsidRDefault="00B71CEF"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B71CEF" w:rsidRPr="00F227C5" w:rsidRDefault="00B71CEF"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B71CEF" w:rsidRPr="00F227C5" w:rsidRDefault="00B71CEF"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B71CEF" w:rsidRPr="00F227C5" w:rsidRDefault="00B71CEF" w:rsidP="00CF783F">
            <w:pPr>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3000,0</w:t>
            </w:r>
          </w:p>
        </w:tc>
        <w:tc>
          <w:tcPr>
            <w:tcW w:w="128" w:type="pct"/>
            <w:tcBorders>
              <w:top w:val="nil"/>
              <w:left w:val="single" w:sz="4" w:space="0" w:color="auto"/>
              <w:bottom w:val="nil"/>
              <w:right w:val="nil"/>
            </w:tcBorders>
          </w:tcPr>
          <w:p w:rsidR="00B71CEF" w:rsidRPr="00F227C5" w:rsidRDefault="00B71CEF" w:rsidP="00CF783F">
            <w:pPr>
              <w:spacing w:after="0" w:line="240" w:lineRule="auto"/>
              <w:jc w:val="center"/>
              <w:rPr>
                <w:rFonts w:ascii="Times New Roman" w:eastAsia="Times New Roman" w:hAnsi="Times New Roman"/>
                <w:sz w:val="24"/>
                <w:szCs w:val="24"/>
                <w:lang w:eastAsia="ru-RU"/>
              </w:rPr>
            </w:pPr>
          </w:p>
        </w:tc>
      </w:tr>
      <w:tr w:rsidR="00B71CEF" w:rsidRPr="00F227C5" w:rsidTr="001078E2">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B71CEF" w:rsidRPr="00F227C5" w:rsidRDefault="00B71CEF"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B71CEF" w:rsidRPr="00F227C5" w:rsidRDefault="00B71CEF"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B71CEF" w:rsidRPr="00F227C5" w:rsidRDefault="00B71CEF" w:rsidP="00CF783F">
            <w:pPr>
              <w:spacing w:after="0" w:line="240" w:lineRule="auto"/>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B71CEF" w:rsidRPr="00F227C5" w:rsidRDefault="00EF0127"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B71CEF" w:rsidRPr="00F227C5" w:rsidRDefault="00B71CEF"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5133,02</w:t>
            </w:r>
          </w:p>
        </w:tc>
        <w:tc>
          <w:tcPr>
            <w:tcW w:w="128" w:type="pct"/>
            <w:tcBorders>
              <w:top w:val="nil"/>
              <w:left w:val="single" w:sz="4" w:space="0" w:color="auto"/>
              <w:bottom w:val="nil"/>
              <w:right w:val="nil"/>
            </w:tcBorders>
          </w:tcPr>
          <w:p w:rsidR="00B71CEF" w:rsidRPr="00F227C5" w:rsidRDefault="00B71CEF"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single" w:sz="4" w:space="0" w:color="auto"/>
              <w:bottom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1.7.</w:t>
            </w:r>
          </w:p>
        </w:tc>
        <w:tc>
          <w:tcPr>
            <w:tcW w:w="1444" w:type="pct"/>
            <w:shd w:val="clear" w:color="auto" w:fill="auto"/>
            <w:hideMark/>
          </w:tcPr>
          <w:p w:rsidR="004D4D3D" w:rsidRPr="00F227C5" w:rsidRDefault="004D4D3D" w:rsidP="00CF783F">
            <w:pPr>
              <w:spacing w:after="0" w:line="240" w:lineRule="auto"/>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Предоставление субсидий на возмещ</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ние части затрат сельскохозяйственных товаропроизводителей на строительство жилых помещений</w:t>
            </w:r>
          </w:p>
        </w:tc>
        <w:tc>
          <w:tcPr>
            <w:tcW w:w="1023" w:type="pct"/>
            <w:shd w:val="clear" w:color="auto" w:fill="auto"/>
            <w:hideMark/>
          </w:tcPr>
          <w:p w:rsidR="00AE46B1"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E46B1" w:rsidRDefault="004D4D3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tcBorders>
              <w:top w:val="single" w:sz="4" w:space="0" w:color="auto"/>
              <w:bottom w:val="single" w:sz="4" w:space="0" w:color="auto"/>
            </w:tcBorders>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127722" w:rsidRPr="00F227C5" w:rsidRDefault="00127722" w:rsidP="00EF0127">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w:t>
            </w:r>
          </w:p>
        </w:tc>
        <w:tc>
          <w:tcPr>
            <w:tcW w:w="1444" w:type="pct"/>
            <w:vMerge w:val="restart"/>
            <w:tcBorders>
              <w:left w:val="single" w:sz="4" w:space="0" w:color="auto"/>
            </w:tcBorders>
            <w:shd w:val="clear" w:color="auto" w:fill="auto"/>
            <w:hideMark/>
          </w:tcPr>
          <w:p w:rsidR="00127722" w:rsidRPr="00F227C5" w:rsidRDefault="00127722"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Основное мероприятие «Социально значимые мероприятия в сфере развития сельских территорий»</w:t>
            </w:r>
          </w:p>
        </w:tc>
        <w:tc>
          <w:tcPr>
            <w:tcW w:w="1023" w:type="pct"/>
            <w:vMerge w:val="restart"/>
            <w:tcBorders>
              <w:right w:val="single" w:sz="4" w:space="0" w:color="auto"/>
            </w:tcBorders>
            <w:shd w:val="clear" w:color="auto" w:fill="auto"/>
            <w:hideMark/>
          </w:tcPr>
          <w:p w:rsidR="00AE46B1"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E46B1"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127722" w:rsidRPr="00F227C5" w:rsidRDefault="00127722"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127722"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25091,4</w:t>
            </w:r>
          </w:p>
        </w:tc>
        <w:tc>
          <w:tcPr>
            <w:tcW w:w="128" w:type="pct"/>
            <w:tcBorders>
              <w:top w:val="nil"/>
              <w:left w:val="single" w:sz="4" w:space="0" w:color="auto"/>
              <w:bottom w:val="nil"/>
              <w:right w:val="nil"/>
            </w:tcBorders>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right w:val="single" w:sz="4" w:space="0" w:color="auto"/>
            </w:tcBorders>
            <w:shd w:val="clear" w:color="auto" w:fill="auto"/>
            <w:hideMark/>
          </w:tcPr>
          <w:p w:rsidR="00127722" w:rsidRPr="00F227C5" w:rsidRDefault="00127722"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127722" w:rsidRPr="00F227C5" w:rsidRDefault="00127722"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20181,5</w:t>
            </w:r>
          </w:p>
        </w:tc>
        <w:tc>
          <w:tcPr>
            <w:tcW w:w="128" w:type="pct"/>
            <w:tcBorders>
              <w:top w:val="nil"/>
              <w:left w:val="single" w:sz="4" w:space="0" w:color="auto"/>
              <w:bottom w:val="nil"/>
              <w:right w:val="nil"/>
            </w:tcBorders>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bottom w:val="single" w:sz="4" w:space="0" w:color="auto"/>
              <w:right w:val="single" w:sz="4" w:space="0" w:color="auto"/>
            </w:tcBorders>
            <w:shd w:val="clear" w:color="auto" w:fill="auto"/>
            <w:hideMark/>
          </w:tcPr>
          <w:p w:rsidR="00127722" w:rsidRPr="00F227C5" w:rsidRDefault="00127722"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127722" w:rsidRPr="00F227C5" w:rsidRDefault="00127722" w:rsidP="00CF783F">
            <w:pPr>
              <w:spacing w:after="0" w:line="240" w:lineRule="auto"/>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127722"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127722" w:rsidRPr="00F227C5" w:rsidRDefault="0012772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4909,9</w:t>
            </w:r>
          </w:p>
        </w:tc>
        <w:tc>
          <w:tcPr>
            <w:tcW w:w="128" w:type="pct"/>
            <w:tcBorders>
              <w:top w:val="nil"/>
              <w:left w:val="single" w:sz="4" w:space="0" w:color="auto"/>
              <w:bottom w:val="nil"/>
              <w:right w:val="nil"/>
            </w:tcBorders>
          </w:tcPr>
          <w:p w:rsidR="00127722" w:rsidRPr="00F227C5" w:rsidRDefault="00127722"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single" w:sz="4" w:space="0" w:color="auto"/>
              <w:left w:val="single" w:sz="4" w:space="0" w:color="auto"/>
              <w:bottom w:val="nil"/>
              <w:right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2.1.</w:t>
            </w:r>
          </w:p>
        </w:tc>
        <w:tc>
          <w:tcPr>
            <w:tcW w:w="1444" w:type="pct"/>
            <w:vMerge w:val="restart"/>
            <w:tcBorders>
              <w:left w:val="single" w:sz="4" w:space="0" w:color="auto"/>
            </w:tcBorders>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Поддержка местных инициатив гра</w:t>
            </w:r>
            <w:r w:rsidRPr="00F227C5">
              <w:rPr>
                <w:rFonts w:ascii="Times New Roman" w:eastAsia="Times New Roman" w:hAnsi="Times New Roman"/>
                <w:sz w:val="24"/>
                <w:szCs w:val="24"/>
                <w:lang w:eastAsia="ru-RU"/>
              </w:rPr>
              <w:t>ж</w:t>
            </w:r>
            <w:r w:rsidRPr="00F227C5">
              <w:rPr>
                <w:rFonts w:ascii="Times New Roman" w:eastAsia="Times New Roman" w:hAnsi="Times New Roman"/>
                <w:sz w:val="24"/>
                <w:szCs w:val="24"/>
                <w:lang w:eastAsia="ru-RU"/>
              </w:rPr>
              <w:t>дан, проживающих в сельской местн</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сти</w:t>
            </w:r>
          </w:p>
        </w:tc>
        <w:tc>
          <w:tcPr>
            <w:tcW w:w="1023" w:type="pct"/>
            <w:vMerge w:val="restart"/>
            <w:shd w:val="clear" w:color="auto" w:fill="auto"/>
            <w:hideMark/>
          </w:tcPr>
          <w:p w:rsidR="00AE46B1"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E46B1"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tcBorders>
              <w:top w:val="single" w:sz="4" w:space="0" w:color="auto"/>
            </w:tcBorders>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12591,4</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nil"/>
              <w:left w:val="single" w:sz="4" w:space="0" w:color="auto"/>
              <w:bottom w:val="nil"/>
              <w:right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4D4D3D" w:rsidRPr="00F227C5" w:rsidRDefault="004D4D3D" w:rsidP="00CF783F">
            <w:pPr>
              <w:spacing w:after="0" w:line="240" w:lineRule="auto"/>
              <w:rPr>
                <w:rFonts w:ascii="Times New Roman" w:eastAsia="Times New Roman" w:hAnsi="Times New Roman"/>
                <w:sz w:val="24"/>
                <w:szCs w:val="24"/>
                <w:lang w:eastAsia="ru-RU"/>
              </w:rPr>
            </w:pPr>
          </w:p>
        </w:tc>
        <w:tc>
          <w:tcPr>
            <w:tcW w:w="1023"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4D4D3D" w:rsidRPr="00F227C5" w:rsidRDefault="004D4D3D" w:rsidP="00CF783F">
            <w:pPr>
              <w:spacing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7681,5</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4D4D3D" w:rsidRPr="00F227C5" w:rsidRDefault="004D4D3D" w:rsidP="00CF783F">
            <w:pPr>
              <w:spacing w:after="0" w:line="240" w:lineRule="auto"/>
              <w:rPr>
                <w:rFonts w:ascii="Times New Roman" w:eastAsia="Times New Roman" w:hAnsi="Times New Roman"/>
                <w:sz w:val="24"/>
                <w:szCs w:val="24"/>
                <w:lang w:eastAsia="ru-RU"/>
              </w:rPr>
            </w:pPr>
          </w:p>
        </w:tc>
        <w:tc>
          <w:tcPr>
            <w:tcW w:w="1023"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4909,9</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tcBorders>
              <w:top w:val="single" w:sz="4" w:space="0" w:color="auto"/>
            </w:tcBorders>
            <w:shd w:val="clear" w:color="auto" w:fill="auto"/>
            <w:hideMark/>
          </w:tcPr>
          <w:p w:rsidR="004D4D3D" w:rsidRPr="00F227C5" w:rsidRDefault="004D4D3D"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2.2.</w:t>
            </w:r>
          </w:p>
        </w:tc>
        <w:tc>
          <w:tcPr>
            <w:tcW w:w="1444" w:type="pct"/>
            <w:shd w:val="clear" w:color="auto" w:fill="auto"/>
            <w:hideMark/>
          </w:tcPr>
          <w:p w:rsidR="004D4D3D" w:rsidRPr="00F227C5" w:rsidRDefault="004D4D3D" w:rsidP="00CF783F">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Поощрение и популяризация достиж</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ний в сфере развития сельских террит</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рий</w:t>
            </w:r>
          </w:p>
        </w:tc>
        <w:tc>
          <w:tcPr>
            <w:tcW w:w="1023" w:type="pct"/>
            <w:shd w:val="clear" w:color="auto" w:fill="auto"/>
            <w:hideMark/>
          </w:tcPr>
          <w:p w:rsidR="00AE46B1"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E46B1" w:rsidRDefault="004D4D3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12500,0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val="restart"/>
            <w:shd w:val="clear" w:color="auto" w:fill="auto"/>
            <w:hideMark/>
          </w:tcPr>
          <w:p w:rsidR="000C399E" w:rsidRPr="00F227C5" w:rsidRDefault="000C399E" w:rsidP="00CB1BDD">
            <w:pPr>
              <w:spacing w:after="0" w:line="240" w:lineRule="auto"/>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Итого по подпрограмме</w:t>
            </w:r>
          </w:p>
        </w:tc>
        <w:tc>
          <w:tcPr>
            <w:tcW w:w="976" w:type="pct"/>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0C399E" w:rsidRPr="000C399E" w:rsidRDefault="000C399E"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336629,07875</w:t>
            </w:r>
          </w:p>
        </w:tc>
        <w:tc>
          <w:tcPr>
            <w:tcW w:w="128" w:type="pct"/>
            <w:tcBorders>
              <w:top w:val="nil"/>
              <w:left w:val="single" w:sz="4" w:space="0" w:color="auto"/>
              <w:bottom w:val="nil"/>
              <w:right w:val="nil"/>
            </w:tcBorders>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0C399E" w:rsidRPr="000C399E" w:rsidRDefault="000C399E"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180817,75875</w:t>
            </w:r>
          </w:p>
        </w:tc>
        <w:tc>
          <w:tcPr>
            <w:tcW w:w="128" w:type="pct"/>
            <w:tcBorders>
              <w:top w:val="nil"/>
              <w:left w:val="single" w:sz="4" w:space="0" w:color="auto"/>
              <w:bottom w:val="nil"/>
              <w:right w:val="nil"/>
            </w:tcBorders>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155811,32</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4D4D3D" w:rsidRPr="00F227C5" w:rsidTr="00B71CEF">
        <w:trPr>
          <w:trHeight w:val="20"/>
        </w:trPr>
        <w:tc>
          <w:tcPr>
            <w:tcW w:w="4872" w:type="pct"/>
            <w:gridSpan w:val="6"/>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Подпрограмма «Развитие мелиорации земель сельскохозяйственного назначения»</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B05C25" w:rsidRPr="00F227C5" w:rsidRDefault="00B05C25" w:rsidP="00CB1BDD">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w:t>
            </w:r>
          </w:p>
        </w:tc>
        <w:tc>
          <w:tcPr>
            <w:tcW w:w="1444" w:type="pct"/>
            <w:vMerge w:val="restart"/>
            <w:tcBorders>
              <w:top w:val="single" w:sz="4" w:space="0" w:color="auto"/>
              <w:left w:val="single" w:sz="4" w:space="0" w:color="auto"/>
              <w:right w:val="single" w:sz="4" w:space="0" w:color="auto"/>
            </w:tcBorders>
            <w:shd w:val="clear" w:color="auto" w:fill="auto"/>
            <w:hideMark/>
          </w:tcPr>
          <w:p w:rsidR="00A60AF9" w:rsidRPr="00F227C5" w:rsidRDefault="00B05C25" w:rsidP="00AE46B1">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Основное мероприятие «Восстановл</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ние мелиоративных систем и предо</w:t>
            </w:r>
            <w:r w:rsidRPr="00F227C5">
              <w:rPr>
                <w:rFonts w:ascii="Times New Roman" w:eastAsia="Times New Roman" w:hAnsi="Times New Roman"/>
                <w:sz w:val="24"/>
                <w:szCs w:val="24"/>
                <w:lang w:eastAsia="ru-RU"/>
              </w:rPr>
              <w:t>т</w:t>
            </w:r>
            <w:r w:rsidRPr="00F227C5">
              <w:rPr>
                <w:rFonts w:ascii="Times New Roman" w:eastAsia="Times New Roman" w:hAnsi="Times New Roman"/>
                <w:sz w:val="24"/>
                <w:szCs w:val="24"/>
                <w:lang w:eastAsia="ru-RU"/>
              </w:rPr>
              <w:t>вращение выбытия из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ственного оборота земель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ственного назначения»</w:t>
            </w:r>
          </w:p>
        </w:tc>
        <w:tc>
          <w:tcPr>
            <w:tcW w:w="1023" w:type="pct"/>
            <w:vMerge w:val="restart"/>
            <w:tcBorders>
              <w:left w:val="single" w:sz="4" w:space="0" w:color="auto"/>
              <w:right w:val="single" w:sz="4" w:space="0" w:color="auto"/>
            </w:tcBorders>
            <w:shd w:val="clear" w:color="auto" w:fill="auto"/>
            <w:hideMark/>
          </w:tcPr>
          <w:p w:rsidR="00AE46B1"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AE46B1"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A60AF9" w:rsidRPr="00F227C5" w:rsidRDefault="00B05C25"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tcBorders>
              <w:top w:val="single" w:sz="4" w:space="0" w:color="auto"/>
              <w:left w:val="single" w:sz="4" w:space="0" w:color="auto"/>
              <w:bottom w:val="nil"/>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tc>
        <w:tc>
          <w:tcPr>
            <w:tcW w:w="976" w:type="pct"/>
            <w:tcBorders>
              <w:lef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87782,0</w:t>
            </w:r>
          </w:p>
        </w:tc>
        <w:tc>
          <w:tcPr>
            <w:tcW w:w="128" w:type="pct"/>
            <w:tcBorders>
              <w:top w:val="nil"/>
              <w:left w:val="single" w:sz="4" w:space="0" w:color="auto"/>
              <w:bottom w:val="nil"/>
              <w:right w:val="nil"/>
            </w:tcBorders>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right w:val="single" w:sz="4" w:space="0" w:color="auto"/>
            </w:tcBorders>
            <w:shd w:val="clear" w:color="auto" w:fill="auto"/>
            <w:noWrap/>
            <w:hideMark/>
          </w:tcPr>
          <w:p w:rsidR="00B05C25" w:rsidRPr="00F227C5" w:rsidRDefault="00B05C25" w:rsidP="00CF783F">
            <w:pPr>
              <w:spacing w:after="0" w:line="240" w:lineRule="auto"/>
              <w:rPr>
                <w:rFonts w:ascii="Times New Roman" w:eastAsia="Times New Roman" w:hAnsi="Times New Roman"/>
                <w:sz w:val="24"/>
                <w:szCs w:val="24"/>
                <w:lang w:eastAsia="ru-RU"/>
              </w:rPr>
            </w:pPr>
          </w:p>
        </w:tc>
        <w:tc>
          <w:tcPr>
            <w:tcW w:w="1444" w:type="pct"/>
            <w:vMerge/>
            <w:tcBorders>
              <w:left w:val="single" w:sz="4" w:space="0" w:color="auto"/>
              <w:right w:val="single" w:sz="4" w:space="0" w:color="auto"/>
            </w:tcBorders>
            <w:shd w:val="clear" w:color="auto" w:fill="auto"/>
            <w:noWrap/>
            <w:hideMark/>
          </w:tcPr>
          <w:p w:rsidR="00B05C25" w:rsidRPr="00F227C5" w:rsidRDefault="00B05C25" w:rsidP="00AE46B1">
            <w:pPr>
              <w:spacing w:after="0" w:line="240" w:lineRule="auto"/>
              <w:jc w:val="both"/>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noWrap/>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c>
          <w:tcPr>
            <w:tcW w:w="556" w:type="pct"/>
            <w:vMerge w:val="restart"/>
            <w:tcBorders>
              <w:top w:val="nil"/>
              <w:left w:val="single" w:sz="4" w:space="0" w:color="auto"/>
              <w:right w:val="single" w:sz="4" w:space="0" w:color="auto"/>
            </w:tcBorders>
            <w:shd w:val="clear" w:color="auto" w:fill="auto"/>
            <w:hideMark/>
          </w:tcPr>
          <w:p w:rsidR="00B05C25"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16500,0</w:t>
            </w:r>
          </w:p>
        </w:tc>
        <w:tc>
          <w:tcPr>
            <w:tcW w:w="128" w:type="pct"/>
            <w:tcBorders>
              <w:top w:val="nil"/>
              <w:left w:val="single" w:sz="4" w:space="0" w:color="auto"/>
              <w:bottom w:val="nil"/>
              <w:right w:val="nil"/>
            </w:tcBorders>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right w:val="single" w:sz="4" w:space="0" w:color="auto"/>
            </w:tcBorders>
            <w:shd w:val="clear" w:color="auto" w:fill="auto"/>
            <w:noWrap/>
            <w:hideMark/>
          </w:tcPr>
          <w:p w:rsidR="00B05C25" w:rsidRPr="00F227C5" w:rsidRDefault="00B05C25" w:rsidP="00CF783F">
            <w:pPr>
              <w:spacing w:after="0" w:line="240" w:lineRule="auto"/>
              <w:rPr>
                <w:rFonts w:ascii="Times New Roman" w:eastAsia="Times New Roman" w:hAnsi="Times New Roman"/>
                <w:sz w:val="24"/>
                <w:szCs w:val="24"/>
                <w:lang w:eastAsia="ru-RU"/>
              </w:rPr>
            </w:pPr>
          </w:p>
        </w:tc>
        <w:tc>
          <w:tcPr>
            <w:tcW w:w="1444" w:type="pct"/>
            <w:vMerge/>
            <w:tcBorders>
              <w:left w:val="single" w:sz="4" w:space="0" w:color="auto"/>
              <w:right w:val="single" w:sz="4" w:space="0" w:color="auto"/>
            </w:tcBorders>
            <w:shd w:val="clear" w:color="auto" w:fill="auto"/>
            <w:noWrap/>
            <w:hideMark/>
          </w:tcPr>
          <w:p w:rsidR="00B05C25" w:rsidRPr="00F227C5" w:rsidRDefault="00B05C25" w:rsidP="00AE46B1">
            <w:pPr>
              <w:spacing w:after="0" w:line="240" w:lineRule="auto"/>
              <w:jc w:val="both"/>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noWrap/>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B05C25"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13891,0</w:t>
            </w:r>
          </w:p>
        </w:tc>
        <w:tc>
          <w:tcPr>
            <w:tcW w:w="128" w:type="pct"/>
            <w:tcBorders>
              <w:top w:val="nil"/>
              <w:left w:val="single" w:sz="4" w:space="0" w:color="auto"/>
              <w:bottom w:val="nil"/>
              <w:right w:val="nil"/>
            </w:tcBorders>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tcBorders>
              <w:left w:val="single" w:sz="4" w:space="0" w:color="auto"/>
              <w:bottom w:val="single" w:sz="4" w:space="0" w:color="auto"/>
              <w:right w:val="single" w:sz="4" w:space="0" w:color="auto"/>
            </w:tcBorders>
            <w:shd w:val="clear" w:color="auto" w:fill="auto"/>
            <w:hideMark/>
          </w:tcPr>
          <w:p w:rsidR="00B05C25" w:rsidRPr="00F227C5" w:rsidRDefault="00B05C25" w:rsidP="00CF783F">
            <w:pPr>
              <w:spacing w:after="0" w:line="240" w:lineRule="auto"/>
              <w:rPr>
                <w:rFonts w:ascii="Times New Roman" w:eastAsia="Times New Roman" w:hAnsi="Times New Roman"/>
                <w:sz w:val="24"/>
                <w:szCs w:val="24"/>
                <w:lang w:eastAsia="ru-RU"/>
              </w:rPr>
            </w:pPr>
          </w:p>
        </w:tc>
        <w:tc>
          <w:tcPr>
            <w:tcW w:w="1444" w:type="pct"/>
            <w:vMerge/>
            <w:tcBorders>
              <w:left w:val="single" w:sz="4" w:space="0" w:color="auto"/>
              <w:bottom w:val="single" w:sz="4" w:space="0" w:color="auto"/>
              <w:right w:val="single" w:sz="4" w:space="0" w:color="auto"/>
            </w:tcBorders>
            <w:shd w:val="clear" w:color="auto" w:fill="auto"/>
            <w:hideMark/>
          </w:tcPr>
          <w:p w:rsidR="00B05C25" w:rsidRPr="00F227C5" w:rsidRDefault="00B05C25" w:rsidP="00AE46B1">
            <w:pPr>
              <w:spacing w:after="0" w:line="240" w:lineRule="auto"/>
              <w:jc w:val="both"/>
              <w:rPr>
                <w:rFonts w:ascii="Times New Roman" w:eastAsia="Times New Roman" w:hAnsi="Times New Roman"/>
                <w:sz w:val="24"/>
                <w:szCs w:val="24"/>
                <w:lang w:eastAsia="ru-RU"/>
              </w:rPr>
            </w:pPr>
          </w:p>
        </w:tc>
        <w:tc>
          <w:tcPr>
            <w:tcW w:w="1023" w:type="pct"/>
            <w:vMerge/>
            <w:tcBorders>
              <w:left w:val="single" w:sz="4" w:space="0" w:color="auto"/>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B05C25" w:rsidRPr="00F227C5" w:rsidRDefault="00B05C25"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57391,0</w:t>
            </w:r>
          </w:p>
        </w:tc>
        <w:tc>
          <w:tcPr>
            <w:tcW w:w="128" w:type="pct"/>
            <w:tcBorders>
              <w:top w:val="nil"/>
              <w:left w:val="single" w:sz="4" w:space="0" w:color="auto"/>
              <w:bottom w:val="nil"/>
              <w:right w:val="nil"/>
            </w:tcBorders>
          </w:tcPr>
          <w:p w:rsidR="00B05C25" w:rsidRPr="00F227C5" w:rsidRDefault="00B05C25" w:rsidP="00CF783F">
            <w:pPr>
              <w:spacing w:after="0" w:line="240" w:lineRule="auto"/>
              <w:jc w:val="center"/>
              <w:rPr>
                <w:rFonts w:ascii="Times New Roman" w:eastAsia="Times New Roman" w:hAnsi="Times New Roman"/>
                <w:sz w:val="24"/>
                <w:szCs w:val="24"/>
                <w:lang w:eastAsia="ru-RU"/>
              </w:rPr>
            </w:pPr>
          </w:p>
        </w:tc>
      </w:tr>
      <w:tr w:rsidR="00CB1BDD"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CB1BDD" w:rsidRPr="00F227C5" w:rsidRDefault="00CB1BDD" w:rsidP="00A829EA">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1.1.</w:t>
            </w:r>
          </w:p>
        </w:tc>
        <w:tc>
          <w:tcPr>
            <w:tcW w:w="1444" w:type="pct"/>
            <w:vMerge w:val="restart"/>
            <w:tcBorders>
              <w:top w:val="single" w:sz="4" w:space="0" w:color="auto"/>
              <w:left w:val="single" w:sz="4" w:space="0" w:color="auto"/>
            </w:tcBorders>
            <w:shd w:val="clear" w:color="auto" w:fill="auto"/>
            <w:hideMark/>
          </w:tcPr>
          <w:p w:rsidR="00CB1BDD" w:rsidRPr="00F227C5" w:rsidRDefault="00CB1BDD" w:rsidP="00FF78D7">
            <w:pPr>
              <w:spacing w:after="0" w:line="240" w:lineRule="auto"/>
              <w:jc w:val="both"/>
              <w:rPr>
                <w:rFonts w:ascii="Times New Roman" w:eastAsia="Times New Roman" w:hAnsi="Times New Roman"/>
                <w:sz w:val="24"/>
                <w:szCs w:val="24"/>
                <w:lang w:eastAsia="ru-RU"/>
              </w:rPr>
            </w:pPr>
            <w:proofErr w:type="gramStart"/>
            <w:r w:rsidRPr="00F227C5">
              <w:rPr>
                <w:rFonts w:ascii="Times New Roman" w:eastAsia="Times New Roman" w:hAnsi="Times New Roman"/>
                <w:sz w:val="24"/>
                <w:szCs w:val="24"/>
                <w:lang w:eastAsia="ru-RU"/>
              </w:rPr>
              <w:t>Возмещение части затрат на строител</w:t>
            </w:r>
            <w:r w:rsidRPr="00F227C5">
              <w:rPr>
                <w:rFonts w:ascii="Times New Roman" w:eastAsia="Times New Roman" w:hAnsi="Times New Roman"/>
                <w:sz w:val="24"/>
                <w:szCs w:val="24"/>
                <w:lang w:eastAsia="ru-RU"/>
              </w:rPr>
              <w:t>ь</w:t>
            </w:r>
            <w:r w:rsidRPr="00F227C5">
              <w:rPr>
                <w:rFonts w:ascii="Times New Roman" w:eastAsia="Times New Roman" w:hAnsi="Times New Roman"/>
                <w:sz w:val="24"/>
                <w:szCs w:val="24"/>
                <w:lang w:eastAsia="ru-RU"/>
              </w:rPr>
              <w:t>ство, реконструкцию и (или) технич</w:t>
            </w:r>
            <w:r w:rsidRPr="00F227C5">
              <w:rPr>
                <w:rFonts w:ascii="Times New Roman" w:eastAsia="Times New Roman" w:hAnsi="Times New Roman"/>
                <w:sz w:val="24"/>
                <w:szCs w:val="24"/>
                <w:lang w:eastAsia="ru-RU"/>
              </w:rPr>
              <w:t>е</w:t>
            </w:r>
            <w:r w:rsidRPr="00F227C5">
              <w:rPr>
                <w:rFonts w:ascii="Times New Roman" w:eastAsia="Times New Roman" w:hAnsi="Times New Roman"/>
                <w:sz w:val="24"/>
                <w:szCs w:val="24"/>
                <w:lang w:eastAsia="ru-RU"/>
              </w:rPr>
              <w:t>ское перевооружение на инновационной технологической основе оросительных и осушительных систем общего и инд</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видуального пользования и отдельно расположенных гидротехнических со</w:t>
            </w:r>
            <w:r w:rsidR="00FF78D7">
              <w:rPr>
                <w:rFonts w:ascii="Times New Roman" w:eastAsia="Times New Roman" w:hAnsi="Times New Roman"/>
                <w:sz w:val="24"/>
                <w:szCs w:val="24"/>
                <w:lang w:eastAsia="ru-RU"/>
              </w:rPr>
              <w:t>-</w:t>
            </w:r>
            <w:proofErr w:type="spellStart"/>
            <w:r w:rsidRPr="00F227C5">
              <w:rPr>
                <w:rFonts w:ascii="Times New Roman" w:eastAsia="Times New Roman" w:hAnsi="Times New Roman"/>
                <w:sz w:val="24"/>
                <w:szCs w:val="24"/>
                <w:lang w:eastAsia="ru-RU"/>
              </w:rPr>
              <w:t>оружений</w:t>
            </w:r>
            <w:proofErr w:type="spellEnd"/>
            <w:r w:rsidRPr="00F227C5">
              <w:rPr>
                <w:rFonts w:ascii="Times New Roman" w:eastAsia="Times New Roman" w:hAnsi="Times New Roman"/>
                <w:sz w:val="24"/>
                <w:szCs w:val="24"/>
                <w:lang w:eastAsia="ru-RU"/>
              </w:rPr>
              <w:t>, принадлежащих на праве собственности (аренды)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ственным товаропроизводителям, вкл</w:t>
            </w:r>
            <w:r w:rsidRPr="00F227C5">
              <w:rPr>
                <w:rFonts w:ascii="Times New Roman" w:eastAsia="Times New Roman" w:hAnsi="Times New Roman"/>
                <w:sz w:val="24"/>
                <w:szCs w:val="24"/>
                <w:lang w:eastAsia="ru-RU"/>
              </w:rPr>
              <w:t>ю</w:t>
            </w:r>
            <w:r w:rsidRPr="00F227C5">
              <w:rPr>
                <w:rFonts w:ascii="Times New Roman" w:eastAsia="Times New Roman" w:hAnsi="Times New Roman"/>
                <w:sz w:val="24"/>
                <w:szCs w:val="24"/>
                <w:lang w:eastAsia="ru-RU"/>
              </w:rPr>
              <w:t>чая приобретение машин, установок, дождевальных и поливных аппаратов, насосных станций, включённых в сво</w:t>
            </w:r>
            <w:r w:rsidRPr="00F227C5">
              <w:rPr>
                <w:rFonts w:ascii="Times New Roman" w:eastAsia="Times New Roman" w:hAnsi="Times New Roman"/>
                <w:sz w:val="24"/>
                <w:szCs w:val="24"/>
                <w:lang w:eastAsia="ru-RU"/>
              </w:rPr>
              <w:t>д</w:t>
            </w:r>
            <w:r w:rsidRPr="00F227C5">
              <w:rPr>
                <w:rFonts w:ascii="Times New Roman" w:eastAsia="Times New Roman" w:hAnsi="Times New Roman"/>
                <w:sz w:val="24"/>
                <w:szCs w:val="24"/>
                <w:lang w:eastAsia="ru-RU"/>
              </w:rPr>
              <w:t>ный сметный расчёт стоимости стро</w:t>
            </w:r>
            <w:r w:rsidRPr="00F227C5">
              <w:rPr>
                <w:rFonts w:ascii="Times New Roman" w:eastAsia="Times New Roman" w:hAnsi="Times New Roman"/>
                <w:sz w:val="24"/>
                <w:szCs w:val="24"/>
                <w:lang w:eastAsia="ru-RU"/>
              </w:rPr>
              <w:t>и</w:t>
            </w:r>
            <w:r w:rsidRPr="00F227C5">
              <w:rPr>
                <w:rFonts w:ascii="Times New Roman" w:eastAsia="Times New Roman" w:hAnsi="Times New Roman"/>
                <w:sz w:val="24"/>
                <w:szCs w:val="24"/>
                <w:lang w:eastAsia="ru-RU"/>
              </w:rPr>
              <w:t xml:space="preserve">тельства (в том числе приобретённых </w:t>
            </w:r>
            <w:r w:rsidR="00AE46B1">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в лизинг и поставленных на</w:t>
            </w:r>
            <w:proofErr w:type="gramEnd"/>
            <w:r w:rsidRPr="00F227C5">
              <w:rPr>
                <w:rFonts w:ascii="Times New Roman" w:eastAsia="Times New Roman" w:hAnsi="Times New Roman"/>
                <w:sz w:val="24"/>
                <w:szCs w:val="24"/>
                <w:lang w:eastAsia="ru-RU"/>
              </w:rPr>
              <w:t xml:space="preserve"> балансовый учёт сельскохозяйственными товар</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 xml:space="preserve">производителями), за исключением </w:t>
            </w:r>
            <w:r w:rsidR="00AE46B1">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 xml:space="preserve">затрат, связанных с проведением </w:t>
            </w:r>
            <w:r w:rsidR="00AE46B1">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проектных и изыскательских работ и (или) подготовкой проектной докуме</w:t>
            </w:r>
            <w:r w:rsidRPr="00F227C5">
              <w:rPr>
                <w:rFonts w:ascii="Times New Roman" w:eastAsia="Times New Roman" w:hAnsi="Times New Roman"/>
                <w:sz w:val="24"/>
                <w:szCs w:val="24"/>
                <w:lang w:eastAsia="ru-RU"/>
              </w:rPr>
              <w:t>н</w:t>
            </w:r>
            <w:r w:rsidRPr="00F227C5">
              <w:rPr>
                <w:rFonts w:ascii="Times New Roman" w:eastAsia="Times New Roman" w:hAnsi="Times New Roman"/>
                <w:sz w:val="24"/>
                <w:szCs w:val="24"/>
                <w:lang w:eastAsia="ru-RU"/>
              </w:rPr>
              <w:t>тации в отношении указанных объектов</w:t>
            </w:r>
          </w:p>
        </w:tc>
        <w:tc>
          <w:tcPr>
            <w:tcW w:w="1023" w:type="pct"/>
            <w:vMerge w:val="restart"/>
            <w:shd w:val="clear" w:color="auto" w:fill="auto"/>
            <w:hideMark/>
          </w:tcPr>
          <w:p w:rsidR="00AE46B1"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Министерство сельского, лесного хозяйства</w:t>
            </w:r>
          </w:p>
          <w:p w:rsidR="00AE46B1" w:rsidRDefault="00CB1BDD" w:rsidP="00AE46B1">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CB1BDD" w:rsidRPr="00F227C5" w:rsidRDefault="00CB1BDD" w:rsidP="000E33B3">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tcBorders>
              <w:top w:val="single" w:sz="4" w:space="0" w:color="auto"/>
            </w:tcBorders>
            <w:shd w:val="clear" w:color="auto" w:fill="auto"/>
            <w:hideMark/>
          </w:tcPr>
          <w:p w:rsidR="00CB1BDD"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CB1BDD" w:rsidRPr="00F227C5" w:rsidRDefault="00CB1BDD" w:rsidP="00AE46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32826,0</w:t>
            </w:r>
          </w:p>
        </w:tc>
        <w:tc>
          <w:tcPr>
            <w:tcW w:w="128" w:type="pct"/>
            <w:tcBorders>
              <w:top w:val="nil"/>
              <w:left w:val="single" w:sz="4" w:space="0" w:color="auto"/>
              <w:bottom w:val="nil"/>
              <w:right w:val="nil"/>
            </w:tcBorders>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r>
      <w:tr w:rsidR="00CB1BDD" w:rsidRPr="00F227C5" w:rsidTr="001078E2">
        <w:trPr>
          <w:trHeight w:val="20"/>
        </w:trPr>
        <w:tc>
          <w:tcPr>
            <w:tcW w:w="222" w:type="pct"/>
            <w:vMerge/>
            <w:tcBorders>
              <w:left w:val="single" w:sz="4" w:space="0" w:color="auto"/>
              <w:right w:val="single" w:sz="4" w:space="0" w:color="auto"/>
            </w:tcBorders>
            <w:shd w:val="clear" w:color="auto" w:fill="auto"/>
            <w:noWrap/>
            <w:hideMark/>
          </w:tcPr>
          <w:p w:rsidR="00CB1BDD" w:rsidRPr="00F227C5" w:rsidRDefault="00CB1BDD" w:rsidP="00CF783F">
            <w:pP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noWrap/>
            <w:hideMark/>
          </w:tcPr>
          <w:p w:rsidR="00CB1BDD" w:rsidRPr="00F227C5" w:rsidRDefault="00CB1BDD"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noWrap/>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10000,0</w:t>
            </w:r>
          </w:p>
        </w:tc>
        <w:tc>
          <w:tcPr>
            <w:tcW w:w="128" w:type="pct"/>
            <w:tcBorders>
              <w:top w:val="nil"/>
              <w:left w:val="single" w:sz="4" w:space="0" w:color="auto"/>
              <w:bottom w:val="nil"/>
              <w:right w:val="nil"/>
            </w:tcBorders>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r>
      <w:tr w:rsidR="00CB1BDD" w:rsidRPr="00F227C5" w:rsidTr="001078E2">
        <w:trPr>
          <w:trHeight w:val="20"/>
        </w:trPr>
        <w:tc>
          <w:tcPr>
            <w:tcW w:w="222" w:type="pct"/>
            <w:vMerge/>
            <w:tcBorders>
              <w:left w:val="single" w:sz="4" w:space="0" w:color="auto"/>
              <w:right w:val="single" w:sz="4" w:space="0" w:color="auto"/>
            </w:tcBorders>
            <w:shd w:val="clear" w:color="auto" w:fill="auto"/>
            <w:noWrap/>
            <w:hideMark/>
          </w:tcPr>
          <w:p w:rsidR="00CB1BDD" w:rsidRPr="00F227C5" w:rsidRDefault="00CB1BDD" w:rsidP="00CF783F">
            <w:pP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noWrap/>
            <w:hideMark/>
          </w:tcPr>
          <w:p w:rsidR="00CB1BDD" w:rsidRPr="00F227C5" w:rsidRDefault="00CB1BDD"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noWrap/>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CB1BDD"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5935,0</w:t>
            </w:r>
          </w:p>
        </w:tc>
        <w:tc>
          <w:tcPr>
            <w:tcW w:w="128" w:type="pct"/>
            <w:tcBorders>
              <w:top w:val="nil"/>
              <w:left w:val="single" w:sz="4" w:space="0" w:color="auto"/>
              <w:bottom w:val="nil"/>
              <w:right w:val="nil"/>
            </w:tcBorders>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r>
      <w:tr w:rsidR="00CB1BDD"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CB1BDD" w:rsidRPr="00F227C5" w:rsidRDefault="00CB1BDD" w:rsidP="00CF783F">
            <w:pPr>
              <w:spacing w:after="0" w:line="240" w:lineRule="auto"/>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CB1BDD" w:rsidRPr="00F227C5" w:rsidRDefault="00CB1BDD"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556" w:type="pct"/>
            <w:vMerge/>
            <w:tcBorders>
              <w:bottom w:val="single" w:sz="4" w:space="0" w:color="auto"/>
            </w:tcBorders>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CB1BDD" w:rsidRPr="00F227C5" w:rsidRDefault="00CB1BD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16891,0</w:t>
            </w:r>
          </w:p>
        </w:tc>
        <w:tc>
          <w:tcPr>
            <w:tcW w:w="128" w:type="pct"/>
            <w:tcBorders>
              <w:top w:val="nil"/>
              <w:left w:val="single" w:sz="4" w:space="0" w:color="auto"/>
              <w:bottom w:val="nil"/>
              <w:right w:val="nil"/>
            </w:tcBorders>
          </w:tcPr>
          <w:p w:rsidR="00CB1BDD" w:rsidRPr="00F227C5" w:rsidRDefault="00CB1BDD" w:rsidP="00CF783F">
            <w:pPr>
              <w:spacing w:after="0" w:line="240" w:lineRule="auto"/>
              <w:jc w:val="center"/>
              <w:rPr>
                <w:rFonts w:ascii="Times New Roman" w:eastAsia="Times New Roman" w:hAnsi="Times New Roman"/>
                <w:sz w:val="24"/>
                <w:szCs w:val="24"/>
                <w:lang w:eastAsia="ru-RU"/>
              </w:rPr>
            </w:pPr>
          </w:p>
        </w:tc>
      </w:tr>
      <w:tr w:rsidR="00C83ABC" w:rsidRPr="00F227C5" w:rsidTr="001078E2">
        <w:trPr>
          <w:trHeight w:val="20"/>
        </w:trPr>
        <w:tc>
          <w:tcPr>
            <w:tcW w:w="222" w:type="pct"/>
            <w:vMerge w:val="restart"/>
            <w:tcBorders>
              <w:top w:val="single" w:sz="4" w:space="0" w:color="auto"/>
            </w:tcBorders>
            <w:shd w:val="clear" w:color="auto" w:fill="auto"/>
            <w:hideMark/>
          </w:tcPr>
          <w:p w:rsidR="00C83ABC" w:rsidRPr="00F227C5" w:rsidRDefault="00C83ABC" w:rsidP="000E33B3">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1.2</w:t>
            </w:r>
            <w:r w:rsidR="0022574B">
              <w:rPr>
                <w:rFonts w:ascii="Times New Roman" w:eastAsia="Times New Roman" w:hAnsi="Times New Roman"/>
                <w:sz w:val="24"/>
                <w:szCs w:val="24"/>
                <w:lang w:eastAsia="ru-RU"/>
              </w:rPr>
              <w:t>.</w:t>
            </w:r>
          </w:p>
        </w:tc>
        <w:tc>
          <w:tcPr>
            <w:tcW w:w="1444" w:type="pct"/>
            <w:vMerge w:val="restart"/>
            <w:shd w:val="clear" w:color="auto" w:fill="auto"/>
            <w:hideMark/>
          </w:tcPr>
          <w:p w:rsidR="00C83ABC" w:rsidRPr="00F227C5" w:rsidRDefault="00C83ABC" w:rsidP="001C2FD3">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Возмещение части затрат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F227C5">
              <w:rPr>
                <w:rFonts w:ascii="Times New Roman" w:eastAsia="Times New Roman" w:hAnsi="Times New Roman"/>
                <w:sz w:val="24"/>
                <w:szCs w:val="24"/>
                <w:lang w:eastAsia="ru-RU"/>
              </w:rPr>
              <w:t>агролесомелиоративных</w:t>
            </w:r>
            <w:proofErr w:type="spellEnd"/>
            <w:r w:rsidRPr="00F227C5">
              <w:rPr>
                <w:rFonts w:ascii="Times New Roman" w:eastAsia="Times New Roman" w:hAnsi="Times New Roman"/>
                <w:sz w:val="24"/>
                <w:szCs w:val="24"/>
                <w:lang w:eastAsia="ru-RU"/>
              </w:rPr>
              <w:t xml:space="preserve"> и фитомелиоративных мероприятий</w:t>
            </w:r>
          </w:p>
        </w:tc>
        <w:tc>
          <w:tcPr>
            <w:tcW w:w="1023" w:type="pct"/>
            <w:vMerge w:val="restart"/>
            <w:tcBorders>
              <w:right w:val="single" w:sz="4" w:space="0" w:color="auto"/>
            </w:tcBorders>
            <w:shd w:val="clear" w:color="auto" w:fill="auto"/>
            <w:hideMark/>
          </w:tcPr>
          <w:p w:rsidR="00C83ABC"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C83ABC"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C83ABC" w:rsidRPr="00F227C5" w:rsidRDefault="00C83ABC" w:rsidP="000E33B3">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tcBorders>
              <w:top w:val="single" w:sz="4" w:space="0" w:color="auto"/>
              <w:left w:val="single" w:sz="4" w:space="0" w:color="auto"/>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C83ABC" w:rsidRPr="00F227C5" w:rsidRDefault="00C83ABC" w:rsidP="00CF783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tcBorders>
              <w:lef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20534,0</w:t>
            </w:r>
          </w:p>
        </w:tc>
        <w:tc>
          <w:tcPr>
            <w:tcW w:w="128" w:type="pct"/>
            <w:tcBorders>
              <w:top w:val="nil"/>
              <w:left w:val="single" w:sz="4" w:space="0" w:color="auto"/>
              <w:bottom w:val="nil"/>
              <w:right w:val="nil"/>
            </w:tcBorders>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r>
      <w:tr w:rsidR="00C83ABC" w:rsidRPr="00F227C5" w:rsidTr="001078E2">
        <w:trPr>
          <w:trHeight w:val="20"/>
        </w:trPr>
        <w:tc>
          <w:tcPr>
            <w:tcW w:w="222" w:type="pct"/>
            <w:vMerge/>
            <w:shd w:val="clear" w:color="auto" w:fill="auto"/>
            <w:noWrap/>
            <w:hideMark/>
          </w:tcPr>
          <w:p w:rsidR="00C83ABC" w:rsidRPr="00F227C5" w:rsidRDefault="00C83ABC" w:rsidP="00A829EA">
            <w:pPr>
              <w:spacing w:after="0" w:line="240" w:lineRule="auto"/>
              <w:jc w:val="center"/>
              <w:rPr>
                <w:rFonts w:ascii="Times New Roman" w:eastAsia="Times New Roman" w:hAnsi="Times New Roman"/>
                <w:sz w:val="24"/>
                <w:szCs w:val="24"/>
                <w:lang w:eastAsia="ru-RU"/>
              </w:rPr>
            </w:pPr>
          </w:p>
        </w:tc>
        <w:tc>
          <w:tcPr>
            <w:tcW w:w="1444" w:type="pct"/>
            <w:vMerge/>
            <w:shd w:val="clear" w:color="auto" w:fill="auto"/>
            <w:noWrap/>
            <w:hideMark/>
          </w:tcPr>
          <w:p w:rsidR="00C83ABC" w:rsidRPr="00F227C5" w:rsidRDefault="00C83ABC" w:rsidP="00AE46B1">
            <w:pPr>
              <w:spacing w:after="0" w:line="240" w:lineRule="auto"/>
              <w:jc w:val="both"/>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noWrap/>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750,0</w:t>
            </w:r>
          </w:p>
        </w:tc>
        <w:tc>
          <w:tcPr>
            <w:tcW w:w="128" w:type="pct"/>
            <w:tcBorders>
              <w:top w:val="nil"/>
              <w:left w:val="single" w:sz="4" w:space="0" w:color="auto"/>
              <w:bottom w:val="nil"/>
              <w:right w:val="nil"/>
            </w:tcBorders>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r>
      <w:tr w:rsidR="00C83ABC" w:rsidRPr="00F227C5" w:rsidTr="00B71CEF">
        <w:trPr>
          <w:trHeight w:val="20"/>
        </w:trPr>
        <w:tc>
          <w:tcPr>
            <w:tcW w:w="222" w:type="pct"/>
            <w:vMerge/>
            <w:shd w:val="clear" w:color="auto" w:fill="auto"/>
            <w:noWrap/>
            <w:hideMark/>
          </w:tcPr>
          <w:p w:rsidR="00C83ABC" w:rsidRPr="00F227C5" w:rsidRDefault="00C83ABC" w:rsidP="00A829EA">
            <w:pPr>
              <w:spacing w:after="0" w:line="240" w:lineRule="auto"/>
              <w:jc w:val="center"/>
              <w:rPr>
                <w:rFonts w:ascii="Times New Roman" w:eastAsia="Times New Roman" w:hAnsi="Times New Roman"/>
                <w:sz w:val="24"/>
                <w:szCs w:val="24"/>
                <w:lang w:eastAsia="ru-RU"/>
              </w:rPr>
            </w:pPr>
          </w:p>
        </w:tc>
        <w:tc>
          <w:tcPr>
            <w:tcW w:w="1444" w:type="pct"/>
            <w:vMerge/>
            <w:shd w:val="clear" w:color="auto" w:fill="auto"/>
            <w:noWrap/>
            <w:hideMark/>
          </w:tcPr>
          <w:p w:rsidR="00C83ABC" w:rsidRPr="00F227C5" w:rsidRDefault="00C83ABC" w:rsidP="00AE46B1">
            <w:pPr>
              <w:spacing w:after="0" w:line="240" w:lineRule="auto"/>
              <w:jc w:val="both"/>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noWrap/>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C83ABC"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6284,0</w:t>
            </w:r>
          </w:p>
        </w:tc>
        <w:tc>
          <w:tcPr>
            <w:tcW w:w="128" w:type="pct"/>
            <w:tcBorders>
              <w:top w:val="nil"/>
              <w:left w:val="single" w:sz="4" w:space="0" w:color="auto"/>
              <w:bottom w:val="nil"/>
              <w:right w:val="nil"/>
            </w:tcBorders>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r>
      <w:tr w:rsidR="00C83ABC" w:rsidRPr="00F227C5" w:rsidTr="00B71CEF">
        <w:trPr>
          <w:trHeight w:val="20"/>
        </w:trPr>
        <w:tc>
          <w:tcPr>
            <w:tcW w:w="222" w:type="pct"/>
            <w:vMerge/>
            <w:tcBorders>
              <w:bottom w:val="single" w:sz="4" w:space="0" w:color="auto"/>
            </w:tcBorders>
            <w:shd w:val="clear" w:color="auto" w:fill="auto"/>
            <w:hideMark/>
          </w:tcPr>
          <w:p w:rsidR="00C83ABC" w:rsidRPr="00F227C5" w:rsidRDefault="00C83ABC" w:rsidP="00A829EA">
            <w:pPr>
              <w:spacing w:after="0" w:line="240" w:lineRule="auto"/>
              <w:jc w:val="center"/>
              <w:rPr>
                <w:rFonts w:ascii="Times New Roman" w:eastAsia="Times New Roman" w:hAnsi="Times New Roman"/>
                <w:sz w:val="24"/>
                <w:szCs w:val="24"/>
                <w:lang w:eastAsia="ru-RU"/>
              </w:rPr>
            </w:pPr>
          </w:p>
        </w:tc>
        <w:tc>
          <w:tcPr>
            <w:tcW w:w="1444" w:type="pct"/>
            <w:vMerge/>
            <w:shd w:val="clear" w:color="auto" w:fill="auto"/>
            <w:hideMark/>
          </w:tcPr>
          <w:p w:rsidR="00C83ABC" w:rsidRPr="00F227C5" w:rsidRDefault="00C83ABC" w:rsidP="00AE46B1">
            <w:pPr>
              <w:spacing w:after="0" w:line="240" w:lineRule="auto"/>
              <w:jc w:val="both"/>
              <w:rPr>
                <w:rFonts w:ascii="Times New Roman" w:eastAsia="Times New Roman" w:hAnsi="Times New Roman"/>
                <w:sz w:val="24"/>
                <w:szCs w:val="24"/>
                <w:lang w:eastAsia="ru-RU"/>
              </w:rPr>
            </w:pPr>
          </w:p>
        </w:tc>
        <w:tc>
          <w:tcPr>
            <w:tcW w:w="1023" w:type="pct"/>
            <w:vMerge/>
            <w:tcBorders>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556" w:type="pct"/>
            <w:vMerge/>
            <w:tcBorders>
              <w:left w:val="single" w:sz="4" w:space="0" w:color="auto"/>
              <w:bottom w:val="single" w:sz="4" w:space="0" w:color="auto"/>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c>
          <w:tcPr>
            <w:tcW w:w="976" w:type="pct"/>
            <w:tcBorders>
              <w:lef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C83ABC" w:rsidRPr="00F227C5" w:rsidRDefault="00C83ABC"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13500,0</w:t>
            </w:r>
          </w:p>
        </w:tc>
        <w:tc>
          <w:tcPr>
            <w:tcW w:w="128" w:type="pct"/>
            <w:tcBorders>
              <w:top w:val="nil"/>
              <w:left w:val="single" w:sz="4" w:space="0" w:color="auto"/>
              <w:bottom w:val="nil"/>
              <w:right w:val="nil"/>
            </w:tcBorders>
          </w:tcPr>
          <w:p w:rsidR="00C83ABC" w:rsidRPr="00F227C5" w:rsidRDefault="00C83ABC" w:rsidP="00CF783F">
            <w:pPr>
              <w:spacing w:after="0" w:line="240" w:lineRule="auto"/>
              <w:jc w:val="center"/>
              <w:rPr>
                <w:rFonts w:ascii="Times New Roman" w:eastAsia="Times New Roman" w:hAnsi="Times New Roman"/>
                <w:sz w:val="24"/>
                <w:szCs w:val="24"/>
                <w:lang w:eastAsia="ru-RU"/>
              </w:rPr>
            </w:pPr>
          </w:p>
        </w:tc>
      </w:tr>
      <w:tr w:rsidR="00963AF2" w:rsidRPr="00F227C5" w:rsidTr="001078E2">
        <w:trPr>
          <w:trHeight w:val="20"/>
        </w:trPr>
        <w:tc>
          <w:tcPr>
            <w:tcW w:w="222" w:type="pct"/>
            <w:vMerge w:val="restart"/>
            <w:tcBorders>
              <w:top w:val="single" w:sz="4" w:space="0" w:color="auto"/>
              <w:left w:val="single" w:sz="4" w:space="0" w:color="auto"/>
              <w:right w:val="single" w:sz="4" w:space="0" w:color="auto"/>
            </w:tcBorders>
            <w:shd w:val="clear" w:color="auto" w:fill="auto"/>
            <w:hideMark/>
          </w:tcPr>
          <w:p w:rsidR="00963AF2" w:rsidRPr="00F227C5" w:rsidRDefault="00963AF2" w:rsidP="00963AF2">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w:t>
            </w:r>
          </w:p>
        </w:tc>
        <w:tc>
          <w:tcPr>
            <w:tcW w:w="1444" w:type="pct"/>
            <w:vMerge w:val="restart"/>
            <w:tcBorders>
              <w:left w:val="single" w:sz="4" w:space="0" w:color="auto"/>
            </w:tcBorders>
            <w:shd w:val="clear" w:color="auto" w:fill="auto"/>
            <w:hideMark/>
          </w:tcPr>
          <w:p w:rsidR="00963AF2" w:rsidRPr="00F227C5" w:rsidRDefault="00963AF2" w:rsidP="00A82D73">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Возмещение части затрат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 xml:space="preserve">ственных товаропроизводителей на </w:t>
            </w:r>
            <w:r w:rsidRPr="00F227C5">
              <w:rPr>
                <w:rFonts w:ascii="Times New Roman" w:eastAsia="Times New Roman" w:hAnsi="Times New Roman"/>
                <w:sz w:val="24"/>
                <w:szCs w:val="24"/>
                <w:lang w:eastAsia="ru-RU"/>
              </w:rPr>
              <w:lastRenderedPageBreak/>
              <w:t xml:space="preserve">проведение </w:t>
            </w:r>
            <w:proofErr w:type="spellStart"/>
            <w:r w:rsidRPr="00F227C5">
              <w:rPr>
                <w:rFonts w:ascii="Times New Roman" w:eastAsia="Times New Roman" w:hAnsi="Times New Roman"/>
                <w:sz w:val="24"/>
                <w:szCs w:val="24"/>
                <w:lang w:eastAsia="ru-RU"/>
              </w:rPr>
              <w:t>культуртехнических</w:t>
            </w:r>
            <w:proofErr w:type="spellEnd"/>
            <w:r w:rsidRPr="00F227C5">
              <w:rPr>
                <w:rFonts w:ascii="Times New Roman" w:eastAsia="Times New Roman" w:hAnsi="Times New Roman"/>
                <w:sz w:val="24"/>
                <w:szCs w:val="24"/>
                <w:lang w:eastAsia="ru-RU"/>
              </w:rPr>
              <w:t xml:space="preserve"> мер</w:t>
            </w:r>
            <w:r w:rsidRPr="00F227C5">
              <w:rPr>
                <w:rFonts w:ascii="Times New Roman" w:eastAsia="Times New Roman" w:hAnsi="Times New Roman"/>
                <w:sz w:val="24"/>
                <w:szCs w:val="24"/>
                <w:lang w:eastAsia="ru-RU"/>
              </w:rPr>
              <w:t>о</w:t>
            </w:r>
            <w:r w:rsidRPr="00F227C5">
              <w:rPr>
                <w:rFonts w:ascii="Times New Roman" w:eastAsia="Times New Roman" w:hAnsi="Times New Roman"/>
                <w:sz w:val="24"/>
                <w:szCs w:val="24"/>
                <w:lang w:eastAsia="ru-RU"/>
              </w:rPr>
              <w:t>приятий на землях, вовлекаемых в сел</w:t>
            </w:r>
            <w:r w:rsidRPr="00F227C5">
              <w:rPr>
                <w:rFonts w:ascii="Times New Roman" w:eastAsia="Times New Roman" w:hAnsi="Times New Roman"/>
                <w:sz w:val="24"/>
                <w:szCs w:val="24"/>
                <w:lang w:eastAsia="ru-RU"/>
              </w:rPr>
              <w:t>ь</w:t>
            </w:r>
            <w:r w:rsidRPr="00F227C5">
              <w:rPr>
                <w:rFonts w:ascii="Times New Roman" w:eastAsia="Times New Roman" w:hAnsi="Times New Roman"/>
                <w:sz w:val="24"/>
                <w:szCs w:val="24"/>
                <w:lang w:eastAsia="ru-RU"/>
              </w:rPr>
              <w:t>скохозяйственный оборот</w:t>
            </w:r>
          </w:p>
        </w:tc>
        <w:tc>
          <w:tcPr>
            <w:tcW w:w="1023" w:type="pct"/>
            <w:vMerge w:val="restart"/>
            <w:shd w:val="clear" w:color="auto" w:fill="auto"/>
            <w:hideMark/>
          </w:tcPr>
          <w:p w:rsidR="00963AF2"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 xml:space="preserve">Министерство сельского, лесного хозяйства </w:t>
            </w:r>
          </w:p>
          <w:p w:rsidR="00963AF2"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 xml:space="preserve">и природных ресурсов </w:t>
            </w:r>
          </w:p>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w:t>
            </w:r>
          </w:p>
        </w:tc>
        <w:tc>
          <w:tcPr>
            <w:tcW w:w="556" w:type="pct"/>
            <w:vMerge w:val="restart"/>
            <w:tcBorders>
              <w:top w:val="single" w:sz="4" w:space="0" w:color="auto"/>
            </w:tcBorders>
            <w:shd w:val="clear" w:color="auto" w:fill="auto"/>
            <w:hideMark/>
          </w:tcPr>
          <w:p w:rsidR="00963AF2"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2016-2020</w:t>
            </w:r>
          </w:p>
          <w:p w:rsidR="00963AF2" w:rsidRPr="00F227C5" w:rsidRDefault="00963AF2"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15922,0</w:t>
            </w:r>
          </w:p>
        </w:tc>
        <w:tc>
          <w:tcPr>
            <w:tcW w:w="128" w:type="pct"/>
            <w:tcBorders>
              <w:top w:val="nil"/>
              <w:left w:val="single" w:sz="4" w:space="0" w:color="auto"/>
              <w:bottom w:val="nil"/>
              <w:right w:val="nil"/>
            </w:tcBorders>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r>
      <w:tr w:rsidR="00963AF2" w:rsidRPr="00F227C5" w:rsidTr="001078E2">
        <w:trPr>
          <w:trHeight w:val="20"/>
        </w:trPr>
        <w:tc>
          <w:tcPr>
            <w:tcW w:w="222" w:type="pct"/>
            <w:vMerge/>
            <w:tcBorders>
              <w:left w:val="single" w:sz="4" w:space="0" w:color="auto"/>
              <w:right w:val="single" w:sz="4" w:space="0" w:color="auto"/>
            </w:tcBorders>
            <w:shd w:val="clear" w:color="auto" w:fill="auto"/>
            <w:noWrap/>
            <w:hideMark/>
          </w:tcPr>
          <w:p w:rsidR="00963AF2" w:rsidRPr="00F227C5" w:rsidRDefault="00963AF2" w:rsidP="00CF783F">
            <w:pPr>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noWrap/>
            <w:hideMark/>
          </w:tcPr>
          <w:p w:rsidR="00963AF2" w:rsidRPr="00F227C5" w:rsidRDefault="00963AF2"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noWrap/>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sidRPr="00F227C5">
              <w:rPr>
                <w:rFonts w:ascii="Times New Roman" w:eastAsia="Times New Roman" w:hAnsi="Times New Roman"/>
                <w:sz w:val="24"/>
                <w:szCs w:val="24"/>
                <w:lang w:eastAsia="ru-RU"/>
              </w:rPr>
              <w:lastRenderedPageBreak/>
              <w:t>областного бюджета</w:t>
            </w:r>
          </w:p>
        </w:tc>
        <w:tc>
          <w:tcPr>
            <w:tcW w:w="651" w:type="pct"/>
            <w:tcBorders>
              <w:right w:val="single" w:sz="4" w:space="0" w:color="auto"/>
            </w:tcBorders>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lastRenderedPageBreak/>
              <w:t>750,0</w:t>
            </w:r>
          </w:p>
        </w:tc>
        <w:tc>
          <w:tcPr>
            <w:tcW w:w="128" w:type="pct"/>
            <w:tcBorders>
              <w:top w:val="nil"/>
              <w:left w:val="single" w:sz="4" w:space="0" w:color="auto"/>
              <w:bottom w:val="nil"/>
              <w:right w:val="nil"/>
            </w:tcBorders>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r>
      <w:tr w:rsidR="00963AF2" w:rsidRPr="00F227C5" w:rsidTr="001078E2">
        <w:trPr>
          <w:trHeight w:val="20"/>
        </w:trPr>
        <w:tc>
          <w:tcPr>
            <w:tcW w:w="222" w:type="pct"/>
            <w:vMerge/>
            <w:tcBorders>
              <w:left w:val="single" w:sz="4" w:space="0" w:color="auto"/>
              <w:right w:val="single" w:sz="4" w:space="0" w:color="auto"/>
            </w:tcBorders>
            <w:shd w:val="clear" w:color="auto" w:fill="auto"/>
            <w:noWrap/>
            <w:hideMark/>
          </w:tcPr>
          <w:p w:rsidR="00963AF2" w:rsidRPr="00F227C5" w:rsidRDefault="00963AF2" w:rsidP="00CF783F">
            <w:pPr>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noWrap/>
            <w:hideMark/>
          </w:tcPr>
          <w:p w:rsidR="00963AF2" w:rsidRPr="00F227C5" w:rsidRDefault="00963AF2"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noWrap/>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963AF2"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1672,0</w:t>
            </w:r>
          </w:p>
        </w:tc>
        <w:tc>
          <w:tcPr>
            <w:tcW w:w="128" w:type="pct"/>
            <w:tcBorders>
              <w:top w:val="nil"/>
              <w:left w:val="single" w:sz="4" w:space="0" w:color="auto"/>
              <w:bottom w:val="nil"/>
              <w:right w:val="nil"/>
            </w:tcBorders>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r>
      <w:tr w:rsidR="00963AF2" w:rsidRPr="00F227C5" w:rsidTr="001078E2">
        <w:trPr>
          <w:trHeight w:val="20"/>
        </w:trPr>
        <w:tc>
          <w:tcPr>
            <w:tcW w:w="222" w:type="pct"/>
            <w:vMerge/>
            <w:tcBorders>
              <w:left w:val="single" w:sz="4" w:space="0" w:color="auto"/>
              <w:bottom w:val="single" w:sz="4" w:space="0" w:color="auto"/>
              <w:right w:val="single" w:sz="4" w:space="0" w:color="auto"/>
            </w:tcBorders>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1444" w:type="pct"/>
            <w:vMerge/>
            <w:tcBorders>
              <w:left w:val="single" w:sz="4" w:space="0" w:color="auto"/>
            </w:tcBorders>
            <w:shd w:val="clear" w:color="auto" w:fill="auto"/>
            <w:hideMark/>
          </w:tcPr>
          <w:p w:rsidR="00963AF2" w:rsidRPr="00F227C5" w:rsidRDefault="00963AF2" w:rsidP="00AE46B1">
            <w:pPr>
              <w:spacing w:after="0" w:line="240" w:lineRule="auto"/>
              <w:jc w:val="both"/>
              <w:rPr>
                <w:rFonts w:ascii="Times New Roman" w:eastAsia="Times New Roman" w:hAnsi="Times New Roman"/>
                <w:sz w:val="24"/>
                <w:szCs w:val="24"/>
                <w:lang w:eastAsia="ru-RU"/>
              </w:rPr>
            </w:pPr>
          </w:p>
        </w:tc>
        <w:tc>
          <w:tcPr>
            <w:tcW w:w="1023" w:type="pct"/>
            <w:vMerge/>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963AF2" w:rsidRPr="00F227C5" w:rsidRDefault="00963AF2"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13500,0</w:t>
            </w:r>
          </w:p>
        </w:tc>
        <w:tc>
          <w:tcPr>
            <w:tcW w:w="128" w:type="pct"/>
            <w:tcBorders>
              <w:top w:val="nil"/>
              <w:left w:val="single" w:sz="4" w:space="0" w:color="auto"/>
              <w:bottom w:val="nil"/>
              <w:right w:val="nil"/>
            </w:tcBorders>
          </w:tcPr>
          <w:p w:rsidR="00963AF2" w:rsidRPr="00F227C5" w:rsidRDefault="00963AF2"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val="restart"/>
            <w:tcBorders>
              <w:top w:val="single" w:sz="4" w:space="0" w:color="auto"/>
            </w:tcBorders>
            <w:shd w:val="clear" w:color="auto" w:fill="auto"/>
            <w:hideMark/>
          </w:tcPr>
          <w:p w:rsidR="004D4D3D" w:rsidRPr="00F227C5" w:rsidRDefault="004D4D3D" w:rsidP="00963AF2">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1.4.</w:t>
            </w:r>
          </w:p>
        </w:tc>
        <w:tc>
          <w:tcPr>
            <w:tcW w:w="1444" w:type="pct"/>
            <w:vMerge w:val="restart"/>
            <w:shd w:val="clear" w:color="auto" w:fill="auto"/>
            <w:hideMark/>
          </w:tcPr>
          <w:p w:rsidR="004D4D3D" w:rsidRPr="00F227C5" w:rsidRDefault="004D4D3D" w:rsidP="004A544A">
            <w:pPr>
              <w:spacing w:after="0" w:line="240" w:lineRule="auto"/>
              <w:jc w:val="both"/>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Возмещение части затрат сельскохозя</w:t>
            </w:r>
            <w:r w:rsidRPr="00F227C5">
              <w:rPr>
                <w:rFonts w:ascii="Times New Roman" w:eastAsia="Times New Roman" w:hAnsi="Times New Roman"/>
                <w:sz w:val="24"/>
                <w:szCs w:val="24"/>
                <w:lang w:eastAsia="ru-RU"/>
              </w:rPr>
              <w:t>й</w:t>
            </w:r>
            <w:r w:rsidRPr="00F227C5">
              <w:rPr>
                <w:rFonts w:ascii="Times New Roman" w:eastAsia="Times New Roman" w:hAnsi="Times New Roman"/>
                <w:sz w:val="24"/>
                <w:szCs w:val="24"/>
                <w:lang w:eastAsia="ru-RU"/>
              </w:rPr>
              <w:t xml:space="preserve">ственных товаропроизводителей </w:t>
            </w:r>
            <w:r w:rsidR="004A544A">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на проведение мероприятий по извес</w:t>
            </w:r>
            <w:r w:rsidRPr="00F227C5">
              <w:rPr>
                <w:rFonts w:ascii="Times New Roman" w:eastAsia="Times New Roman" w:hAnsi="Times New Roman"/>
                <w:sz w:val="24"/>
                <w:szCs w:val="24"/>
                <w:lang w:eastAsia="ru-RU"/>
              </w:rPr>
              <w:t>т</w:t>
            </w:r>
            <w:r w:rsidRPr="00F227C5">
              <w:rPr>
                <w:rFonts w:ascii="Times New Roman" w:eastAsia="Times New Roman" w:hAnsi="Times New Roman"/>
                <w:sz w:val="24"/>
                <w:szCs w:val="24"/>
                <w:lang w:eastAsia="ru-RU"/>
              </w:rPr>
              <w:t xml:space="preserve">кованию кислых почв на землях </w:t>
            </w:r>
            <w:r w:rsidR="004A544A">
              <w:rPr>
                <w:rFonts w:ascii="Times New Roman" w:eastAsia="Times New Roman" w:hAnsi="Times New Roman"/>
                <w:sz w:val="24"/>
                <w:szCs w:val="24"/>
                <w:lang w:eastAsia="ru-RU"/>
              </w:rPr>
              <w:br/>
            </w:r>
            <w:r w:rsidRPr="00F227C5">
              <w:rPr>
                <w:rFonts w:ascii="Times New Roman" w:eastAsia="Times New Roman" w:hAnsi="Times New Roman"/>
                <w:sz w:val="24"/>
                <w:szCs w:val="24"/>
                <w:lang w:eastAsia="ru-RU"/>
              </w:rPr>
              <w:t>сельскохозяйственного назначения</w:t>
            </w:r>
          </w:p>
        </w:tc>
        <w:tc>
          <w:tcPr>
            <w:tcW w:w="1023" w:type="pct"/>
            <w:vMerge w:val="restart"/>
            <w:shd w:val="clear" w:color="auto" w:fill="auto"/>
            <w:hideMark/>
          </w:tcPr>
          <w:p w:rsidR="004A544A" w:rsidRDefault="004D4D3D" w:rsidP="004A544A">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Министерство сельского, лесного хозяйства </w:t>
            </w:r>
          </w:p>
          <w:p w:rsidR="004A544A" w:rsidRDefault="004D4D3D" w:rsidP="004A544A">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и природных ресурсов </w:t>
            </w:r>
          </w:p>
          <w:p w:rsidR="004D4D3D" w:rsidRPr="00F227C5" w:rsidRDefault="004D4D3D" w:rsidP="004A544A">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Ульяновской области</w:t>
            </w:r>
          </w:p>
        </w:tc>
        <w:tc>
          <w:tcPr>
            <w:tcW w:w="556" w:type="pct"/>
            <w:vMerge w:val="restart"/>
            <w:shd w:val="clear" w:color="auto" w:fill="auto"/>
            <w:hideMark/>
          </w:tcPr>
          <w:p w:rsidR="004D4D3D"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2016-2020</w:t>
            </w:r>
          </w:p>
          <w:p w:rsidR="00B71CEF" w:rsidRPr="00F227C5" w:rsidRDefault="00B71CE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18500,0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shd w:val="clear" w:color="auto" w:fill="auto"/>
            <w:noWrap/>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1444" w:type="pct"/>
            <w:vMerge/>
            <w:shd w:val="clear" w:color="auto" w:fill="auto"/>
            <w:noWrap/>
            <w:hideMark/>
          </w:tcPr>
          <w:p w:rsidR="004D4D3D" w:rsidRPr="00F227C5" w:rsidRDefault="004D4D3D" w:rsidP="00CF783F">
            <w:pPr>
              <w:spacing w:after="0" w:line="240" w:lineRule="auto"/>
              <w:rPr>
                <w:rFonts w:ascii="Times New Roman" w:eastAsia="Times New Roman" w:hAnsi="Times New Roman"/>
                <w:sz w:val="24"/>
                <w:szCs w:val="24"/>
                <w:lang w:eastAsia="ru-RU"/>
              </w:rPr>
            </w:pPr>
          </w:p>
        </w:tc>
        <w:tc>
          <w:tcPr>
            <w:tcW w:w="1023" w:type="pct"/>
            <w:vMerge/>
            <w:shd w:val="clear" w:color="auto" w:fill="auto"/>
            <w:noWrap/>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5000,0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222"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1444" w:type="pct"/>
            <w:vMerge/>
            <w:shd w:val="clear" w:color="auto" w:fill="auto"/>
            <w:hideMark/>
          </w:tcPr>
          <w:p w:rsidR="004D4D3D" w:rsidRPr="00F227C5" w:rsidRDefault="004D4D3D" w:rsidP="00CF783F">
            <w:pPr>
              <w:spacing w:after="0" w:line="240" w:lineRule="auto"/>
              <w:rPr>
                <w:rFonts w:ascii="Times New Roman" w:eastAsia="Times New Roman" w:hAnsi="Times New Roman"/>
                <w:sz w:val="24"/>
                <w:szCs w:val="24"/>
                <w:lang w:eastAsia="ru-RU"/>
              </w:rPr>
            </w:pPr>
          </w:p>
        </w:tc>
        <w:tc>
          <w:tcPr>
            <w:tcW w:w="1023"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556" w:type="pct"/>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val="restart"/>
            <w:shd w:val="clear" w:color="auto" w:fill="auto"/>
            <w:hideMark/>
          </w:tcPr>
          <w:p w:rsidR="004D4D3D" w:rsidRPr="00F227C5" w:rsidRDefault="004D4D3D" w:rsidP="004A544A">
            <w:pPr>
              <w:spacing w:after="0" w:line="240" w:lineRule="auto"/>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Итого по подпрограмме</w:t>
            </w: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87782,0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16500,0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13891,0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57391,0</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val="restart"/>
            <w:shd w:val="clear" w:color="auto" w:fill="auto"/>
            <w:hideMark/>
          </w:tcPr>
          <w:p w:rsidR="004A544A" w:rsidRPr="00F227C5" w:rsidRDefault="000C399E" w:rsidP="004A544A">
            <w:pPr>
              <w:spacing w:after="0" w:line="240" w:lineRule="auto"/>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w:t>
            </w:r>
            <w:r w:rsidR="0022574B">
              <w:rPr>
                <w:rFonts w:ascii="Times New Roman" w:eastAsia="Times New Roman" w:hAnsi="Times New Roman"/>
                <w:sz w:val="24"/>
                <w:szCs w:val="24"/>
                <w:lang w:eastAsia="ru-RU"/>
              </w:rPr>
              <w:t>Всего</w:t>
            </w:r>
            <w:r w:rsidRPr="00F227C5">
              <w:rPr>
                <w:rFonts w:ascii="Times New Roman" w:eastAsia="Times New Roman" w:hAnsi="Times New Roman"/>
                <w:sz w:val="24"/>
                <w:szCs w:val="24"/>
                <w:lang w:eastAsia="ru-RU"/>
              </w:rPr>
              <w:t xml:space="preserve"> по государственной программе</w:t>
            </w:r>
          </w:p>
          <w:p w:rsidR="000C399E" w:rsidRPr="00F227C5" w:rsidRDefault="000C399E" w:rsidP="00A425CA">
            <w:pPr>
              <w:spacing w:after="0" w:line="240" w:lineRule="auto"/>
              <w:rPr>
                <w:rFonts w:ascii="Times New Roman" w:eastAsia="Times New Roman" w:hAnsi="Times New Roman"/>
                <w:sz w:val="24"/>
                <w:szCs w:val="24"/>
                <w:lang w:eastAsia="ru-RU"/>
              </w:rPr>
            </w:pPr>
          </w:p>
        </w:tc>
        <w:tc>
          <w:tcPr>
            <w:tcW w:w="976" w:type="pct"/>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Всего, в том числе:</w:t>
            </w:r>
          </w:p>
        </w:tc>
        <w:tc>
          <w:tcPr>
            <w:tcW w:w="651" w:type="pct"/>
            <w:tcBorders>
              <w:right w:val="single" w:sz="4" w:space="0" w:color="auto"/>
            </w:tcBorders>
            <w:shd w:val="clear" w:color="auto" w:fill="auto"/>
            <w:hideMark/>
          </w:tcPr>
          <w:p w:rsidR="000C399E" w:rsidRPr="000C399E" w:rsidRDefault="000C399E"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1098559,77875</w:t>
            </w:r>
          </w:p>
        </w:tc>
        <w:tc>
          <w:tcPr>
            <w:tcW w:w="128" w:type="pct"/>
            <w:tcBorders>
              <w:top w:val="nil"/>
              <w:left w:val="single" w:sz="4" w:space="0" w:color="auto"/>
              <w:bottom w:val="nil"/>
              <w:right w:val="nil"/>
            </w:tcBorders>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0C399E" w:rsidRPr="00F227C5" w:rsidRDefault="000C399E"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бюджетные ассигнования областного бюджета</w:t>
            </w:r>
          </w:p>
        </w:tc>
        <w:tc>
          <w:tcPr>
            <w:tcW w:w="651" w:type="pct"/>
            <w:tcBorders>
              <w:right w:val="single" w:sz="4" w:space="0" w:color="auto"/>
            </w:tcBorders>
            <w:shd w:val="clear" w:color="auto" w:fill="auto"/>
            <w:hideMark/>
          </w:tcPr>
          <w:p w:rsidR="000C399E" w:rsidRPr="000C399E" w:rsidRDefault="000C399E" w:rsidP="000C399E">
            <w:pPr>
              <w:spacing w:after="0" w:line="240" w:lineRule="auto"/>
              <w:jc w:val="center"/>
              <w:rPr>
                <w:rFonts w:ascii="Times New Roman" w:eastAsia="Times New Roman" w:hAnsi="Times New Roman"/>
                <w:sz w:val="24"/>
                <w:szCs w:val="24"/>
                <w:lang w:eastAsia="ru-RU"/>
              </w:rPr>
            </w:pPr>
            <w:r w:rsidRPr="000C399E">
              <w:rPr>
                <w:rFonts w:ascii="Times New Roman" w:eastAsia="Times New Roman" w:hAnsi="Times New Roman"/>
                <w:sz w:val="24"/>
                <w:szCs w:val="24"/>
                <w:lang w:eastAsia="ru-RU"/>
              </w:rPr>
              <w:t>871466,45875</w:t>
            </w:r>
          </w:p>
        </w:tc>
        <w:tc>
          <w:tcPr>
            <w:tcW w:w="128" w:type="pct"/>
            <w:tcBorders>
              <w:top w:val="nil"/>
              <w:left w:val="single" w:sz="4" w:space="0" w:color="auto"/>
              <w:bottom w:val="nil"/>
              <w:right w:val="nil"/>
            </w:tcBorders>
          </w:tcPr>
          <w:p w:rsidR="000C399E" w:rsidRPr="00F227C5" w:rsidRDefault="000C399E"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1E416A" w:rsidP="004003F8">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 xml:space="preserve">бюджетные ассигнования </w:t>
            </w:r>
            <w:r>
              <w:rPr>
                <w:rFonts w:ascii="Times New Roman" w:eastAsia="Times New Roman" w:hAnsi="Times New Roman"/>
                <w:sz w:val="24"/>
                <w:szCs w:val="24"/>
                <w:lang w:eastAsia="ru-RU"/>
              </w:rPr>
              <w:t xml:space="preserve">областного бюджета, </w:t>
            </w:r>
            <w:r>
              <w:rPr>
                <w:rFonts w:ascii="Times New Roman" w:eastAsia="Times New Roman" w:hAnsi="Times New Roman"/>
                <w:sz w:val="24"/>
                <w:szCs w:val="24"/>
                <w:lang w:eastAsia="ru-RU"/>
              </w:rPr>
              <w:br/>
              <w:t xml:space="preserve">источниками которых </w:t>
            </w:r>
            <w:r>
              <w:rPr>
                <w:rFonts w:ascii="Times New Roman" w:eastAsia="Times New Roman" w:hAnsi="Times New Roman"/>
                <w:sz w:val="24"/>
                <w:szCs w:val="24"/>
                <w:lang w:eastAsia="ru-RU"/>
              </w:rPr>
              <w:br/>
              <w:t xml:space="preserve">являются субсидии </w:t>
            </w:r>
            <w:r>
              <w:rPr>
                <w:rFonts w:ascii="Times New Roman" w:eastAsia="Times New Roman" w:hAnsi="Times New Roman"/>
                <w:sz w:val="24"/>
                <w:szCs w:val="24"/>
                <w:lang w:eastAsia="ru-RU"/>
              </w:rPr>
              <w:br/>
              <w:t>из федерального бюджета</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169702,32</w:t>
            </w:r>
          </w:p>
        </w:tc>
        <w:tc>
          <w:tcPr>
            <w:tcW w:w="128" w:type="pct"/>
            <w:tcBorders>
              <w:top w:val="nil"/>
              <w:left w:val="single" w:sz="4" w:space="0" w:color="auto"/>
              <w:bottom w:val="nil"/>
              <w:right w:val="nil"/>
            </w:tcBorders>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r>
      <w:tr w:rsidR="00C525A8" w:rsidRPr="00F227C5" w:rsidTr="00B71CEF">
        <w:trPr>
          <w:trHeight w:val="20"/>
        </w:trPr>
        <w:tc>
          <w:tcPr>
            <w:tcW w:w="3245" w:type="pct"/>
            <w:gridSpan w:val="4"/>
            <w:vMerge/>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p>
        </w:tc>
        <w:tc>
          <w:tcPr>
            <w:tcW w:w="976" w:type="pct"/>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внебюджетные источники</w:t>
            </w:r>
          </w:p>
        </w:tc>
        <w:tc>
          <w:tcPr>
            <w:tcW w:w="651" w:type="pct"/>
            <w:tcBorders>
              <w:right w:val="single" w:sz="4" w:space="0" w:color="auto"/>
            </w:tcBorders>
            <w:shd w:val="clear" w:color="auto" w:fill="auto"/>
            <w:hideMark/>
          </w:tcPr>
          <w:p w:rsidR="004D4D3D" w:rsidRPr="00F227C5" w:rsidRDefault="004D4D3D" w:rsidP="00CF783F">
            <w:pPr>
              <w:spacing w:after="0" w:line="240" w:lineRule="auto"/>
              <w:jc w:val="center"/>
              <w:rPr>
                <w:rFonts w:ascii="Times New Roman" w:eastAsia="Times New Roman" w:hAnsi="Times New Roman"/>
                <w:sz w:val="24"/>
                <w:szCs w:val="24"/>
                <w:lang w:eastAsia="ru-RU"/>
              </w:rPr>
            </w:pPr>
            <w:r w:rsidRPr="00F227C5">
              <w:rPr>
                <w:rFonts w:ascii="Times New Roman" w:eastAsia="Times New Roman" w:hAnsi="Times New Roman"/>
                <w:sz w:val="24"/>
                <w:szCs w:val="24"/>
                <w:lang w:eastAsia="ru-RU"/>
              </w:rPr>
              <w:t>57391,0</w:t>
            </w:r>
          </w:p>
        </w:tc>
        <w:tc>
          <w:tcPr>
            <w:tcW w:w="128" w:type="pct"/>
            <w:tcBorders>
              <w:top w:val="nil"/>
              <w:left w:val="single" w:sz="4" w:space="0" w:color="auto"/>
              <w:bottom w:val="nil"/>
              <w:right w:val="nil"/>
            </w:tcBorders>
            <w:tcMar>
              <w:top w:w="28" w:type="dxa"/>
              <w:left w:w="28" w:type="dxa"/>
              <w:bottom w:w="28" w:type="dxa"/>
              <w:right w:w="28" w:type="dxa"/>
            </w:tcMar>
            <w:vAlign w:val="bottom"/>
          </w:tcPr>
          <w:p w:rsidR="004D4D3D" w:rsidRPr="00B71CEF" w:rsidRDefault="001E416A" w:rsidP="00B71CEF">
            <w:pPr>
              <w:spacing w:after="0" w:line="240" w:lineRule="auto"/>
              <w:rPr>
                <w:rFonts w:ascii="Times New Roman" w:eastAsia="Times New Roman" w:hAnsi="Times New Roman"/>
                <w:sz w:val="28"/>
                <w:szCs w:val="28"/>
                <w:lang w:eastAsia="ru-RU"/>
              </w:rPr>
            </w:pPr>
            <w:r w:rsidRPr="004003F8">
              <w:rPr>
                <w:rFonts w:ascii="Times New Roman" w:hAnsi="Times New Roman"/>
                <w:sz w:val="28"/>
                <w:szCs w:val="28"/>
                <w:lang w:eastAsia="ru-RU"/>
              </w:rPr>
              <w:t>».</w:t>
            </w:r>
          </w:p>
        </w:tc>
      </w:tr>
    </w:tbl>
    <w:p w:rsidR="004003F8" w:rsidRPr="00D6695E" w:rsidRDefault="004003F8" w:rsidP="004003F8">
      <w:pPr>
        <w:pStyle w:val="11"/>
        <w:jc w:val="both"/>
        <w:rPr>
          <w:rFonts w:ascii="Times New Roman" w:eastAsia="MS Mincho" w:hAnsi="Times New Roman" w:cs="Times New Roman"/>
          <w:sz w:val="28"/>
          <w:szCs w:val="28"/>
        </w:rPr>
      </w:pPr>
    </w:p>
    <w:p w:rsidR="00272019" w:rsidRDefault="00A26EF5" w:rsidP="001E416A">
      <w:pPr>
        <w:pStyle w:val="11"/>
        <w:tabs>
          <w:tab w:val="left" w:pos="1134"/>
        </w:tabs>
        <w:ind w:firstLine="709"/>
        <w:jc w:val="both"/>
        <w:rPr>
          <w:rFonts w:ascii="Times New Roman" w:hAnsi="Times New Roman"/>
          <w:kern w:val="36"/>
          <w:sz w:val="28"/>
          <w:szCs w:val="28"/>
          <w:lang w:eastAsia="ru-RU"/>
        </w:rPr>
      </w:pPr>
      <w:r w:rsidRPr="00D6695E">
        <w:rPr>
          <w:rFonts w:ascii="Times New Roman" w:eastAsia="MS Mincho" w:hAnsi="Times New Roman" w:cs="Times New Roman"/>
          <w:sz w:val="28"/>
          <w:szCs w:val="28"/>
        </w:rPr>
        <w:t>9</w:t>
      </w:r>
      <w:r w:rsidR="00C04B33" w:rsidRPr="00D6695E">
        <w:rPr>
          <w:rFonts w:ascii="Times New Roman" w:eastAsia="MS Mincho" w:hAnsi="Times New Roman" w:cs="Times New Roman"/>
          <w:sz w:val="28"/>
          <w:szCs w:val="28"/>
        </w:rPr>
        <w:t>. Дополнить приложения</w:t>
      </w:r>
      <w:r w:rsidR="00A97DB7" w:rsidRPr="00D6695E">
        <w:rPr>
          <w:rFonts w:ascii="Times New Roman" w:eastAsia="MS Mincho" w:hAnsi="Times New Roman" w:cs="Times New Roman"/>
          <w:sz w:val="28"/>
          <w:szCs w:val="28"/>
        </w:rPr>
        <w:t>м</w:t>
      </w:r>
      <w:r w:rsidR="00C04B33" w:rsidRPr="00D6695E">
        <w:rPr>
          <w:rFonts w:ascii="Times New Roman" w:eastAsia="MS Mincho" w:hAnsi="Times New Roman" w:cs="Times New Roman"/>
          <w:sz w:val="28"/>
          <w:szCs w:val="28"/>
        </w:rPr>
        <w:t>и</w:t>
      </w:r>
      <w:r w:rsidR="00A97DB7" w:rsidRPr="00D6695E">
        <w:rPr>
          <w:rFonts w:ascii="Times New Roman" w:eastAsia="MS Mincho" w:hAnsi="Times New Roman" w:cs="Times New Roman"/>
          <w:sz w:val="28"/>
          <w:szCs w:val="28"/>
        </w:rPr>
        <w:t xml:space="preserve"> № 2</w:t>
      </w:r>
      <w:r w:rsidR="00AA01BC" w:rsidRPr="00D6695E">
        <w:rPr>
          <w:rFonts w:ascii="Times New Roman" w:eastAsia="MS Mincho" w:hAnsi="Times New Roman" w:cs="Times New Roman"/>
          <w:sz w:val="28"/>
          <w:szCs w:val="28"/>
          <w:vertAlign w:val="superscript"/>
        </w:rPr>
        <w:t>2</w:t>
      </w:r>
      <w:r w:rsidR="00C04B33" w:rsidRPr="00D6695E">
        <w:rPr>
          <w:rFonts w:ascii="Times New Roman" w:eastAsia="MS Mincho" w:hAnsi="Times New Roman" w:cs="Times New Roman"/>
          <w:sz w:val="28"/>
          <w:szCs w:val="28"/>
        </w:rPr>
        <w:t>-2</w:t>
      </w:r>
      <w:r w:rsidR="00747D3D" w:rsidRPr="00D6695E">
        <w:rPr>
          <w:rFonts w:ascii="Times New Roman" w:eastAsia="MS Mincho" w:hAnsi="Times New Roman" w:cs="Times New Roman"/>
          <w:sz w:val="28"/>
          <w:szCs w:val="28"/>
          <w:vertAlign w:val="superscript"/>
        </w:rPr>
        <w:t>5</w:t>
      </w:r>
      <w:r w:rsidR="00AA01BC" w:rsidRPr="00D6695E">
        <w:rPr>
          <w:rFonts w:ascii="Times New Roman" w:eastAsia="MS Mincho" w:hAnsi="Times New Roman" w:cs="Times New Roman"/>
          <w:sz w:val="28"/>
          <w:szCs w:val="28"/>
        </w:rPr>
        <w:t xml:space="preserve"> </w:t>
      </w:r>
      <w:r w:rsidR="00A97DB7" w:rsidRPr="00D6695E">
        <w:rPr>
          <w:rFonts w:ascii="Times New Roman" w:eastAsia="MS Mincho" w:hAnsi="Times New Roman" w:cs="Times New Roman"/>
          <w:sz w:val="28"/>
          <w:szCs w:val="28"/>
        </w:rPr>
        <w:t>следующего содержания:</w:t>
      </w:r>
    </w:p>
    <w:p w:rsidR="005E31B0" w:rsidRPr="00D6695E" w:rsidRDefault="005A4A67" w:rsidP="0074208F">
      <w:pPr>
        <w:spacing w:after="0" w:line="240" w:lineRule="auto"/>
        <w:ind w:left="10773"/>
        <w:jc w:val="center"/>
        <w:outlineLvl w:val="0"/>
        <w:rPr>
          <w:rFonts w:ascii="Times New Roman" w:hAnsi="Times New Roman"/>
          <w:kern w:val="36"/>
          <w:sz w:val="28"/>
          <w:szCs w:val="28"/>
          <w:vertAlign w:val="superscript"/>
          <w:lang w:eastAsia="ru-RU"/>
        </w:rPr>
      </w:pPr>
      <w:r w:rsidRPr="00D6695E">
        <w:rPr>
          <w:rFonts w:ascii="Times New Roman" w:hAnsi="Times New Roman"/>
          <w:kern w:val="36"/>
          <w:sz w:val="28"/>
          <w:szCs w:val="28"/>
          <w:lang w:eastAsia="ru-RU"/>
        </w:rPr>
        <w:lastRenderedPageBreak/>
        <w:t>«</w:t>
      </w:r>
      <w:r w:rsidR="005E31B0" w:rsidRPr="00D6695E">
        <w:rPr>
          <w:rFonts w:ascii="Times New Roman" w:hAnsi="Times New Roman"/>
          <w:kern w:val="36"/>
          <w:sz w:val="28"/>
          <w:szCs w:val="28"/>
          <w:lang w:eastAsia="ru-RU"/>
        </w:rPr>
        <w:t>ПРИЛОЖЕНИЕ № 2</w:t>
      </w:r>
      <w:r w:rsidR="005E31B0" w:rsidRPr="00D6695E">
        <w:rPr>
          <w:rFonts w:ascii="Times New Roman" w:hAnsi="Times New Roman"/>
          <w:kern w:val="36"/>
          <w:sz w:val="28"/>
          <w:szCs w:val="28"/>
          <w:vertAlign w:val="superscript"/>
          <w:lang w:eastAsia="ru-RU"/>
        </w:rPr>
        <w:t>2</w:t>
      </w:r>
    </w:p>
    <w:p w:rsidR="0074208F" w:rsidRDefault="0074208F" w:rsidP="0074208F">
      <w:pPr>
        <w:spacing w:after="0" w:line="240" w:lineRule="auto"/>
        <w:ind w:left="10773"/>
        <w:jc w:val="center"/>
        <w:outlineLvl w:val="0"/>
        <w:rPr>
          <w:rFonts w:ascii="Times New Roman" w:hAnsi="Times New Roman"/>
          <w:kern w:val="36"/>
          <w:sz w:val="28"/>
          <w:szCs w:val="28"/>
          <w:lang w:eastAsia="ru-RU"/>
        </w:rPr>
      </w:pPr>
    </w:p>
    <w:p w:rsidR="005E31B0" w:rsidRPr="00D6695E" w:rsidRDefault="005E31B0" w:rsidP="0074208F">
      <w:pPr>
        <w:spacing w:after="0" w:line="240" w:lineRule="auto"/>
        <w:ind w:left="10773"/>
        <w:jc w:val="center"/>
        <w:outlineLvl w:val="0"/>
        <w:rPr>
          <w:rFonts w:ascii="Times New Roman" w:hAnsi="Times New Roman"/>
          <w:kern w:val="36"/>
          <w:sz w:val="28"/>
          <w:szCs w:val="28"/>
          <w:lang w:eastAsia="ru-RU"/>
        </w:rPr>
      </w:pPr>
      <w:r w:rsidRPr="00D6695E">
        <w:rPr>
          <w:rFonts w:ascii="Times New Roman" w:hAnsi="Times New Roman"/>
          <w:kern w:val="36"/>
          <w:sz w:val="28"/>
          <w:szCs w:val="28"/>
          <w:lang w:eastAsia="ru-RU"/>
        </w:rPr>
        <w:t>к государственной программе</w:t>
      </w:r>
    </w:p>
    <w:p w:rsidR="005E31B0" w:rsidRDefault="005E31B0" w:rsidP="00CF783F">
      <w:pPr>
        <w:spacing w:after="0" w:line="240" w:lineRule="auto"/>
        <w:ind w:left="5954"/>
        <w:jc w:val="center"/>
        <w:outlineLvl w:val="0"/>
        <w:rPr>
          <w:rFonts w:ascii="Times New Roman" w:hAnsi="Times New Roman"/>
          <w:sz w:val="28"/>
          <w:szCs w:val="28"/>
          <w:lang w:eastAsia="ru-RU"/>
        </w:rPr>
      </w:pPr>
    </w:p>
    <w:p w:rsidR="009335BB" w:rsidRDefault="009335BB" w:rsidP="00CF783F">
      <w:pPr>
        <w:spacing w:after="0" w:line="240" w:lineRule="auto"/>
        <w:ind w:left="5954"/>
        <w:jc w:val="center"/>
        <w:outlineLvl w:val="0"/>
        <w:rPr>
          <w:rFonts w:ascii="Times New Roman" w:hAnsi="Times New Roman"/>
          <w:sz w:val="28"/>
          <w:szCs w:val="28"/>
          <w:lang w:eastAsia="ru-RU"/>
        </w:rPr>
      </w:pPr>
    </w:p>
    <w:p w:rsidR="009335BB" w:rsidRDefault="009335BB" w:rsidP="00CF783F">
      <w:pPr>
        <w:spacing w:after="0" w:line="240" w:lineRule="auto"/>
        <w:ind w:left="5954"/>
        <w:jc w:val="center"/>
        <w:outlineLvl w:val="0"/>
        <w:rPr>
          <w:rFonts w:ascii="Times New Roman" w:hAnsi="Times New Roman"/>
          <w:sz w:val="28"/>
          <w:szCs w:val="28"/>
          <w:lang w:eastAsia="ru-RU"/>
        </w:rPr>
      </w:pPr>
    </w:p>
    <w:p w:rsidR="009335BB" w:rsidRPr="009335BB" w:rsidRDefault="009335BB" w:rsidP="00CF783F">
      <w:pPr>
        <w:spacing w:after="0" w:line="240" w:lineRule="auto"/>
        <w:ind w:left="5954"/>
        <w:jc w:val="center"/>
        <w:outlineLvl w:val="0"/>
        <w:rPr>
          <w:rFonts w:ascii="Times New Roman" w:hAnsi="Times New Roman"/>
          <w:sz w:val="28"/>
          <w:szCs w:val="28"/>
          <w:lang w:eastAsia="ru-RU"/>
        </w:rPr>
      </w:pPr>
    </w:p>
    <w:p w:rsidR="009335BB" w:rsidRDefault="009335BB" w:rsidP="00D501D5">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СИСТЕМА МЕРОПРИЯТИЙ </w:t>
      </w:r>
    </w:p>
    <w:p w:rsidR="00B50510" w:rsidRPr="00D6695E" w:rsidRDefault="00B50510" w:rsidP="00D501D5">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государственной программы Ульяновской области </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Развитие сельского хозяйства</w:t>
      </w:r>
      <w:r w:rsidR="00D501D5">
        <w:rPr>
          <w:rFonts w:ascii="Times New Roman" w:hAnsi="Times New Roman"/>
          <w:b/>
          <w:sz w:val="28"/>
          <w:szCs w:val="28"/>
          <w:lang w:eastAsia="ru-RU"/>
        </w:rPr>
        <w:t xml:space="preserve"> и регулирование рынков сельско</w:t>
      </w:r>
      <w:r w:rsidRPr="00D6695E">
        <w:rPr>
          <w:rFonts w:ascii="Times New Roman" w:hAnsi="Times New Roman"/>
          <w:b/>
          <w:sz w:val="28"/>
          <w:szCs w:val="28"/>
          <w:lang w:eastAsia="ru-RU"/>
        </w:rPr>
        <w:t>хозяйственной продукции, сырья и продовольствия в Ульяновской области</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 xml:space="preserve"> на 2014-2020 годы</w:t>
      </w:r>
    </w:p>
    <w:p w:rsidR="004B3422" w:rsidRDefault="004B3422" w:rsidP="00D501D5">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на 2017 год</w:t>
      </w:r>
    </w:p>
    <w:p w:rsidR="00D501D5" w:rsidRDefault="00D501D5" w:rsidP="00D501D5">
      <w:pPr>
        <w:pStyle w:val="11"/>
        <w:jc w:val="center"/>
        <w:rPr>
          <w:rFonts w:ascii="Times New Roman" w:hAnsi="Times New Roman"/>
          <w:b/>
          <w:sz w:val="28"/>
          <w:szCs w:val="28"/>
          <w:lang w:eastAsia="ru-RU"/>
        </w:rPr>
      </w:pPr>
    </w:p>
    <w:tbl>
      <w:tblPr>
        <w:tblW w:w="5022" w:type="pct"/>
        <w:tblLayout w:type="fixed"/>
        <w:tblLook w:val="04A0" w:firstRow="1" w:lastRow="0" w:firstColumn="1" w:lastColumn="0" w:noHBand="0" w:noVBand="1"/>
      </w:tblPr>
      <w:tblGrid>
        <w:gridCol w:w="674"/>
        <w:gridCol w:w="4381"/>
        <w:gridCol w:w="3131"/>
        <w:gridCol w:w="1681"/>
        <w:gridCol w:w="2967"/>
        <w:gridCol w:w="2017"/>
      </w:tblGrid>
      <w:tr w:rsidR="00825879" w:rsidRPr="00B86C72" w:rsidTr="00497353">
        <w:trPr>
          <w:trHeight w:val="20"/>
        </w:trPr>
        <w:tc>
          <w:tcPr>
            <w:tcW w:w="227" w:type="pct"/>
            <w:tcBorders>
              <w:top w:val="single" w:sz="4" w:space="0" w:color="auto"/>
              <w:left w:val="single" w:sz="4" w:space="0" w:color="auto"/>
              <w:right w:val="single" w:sz="4" w:space="0" w:color="auto"/>
            </w:tcBorders>
            <w:shd w:val="clear" w:color="auto" w:fill="auto"/>
            <w:vAlign w:val="center"/>
            <w:hideMark/>
          </w:tcPr>
          <w:p w:rsidR="00825879" w:rsidRDefault="00825879" w:rsidP="00D501D5">
            <w:pPr>
              <w:spacing w:after="0" w:line="240" w:lineRule="auto"/>
              <w:jc w:val="center"/>
              <w:rPr>
                <w:rFonts w:ascii="Times New Roman" w:eastAsia="Times New Roman" w:hAnsi="Times New Roman"/>
                <w:sz w:val="24"/>
                <w:szCs w:val="24"/>
                <w:lang w:eastAsia="ru-RU"/>
              </w:rPr>
            </w:pPr>
            <w:bookmarkStart w:id="3" w:name="RANGE!A1:G113"/>
            <w:r w:rsidRPr="00B86C72">
              <w:rPr>
                <w:rFonts w:ascii="Times New Roman" w:eastAsia="Times New Roman" w:hAnsi="Times New Roman"/>
                <w:sz w:val="24"/>
                <w:szCs w:val="24"/>
                <w:lang w:eastAsia="ru-RU"/>
              </w:rPr>
              <w:t>№</w:t>
            </w:r>
          </w:p>
          <w:p w:rsidR="00825879" w:rsidRPr="00B86C72" w:rsidRDefault="00825879" w:rsidP="00D501D5">
            <w:pPr>
              <w:spacing w:after="0" w:line="240" w:lineRule="auto"/>
              <w:jc w:val="center"/>
              <w:rPr>
                <w:rFonts w:ascii="Times New Roman" w:eastAsia="Times New Roman" w:hAnsi="Times New Roman"/>
                <w:sz w:val="24"/>
                <w:szCs w:val="24"/>
                <w:lang w:eastAsia="ru-RU"/>
              </w:rPr>
            </w:pPr>
            <w:proofErr w:type="gramStart"/>
            <w:r w:rsidRPr="00B86C72">
              <w:rPr>
                <w:rFonts w:ascii="Times New Roman" w:eastAsia="Times New Roman" w:hAnsi="Times New Roman"/>
                <w:sz w:val="24"/>
                <w:szCs w:val="24"/>
                <w:lang w:eastAsia="ru-RU"/>
              </w:rPr>
              <w:t>п</w:t>
            </w:r>
            <w:proofErr w:type="gramEnd"/>
            <w:r w:rsidRPr="00B86C72">
              <w:rPr>
                <w:rFonts w:ascii="Times New Roman" w:eastAsia="Times New Roman" w:hAnsi="Times New Roman"/>
                <w:sz w:val="24"/>
                <w:szCs w:val="24"/>
                <w:lang w:eastAsia="ru-RU"/>
              </w:rPr>
              <w:t>/п</w:t>
            </w:r>
            <w:bookmarkEnd w:id="3"/>
          </w:p>
        </w:tc>
        <w:tc>
          <w:tcPr>
            <w:tcW w:w="1475" w:type="pct"/>
            <w:tcBorders>
              <w:top w:val="single" w:sz="4" w:space="0" w:color="auto"/>
              <w:left w:val="single" w:sz="4" w:space="0" w:color="auto"/>
              <w:right w:val="single" w:sz="4" w:space="0" w:color="auto"/>
            </w:tcBorders>
            <w:shd w:val="clear" w:color="auto" w:fill="auto"/>
            <w:vAlign w:val="center"/>
            <w:hideMark/>
          </w:tcPr>
          <w:p w:rsidR="00D501D5"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Наименование </w:t>
            </w:r>
          </w:p>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основного мероприятия</w:t>
            </w:r>
          </w:p>
          <w:p w:rsidR="00825879" w:rsidRPr="00B86C72"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(мероприятия)</w:t>
            </w:r>
          </w:p>
        </w:tc>
        <w:tc>
          <w:tcPr>
            <w:tcW w:w="1054" w:type="pct"/>
            <w:tcBorders>
              <w:top w:val="single" w:sz="4" w:space="0" w:color="auto"/>
              <w:left w:val="single" w:sz="4" w:space="0" w:color="auto"/>
              <w:right w:val="single" w:sz="4" w:space="0" w:color="auto"/>
            </w:tcBorders>
            <w:shd w:val="clear" w:color="auto" w:fill="auto"/>
            <w:vAlign w:val="center"/>
            <w:hideMark/>
          </w:tcPr>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Ответственные</w:t>
            </w:r>
          </w:p>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исполнители</w:t>
            </w:r>
          </w:p>
          <w:p w:rsidR="00825879" w:rsidRPr="00B86C72"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мероприятий</w:t>
            </w:r>
          </w:p>
        </w:tc>
        <w:tc>
          <w:tcPr>
            <w:tcW w:w="566" w:type="pct"/>
            <w:tcBorders>
              <w:top w:val="single" w:sz="4" w:space="0" w:color="auto"/>
              <w:left w:val="single" w:sz="4" w:space="0" w:color="auto"/>
              <w:right w:val="single" w:sz="4" w:space="0" w:color="auto"/>
            </w:tcBorders>
            <w:shd w:val="clear" w:color="auto" w:fill="auto"/>
            <w:vAlign w:val="center"/>
            <w:hideMark/>
          </w:tcPr>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Период</w:t>
            </w:r>
          </w:p>
          <w:p w:rsidR="00825879" w:rsidRPr="00B86C72"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реализации мероприятия</w:t>
            </w:r>
          </w:p>
        </w:tc>
        <w:tc>
          <w:tcPr>
            <w:tcW w:w="999" w:type="pct"/>
            <w:tcBorders>
              <w:top w:val="single" w:sz="4" w:space="0" w:color="auto"/>
              <w:left w:val="single" w:sz="4" w:space="0" w:color="auto"/>
              <w:right w:val="single" w:sz="4" w:space="0" w:color="auto"/>
            </w:tcBorders>
            <w:shd w:val="clear" w:color="auto" w:fill="auto"/>
            <w:vAlign w:val="center"/>
            <w:hideMark/>
          </w:tcPr>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Источник</w:t>
            </w:r>
          </w:p>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финансового</w:t>
            </w:r>
          </w:p>
          <w:p w:rsidR="00825879" w:rsidRPr="00B86C72"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обеспечения</w:t>
            </w:r>
          </w:p>
        </w:tc>
        <w:tc>
          <w:tcPr>
            <w:tcW w:w="681" w:type="pct"/>
            <w:tcBorders>
              <w:top w:val="single" w:sz="4" w:space="0" w:color="auto"/>
              <w:left w:val="single" w:sz="4" w:space="0" w:color="auto"/>
              <w:right w:val="single" w:sz="4" w:space="0" w:color="auto"/>
            </w:tcBorders>
            <w:shd w:val="clear" w:color="auto" w:fill="auto"/>
            <w:vAlign w:val="center"/>
            <w:hideMark/>
          </w:tcPr>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Финансовое обеспечение</w:t>
            </w:r>
          </w:p>
          <w:p w:rsidR="00825879"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реализации</w:t>
            </w:r>
          </w:p>
          <w:p w:rsidR="00825879" w:rsidRPr="00B86C72" w:rsidRDefault="00825879" w:rsidP="00D501D5">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мероприятий, тыс. рублей</w:t>
            </w:r>
          </w:p>
        </w:tc>
      </w:tr>
    </w:tbl>
    <w:p w:rsidR="0042255B" w:rsidRPr="0042255B" w:rsidRDefault="0042255B" w:rsidP="0042255B">
      <w:pPr>
        <w:pStyle w:val="11"/>
        <w:spacing w:line="120" w:lineRule="auto"/>
        <w:jc w:val="center"/>
        <w:rPr>
          <w:rFonts w:ascii="Times New Roman" w:hAnsi="Times New Roman"/>
          <w:b/>
          <w:sz w:val="2"/>
          <w:szCs w:val="2"/>
          <w:lang w:eastAsia="ru-RU"/>
        </w:rPr>
      </w:pPr>
    </w:p>
    <w:tbl>
      <w:tblPr>
        <w:tblW w:w="5022" w:type="pct"/>
        <w:tblLayout w:type="fixed"/>
        <w:tblLook w:val="04A0" w:firstRow="1" w:lastRow="0" w:firstColumn="1" w:lastColumn="0" w:noHBand="0" w:noVBand="1"/>
      </w:tblPr>
      <w:tblGrid>
        <w:gridCol w:w="674"/>
        <w:gridCol w:w="4384"/>
        <w:gridCol w:w="3131"/>
        <w:gridCol w:w="1678"/>
        <w:gridCol w:w="2967"/>
        <w:gridCol w:w="2017"/>
      </w:tblGrid>
      <w:tr w:rsidR="00825879" w:rsidRPr="00B86C72" w:rsidTr="00C86BAC">
        <w:trPr>
          <w:trHeight w:val="20"/>
          <w:tblHeader/>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w:t>
            </w:r>
          </w:p>
        </w:tc>
        <w:tc>
          <w:tcPr>
            <w:tcW w:w="1476"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w:t>
            </w:r>
          </w:p>
        </w:tc>
        <w:tc>
          <w:tcPr>
            <w:tcW w:w="1054"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w:t>
            </w:r>
          </w:p>
        </w:tc>
        <w:tc>
          <w:tcPr>
            <w:tcW w:w="565"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w:t>
            </w:r>
          </w:p>
        </w:tc>
        <w:tc>
          <w:tcPr>
            <w:tcW w:w="99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w:t>
            </w:r>
          </w:p>
        </w:tc>
        <w:tc>
          <w:tcPr>
            <w:tcW w:w="67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w:t>
            </w:r>
          </w:p>
        </w:tc>
      </w:tr>
      <w:tr w:rsidR="00825879" w:rsidRPr="00B86C72" w:rsidTr="00497353">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Подпрограмма «Развитие сельского хозяйства»</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Основное мероприятие «Развитие </w:t>
            </w:r>
            <w:r w:rsidR="00497353">
              <w:rPr>
                <w:rFonts w:ascii="Times New Roman" w:eastAsia="Times New Roman" w:hAnsi="Times New Roman"/>
                <w:sz w:val="24"/>
                <w:szCs w:val="24"/>
                <w:lang w:eastAsia="ru-RU"/>
              </w:rPr>
              <w:br/>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растениеводства»</w:t>
            </w:r>
          </w:p>
        </w:tc>
        <w:tc>
          <w:tcPr>
            <w:tcW w:w="1054" w:type="pct"/>
            <w:tcBorders>
              <w:top w:val="nil"/>
              <w:left w:val="nil"/>
              <w:bottom w:val="single" w:sz="4" w:space="0" w:color="auto"/>
              <w:right w:val="single" w:sz="4" w:space="0" w:color="auto"/>
            </w:tcBorders>
            <w:shd w:val="clear" w:color="auto" w:fill="auto"/>
            <w:hideMark/>
          </w:tcPr>
          <w:p w:rsidR="00091A78"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r w:rsidR="00091A78">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497353"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p w:rsidR="00497353"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Ульяновской области </w:t>
            </w:r>
          </w:p>
          <w:p w:rsidR="00497353" w:rsidRDefault="00825879" w:rsidP="00497353">
            <w:pPr>
              <w:spacing w:after="0" w:line="240" w:lineRule="auto"/>
              <w:jc w:val="center"/>
              <w:rPr>
                <w:rFonts w:ascii="Times New Roman" w:eastAsia="Times New Roman" w:hAnsi="Times New Roman"/>
                <w:sz w:val="24"/>
                <w:szCs w:val="24"/>
                <w:lang w:eastAsia="ru-RU"/>
              </w:rPr>
            </w:pPr>
            <w:proofErr w:type="gramStart"/>
            <w:r w:rsidRPr="00B86C72">
              <w:rPr>
                <w:rFonts w:ascii="Times New Roman" w:eastAsia="Times New Roman" w:hAnsi="Times New Roman"/>
                <w:sz w:val="24"/>
                <w:szCs w:val="24"/>
                <w:lang w:eastAsia="ru-RU"/>
              </w:rPr>
              <w:t xml:space="preserve">(далее </w:t>
            </w:r>
            <w:r w:rsidR="00497353">
              <w:rPr>
                <w:rFonts w:ascii="Times New Roman" w:eastAsia="Times New Roman" w:hAnsi="Times New Roman"/>
                <w:sz w:val="24"/>
                <w:szCs w:val="24"/>
                <w:lang w:eastAsia="ru-RU"/>
              </w:rPr>
              <w:t>–</w:t>
            </w:r>
            <w:r w:rsidRPr="00B86C72">
              <w:rPr>
                <w:rFonts w:ascii="Times New Roman" w:eastAsia="Times New Roman" w:hAnsi="Times New Roman"/>
                <w:sz w:val="24"/>
                <w:szCs w:val="24"/>
                <w:lang w:eastAsia="ru-RU"/>
              </w:rPr>
              <w:t xml:space="preserve"> областной </w:t>
            </w:r>
            <w:proofErr w:type="gramEnd"/>
          </w:p>
          <w:p w:rsidR="00825879" w:rsidRPr="00B86C72" w:rsidRDefault="00825879" w:rsidP="00497353">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6700,0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1.1.</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элитного семеноводства</w:t>
            </w:r>
          </w:p>
        </w:tc>
        <w:tc>
          <w:tcPr>
            <w:tcW w:w="1054" w:type="pct"/>
            <w:tcBorders>
              <w:top w:val="nil"/>
              <w:left w:val="nil"/>
              <w:bottom w:val="single" w:sz="4" w:space="0" w:color="auto"/>
              <w:right w:val="single" w:sz="4" w:space="0" w:color="auto"/>
            </w:tcBorders>
            <w:shd w:val="clear" w:color="auto" w:fill="auto"/>
            <w:hideMark/>
          </w:tcPr>
          <w:p w:rsidR="00091A78"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r w:rsidR="00091A78">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1.2.</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садоводства за счёт закладки </w:t>
            </w:r>
            <w:r w:rsidR="00497353">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 ухода за многолетними плодовыми </w:t>
            </w:r>
            <w:r w:rsidR="00497353">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и ягодными насаждениями</w:t>
            </w:r>
          </w:p>
        </w:tc>
        <w:tc>
          <w:tcPr>
            <w:tcW w:w="1054" w:type="pct"/>
            <w:tcBorders>
              <w:top w:val="nil"/>
              <w:left w:val="nil"/>
              <w:bottom w:val="single" w:sz="4" w:space="0" w:color="auto"/>
              <w:right w:val="single" w:sz="4" w:space="0" w:color="auto"/>
            </w:tcBorders>
            <w:shd w:val="clear" w:color="auto" w:fill="auto"/>
            <w:hideMark/>
          </w:tcPr>
          <w:p w:rsidR="00091A78"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r w:rsidR="00091A78">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3E581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450,0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1.3.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садоводства за счёт раско</w:t>
            </w:r>
            <w:r w:rsidRPr="00B86C72">
              <w:rPr>
                <w:rFonts w:ascii="Times New Roman" w:eastAsia="Times New Roman" w:hAnsi="Times New Roman"/>
                <w:sz w:val="24"/>
                <w:szCs w:val="24"/>
                <w:lang w:eastAsia="ru-RU"/>
              </w:rPr>
              <w:t>р</w:t>
            </w:r>
            <w:r w:rsidRPr="00B86C72">
              <w:rPr>
                <w:rFonts w:ascii="Times New Roman" w:eastAsia="Times New Roman" w:hAnsi="Times New Roman"/>
                <w:sz w:val="24"/>
                <w:szCs w:val="24"/>
                <w:lang w:eastAsia="ru-RU"/>
              </w:rPr>
              <w:t xml:space="preserve">чёвки выбывших из эксплуатации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старых садов и рекультивация раско</w:t>
            </w:r>
            <w:r w:rsidRPr="00B86C72">
              <w:rPr>
                <w:rFonts w:ascii="Times New Roman" w:eastAsia="Times New Roman" w:hAnsi="Times New Roman"/>
                <w:sz w:val="24"/>
                <w:szCs w:val="24"/>
                <w:lang w:eastAsia="ru-RU"/>
              </w:rPr>
              <w:t>р</w:t>
            </w:r>
            <w:r w:rsidRPr="00B86C72">
              <w:rPr>
                <w:rFonts w:ascii="Times New Roman" w:eastAsia="Times New Roman" w:hAnsi="Times New Roman"/>
                <w:sz w:val="24"/>
                <w:szCs w:val="24"/>
                <w:lang w:eastAsia="ru-RU"/>
              </w:rPr>
              <w:t>чёванных площадей</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3E581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производства продукции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растениеводства в защищённом грунте</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2017-2020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3E255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86C72">
              <w:rPr>
                <w:rFonts w:ascii="Times New Roman" w:eastAsia="Times New Roman" w:hAnsi="Times New Roman"/>
                <w:sz w:val="24"/>
                <w:szCs w:val="24"/>
                <w:lang w:eastAsia="ru-RU"/>
              </w:rPr>
              <w:t>д</w:t>
            </w:r>
            <w:r w:rsidRPr="00B86C72">
              <w:rPr>
                <w:rFonts w:ascii="Times New Roman" w:eastAsia="Times New Roman" w:hAnsi="Times New Roman"/>
                <w:sz w:val="24"/>
                <w:szCs w:val="24"/>
                <w:lang w:eastAsia="ru-RU"/>
              </w:rPr>
              <w:t>ства, переработки и реализации проду</w:t>
            </w:r>
            <w:r w:rsidRPr="00B86C72">
              <w:rPr>
                <w:rFonts w:ascii="Times New Roman" w:eastAsia="Times New Roman" w:hAnsi="Times New Roman"/>
                <w:sz w:val="24"/>
                <w:szCs w:val="24"/>
                <w:lang w:eastAsia="ru-RU"/>
              </w:rPr>
              <w:t>к</w:t>
            </w:r>
            <w:r w:rsidRPr="00B86C72">
              <w:rPr>
                <w:rFonts w:ascii="Times New Roman" w:eastAsia="Times New Roman" w:hAnsi="Times New Roman"/>
                <w:sz w:val="24"/>
                <w:szCs w:val="24"/>
                <w:lang w:eastAsia="ru-RU"/>
              </w:rPr>
              <w:t>ции растениеводства»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147000,0</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2.1.</w:t>
            </w:r>
          </w:p>
        </w:tc>
        <w:tc>
          <w:tcPr>
            <w:tcW w:w="1476"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Поддержка экономически значимых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региональных программ в области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растениеводства</w:t>
            </w:r>
          </w:p>
        </w:tc>
        <w:tc>
          <w:tcPr>
            <w:tcW w:w="1054" w:type="pct"/>
            <w:tcBorders>
              <w:top w:val="single" w:sz="4" w:space="0" w:color="auto"/>
              <w:left w:val="single" w:sz="4" w:space="0" w:color="auto"/>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28000,0</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2.2.</w:t>
            </w:r>
          </w:p>
        </w:tc>
        <w:tc>
          <w:tcPr>
            <w:tcW w:w="1476"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Государственная поддержка кредитов</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 xml:space="preserve">ния </w:t>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растениеводства, пер</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работки её продукции, развития инфр</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структуры и логистического обеспеч</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ния рынков продукции растениеводства (краткосрочные кредиты, займы)</w:t>
            </w:r>
          </w:p>
        </w:tc>
        <w:tc>
          <w:tcPr>
            <w:tcW w:w="1054" w:type="pct"/>
            <w:tcBorders>
              <w:top w:val="single" w:sz="4" w:space="0" w:color="auto"/>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Государственная поддержка кредитов</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 xml:space="preserve">ния </w:t>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растениеводства, пер</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работки её продукции, развития инфр</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структуры и логистического обеспеч</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ния рынков продукции растениеводства (инвестиционные кредиты, займы)</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Управление рисками в </w:t>
            </w:r>
            <w:proofErr w:type="spellStart"/>
            <w:r w:rsidRPr="00B86C72">
              <w:rPr>
                <w:rFonts w:ascii="Times New Roman" w:eastAsia="Times New Roman" w:hAnsi="Times New Roman"/>
                <w:sz w:val="24"/>
                <w:szCs w:val="24"/>
                <w:lang w:eastAsia="ru-RU"/>
              </w:rPr>
              <w:t>подотраслях</w:t>
            </w:r>
            <w:proofErr w:type="spellEnd"/>
            <w:r w:rsidRPr="00B86C72">
              <w:rPr>
                <w:rFonts w:ascii="Times New Roman" w:eastAsia="Times New Roman" w:hAnsi="Times New Roman"/>
                <w:sz w:val="24"/>
                <w:szCs w:val="24"/>
                <w:lang w:eastAsia="ru-RU"/>
              </w:rPr>
              <w:t xml:space="preserve">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растениеводства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C86BAC" w:rsidRDefault="00825879" w:rsidP="003851E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p w:rsidR="003851E9" w:rsidRPr="00B86C72" w:rsidRDefault="003851E9" w:rsidP="003851E9">
            <w:pPr>
              <w:spacing w:after="0" w:line="240" w:lineRule="auto"/>
              <w:jc w:val="center"/>
              <w:rPr>
                <w:rFonts w:ascii="Times New Roman" w:eastAsia="Times New Roman" w:hAnsi="Times New Roman"/>
                <w:sz w:val="24"/>
                <w:szCs w:val="24"/>
                <w:lang w:eastAsia="ru-RU"/>
              </w:rPr>
            </w:pP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7000,0</w:t>
            </w:r>
          </w:p>
        </w:tc>
      </w:tr>
      <w:tr w:rsidR="00272019" w:rsidRPr="00B86C72" w:rsidTr="001078E2">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272019" w:rsidRPr="00B86C72" w:rsidRDefault="0027201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2.5.</w:t>
            </w:r>
          </w:p>
        </w:tc>
        <w:tc>
          <w:tcPr>
            <w:tcW w:w="1476" w:type="pct"/>
            <w:tcBorders>
              <w:top w:val="nil"/>
              <w:left w:val="single" w:sz="4" w:space="0" w:color="auto"/>
              <w:bottom w:val="single" w:sz="4" w:space="0" w:color="auto"/>
              <w:right w:val="single" w:sz="4" w:space="0" w:color="auto"/>
            </w:tcBorders>
            <w:shd w:val="clear" w:color="auto" w:fill="auto"/>
            <w:hideMark/>
          </w:tcPr>
          <w:p w:rsidR="00272019" w:rsidRPr="00B86C72" w:rsidRDefault="0027201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Поддержка доходов сельскохозяйстве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ных товаропроизводителей в области растениеводства (оказание несвязанной поддержки сельскохозяйственным </w:t>
            </w:r>
            <w:r>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товаропроизводителям)</w:t>
            </w:r>
          </w:p>
        </w:tc>
        <w:tc>
          <w:tcPr>
            <w:tcW w:w="1054" w:type="pct"/>
            <w:vMerge w:val="restart"/>
            <w:tcBorders>
              <w:top w:val="nil"/>
              <w:left w:val="nil"/>
              <w:right w:val="single" w:sz="4" w:space="0" w:color="auto"/>
            </w:tcBorders>
            <w:shd w:val="clear" w:color="auto" w:fill="auto"/>
            <w:hideMark/>
          </w:tcPr>
          <w:p w:rsidR="00272019"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272019"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272019" w:rsidRPr="00B86C72"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nil"/>
              <w:left w:val="nil"/>
              <w:right w:val="single" w:sz="4" w:space="0" w:color="auto"/>
            </w:tcBorders>
            <w:shd w:val="clear" w:color="auto" w:fill="auto"/>
            <w:hideMark/>
          </w:tcPr>
          <w:p w:rsidR="00272019"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272019" w:rsidRPr="00B86C72" w:rsidRDefault="0027201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vMerge w:val="restart"/>
            <w:tcBorders>
              <w:top w:val="nil"/>
              <w:left w:val="single" w:sz="4" w:space="0" w:color="auto"/>
              <w:bottom w:val="single" w:sz="4" w:space="0" w:color="auto"/>
              <w:right w:val="single" w:sz="4" w:space="0" w:color="auto"/>
            </w:tcBorders>
            <w:shd w:val="clear" w:color="auto" w:fill="auto"/>
            <w:hideMark/>
          </w:tcPr>
          <w:p w:rsidR="00272019" w:rsidRPr="00B86C72" w:rsidRDefault="0027201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B86C72">
              <w:rPr>
                <w:rFonts w:ascii="Times New Roman" w:eastAsia="Times New Roman" w:hAnsi="Times New Roman"/>
                <w:sz w:val="24"/>
                <w:szCs w:val="24"/>
                <w:lang w:eastAsia="ru-RU"/>
              </w:rPr>
              <w:t>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272019" w:rsidRPr="00B86C72"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52000,0</w:t>
            </w:r>
          </w:p>
        </w:tc>
      </w:tr>
      <w:tr w:rsidR="00272019" w:rsidRPr="00B86C72" w:rsidTr="001078E2">
        <w:trPr>
          <w:trHeight w:val="20"/>
        </w:trPr>
        <w:tc>
          <w:tcPr>
            <w:tcW w:w="227" w:type="pct"/>
            <w:vMerge/>
            <w:tcBorders>
              <w:left w:val="single" w:sz="4" w:space="0" w:color="auto"/>
              <w:bottom w:val="single" w:sz="4" w:space="0" w:color="auto"/>
              <w:right w:val="single" w:sz="4" w:space="0" w:color="auto"/>
            </w:tcBorders>
            <w:shd w:val="clear" w:color="auto" w:fill="auto"/>
            <w:hideMark/>
          </w:tcPr>
          <w:p w:rsidR="00272019" w:rsidRPr="00B86C72" w:rsidRDefault="00272019" w:rsidP="00F606F7">
            <w:pPr>
              <w:spacing w:after="0" w:line="240" w:lineRule="auto"/>
              <w:jc w:val="center"/>
              <w:rPr>
                <w:rFonts w:ascii="Times New Roman" w:eastAsia="Times New Roman" w:hAnsi="Times New Roman"/>
                <w:sz w:val="24"/>
                <w:szCs w:val="24"/>
                <w:lang w:eastAsia="ru-RU"/>
              </w:rPr>
            </w:pPr>
          </w:p>
        </w:tc>
        <w:tc>
          <w:tcPr>
            <w:tcW w:w="1476" w:type="pct"/>
            <w:tcBorders>
              <w:top w:val="nil"/>
              <w:left w:val="single" w:sz="4" w:space="0" w:color="auto"/>
              <w:bottom w:val="single" w:sz="4" w:space="0" w:color="auto"/>
              <w:right w:val="single" w:sz="4" w:space="0" w:color="auto"/>
            </w:tcBorders>
            <w:shd w:val="clear" w:color="auto" w:fill="auto"/>
            <w:hideMark/>
          </w:tcPr>
          <w:p w:rsidR="00272019" w:rsidRPr="00B86C72" w:rsidRDefault="0027201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 том числе субсидии на оказание н</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связанной поддержки сельскохозя</w:t>
            </w:r>
            <w:r w:rsidRPr="00B86C72">
              <w:rPr>
                <w:rFonts w:ascii="Times New Roman" w:eastAsia="Times New Roman" w:hAnsi="Times New Roman"/>
                <w:sz w:val="24"/>
                <w:szCs w:val="24"/>
                <w:lang w:eastAsia="ru-RU"/>
              </w:rPr>
              <w:t>й</w:t>
            </w:r>
            <w:r w:rsidRPr="00B86C72">
              <w:rPr>
                <w:rFonts w:ascii="Times New Roman" w:eastAsia="Times New Roman" w:hAnsi="Times New Roman"/>
                <w:sz w:val="24"/>
                <w:szCs w:val="24"/>
                <w:lang w:eastAsia="ru-RU"/>
              </w:rPr>
              <w:t>ственным товаропроизводителям в о</w:t>
            </w:r>
            <w:r w:rsidRPr="00B86C72">
              <w:rPr>
                <w:rFonts w:ascii="Times New Roman" w:eastAsia="Times New Roman" w:hAnsi="Times New Roman"/>
                <w:sz w:val="24"/>
                <w:szCs w:val="24"/>
                <w:lang w:eastAsia="ru-RU"/>
              </w:rPr>
              <w:t>б</w:t>
            </w:r>
            <w:r w:rsidRPr="00B86C72">
              <w:rPr>
                <w:rFonts w:ascii="Times New Roman" w:eastAsia="Times New Roman" w:hAnsi="Times New Roman"/>
                <w:sz w:val="24"/>
                <w:szCs w:val="24"/>
                <w:lang w:eastAsia="ru-RU"/>
              </w:rPr>
              <w:t>ласти развития производства семенного картофеля и овощей открытого грунта</w:t>
            </w:r>
          </w:p>
        </w:tc>
        <w:tc>
          <w:tcPr>
            <w:tcW w:w="1054" w:type="pct"/>
            <w:vMerge/>
            <w:tcBorders>
              <w:left w:val="nil"/>
              <w:bottom w:val="single" w:sz="4" w:space="0" w:color="auto"/>
              <w:right w:val="single" w:sz="4" w:space="0" w:color="auto"/>
            </w:tcBorders>
            <w:shd w:val="clear" w:color="auto" w:fill="auto"/>
            <w:hideMark/>
          </w:tcPr>
          <w:p w:rsidR="00272019" w:rsidRPr="00B86C72" w:rsidRDefault="00272019" w:rsidP="00CF783F">
            <w:pPr>
              <w:spacing w:after="0" w:line="240" w:lineRule="auto"/>
              <w:jc w:val="center"/>
              <w:rPr>
                <w:rFonts w:ascii="Times New Roman" w:eastAsia="Times New Roman" w:hAnsi="Times New Roman"/>
                <w:sz w:val="24"/>
                <w:szCs w:val="24"/>
                <w:lang w:eastAsia="ru-RU"/>
              </w:rPr>
            </w:pPr>
          </w:p>
        </w:tc>
        <w:tc>
          <w:tcPr>
            <w:tcW w:w="565" w:type="pct"/>
            <w:vMerge/>
            <w:tcBorders>
              <w:left w:val="nil"/>
              <w:bottom w:val="single" w:sz="4" w:space="0" w:color="auto"/>
              <w:right w:val="single" w:sz="4" w:space="0" w:color="auto"/>
            </w:tcBorders>
            <w:shd w:val="clear" w:color="auto" w:fill="auto"/>
            <w:hideMark/>
          </w:tcPr>
          <w:p w:rsidR="00272019" w:rsidRPr="00B86C72" w:rsidRDefault="00272019" w:rsidP="00CF783F">
            <w:pPr>
              <w:spacing w:after="0" w:line="240" w:lineRule="auto"/>
              <w:jc w:val="center"/>
              <w:rPr>
                <w:rFonts w:ascii="Times New Roman" w:eastAsia="Times New Roman" w:hAnsi="Times New Roman"/>
                <w:sz w:val="24"/>
                <w:szCs w:val="24"/>
                <w:lang w:eastAsia="ru-RU"/>
              </w:rPr>
            </w:pPr>
          </w:p>
        </w:tc>
        <w:tc>
          <w:tcPr>
            <w:tcW w:w="999" w:type="pct"/>
            <w:vMerge/>
            <w:tcBorders>
              <w:top w:val="nil"/>
              <w:left w:val="single" w:sz="4" w:space="0" w:color="auto"/>
              <w:bottom w:val="single" w:sz="4" w:space="0" w:color="auto"/>
              <w:right w:val="single" w:sz="4" w:space="0" w:color="auto"/>
            </w:tcBorders>
            <w:shd w:val="clear" w:color="auto" w:fill="auto"/>
            <w:hideMark/>
          </w:tcPr>
          <w:p w:rsidR="00272019" w:rsidRPr="00B86C72" w:rsidRDefault="00272019" w:rsidP="00CF783F">
            <w:pPr>
              <w:spacing w:after="0" w:line="240" w:lineRule="auto"/>
              <w:rPr>
                <w:rFonts w:ascii="Times New Roman" w:eastAsia="Times New Roman" w:hAnsi="Times New Roman"/>
                <w:sz w:val="24"/>
                <w:szCs w:val="24"/>
                <w:lang w:eastAsia="ru-RU"/>
              </w:rPr>
            </w:pPr>
          </w:p>
        </w:tc>
        <w:tc>
          <w:tcPr>
            <w:tcW w:w="679" w:type="pct"/>
            <w:tcBorders>
              <w:top w:val="nil"/>
              <w:left w:val="nil"/>
              <w:bottom w:val="single" w:sz="4" w:space="0" w:color="auto"/>
              <w:right w:val="single" w:sz="4" w:space="0" w:color="auto"/>
            </w:tcBorders>
            <w:shd w:val="clear" w:color="auto" w:fill="auto"/>
            <w:hideMark/>
          </w:tcPr>
          <w:p w:rsidR="00272019" w:rsidRPr="00B86C72" w:rsidRDefault="0027201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3000,0</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2.6.</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Поддержка промышленной переработки продукции растениеводства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Основное мероприятие «Развитие </w:t>
            </w:r>
            <w:r w:rsidR="00C86BAC">
              <w:rPr>
                <w:rFonts w:ascii="Times New Roman" w:eastAsia="Times New Roman" w:hAnsi="Times New Roman"/>
                <w:sz w:val="24"/>
                <w:szCs w:val="24"/>
                <w:lang w:eastAsia="ru-RU"/>
              </w:rPr>
              <w:br/>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животноводства и скот</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32100,0</w:t>
            </w:r>
          </w:p>
        </w:tc>
      </w:tr>
      <w:tr w:rsidR="00F515C0" w:rsidRPr="00B86C72" w:rsidTr="001078E2">
        <w:trPr>
          <w:trHeight w:val="2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15C0" w:rsidRPr="00B86C72" w:rsidRDefault="00F515C0" w:rsidP="00C86BAC">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3.1.</w:t>
            </w:r>
          </w:p>
        </w:tc>
        <w:tc>
          <w:tcPr>
            <w:tcW w:w="1476" w:type="pct"/>
            <w:tcBorders>
              <w:top w:val="nil"/>
              <w:left w:val="single" w:sz="4" w:space="0" w:color="auto"/>
              <w:bottom w:val="single" w:sz="4" w:space="0" w:color="auto"/>
              <w:right w:val="single" w:sz="4" w:space="0" w:color="auto"/>
            </w:tcBorders>
            <w:shd w:val="clear" w:color="auto" w:fill="auto"/>
            <w:hideMark/>
          </w:tcPr>
          <w:p w:rsidR="00F515C0" w:rsidRPr="00B86C72" w:rsidRDefault="00F515C0"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племенного животноводства, птицеводства</w:t>
            </w:r>
          </w:p>
        </w:tc>
        <w:tc>
          <w:tcPr>
            <w:tcW w:w="1054" w:type="pct"/>
            <w:vMerge w:val="restart"/>
            <w:tcBorders>
              <w:top w:val="nil"/>
              <w:left w:val="nil"/>
              <w:right w:val="single" w:sz="4" w:space="0" w:color="auto"/>
            </w:tcBorders>
            <w:shd w:val="clear" w:color="auto" w:fill="auto"/>
            <w:hideMark/>
          </w:tcPr>
          <w:p w:rsidR="00F515C0"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F515C0"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F515C0" w:rsidRPr="00B86C72"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nil"/>
              <w:left w:val="nil"/>
              <w:right w:val="single" w:sz="4" w:space="0" w:color="auto"/>
            </w:tcBorders>
            <w:shd w:val="clear" w:color="auto" w:fill="auto"/>
            <w:hideMark/>
          </w:tcPr>
          <w:p w:rsidR="00F515C0"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F515C0" w:rsidRPr="00B86C72" w:rsidRDefault="00F515C0"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15C0" w:rsidRPr="00B86C72" w:rsidRDefault="00F515C0" w:rsidP="00F515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B86C72">
              <w:rPr>
                <w:rFonts w:ascii="Times New Roman" w:eastAsia="Times New Roman" w:hAnsi="Times New Roman"/>
                <w:sz w:val="24"/>
                <w:szCs w:val="24"/>
                <w:lang w:eastAsia="ru-RU"/>
              </w:rPr>
              <w:t>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F515C0" w:rsidRPr="00B86C72"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15000,0</w:t>
            </w:r>
          </w:p>
        </w:tc>
      </w:tr>
      <w:tr w:rsidR="00F515C0" w:rsidRPr="00B86C72" w:rsidTr="001078E2">
        <w:trPr>
          <w:trHeight w:val="20"/>
        </w:trPr>
        <w:tc>
          <w:tcPr>
            <w:tcW w:w="227" w:type="pct"/>
            <w:vMerge/>
            <w:tcBorders>
              <w:left w:val="single" w:sz="4" w:space="0" w:color="auto"/>
              <w:bottom w:val="single" w:sz="4" w:space="0" w:color="auto"/>
              <w:right w:val="single" w:sz="4" w:space="0" w:color="auto"/>
            </w:tcBorders>
            <w:shd w:val="clear" w:color="auto" w:fill="auto"/>
            <w:hideMark/>
          </w:tcPr>
          <w:p w:rsidR="00F515C0" w:rsidRPr="00B86C72" w:rsidRDefault="00F515C0" w:rsidP="00F606F7">
            <w:pPr>
              <w:spacing w:after="0" w:line="240" w:lineRule="auto"/>
              <w:jc w:val="center"/>
              <w:rPr>
                <w:rFonts w:ascii="Times New Roman" w:eastAsia="Times New Roman" w:hAnsi="Times New Roman"/>
                <w:sz w:val="24"/>
                <w:szCs w:val="24"/>
                <w:lang w:eastAsia="ru-RU"/>
              </w:rPr>
            </w:pPr>
          </w:p>
        </w:tc>
        <w:tc>
          <w:tcPr>
            <w:tcW w:w="1476" w:type="pct"/>
            <w:tcBorders>
              <w:top w:val="nil"/>
              <w:left w:val="single" w:sz="4" w:space="0" w:color="auto"/>
              <w:bottom w:val="single" w:sz="4" w:space="0" w:color="auto"/>
              <w:right w:val="single" w:sz="4" w:space="0" w:color="auto"/>
            </w:tcBorders>
            <w:shd w:val="clear" w:color="auto" w:fill="auto"/>
            <w:hideMark/>
          </w:tcPr>
          <w:p w:rsidR="00F515C0" w:rsidRPr="00B86C72" w:rsidRDefault="00F515C0"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 том числе субсидии на поддержку племенного крупного рогатого скота молочного направления</w:t>
            </w:r>
          </w:p>
        </w:tc>
        <w:tc>
          <w:tcPr>
            <w:tcW w:w="1054" w:type="pct"/>
            <w:vMerge/>
            <w:tcBorders>
              <w:left w:val="nil"/>
              <w:bottom w:val="single" w:sz="4" w:space="0" w:color="auto"/>
              <w:right w:val="single" w:sz="4" w:space="0" w:color="auto"/>
            </w:tcBorders>
            <w:shd w:val="clear" w:color="auto" w:fill="auto"/>
            <w:hideMark/>
          </w:tcPr>
          <w:p w:rsidR="00F515C0" w:rsidRPr="00B86C72" w:rsidRDefault="00F515C0" w:rsidP="00CF783F">
            <w:pPr>
              <w:spacing w:after="0" w:line="240" w:lineRule="auto"/>
              <w:jc w:val="center"/>
              <w:rPr>
                <w:rFonts w:ascii="Times New Roman" w:eastAsia="Times New Roman" w:hAnsi="Times New Roman"/>
                <w:sz w:val="24"/>
                <w:szCs w:val="24"/>
                <w:lang w:eastAsia="ru-RU"/>
              </w:rPr>
            </w:pPr>
          </w:p>
        </w:tc>
        <w:tc>
          <w:tcPr>
            <w:tcW w:w="565" w:type="pct"/>
            <w:vMerge/>
            <w:tcBorders>
              <w:left w:val="nil"/>
              <w:bottom w:val="single" w:sz="4" w:space="0" w:color="auto"/>
              <w:right w:val="single" w:sz="4" w:space="0" w:color="auto"/>
            </w:tcBorders>
            <w:shd w:val="clear" w:color="auto" w:fill="auto"/>
            <w:hideMark/>
          </w:tcPr>
          <w:p w:rsidR="00F515C0" w:rsidRPr="00B86C72" w:rsidRDefault="00F515C0" w:rsidP="00CF783F">
            <w:pPr>
              <w:spacing w:after="0" w:line="240" w:lineRule="auto"/>
              <w:jc w:val="center"/>
              <w:rPr>
                <w:rFonts w:ascii="Times New Roman" w:eastAsia="Times New Roman" w:hAnsi="Times New Roman"/>
                <w:sz w:val="24"/>
                <w:szCs w:val="24"/>
                <w:lang w:eastAsia="ru-RU"/>
              </w:rPr>
            </w:pPr>
          </w:p>
        </w:tc>
        <w:tc>
          <w:tcPr>
            <w:tcW w:w="999" w:type="pct"/>
            <w:vMerge/>
            <w:tcBorders>
              <w:left w:val="single" w:sz="4" w:space="0" w:color="auto"/>
              <w:bottom w:val="single" w:sz="4" w:space="0" w:color="auto"/>
              <w:right w:val="single" w:sz="4" w:space="0" w:color="auto"/>
            </w:tcBorders>
            <w:shd w:val="clear" w:color="auto" w:fill="auto"/>
          </w:tcPr>
          <w:p w:rsidR="00F515C0" w:rsidRPr="00B86C72" w:rsidRDefault="00F515C0" w:rsidP="00CF783F">
            <w:pPr>
              <w:spacing w:after="0" w:line="240" w:lineRule="auto"/>
              <w:jc w:val="center"/>
              <w:rPr>
                <w:rFonts w:ascii="Times New Roman" w:eastAsia="Times New Roman" w:hAnsi="Times New Roman"/>
                <w:sz w:val="24"/>
                <w:szCs w:val="24"/>
                <w:lang w:eastAsia="ru-RU"/>
              </w:rPr>
            </w:pPr>
          </w:p>
        </w:tc>
        <w:tc>
          <w:tcPr>
            <w:tcW w:w="679" w:type="pct"/>
            <w:tcBorders>
              <w:top w:val="nil"/>
              <w:left w:val="nil"/>
              <w:bottom w:val="single" w:sz="4" w:space="0" w:color="auto"/>
              <w:right w:val="single" w:sz="4" w:space="0" w:color="auto"/>
            </w:tcBorders>
            <w:shd w:val="clear" w:color="auto" w:fill="auto"/>
            <w:hideMark/>
          </w:tcPr>
          <w:p w:rsidR="00F515C0" w:rsidRPr="00B86C72" w:rsidRDefault="00F515C0"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2000,0</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3.2.</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Субсидии на 1 килограмм реализова</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ного и (или) отгруженного на собстве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ную переработку молока в целях разв</w:t>
            </w:r>
            <w:r w:rsidRPr="00B86C72">
              <w:rPr>
                <w:rFonts w:ascii="Times New Roman" w:eastAsia="Times New Roman" w:hAnsi="Times New Roman"/>
                <w:sz w:val="24"/>
                <w:szCs w:val="24"/>
                <w:lang w:eastAsia="ru-RU"/>
              </w:rPr>
              <w:t>и</w:t>
            </w:r>
            <w:r w:rsidRPr="00B86C72">
              <w:rPr>
                <w:rFonts w:ascii="Times New Roman" w:eastAsia="Times New Roman" w:hAnsi="Times New Roman"/>
                <w:sz w:val="24"/>
                <w:szCs w:val="24"/>
                <w:lang w:eastAsia="ru-RU"/>
              </w:rPr>
              <w:t>тия молочного скотоводства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племенной базы мясного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скотоводства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B30548">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Возмещение части процентной ставки по инвестиционным кредитам (займам) </w:t>
            </w:r>
            <w:r w:rsidRPr="00B86C72">
              <w:rPr>
                <w:rFonts w:ascii="Times New Roman" w:eastAsia="Times New Roman" w:hAnsi="Times New Roman"/>
                <w:sz w:val="24"/>
                <w:szCs w:val="24"/>
                <w:lang w:eastAsia="ru-RU"/>
              </w:rPr>
              <w:lastRenderedPageBreak/>
              <w:t xml:space="preserve">на строительство и реконструкцию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объектов для молочного скотоводства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3.5.</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Возмещение части процентной ставки по краткосрочным кредитам (займам) на развитие молочного скотоводства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86C72">
              <w:rPr>
                <w:rFonts w:ascii="Times New Roman" w:eastAsia="Times New Roman" w:hAnsi="Times New Roman"/>
                <w:sz w:val="24"/>
                <w:szCs w:val="24"/>
                <w:lang w:eastAsia="ru-RU"/>
              </w:rPr>
              <w:t>д</w:t>
            </w:r>
            <w:r w:rsidRPr="00B86C72">
              <w:rPr>
                <w:rFonts w:ascii="Times New Roman" w:eastAsia="Times New Roman" w:hAnsi="Times New Roman"/>
                <w:sz w:val="24"/>
                <w:szCs w:val="24"/>
                <w:lang w:eastAsia="ru-RU"/>
              </w:rPr>
              <w:t>ства, переработки и реализации проду</w:t>
            </w:r>
            <w:r w:rsidRPr="00B86C72">
              <w:rPr>
                <w:rFonts w:ascii="Times New Roman" w:eastAsia="Times New Roman" w:hAnsi="Times New Roman"/>
                <w:sz w:val="24"/>
                <w:szCs w:val="24"/>
                <w:lang w:eastAsia="ru-RU"/>
              </w:rPr>
              <w:t>к</w:t>
            </w:r>
            <w:r w:rsidRPr="00B86C72">
              <w:rPr>
                <w:rFonts w:ascii="Times New Roman" w:eastAsia="Times New Roman" w:hAnsi="Times New Roman"/>
                <w:sz w:val="24"/>
                <w:szCs w:val="24"/>
                <w:lang w:eastAsia="ru-RU"/>
              </w:rPr>
              <w:t>ции животноводства и скотоводства»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3851E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48162,9</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4.1.</w:t>
            </w:r>
          </w:p>
        </w:tc>
        <w:tc>
          <w:tcPr>
            <w:tcW w:w="1476"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Поддержка экономически значимых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региональных программ в области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животноводства</w:t>
            </w:r>
          </w:p>
        </w:tc>
        <w:tc>
          <w:tcPr>
            <w:tcW w:w="1054" w:type="pct"/>
            <w:tcBorders>
              <w:top w:val="single" w:sz="4" w:space="0" w:color="auto"/>
              <w:left w:val="single" w:sz="4" w:space="0" w:color="auto"/>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27162,9</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4.2.</w:t>
            </w:r>
          </w:p>
        </w:tc>
        <w:tc>
          <w:tcPr>
            <w:tcW w:w="1476"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Государственная поддержка кредитов</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 xml:space="preserve">ния </w:t>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животноводства, пер</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работки её продукции, развития инфр</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структуры и логистического обеспеч</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ния рынков продукции животноводства (краткосрочные кредиты, займы)</w:t>
            </w:r>
          </w:p>
        </w:tc>
        <w:tc>
          <w:tcPr>
            <w:tcW w:w="1054" w:type="pct"/>
            <w:tcBorders>
              <w:top w:val="single" w:sz="4" w:space="0" w:color="auto"/>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Государственная поддержка кредитов</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 xml:space="preserve">ния </w:t>
            </w:r>
            <w:proofErr w:type="spellStart"/>
            <w:r w:rsidRPr="00B86C72">
              <w:rPr>
                <w:rFonts w:ascii="Times New Roman" w:eastAsia="Times New Roman" w:hAnsi="Times New Roman"/>
                <w:sz w:val="24"/>
                <w:szCs w:val="24"/>
                <w:lang w:eastAsia="ru-RU"/>
              </w:rPr>
              <w:t>подотрасли</w:t>
            </w:r>
            <w:proofErr w:type="spellEnd"/>
            <w:r w:rsidRPr="00B86C72">
              <w:rPr>
                <w:rFonts w:ascii="Times New Roman" w:eastAsia="Times New Roman" w:hAnsi="Times New Roman"/>
                <w:sz w:val="24"/>
                <w:szCs w:val="24"/>
                <w:lang w:eastAsia="ru-RU"/>
              </w:rPr>
              <w:t xml:space="preserve"> животноводства, пер</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работки её продукции, развития инфр</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структуры и логистического обеспеч</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ния рынков продукции животноводства (инвестиционные кредиты, займы)</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Возмещение части затрат на уплату процентов по кредитам, полученным </w:t>
            </w:r>
            <w:r w:rsidR="00C86BAC">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в российских кредитных организациях, на развитие </w:t>
            </w:r>
            <w:proofErr w:type="spellStart"/>
            <w:r w:rsidRPr="00B86C72">
              <w:rPr>
                <w:rFonts w:ascii="Times New Roman" w:eastAsia="Times New Roman" w:hAnsi="Times New Roman"/>
                <w:sz w:val="24"/>
                <w:szCs w:val="24"/>
                <w:lang w:eastAsia="ru-RU"/>
              </w:rPr>
              <w:t>аквакультуры</w:t>
            </w:r>
            <w:proofErr w:type="spellEnd"/>
            <w:r w:rsidRPr="00B86C72">
              <w:rPr>
                <w:rFonts w:ascii="Times New Roman" w:eastAsia="Times New Roman" w:hAnsi="Times New Roman"/>
                <w:sz w:val="24"/>
                <w:szCs w:val="24"/>
                <w:lang w:eastAsia="ru-RU"/>
              </w:rPr>
              <w:t xml:space="preserve"> (рыбово</w:t>
            </w:r>
            <w:r w:rsidRPr="00B86C72">
              <w:rPr>
                <w:rFonts w:ascii="Times New Roman" w:eastAsia="Times New Roman" w:hAnsi="Times New Roman"/>
                <w:sz w:val="24"/>
                <w:szCs w:val="24"/>
                <w:lang w:eastAsia="ru-RU"/>
              </w:rPr>
              <w:t>д</w:t>
            </w:r>
            <w:r w:rsidRPr="00B86C72">
              <w:rPr>
                <w:rFonts w:ascii="Times New Roman" w:eastAsia="Times New Roman" w:hAnsi="Times New Roman"/>
                <w:sz w:val="24"/>
                <w:szCs w:val="24"/>
                <w:lang w:eastAsia="ru-RU"/>
              </w:rPr>
              <w:t>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2017-2020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4.5.</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Управление рисками в </w:t>
            </w:r>
            <w:proofErr w:type="spellStart"/>
            <w:r w:rsidRPr="00B86C72">
              <w:rPr>
                <w:rFonts w:ascii="Times New Roman" w:eastAsia="Times New Roman" w:hAnsi="Times New Roman"/>
                <w:sz w:val="24"/>
                <w:szCs w:val="24"/>
                <w:lang w:eastAsia="ru-RU"/>
              </w:rPr>
              <w:t>подотраслях</w:t>
            </w:r>
            <w:proofErr w:type="spellEnd"/>
            <w:r w:rsidRPr="00B86C72">
              <w:rPr>
                <w:rFonts w:ascii="Times New Roman" w:eastAsia="Times New Roman" w:hAnsi="Times New Roman"/>
                <w:sz w:val="24"/>
                <w:szCs w:val="24"/>
                <w:lang w:eastAsia="ru-RU"/>
              </w:rPr>
              <w:t xml:space="preserve"> </w:t>
            </w:r>
            <w:r w:rsidR="00D11E51">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животноводства</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5.</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Основное мероприятие «Поддержка </w:t>
            </w:r>
            <w:r w:rsidR="00D11E51">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малых форм хозяйствования»</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45000,0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5.1.</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Поддержка начинающих фермеров (предоставление грантов в форме </w:t>
            </w:r>
            <w:r w:rsidR="00D11E51">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субсидий)</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5.2.</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семейных животноводческих ферм на базе крестьянских (ферме</w:t>
            </w:r>
            <w:r w:rsidRPr="00B86C72">
              <w:rPr>
                <w:rFonts w:ascii="Times New Roman" w:eastAsia="Times New Roman" w:hAnsi="Times New Roman"/>
                <w:sz w:val="24"/>
                <w:szCs w:val="24"/>
                <w:lang w:eastAsia="ru-RU"/>
              </w:rPr>
              <w:t>р</w:t>
            </w:r>
            <w:r w:rsidRPr="00B86C72">
              <w:rPr>
                <w:rFonts w:ascii="Times New Roman" w:eastAsia="Times New Roman" w:hAnsi="Times New Roman"/>
                <w:sz w:val="24"/>
                <w:szCs w:val="24"/>
                <w:lang w:eastAsia="ru-RU"/>
              </w:rPr>
              <w:t>ских) хозяйств (предоставление грантов в форме субсидий)</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0244ED">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потребительских обществ, сельскохозяйственных потребительских кооперативов, садоводческих, огоро</w:t>
            </w:r>
            <w:r w:rsidRPr="00B86C72">
              <w:rPr>
                <w:rFonts w:ascii="Times New Roman" w:eastAsia="Times New Roman" w:hAnsi="Times New Roman"/>
                <w:sz w:val="24"/>
                <w:szCs w:val="24"/>
                <w:lang w:eastAsia="ru-RU"/>
              </w:rPr>
              <w:t>д</w:t>
            </w:r>
            <w:r w:rsidRPr="00B86C72">
              <w:rPr>
                <w:rFonts w:ascii="Times New Roman" w:eastAsia="Times New Roman" w:hAnsi="Times New Roman"/>
                <w:sz w:val="24"/>
                <w:szCs w:val="24"/>
                <w:lang w:eastAsia="ru-RU"/>
              </w:rPr>
              <w:t>нических и дачных некоммерческих объединений граждан</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5.4.</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Предоставление грантов в форме субс</w:t>
            </w:r>
            <w:r w:rsidRPr="00B86C72">
              <w:rPr>
                <w:rFonts w:ascii="Times New Roman" w:eastAsia="Times New Roman" w:hAnsi="Times New Roman"/>
                <w:sz w:val="24"/>
                <w:szCs w:val="24"/>
                <w:lang w:eastAsia="ru-RU"/>
              </w:rPr>
              <w:t>и</w:t>
            </w:r>
            <w:r w:rsidRPr="00B86C72">
              <w:rPr>
                <w:rFonts w:ascii="Times New Roman" w:eastAsia="Times New Roman" w:hAnsi="Times New Roman"/>
                <w:sz w:val="24"/>
                <w:szCs w:val="24"/>
                <w:lang w:eastAsia="ru-RU"/>
              </w:rPr>
              <w:t>дий сельскохозяйственным потреб</w:t>
            </w:r>
            <w:r w:rsidRPr="00B86C72">
              <w:rPr>
                <w:rFonts w:ascii="Times New Roman" w:eastAsia="Times New Roman" w:hAnsi="Times New Roman"/>
                <w:sz w:val="24"/>
                <w:szCs w:val="24"/>
                <w:lang w:eastAsia="ru-RU"/>
              </w:rPr>
              <w:t>и</w:t>
            </w:r>
            <w:r w:rsidRPr="00B86C72">
              <w:rPr>
                <w:rFonts w:ascii="Times New Roman" w:eastAsia="Times New Roman" w:hAnsi="Times New Roman"/>
                <w:sz w:val="24"/>
                <w:szCs w:val="24"/>
                <w:lang w:eastAsia="ru-RU"/>
              </w:rPr>
              <w:t>тельским кооперативам для развития материально-технической базы</w:t>
            </w:r>
          </w:p>
        </w:tc>
        <w:tc>
          <w:tcPr>
            <w:tcW w:w="1054" w:type="pct"/>
            <w:tcBorders>
              <w:top w:val="nil"/>
              <w:left w:val="nil"/>
              <w:bottom w:val="single" w:sz="4" w:space="0" w:color="auto"/>
              <w:right w:val="single" w:sz="4" w:space="0" w:color="auto"/>
            </w:tcBorders>
            <w:shd w:val="clear" w:color="auto" w:fill="auto"/>
            <w:hideMark/>
          </w:tcPr>
          <w:p w:rsidR="003851E9" w:rsidRDefault="00825879" w:rsidP="003851E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3851E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3851E9">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5.5.</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Государственная поддержка кредитов</w:t>
            </w:r>
            <w:r w:rsidRPr="00B86C72">
              <w:rPr>
                <w:rFonts w:ascii="Times New Roman" w:eastAsia="Times New Roman" w:hAnsi="Times New Roman"/>
                <w:sz w:val="24"/>
                <w:szCs w:val="24"/>
                <w:lang w:eastAsia="ru-RU"/>
              </w:rPr>
              <w:t>а</w:t>
            </w:r>
            <w:r w:rsidRPr="00B86C72">
              <w:rPr>
                <w:rFonts w:ascii="Times New Roman" w:eastAsia="Times New Roman" w:hAnsi="Times New Roman"/>
                <w:sz w:val="24"/>
                <w:szCs w:val="24"/>
                <w:lang w:eastAsia="ru-RU"/>
              </w:rPr>
              <w:t>ния малых форм хозяйствования на селе</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Основное мероприятие «Техническая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 технологическая модернизация,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инновационное развитие»</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10500,0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6.1.</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Формирование государственных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информационных ресурсов в сферах </w:t>
            </w:r>
            <w:r w:rsidRPr="00B86C72">
              <w:rPr>
                <w:rFonts w:ascii="Times New Roman" w:eastAsia="Times New Roman" w:hAnsi="Times New Roman"/>
                <w:sz w:val="24"/>
                <w:szCs w:val="24"/>
                <w:lang w:eastAsia="ru-RU"/>
              </w:rPr>
              <w:lastRenderedPageBreak/>
              <w:t xml:space="preserve">обеспечения продовольственной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безопасности, использования земельных участков и управления агропромы</w:t>
            </w:r>
            <w:r w:rsidRPr="00B86C72">
              <w:rPr>
                <w:rFonts w:ascii="Times New Roman" w:eastAsia="Times New Roman" w:hAnsi="Times New Roman"/>
                <w:sz w:val="24"/>
                <w:szCs w:val="24"/>
                <w:lang w:eastAsia="ru-RU"/>
              </w:rPr>
              <w:t>ш</w:t>
            </w:r>
            <w:r w:rsidRPr="00B86C72">
              <w:rPr>
                <w:rFonts w:ascii="Times New Roman" w:eastAsia="Times New Roman" w:hAnsi="Times New Roman"/>
                <w:sz w:val="24"/>
                <w:szCs w:val="24"/>
                <w:lang w:eastAsia="ru-RU"/>
              </w:rPr>
              <w:t xml:space="preserve">ленным комплексом Ульяновской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области</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Министерство сельского, лесного хозяйства </w:t>
            </w:r>
          </w:p>
          <w:p w:rsidR="003851E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и природных ресурсов </w:t>
            </w:r>
          </w:p>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2016-2020</w:t>
            </w:r>
          </w:p>
          <w:p w:rsidR="000D0407" w:rsidRPr="00B86C72" w:rsidRDefault="000D0407"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6.2.</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Мониторинг плодородия почв</w:t>
            </w:r>
          </w:p>
        </w:tc>
        <w:tc>
          <w:tcPr>
            <w:tcW w:w="1054" w:type="pct"/>
            <w:tcBorders>
              <w:top w:val="nil"/>
              <w:left w:val="nil"/>
              <w:bottom w:val="single" w:sz="4" w:space="0" w:color="auto"/>
              <w:right w:val="single" w:sz="4" w:space="0" w:color="auto"/>
            </w:tcBorders>
            <w:shd w:val="clear" w:color="auto" w:fill="auto"/>
            <w:hideMark/>
          </w:tcPr>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D20D0E">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A82D73">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6.3.</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Субсидии на возмещение части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процентной ставки по краткосрочным кредитам (займам) на переработку </w:t>
            </w:r>
            <w:r w:rsidR="005F4A7A">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продукции растениеводства и животн</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водства в области развития оптово-распределительных центров</w:t>
            </w:r>
          </w:p>
        </w:tc>
        <w:tc>
          <w:tcPr>
            <w:tcW w:w="1054" w:type="pct"/>
            <w:tcBorders>
              <w:top w:val="nil"/>
              <w:left w:val="nil"/>
              <w:bottom w:val="single" w:sz="4" w:space="0" w:color="auto"/>
              <w:right w:val="single" w:sz="4" w:space="0" w:color="auto"/>
            </w:tcBorders>
            <w:shd w:val="clear" w:color="auto" w:fill="auto"/>
            <w:hideMark/>
          </w:tcPr>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D20D0E">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A82D73" w:rsidRPr="00B86C72" w:rsidTr="00A82D73">
        <w:trPr>
          <w:trHeight w:val="20"/>
        </w:trPr>
        <w:tc>
          <w:tcPr>
            <w:tcW w:w="2757" w:type="pct"/>
            <w:gridSpan w:val="3"/>
            <w:tcBorders>
              <w:top w:val="single" w:sz="4" w:space="0" w:color="auto"/>
              <w:left w:val="single" w:sz="4" w:space="0" w:color="auto"/>
              <w:bottom w:val="single" w:sz="4" w:space="0" w:color="auto"/>
              <w:right w:val="single" w:sz="4" w:space="0" w:color="auto"/>
            </w:tcBorders>
            <w:shd w:val="clear" w:color="auto" w:fill="auto"/>
            <w:hideMark/>
          </w:tcPr>
          <w:p w:rsidR="00A82D73" w:rsidRPr="00B86C72" w:rsidRDefault="00A82D73" w:rsidP="00D20D0E">
            <w:pPr>
              <w:spacing w:after="0" w:line="245" w:lineRule="auto"/>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Итого по подпрограмме</w:t>
            </w:r>
          </w:p>
        </w:tc>
        <w:tc>
          <w:tcPr>
            <w:tcW w:w="565" w:type="pct"/>
            <w:tcBorders>
              <w:top w:val="single" w:sz="4" w:space="0" w:color="auto"/>
              <w:left w:val="nil"/>
              <w:bottom w:val="single" w:sz="4" w:space="0" w:color="auto"/>
              <w:right w:val="single" w:sz="4" w:space="0" w:color="auto"/>
            </w:tcBorders>
            <w:shd w:val="clear" w:color="auto" w:fill="auto"/>
            <w:hideMark/>
          </w:tcPr>
          <w:p w:rsidR="00A82D73" w:rsidRDefault="00A82D73"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A82D73" w:rsidRPr="00B86C72" w:rsidRDefault="00A82D73" w:rsidP="00D20D0E">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nil"/>
              <w:bottom w:val="single" w:sz="4" w:space="0" w:color="auto"/>
              <w:right w:val="single" w:sz="4" w:space="0" w:color="auto"/>
            </w:tcBorders>
            <w:shd w:val="clear" w:color="auto" w:fill="auto"/>
            <w:hideMark/>
          </w:tcPr>
          <w:p w:rsidR="00A82D73" w:rsidRPr="00B86C72" w:rsidRDefault="00A82D73"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nil"/>
              <w:bottom w:val="single" w:sz="4" w:space="0" w:color="auto"/>
              <w:right w:val="single" w:sz="4" w:space="0" w:color="auto"/>
            </w:tcBorders>
            <w:shd w:val="clear" w:color="auto" w:fill="auto"/>
            <w:hideMark/>
          </w:tcPr>
          <w:p w:rsidR="00A82D73" w:rsidRPr="00B86C72" w:rsidRDefault="00A82D73"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289462,9</w:t>
            </w:r>
          </w:p>
        </w:tc>
      </w:tr>
      <w:tr w:rsidR="00825879" w:rsidRPr="00B86C72" w:rsidTr="00497353">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Подпрограмма «Устойчивое развитие сельских территорий»</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45"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Основное мероприятие «Повышение уровня комфортного проживания </w:t>
            </w:r>
            <w:r w:rsidR="003851E9">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в сельской местности»</w:t>
            </w:r>
          </w:p>
        </w:tc>
        <w:tc>
          <w:tcPr>
            <w:tcW w:w="1054" w:type="pct"/>
            <w:tcBorders>
              <w:top w:val="nil"/>
              <w:left w:val="nil"/>
              <w:bottom w:val="single" w:sz="4" w:space="0" w:color="auto"/>
              <w:right w:val="single" w:sz="4" w:space="0" w:color="auto"/>
            </w:tcBorders>
            <w:shd w:val="clear" w:color="auto" w:fill="auto"/>
            <w:hideMark/>
          </w:tcPr>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p w:rsidR="003851E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D20D0E">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255767,0</w:t>
            </w:r>
          </w:p>
        </w:tc>
      </w:tr>
      <w:tr w:rsidR="00786D0A" w:rsidRPr="00B86C72" w:rsidTr="001078E2">
        <w:trPr>
          <w:trHeight w:val="20"/>
        </w:trPr>
        <w:tc>
          <w:tcPr>
            <w:tcW w:w="227" w:type="pct"/>
            <w:vMerge w:val="restart"/>
            <w:tcBorders>
              <w:top w:val="nil"/>
              <w:left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1.1.</w:t>
            </w:r>
          </w:p>
        </w:tc>
        <w:tc>
          <w:tcPr>
            <w:tcW w:w="1476" w:type="pct"/>
            <w:tcBorders>
              <w:top w:val="nil"/>
              <w:left w:val="single" w:sz="4" w:space="0" w:color="auto"/>
              <w:bottom w:val="single" w:sz="4" w:space="0" w:color="auto"/>
              <w:right w:val="single" w:sz="4" w:space="0" w:color="auto"/>
            </w:tcBorders>
            <w:shd w:val="clear" w:color="auto" w:fill="auto"/>
            <w:hideMark/>
          </w:tcPr>
          <w:p w:rsidR="00786D0A" w:rsidRPr="00B86C72" w:rsidRDefault="00786D0A" w:rsidP="00D20D0E">
            <w:pPr>
              <w:spacing w:after="0" w:line="245"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Улучшение жилищных условий </w:t>
            </w:r>
            <w:r>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граждан, проживающих в сельской </w:t>
            </w:r>
            <w:r>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местности</w:t>
            </w:r>
          </w:p>
        </w:tc>
        <w:tc>
          <w:tcPr>
            <w:tcW w:w="1054" w:type="pct"/>
            <w:vMerge w:val="restart"/>
            <w:tcBorders>
              <w:top w:val="nil"/>
              <w:left w:val="nil"/>
              <w:right w:val="single" w:sz="4" w:space="0" w:color="auto"/>
            </w:tcBorders>
            <w:shd w:val="clear" w:color="auto" w:fill="auto"/>
            <w:hideMark/>
          </w:tcPr>
          <w:p w:rsidR="00786D0A"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786D0A"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786D0A" w:rsidRPr="00B86C72"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nil"/>
              <w:left w:val="nil"/>
              <w:right w:val="single" w:sz="4" w:space="0" w:color="auto"/>
            </w:tcBorders>
            <w:shd w:val="clear" w:color="auto" w:fill="auto"/>
            <w:hideMark/>
          </w:tcPr>
          <w:p w:rsidR="00786D0A"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786D0A" w:rsidRPr="00B86C72" w:rsidRDefault="00786D0A" w:rsidP="00D20D0E">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vMerge w:val="restart"/>
            <w:tcBorders>
              <w:top w:val="nil"/>
              <w:left w:val="nil"/>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60000,0</w:t>
            </w:r>
          </w:p>
        </w:tc>
      </w:tr>
      <w:tr w:rsidR="00786D0A" w:rsidRPr="00B86C72" w:rsidTr="001078E2">
        <w:trPr>
          <w:trHeight w:val="20"/>
        </w:trPr>
        <w:tc>
          <w:tcPr>
            <w:tcW w:w="227" w:type="pct"/>
            <w:vMerge/>
            <w:tcBorders>
              <w:left w:val="single" w:sz="4" w:space="0" w:color="auto"/>
              <w:bottom w:val="single" w:sz="4" w:space="0" w:color="auto"/>
              <w:right w:val="single" w:sz="4" w:space="0" w:color="auto"/>
            </w:tcBorders>
            <w:shd w:val="clear" w:color="auto" w:fill="auto"/>
            <w:hideMark/>
          </w:tcPr>
          <w:p w:rsidR="00786D0A" w:rsidRPr="00B86C72" w:rsidRDefault="00786D0A" w:rsidP="00D20D0E">
            <w:pPr>
              <w:spacing w:after="0" w:line="245" w:lineRule="auto"/>
              <w:rPr>
                <w:rFonts w:ascii="Times New Roman" w:eastAsia="Times New Roman" w:hAnsi="Times New Roman"/>
                <w:sz w:val="24"/>
                <w:szCs w:val="24"/>
                <w:lang w:eastAsia="ru-RU"/>
              </w:rPr>
            </w:pPr>
          </w:p>
        </w:tc>
        <w:tc>
          <w:tcPr>
            <w:tcW w:w="1476" w:type="pct"/>
            <w:tcBorders>
              <w:top w:val="nil"/>
              <w:left w:val="single" w:sz="4" w:space="0" w:color="auto"/>
              <w:bottom w:val="single" w:sz="4" w:space="0" w:color="auto"/>
              <w:right w:val="single" w:sz="4" w:space="0" w:color="auto"/>
            </w:tcBorders>
            <w:shd w:val="clear" w:color="auto" w:fill="auto"/>
            <w:hideMark/>
          </w:tcPr>
          <w:p w:rsidR="003A0C31" w:rsidRPr="00B86C72" w:rsidRDefault="00786D0A" w:rsidP="00D20D0E">
            <w:pPr>
              <w:spacing w:after="0" w:line="245"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 том числе молодых семей и молодых специалистов</w:t>
            </w:r>
          </w:p>
        </w:tc>
        <w:tc>
          <w:tcPr>
            <w:tcW w:w="1054" w:type="pct"/>
            <w:vMerge/>
            <w:tcBorders>
              <w:left w:val="nil"/>
              <w:bottom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p>
        </w:tc>
        <w:tc>
          <w:tcPr>
            <w:tcW w:w="565" w:type="pct"/>
            <w:vMerge/>
            <w:tcBorders>
              <w:left w:val="nil"/>
              <w:bottom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p>
        </w:tc>
        <w:tc>
          <w:tcPr>
            <w:tcW w:w="999" w:type="pct"/>
            <w:vMerge/>
            <w:tcBorders>
              <w:left w:val="nil"/>
              <w:bottom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p>
        </w:tc>
        <w:tc>
          <w:tcPr>
            <w:tcW w:w="679" w:type="pct"/>
            <w:tcBorders>
              <w:top w:val="nil"/>
              <w:left w:val="nil"/>
              <w:bottom w:val="single" w:sz="4" w:space="0" w:color="auto"/>
              <w:right w:val="single" w:sz="4" w:space="0" w:color="auto"/>
            </w:tcBorders>
            <w:shd w:val="clear" w:color="auto" w:fill="auto"/>
            <w:hideMark/>
          </w:tcPr>
          <w:p w:rsidR="00786D0A" w:rsidRPr="00B86C72" w:rsidRDefault="00786D0A" w:rsidP="00D20D0E">
            <w:pPr>
              <w:spacing w:after="0" w:line="245"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21356,0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1.2.</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газификации в сельской </w:t>
            </w:r>
            <w:r w:rsidR="003851E9">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местности</w:t>
            </w:r>
          </w:p>
        </w:tc>
        <w:tc>
          <w:tcPr>
            <w:tcW w:w="1054" w:type="pct"/>
            <w:tcBorders>
              <w:top w:val="nil"/>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20707,2</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1.3.</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водоснабжения в сельской </w:t>
            </w:r>
            <w:r w:rsidR="003851E9">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местности</w:t>
            </w:r>
          </w:p>
        </w:tc>
        <w:tc>
          <w:tcPr>
            <w:tcW w:w="1054" w:type="pct"/>
            <w:tcBorders>
              <w:top w:val="nil"/>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26098,4</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tc>
        <w:tc>
          <w:tcPr>
            <w:tcW w:w="1054" w:type="pct"/>
            <w:tcBorders>
              <w:top w:val="nil"/>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28242,0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1.5.</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Развитие сети автомобильных дорог, ведущих к общественно значимым </w:t>
            </w:r>
            <w:r w:rsidR="003851E9">
              <w:rPr>
                <w:rFonts w:ascii="Times New Roman" w:eastAsia="Times New Roman" w:hAnsi="Times New Roman"/>
                <w:sz w:val="24"/>
                <w:szCs w:val="24"/>
                <w:lang w:eastAsia="ru-RU"/>
              </w:rPr>
              <w:br/>
            </w:r>
            <w:r w:rsidR="00B21E45">
              <w:rPr>
                <w:rFonts w:ascii="Times New Roman" w:eastAsia="Times New Roman" w:hAnsi="Times New Roman"/>
                <w:sz w:val="24"/>
                <w:szCs w:val="24"/>
                <w:lang w:eastAsia="ru-RU"/>
              </w:rPr>
              <w:t>объектам сельских населё</w:t>
            </w:r>
            <w:r w:rsidRPr="00B86C72">
              <w:rPr>
                <w:rFonts w:ascii="Times New Roman" w:eastAsia="Times New Roman" w:hAnsi="Times New Roman"/>
                <w:sz w:val="24"/>
                <w:szCs w:val="24"/>
                <w:lang w:eastAsia="ru-RU"/>
              </w:rPr>
              <w:t>нных пунктов, объектам производства и переработки сельскохозяйствен</w:t>
            </w:r>
            <w:r w:rsidR="00D22B67">
              <w:rPr>
                <w:rFonts w:ascii="Times New Roman" w:eastAsia="Times New Roman" w:hAnsi="Times New Roman"/>
                <w:sz w:val="24"/>
                <w:szCs w:val="24"/>
                <w:lang w:eastAsia="ru-RU"/>
              </w:rPr>
              <w:t>ной продукции</w:t>
            </w:r>
          </w:p>
        </w:tc>
        <w:tc>
          <w:tcPr>
            <w:tcW w:w="1054" w:type="pct"/>
            <w:tcBorders>
              <w:top w:val="nil"/>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0D040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w:t>
            </w:r>
            <w:r w:rsidR="000D0407">
              <w:rPr>
                <w:rFonts w:ascii="Times New Roman" w:eastAsia="Times New Roman" w:hAnsi="Times New Roman"/>
                <w:sz w:val="24"/>
                <w:szCs w:val="24"/>
                <w:lang w:eastAsia="ru-RU"/>
              </w:rPr>
              <w:t xml:space="preserve"> и </w:t>
            </w:r>
            <w:r w:rsidRPr="00B86C72">
              <w:rPr>
                <w:rFonts w:ascii="Times New Roman" w:eastAsia="Times New Roman" w:hAnsi="Times New Roman"/>
                <w:sz w:val="24"/>
                <w:szCs w:val="24"/>
                <w:lang w:eastAsia="ru-RU"/>
              </w:rPr>
              <w:t>2017</w:t>
            </w:r>
          </w:p>
          <w:p w:rsidR="000D0407" w:rsidRPr="00B86C72" w:rsidRDefault="000D0407" w:rsidP="000D0407">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82957,4</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1.6.</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1054" w:type="pct"/>
            <w:tcBorders>
              <w:top w:val="nil"/>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Министерство промышле</w:t>
            </w:r>
            <w:r w:rsidRPr="00B86C72">
              <w:rPr>
                <w:rFonts w:ascii="Times New Roman" w:eastAsia="Times New Roman" w:hAnsi="Times New Roman"/>
                <w:sz w:val="24"/>
                <w:szCs w:val="24"/>
                <w:lang w:eastAsia="ru-RU"/>
              </w:rPr>
              <w:t>н</w:t>
            </w:r>
            <w:r w:rsidRPr="00B86C72">
              <w:rPr>
                <w:rFonts w:ascii="Times New Roman" w:eastAsia="Times New Roman" w:hAnsi="Times New Roman"/>
                <w:sz w:val="24"/>
                <w:szCs w:val="24"/>
                <w:lang w:eastAsia="ru-RU"/>
              </w:rPr>
              <w:t xml:space="preserve">ности, строительства,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27762,0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1.7.</w:t>
            </w:r>
          </w:p>
        </w:tc>
        <w:tc>
          <w:tcPr>
            <w:tcW w:w="1476"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Предоставление субсидий на возмещ</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ние части затрат сельскохозяйственных товаропроизводителей на строительство жилых помещений</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10000,0</w:t>
            </w:r>
          </w:p>
        </w:tc>
      </w:tr>
      <w:tr w:rsidR="00825879" w:rsidRPr="00B86C72" w:rsidTr="00C86BAC">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w:t>
            </w:r>
          </w:p>
        </w:tc>
        <w:tc>
          <w:tcPr>
            <w:tcW w:w="1476"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D20D0E">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Основное мероприятие «Социально значимые мероприятия в сфере разв</w:t>
            </w:r>
            <w:r w:rsidRPr="00B86C72">
              <w:rPr>
                <w:rFonts w:ascii="Times New Roman" w:eastAsia="Times New Roman" w:hAnsi="Times New Roman"/>
                <w:sz w:val="24"/>
                <w:szCs w:val="24"/>
                <w:lang w:eastAsia="ru-RU"/>
              </w:rPr>
              <w:t>и</w:t>
            </w:r>
            <w:r w:rsidRPr="00B86C72">
              <w:rPr>
                <w:rFonts w:ascii="Times New Roman" w:eastAsia="Times New Roman" w:hAnsi="Times New Roman"/>
                <w:sz w:val="24"/>
                <w:szCs w:val="24"/>
                <w:lang w:eastAsia="ru-RU"/>
              </w:rPr>
              <w:t>тия сельских территорий»</w:t>
            </w:r>
          </w:p>
        </w:tc>
        <w:tc>
          <w:tcPr>
            <w:tcW w:w="1054" w:type="pct"/>
            <w:tcBorders>
              <w:top w:val="nil"/>
              <w:left w:val="nil"/>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nil"/>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19500,0</w:t>
            </w:r>
          </w:p>
        </w:tc>
      </w:tr>
      <w:tr w:rsidR="00825879" w:rsidRPr="00B86C72" w:rsidTr="00C86BAC">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2.1.</w:t>
            </w:r>
          </w:p>
        </w:tc>
        <w:tc>
          <w:tcPr>
            <w:tcW w:w="1476" w:type="pct"/>
            <w:tcBorders>
              <w:top w:val="single" w:sz="4" w:space="0" w:color="auto"/>
              <w:left w:val="single" w:sz="4" w:space="0" w:color="auto"/>
              <w:bottom w:val="single" w:sz="4" w:space="0" w:color="auto"/>
              <w:right w:val="single" w:sz="4" w:space="0" w:color="auto"/>
            </w:tcBorders>
            <w:shd w:val="clear" w:color="auto" w:fill="auto"/>
            <w:hideMark/>
          </w:tcPr>
          <w:p w:rsidR="00825879" w:rsidRPr="00D20D0E" w:rsidRDefault="00825879" w:rsidP="00D20D0E">
            <w:pPr>
              <w:spacing w:after="0" w:line="238" w:lineRule="auto"/>
              <w:jc w:val="both"/>
              <w:rPr>
                <w:rFonts w:ascii="Times New Roman" w:eastAsia="Times New Roman" w:hAnsi="Times New Roman"/>
                <w:spacing w:val="-4"/>
                <w:sz w:val="24"/>
                <w:szCs w:val="24"/>
                <w:lang w:eastAsia="ru-RU"/>
              </w:rPr>
            </w:pPr>
            <w:r w:rsidRPr="00D20D0E">
              <w:rPr>
                <w:rFonts w:ascii="Times New Roman" w:eastAsia="Times New Roman" w:hAnsi="Times New Roman"/>
                <w:spacing w:val="-4"/>
                <w:sz w:val="24"/>
                <w:szCs w:val="24"/>
                <w:lang w:eastAsia="ru-RU"/>
              </w:rPr>
              <w:t>Поддержка местных инициатив граждан, проживающих в сельской местности</w:t>
            </w:r>
          </w:p>
        </w:tc>
        <w:tc>
          <w:tcPr>
            <w:tcW w:w="1054" w:type="pct"/>
            <w:tcBorders>
              <w:top w:val="single" w:sz="4" w:space="0" w:color="auto"/>
              <w:left w:val="single" w:sz="4" w:space="0" w:color="auto"/>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D20D0E">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2.2.</w:t>
            </w:r>
          </w:p>
        </w:tc>
        <w:tc>
          <w:tcPr>
            <w:tcW w:w="1476"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Поощрение и популяризация достиж</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ний в сфере развития сельских террит</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рий</w:t>
            </w:r>
          </w:p>
        </w:tc>
        <w:tc>
          <w:tcPr>
            <w:tcW w:w="1054" w:type="pct"/>
            <w:tcBorders>
              <w:top w:val="single" w:sz="4" w:space="0" w:color="auto"/>
              <w:left w:val="nil"/>
              <w:bottom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tcBorders>
              <w:top w:val="single" w:sz="4" w:space="0" w:color="auto"/>
              <w:left w:val="nil"/>
              <w:bottom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14500,0</w:t>
            </w:r>
          </w:p>
        </w:tc>
      </w:tr>
      <w:tr w:rsidR="00D20D0E" w:rsidRPr="00B86C72" w:rsidTr="00D20D0E">
        <w:trPr>
          <w:trHeight w:val="20"/>
        </w:trPr>
        <w:tc>
          <w:tcPr>
            <w:tcW w:w="1703" w:type="pct"/>
            <w:gridSpan w:val="2"/>
            <w:tcBorders>
              <w:top w:val="nil"/>
              <w:left w:val="single" w:sz="4" w:space="0" w:color="auto"/>
              <w:bottom w:val="single" w:sz="4" w:space="0" w:color="auto"/>
              <w:right w:val="single" w:sz="4" w:space="0" w:color="auto"/>
            </w:tcBorders>
            <w:shd w:val="clear" w:color="auto" w:fill="auto"/>
            <w:hideMark/>
          </w:tcPr>
          <w:p w:rsidR="00D20D0E" w:rsidRPr="00B86C72" w:rsidRDefault="00D20D0E" w:rsidP="00CF783F">
            <w:pPr>
              <w:spacing w:after="0" w:line="238" w:lineRule="auto"/>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Итого по подпрограмме</w:t>
            </w:r>
          </w:p>
        </w:tc>
        <w:tc>
          <w:tcPr>
            <w:tcW w:w="1054" w:type="pct"/>
            <w:tcBorders>
              <w:top w:val="nil"/>
              <w:left w:val="nil"/>
              <w:bottom w:val="single" w:sz="4" w:space="0" w:color="auto"/>
              <w:right w:val="single" w:sz="4" w:space="0" w:color="auto"/>
            </w:tcBorders>
            <w:shd w:val="clear" w:color="auto" w:fill="auto"/>
            <w:hideMark/>
          </w:tcPr>
          <w:p w:rsidR="00D20D0E" w:rsidRPr="00B86C72" w:rsidRDefault="00D20D0E" w:rsidP="00CF783F">
            <w:pPr>
              <w:spacing w:after="0" w:line="238" w:lineRule="auto"/>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w:t>
            </w:r>
          </w:p>
        </w:tc>
        <w:tc>
          <w:tcPr>
            <w:tcW w:w="565" w:type="pct"/>
            <w:tcBorders>
              <w:top w:val="nil"/>
              <w:left w:val="nil"/>
              <w:bottom w:val="single" w:sz="4" w:space="0" w:color="auto"/>
              <w:right w:val="single" w:sz="4" w:space="0" w:color="auto"/>
            </w:tcBorders>
            <w:shd w:val="clear" w:color="auto" w:fill="auto"/>
            <w:hideMark/>
          </w:tcPr>
          <w:p w:rsidR="00D20D0E" w:rsidRDefault="00D20D0E"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D20D0E" w:rsidRPr="00B86C72" w:rsidRDefault="00D20D0E"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nil"/>
              <w:bottom w:val="single" w:sz="4" w:space="0" w:color="auto"/>
              <w:right w:val="single" w:sz="4" w:space="0" w:color="auto"/>
            </w:tcBorders>
            <w:shd w:val="clear" w:color="auto" w:fill="auto"/>
            <w:hideMark/>
          </w:tcPr>
          <w:p w:rsidR="00D20D0E" w:rsidRDefault="00D20D0E"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Бюджетные ассигнования областного бюджета </w:t>
            </w:r>
          </w:p>
          <w:p w:rsidR="00D20D0E" w:rsidRPr="00B86C72" w:rsidRDefault="00D20D0E" w:rsidP="00CF783F">
            <w:pPr>
              <w:spacing w:after="0" w:line="238" w:lineRule="auto"/>
              <w:jc w:val="center"/>
              <w:rPr>
                <w:rFonts w:ascii="Times New Roman" w:eastAsia="Times New Roman" w:hAnsi="Times New Roman"/>
                <w:sz w:val="24"/>
                <w:szCs w:val="24"/>
                <w:lang w:eastAsia="ru-RU"/>
              </w:rPr>
            </w:pPr>
          </w:p>
        </w:tc>
        <w:tc>
          <w:tcPr>
            <w:tcW w:w="679" w:type="pct"/>
            <w:tcBorders>
              <w:top w:val="nil"/>
              <w:left w:val="nil"/>
              <w:bottom w:val="single" w:sz="4" w:space="0" w:color="auto"/>
              <w:right w:val="single" w:sz="4" w:space="0" w:color="auto"/>
            </w:tcBorders>
            <w:shd w:val="clear" w:color="auto" w:fill="auto"/>
            <w:hideMark/>
          </w:tcPr>
          <w:p w:rsidR="00D20D0E" w:rsidRPr="00B86C72" w:rsidRDefault="00D20D0E"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275267,0</w:t>
            </w:r>
          </w:p>
        </w:tc>
      </w:tr>
      <w:tr w:rsidR="00825879" w:rsidRPr="00B86C72" w:rsidTr="00497353">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Подпрограмма «Развитие мелиорации земель сельскохозяйственного назначения»</w:t>
            </w:r>
          </w:p>
        </w:tc>
      </w:tr>
      <w:tr w:rsidR="00825879" w:rsidRPr="00B86C72" w:rsidTr="00C86BAC">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w:t>
            </w:r>
          </w:p>
        </w:tc>
        <w:tc>
          <w:tcPr>
            <w:tcW w:w="1476"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Основное мероприятие «Восстановл</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ние мелиоративных систем и предо</w:t>
            </w:r>
            <w:r w:rsidRPr="00B86C72">
              <w:rPr>
                <w:rFonts w:ascii="Times New Roman" w:eastAsia="Times New Roman" w:hAnsi="Times New Roman"/>
                <w:sz w:val="24"/>
                <w:szCs w:val="24"/>
                <w:lang w:eastAsia="ru-RU"/>
              </w:rPr>
              <w:t>т</w:t>
            </w:r>
            <w:r w:rsidRPr="00B86C72">
              <w:rPr>
                <w:rFonts w:ascii="Times New Roman" w:eastAsia="Times New Roman" w:hAnsi="Times New Roman"/>
                <w:sz w:val="24"/>
                <w:szCs w:val="24"/>
                <w:lang w:eastAsia="ru-RU"/>
              </w:rPr>
              <w:t>вращение выбытия из сельскохозя</w:t>
            </w:r>
            <w:r w:rsidRPr="00B86C72">
              <w:rPr>
                <w:rFonts w:ascii="Times New Roman" w:eastAsia="Times New Roman" w:hAnsi="Times New Roman"/>
                <w:sz w:val="24"/>
                <w:szCs w:val="24"/>
                <w:lang w:eastAsia="ru-RU"/>
              </w:rPr>
              <w:t>й</w:t>
            </w:r>
            <w:r w:rsidRPr="00B86C72">
              <w:rPr>
                <w:rFonts w:ascii="Times New Roman" w:eastAsia="Times New Roman" w:hAnsi="Times New Roman"/>
                <w:sz w:val="24"/>
                <w:szCs w:val="24"/>
                <w:lang w:eastAsia="ru-RU"/>
              </w:rPr>
              <w:t>ственного оборота земель сельскох</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зяйственного назначения»</w:t>
            </w:r>
          </w:p>
        </w:tc>
        <w:tc>
          <w:tcPr>
            <w:tcW w:w="1054" w:type="pct"/>
            <w:vMerge w:val="restart"/>
            <w:tcBorders>
              <w:top w:val="single" w:sz="4" w:space="0" w:color="auto"/>
              <w:left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single" w:sz="4" w:space="0" w:color="auto"/>
              <w:left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54057,0</w:t>
            </w:r>
          </w:p>
        </w:tc>
      </w:tr>
      <w:tr w:rsidR="00825879" w:rsidRPr="00B86C72" w:rsidTr="00C86BAC">
        <w:trPr>
          <w:trHeight w:val="20"/>
        </w:trPr>
        <w:tc>
          <w:tcPr>
            <w:tcW w:w="227" w:type="pct"/>
            <w:vMerge/>
            <w:tcBorders>
              <w:left w:val="single" w:sz="4" w:space="0" w:color="auto"/>
              <w:right w:val="single" w:sz="4" w:space="0" w:color="auto"/>
            </w:tcBorders>
            <w:shd w:val="clear" w:color="auto" w:fill="auto"/>
            <w:noWrap/>
            <w:hideMark/>
          </w:tcPr>
          <w:p w:rsidR="00825879" w:rsidRPr="00B86C72" w:rsidRDefault="00825879" w:rsidP="00F606F7">
            <w:pPr>
              <w:spacing w:line="238" w:lineRule="auto"/>
              <w:jc w:val="center"/>
              <w:rPr>
                <w:rFonts w:ascii="Times New Roman" w:eastAsia="Times New Roman" w:hAnsi="Times New Roman"/>
                <w:sz w:val="24"/>
                <w:szCs w:val="24"/>
                <w:lang w:eastAsia="ru-RU"/>
              </w:rPr>
            </w:pPr>
          </w:p>
        </w:tc>
        <w:tc>
          <w:tcPr>
            <w:tcW w:w="1476" w:type="pct"/>
            <w:vMerge/>
            <w:tcBorders>
              <w:left w:val="single" w:sz="4" w:space="0" w:color="auto"/>
              <w:right w:val="single" w:sz="4" w:space="0" w:color="auto"/>
            </w:tcBorders>
            <w:shd w:val="clear" w:color="auto" w:fill="auto"/>
            <w:noWrap/>
            <w:hideMark/>
          </w:tcPr>
          <w:p w:rsidR="00825879" w:rsidRPr="00B86C72" w:rsidRDefault="00825879" w:rsidP="003851E9">
            <w:pPr>
              <w:spacing w:line="238" w:lineRule="auto"/>
              <w:jc w:val="both"/>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565" w:type="pct"/>
            <w:vMerge/>
            <w:tcBorders>
              <w:left w:val="single" w:sz="4" w:space="0" w:color="auto"/>
              <w:right w:val="single" w:sz="4" w:space="0" w:color="auto"/>
            </w:tcBorders>
            <w:shd w:val="clear" w:color="auto" w:fill="auto"/>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16500,0</w:t>
            </w:r>
          </w:p>
        </w:tc>
      </w:tr>
      <w:tr w:rsidR="00825879" w:rsidRPr="00B86C72" w:rsidTr="00C86BAC">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p>
        </w:tc>
        <w:tc>
          <w:tcPr>
            <w:tcW w:w="1476"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565"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single" w:sz="4" w:space="0" w:color="auto"/>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37557,0</w:t>
            </w:r>
          </w:p>
        </w:tc>
      </w:tr>
      <w:tr w:rsidR="00825879" w:rsidRPr="00B86C72" w:rsidTr="00C86BAC">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1.1.</w:t>
            </w:r>
          </w:p>
        </w:tc>
        <w:tc>
          <w:tcPr>
            <w:tcW w:w="1476"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607297">
            <w:pPr>
              <w:spacing w:after="0" w:line="238" w:lineRule="auto"/>
              <w:jc w:val="both"/>
              <w:rPr>
                <w:rFonts w:ascii="Times New Roman" w:eastAsia="Times New Roman" w:hAnsi="Times New Roman"/>
                <w:sz w:val="24"/>
                <w:szCs w:val="24"/>
                <w:lang w:eastAsia="ru-RU"/>
              </w:rPr>
            </w:pPr>
            <w:proofErr w:type="gramStart"/>
            <w:r w:rsidRPr="00607297">
              <w:rPr>
                <w:rFonts w:ascii="Times New Roman" w:eastAsia="Times New Roman" w:hAnsi="Times New Roman"/>
                <w:spacing w:val="-4"/>
                <w:sz w:val="24"/>
                <w:szCs w:val="24"/>
                <w:lang w:eastAsia="ru-RU"/>
              </w:rPr>
              <w:t>Возмещение части затрат на строител</w:t>
            </w:r>
            <w:r w:rsidRPr="00607297">
              <w:rPr>
                <w:rFonts w:ascii="Times New Roman" w:eastAsia="Times New Roman" w:hAnsi="Times New Roman"/>
                <w:spacing w:val="-4"/>
                <w:sz w:val="24"/>
                <w:szCs w:val="24"/>
                <w:lang w:eastAsia="ru-RU"/>
              </w:rPr>
              <w:t>ь</w:t>
            </w:r>
            <w:r w:rsidRPr="00607297">
              <w:rPr>
                <w:rFonts w:ascii="Times New Roman" w:eastAsia="Times New Roman" w:hAnsi="Times New Roman"/>
                <w:spacing w:val="-4"/>
                <w:sz w:val="24"/>
                <w:szCs w:val="24"/>
                <w:lang w:eastAsia="ru-RU"/>
              </w:rPr>
              <w:t>ство, реконструкцию и (или) техническое перевооружение на инновационной те</w:t>
            </w:r>
            <w:r w:rsidRPr="00607297">
              <w:rPr>
                <w:rFonts w:ascii="Times New Roman" w:eastAsia="Times New Roman" w:hAnsi="Times New Roman"/>
                <w:spacing w:val="-4"/>
                <w:sz w:val="24"/>
                <w:szCs w:val="24"/>
                <w:lang w:eastAsia="ru-RU"/>
              </w:rPr>
              <w:t>х</w:t>
            </w:r>
            <w:r w:rsidRPr="00607297">
              <w:rPr>
                <w:rFonts w:ascii="Times New Roman" w:eastAsia="Times New Roman" w:hAnsi="Times New Roman"/>
                <w:spacing w:val="-4"/>
                <w:sz w:val="24"/>
                <w:szCs w:val="24"/>
                <w:lang w:eastAsia="ru-RU"/>
              </w:rPr>
              <w:t>нологической основе оросительных и осушительных систем общего и индив</w:t>
            </w:r>
            <w:r w:rsidRPr="00607297">
              <w:rPr>
                <w:rFonts w:ascii="Times New Roman" w:eastAsia="Times New Roman" w:hAnsi="Times New Roman"/>
                <w:spacing w:val="-4"/>
                <w:sz w:val="24"/>
                <w:szCs w:val="24"/>
                <w:lang w:eastAsia="ru-RU"/>
              </w:rPr>
              <w:t>и</w:t>
            </w:r>
            <w:r w:rsidRPr="00607297">
              <w:rPr>
                <w:rFonts w:ascii="Times New Roman" w:eastAsia="Times New Roman" w:hAnsi="Times New Roman"/>
                <w:spacing w:val="-4"/>
                <w:sz w:val="24"/>
                <w:szCs w:val="24"/>
                <w:lang w:eastAsia="ru-RU"/>
              </w:rPr>
              <w:t>дуального пользования и отдельно ра</w:t>
            </w:r>
            <w:r w:rsidRPr="00607297">
              <w:rPr>
                <w:rFonts w:ascii="Times New Roman" w:eastAsia="Times New Roman" w:hAnsi="Times New Roman"/>
                <w:spacing w:val="-4"/>
                <w:sz w:val="24"/>
                <w:szCs w:val="24"/>
                <w:lang w:eastAsia="ru-RU"/>
              </w:rPr>
              <w:t>с</w:t>
            </w:r>
            <w:r w:rsidRPr="00607297">
              <w:rPr>
                <w:rFonts w:ascii="Times New Roman" w:eastAsia="Times New Roman" w:hAnsi="Times New Roman"/>
                <w:spacing w:val="-4"/>
                <w:sz w:val="24"/>
                <w:szCs w:val="24"/>
                <w:lang w:eastAsia="ru-RU"/>
              </w:rPr>
              <w:t>положенных гидротехнических сооруж</w:t>
            </w:r>
            <w:r w:rsidRPr="00607297">
              <w:rPr>
                <w:rFonts w:ascii="Times New Roman" w:eastAsia="Times New Roman" w:hAnsi="Times New Roman"/>
                <w:spacing w:val="-4"/>
                <w:sz w:val="24"/>
                <w:szCs w:val="24"/>
                <w:lang w:eastAsia="ru-RU"/>
              </w:rPr>
              <w:t>е</w:t>
            </w:r>
            <w:r w:rsidRPr="00607297">
              <w:rPr>
                <w:rFonts w:ascii="Times New Roman" w:eastAsia="Times New Roman" w:hAnsi="Times New Roman"/>
                <w:spacing w:val="-4"/>
                <w:sz w:val="24"/>
                <w:szCs w:val="24"/>
                <w:lang w:eastAsia="ru-RU"/>
              </w:rPr>
              <w:t>ний, принадлежащих на праве собстве</w:t>
            </w:r>
            <w:r w:rsidRPr="00607297">
              <w:rPr>
                <w:rFonts w:ascii="Times New Roman" w:eastAsia="Times New Roman" w:hAnsi="Times New Roman"/>
                <w:spacing w:val="-4"/>
                <w:sz w:val="24"/>
                <w:szCs w:val="24"/>
                <w:lang w:eastAsia="ru-RU"/>
              </w:rPr>
              <w:t>н</w:t>
            </w:r>
            <w:r w:rsidRPr="00607297">
              <w:rPr>
                <w:rFonts w:ascii="Times New Roman" w:eastAsia="Times New Roman" w:hAnsi="Times New Roman"/>
                <w:spacing w:val="-4"/>
                <w:sz w:val="24"/>
                <w:szCs w:val="24"/>
                <w:lang w:eastAsia="ru-RU"/>
              </w:rPr>
              <w:t>ности (аренды) сельскохозяйственным товаропроизводителям, включая</w:t>
            </w:r>
            <w:r w:rsidRPr="00B86C72">
              <w:rPr>
                <w:rFonts w:ascii="Times New Roman" w:eastAsia="Times New Roman" w:hAnsi="Times New Roman"/>
                <w:sz w:val="24"/>
                <w:szCs w:val="24"/>
                <w:lang w:eastAsia="ru-RU"/>
              </w:rPr>
              <w:t xml:space="preserve"> прио</w:t>
            </w:r>
            <w:r w:rsidRPr="00B86C72">
              <w:rPr>
                <w:rFonts w:ascii="Times New Roman" w:eastAsia="Times New Roman" w:hAnsi="Times New Roman"/>
                <w:sz w:val="24"/>
                <w:szCs w:val="24"/>
                <w:lang w:eastAsia="ru-RU"/>
              </w:rPr>
              <w:t>б</w:t>
            </w:r>
            <w:r w:rsidRPr="00B86C72">
              <w:rPr>
                <w:rFonts w:ascii="Times New Roman" w:eastAsia="Times New Roman" w:hAnsi="Times New Roman"/>
                <w:sz w:val="24"/>
                <w:szCs w:val="24"/>
                <w:lang w:eastAsia="ru-RU"/>
              </w:rPr>
              <w:t>ретение машин, установок, дождевал</w:t>
            </w:r>
            <w:r w:rsidRPr="00B86C72">
              <w:rPr>
                <w:rFonts w:ascii="Times New Roman" w:eastAsia="Times New Roman" w:hAnsi="Times New Roman"/>
                <w:sz w:val="24"/>
                <w:szCs w:val="24"/>
                <w:lang w:eastAsia="ru-RU"/>
              </w:rPr>
              <w:t>ь</w:t>
            </w:r>
            <w:r w:rsidRPr="00B86C72">
              <w:rPr>
                <w:rFonts w:ascii="Times New Roman" w:eastAsia="Times New Roman" w:hAnsi="Times New Roman"/>
                <w:sz w:val="24"/>
                <w:szCs w:val="24"/>
                <w:lang w:eastAsia="ru-RU"/>
              </w:rPr>
              <w:t>ных и поливных аппаратов, насосных станций, включённых в сводный сме</w:t>
            </w:r>
            <w:r w:rsidRPr="00B86C72">
              <w:rPr>
                <w:rFonts w:ascii="Times New Roman" w:eastAsia="Times New Roman" w:hAnsi="Times New Roman"/>
                <w:sz w:val="24"/>
                <w:szCs w:val="24"/>
                <w:lang w:eastAsia="ru-RU"/>
              </w:rPr>
              <w:t>т</w:t>
            </w:r>
            <w:r w:rsidRPr="00B86C72">
              <w:rPr>
                <w:rFonts w:ascii="Times New Roman" w:eastAsia="Times New Roman" w:hAnsi="Times New Roman"/>
                <w:sz w:val="24"/>
                <w:szCs w:val="24"/>
                <w:lang w:eastAsia="ru-RU"/>
              </w:rPr>
              <w:t xml:space="preserve">ный расчёт стоимости строительства </w:t>
            </w:r>
            <w:r w:rsidR="00607297">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 xml:space="preserve">(в том числе приобретённых в лизинг </w:t>
            </w:r>
            <w:r w:rsidR="00607297">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и поставленных на</w:t>
            </w:r>
            <w:proofErr w:type="gramEnd"/>
            <w:r w:rsidRPr="00B86C72">
              <w:rPr>
                <w:rFonts w:ascii="Times New Roman" w:eastAsia="Times New Roman" w:hAnsi="Times New Roman"/>
                <w:sz w:val="24"/>
                <w:szCs w:val="24"/>
                <w:lang w:eastAsia="ru-RU"/>
              </w:rPr>
              <w:t xml:space="preserve"> балансовый учёт </w:t>
            </w:r>
            <w:r w:rsidRPr="00B86C72">
              <w:rPr>
                <w:rFonts w:ascii="Times New Roman" w:eastAsia="Times New Roman" w:hAnsi="Times New Roman"/>
                <w:sz w:val="24"/>
                <w:szCs w:val="24"/>
                <w:lang w:eastAsia="ru-RU"/>
              </w:rPr>
              <w:lastRenderedPageBreak/>
              <w:t>сельскохозяйственными товаропрои</w:t>
            </w:r>
            <w:r w:rsidRPr="00B86C72">
              <w:rPr>
                <w:rFonts w:ascii="Times New Roman" w:eastAsia="Times New Roman" w:hAnsi="Times New Roman"/>
                <w:sz w:val="24"/>
                <w:szCs w:val="24"/>
                <w:lang w:eastAsia="ru-RU"/>
              </w:rPr>
              <w:t>з</w:t>
            </w:r>
            <w:r w:rsidRPr="00B86C72">
              <w:rPr>
                <w:rFonts w:ascii="Times New Roman" w:eastAsia="Times New Roman" w:hAnsi="Times New Roman"/>
                <w:sz w:val="24"/>
                <w:szCs w:val="24"/>
                <w:lang w:eastAsia="ru-RU"/>
              </w:rPr>
              <w:t>водителями), за исключением затрат, связанных с проведением проектных и изыскательских работ и (или) подгото</w:t>
            </w:r>
            <w:r w:rsidRPr="00B86C72">
              <w:rPr>
                <w:rFonts w:ascii="Times New Roman" w:eastAsia="Times New Roman" w:hAnsi="Times New Roman"/>
                <w:sz w:val="24"/>
                <w:szCs w:val="24"/>
                <w:lang w:eastAsia="ru-RU"/>
              </w:rPr>
              <w:t>в</w:t>
            </w:r>
            <w:r w:rsidRPr="00B86C72">
              <w:rPr>
                <w:rFonts w:ascii="Times New Roman" w:eastAsia="Times New Roman" w:hAnsi="Times New Roman"/>
                <w:sz w:val="24"/>
                <w:szCs w:val="24"/>
                <w:lang w:eastAsia="ru-RU"/>
              </w:rPr>
              <w:t>кой проектной документации в отнош</w:t>
            </w:r>
            <w:r w:rsidRPr="00B86C72">
              <w:rPr>
                <w:rFonts w:ascii="Times New Roman" w:eastAsia="Times New Roman" w:hAnsi="Times New Roman"/>
                <w:sz w:val="24"/>
                <w:szCs w:val="24"/>
                <w:lang w:eastAsia="ru-RU"/>
              </w:rPr>
              <w:t>е</w:t>
            </w:r>
            <w:r w:rsidRPr="00B86C72">
              <w:rPr>
                <w:rFonts w:ascii="Times New Roman" w:eastAsia="Times New Roman" w:hAnsi="Times New Roman"/>
                <w:sz w:val="24"/>
                <w:szCs w:val="24"/>
                <w:lang w:eastAsia="ru-RU"/>
              </w:rPr>
              <w:t>нии указанных объектов</w:t>
            </w:r>
          </w:p>
        </w:tc>
        <w:tc>
          <w:tcPr>
            <w:tcW w:w="1054" w:type="pct"/>
            <w:vMerge w:val="restart"/>
            <w:tcBorders>
              <w:top w:val="single" w:sz="4" w:space="0" w:color="auto"/>
              <w:left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single" w:sz="4" w:space="0" w:color="auto"/>
              <w:left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20557,0</w:t>
            </w:r>
          </w:p>
        </w:tc>
      </w:tr>
      <w:tr w:rsidR="00825879" w:rsidRPr="00B86C72" w:rsidTr="00C86BAC">
        <w:trPr>
          <w:trHeight w:val="20"/>
        </w:trPr>
        <w:tc>
          <w:tcPr>
            <w:tcW w:w="227"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rPr>
                <w:rFonts w:ascii="Times New Roman" w:eastAsia="Times New Roman" w:hAnsi="Times New Roman"/>
                <w:sz w:val="24"/>
                <w:szCs w:val="24"/>
                <w:lang w:eastAsia="ru-RU"/>
              </w:rPr>
            </w:pPr>
          </w:p>
        </w:tc>
        <w:tc>
          <w:tcPr>
            <w:tcW w:w="1476" w:type="pct"/>
            <w:vMerge/>
            <w:tcBorders>
              <w:left w:val="single" w:sz="4" w:space="0" w:color="auto"/>
              <w:right w:val="single" w:sz="4" w:space="0" w:color="auto"/>
            </w:tcBorders>
            <w:shd w:val="clear" w:color="auto" w:fill="auto"/>
            <w:noWrap/>
            <w:hideMark/>
          </w:tcPr>
          <w:p w:rsidR="00825879" w:rsidRPr="00B86C72" w:rsidRDefault="00825879" w:rsidP="00CF783F">
            <w:pPr>
              <w:spacing w:after="0" w:line="238" w:lineRule="auto"/>
              <w:rPr>
                <w:rFonts w:ascii="Times New Roman" w:eastAsia="Times New Roman" w:hAnsi="Times New Roman"/>
                <w:sz w:val="24"/>
                <w:szCs w:val="24"/>
                <w:highlight w:val="yellow"/>
                <w:lang w:eastAsia="ru-RU"/>
              </w:rPr>
            </w:pPr>
          </w:p>
        </w:tc>
        <w:tc>
          <w:tcPr>
            <w:tcW w:w="1054"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565" w:type="pct"/>
            <w:vMerge/>
            <w:tcBorders>
              <w:left w:val="single" w:sz="4" w:space="0" w:color="auto"/>
              <w:right w:val="single" w:sz="4" w:space="0" w:color="auto"/>
            </w:tcBorders>
            <w:shd w:val="clear" w:color="auto" w:fill="auto"/>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10000,0</w:t>
            </w:r>
          </w:p>
        </w:tc>
      </w:tr>
      <w:tr w:rsidR="00825879" w:rsidRPr="00B86C72" w:rsidTr="00C86BAC">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rPr>
                <w:rFonts w:ascii="Times New Roman" w:eastAsia="Times New Roman" w:hAnsi="Times New Roman"/>
                <w:sz w:val="24"/>
                <w:szCs w:val="24"/>
                <w:lang w:eastAsia="ru-RU"/>
              </w:rPr>
            </w:pPr>
          </w:p>
        </w:tc>
        <w:tc>
          <w:tcPr>
            <w:tcW w:w="1476"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rPr>
                <w:rFonts w:ascii="Times New Roman" w:eastAsia="Times New Roman" w:hAnsi="Times New Roman"/>
                <w:sz w:val="24"/>
                <w:szCs w:val="24"/>
                <w:highlight w:val="yellow"/>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565"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10557,0</w:t>
            </w:r>
          </w:p>
        </w:tc>
      </w:tr>
      <w:tr w:rsidR="00825879" w:rsidRPr="00B86C72" w:rsidTr="00C86BAC">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lastRenderedPageBreak/>
              <w:t>1.2.</w:t>
            </w:r>
          </w:p>
        </w:tc>
        <w:tc>
          <w:tcPr>
            <w:tcW w:w="1476"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3A0C31">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Возмещение части затрат сельскохозя</w:t>
            </w:r>
            <w:r w:rsidRPr="00B86C72">
              <w:rPr>
                <w:rFonts w:ascii="Times New Roman" w:eastAsia="Times New Roman" w:hAnsi="Times New Roman"/>
                <w:sz w:val="24"/>
                <w:szCs w:val="24"/>
                <w:lang w:eastAsia="ru-RU"/>
              </w:rPr>
              <w:t>й</w:t>
            </w:r>
            <w:r w:rsidRPr="00B86C72">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B86C72">
              <w:rPr>
                <w:rFonts w:ascii="Times New Roman" w:eastAsia="Times New Roman" w:hAnsi="Times New Roman"/>
                <w:sz w:val="24"/>
                <w:szCs w:val="24"/>
                <w:lang w:eastAsia="ru-RU"/>
              </w:rPr>
              <w:t>агролесомелиоративных</w:t>
            </w:r>
            <w:proofErr w:type="spellEnd"/>
            <w:r w:rsidRPr="00B86C72">
              <w:rPr>
                <w:rFonts w:ascii="Times New Roman" w:eastAsia="Times New Roman" w:hAnsi="Times New Roman"/>
                <w:sz w:val="24"/>
                <w:szCs w:val="24"/>
                <w:lang w:eastAsia="ru-RU"/>
              </w:rPr>
              <w:t xml:space="preserve"> </w:t>
            </w:r>
            <w:r w:rsidR="003851E9">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и фитомелиоративных мероприятий </w:t>
            </w:r>
          </w:p>
        </w:tc>
        <w:tc>
          <w:tcPr>
            <w:tcW w:w="1054" w:type="pct"/>
            <w:vMerge w:val="restart"/>
            <w:tcBorders>
              <w:top w:val="single" w:sz="4" w:space="0" w:color="auto"/>
              <w:left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single" w:sz="4" w:space="0" w:color="auto"/>
              <w:left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9750,0</w:t>
            </w:r>
          </w:p>
        </w:tc>
      </w:tr>
      <w:tr w:rsidR="00825879" w:rsidRPr="00B86C72" w:rsidTr="00C86BAC">
        <w:trPr>
          <w:trHeight w:val="20"/>
        </w:trPr>
        <w:tc>
          <w:tcPr>
            <w:tcW w:w="227" w:type="pct"/>
            <w:vMerge/>
            <w:tcBorders>
              <w:left w:val="single" w:sz="4" w:space="0" w:color="auto"/>
              <w:right w:val="single" w:sz="4" w:space="0" w:color="auto"/>
            </w:tcBorders>
            <w:shd w:val="clear" w:color="auto" w:fill="auto"/>
            <w:noWrap/>
            <w:hideMark/>
          </w:tcPr>
          <w:p w:rsidR="00825879" w:rsidRPr="00B86C72" w:rsidRDefault="00825879" w:rsidP="00F606F7">
            <w:pPr>
              <w:spacing w:line="238" w:lineRule="auto"/>
              <w:jc w:val="center"/>
              <w:rPr>
                <w:rFonts w:ascii="Times New Roman" w:eastAsia="Times New Roman" w:hAnsi="Times New Roman"/>
                <w:sz w:val="24"/>
                <w:szCs w:val="24"/>
                <w:lang w:eastAsia="ru-RU"/>
              </w:rPr>
            </w:pPr>
          </w:p>
        </w:tc>
        <w:tc>
          <w:tcPr>
            <w:tcW w:w="1476" w:type="pct"/>
            <w:vMerge/>
            <w:tcBorders>
              <w:left w:val="single" w:sz="4" w:space="0" w:color="auto"/>
              <w:right w:val="single" w:sz="4" w:space="0" w:color="auto"/>
            </w:tcBorders>
            <w:shd w:val="clear" w:color="auto" w:fill="auto"/>
            <w:noWrap/>
            <w:hideMark/>
          </w:tcPr>
          <w:p w:rsidR="00825879" w:rsidRPr="00B86C72" w:rsidRDefault="00825879" w:rsidP="003851E9">
            <w:pPr>
              <w:spacing w:line="238" w:lineRule="auto"/>
              <w:jc w:val="both"/>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565" w:type="pct"/>
            <w:vMerge/>
            <w:tcBorders>
              <w:left w:val="single" w:sz="4" w:space="0" w:color="auto"/>
              <w:right w:val="single" w:sz="4" w:space="0" w:color="auto"/>
            </w:tcBorders>
            <w:shd w:val="clear" w:color="auto" w:fill="auto"/>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750,0</w:t>
            </w:r>
          </w:p>
        </w:tc>
      </w:tr>
      <w:tr w:rsidR="00825879" w:rsidRPr="00B86C72" w:rsidTr="00C86BAC">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p>
        </w:tc>
        <w:tc>
          <w:tcPr>
            <w:tcW w:w="1476"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565"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9000,0</w:t>
            </w:r>
          </w:p>
        </w:tc>
      </w:tr>
      <w:tr w:rsidR="00825879" w:rsidRPr="00B86C72" w:rsidTr="00C86BAC">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1.3.</w:t>
            </w:r>
          </w:p>
        </w:tc>
        <w:tc>
          <w:tcPr>
            <w:tcW w:w="1476"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Возмещение части затрат сельскохозя</w:t>
            </w:r>
            <w:r w:rsidRPr="00B86C72">
              <w:rPr>
                <w:rFonts w:ascii="Times New Roman" w:eastAsia="Times New Roman" w:hAnsi="Times New Roman"/>
                <w:sz w:val="24"/>
                <w:szCs w:val="24"/>
                <w:lang w:eastAsia="ru-RU"/>
              </w:rPr>
              <w:t>й</w:t>
            </w:r>
            <w:r w:rsidRPr="00B86C72">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B86C72">
              <w:rPr>
                <w:rFonts w:ascii="Times New Roman" w:eastAsia="Times New Roman" w:hAnsi="Times New Roman"/>
                <w:sz w:val="24"/>
                <w:szCs w:val="24"/>
                <w:lang w:eastAsia="ru-RU"/>
              </w:rPr>
              <w:t>культуртехнических</w:t>
            </w:r>
            <w:proofErr w:type="spellEnd"/>
            <w:r w:rsidRPr="00B86C72">
              <w:rPr>
                <w:rFonts w:ascii="Times New Roman" w:eastAsia="Times New Roman" w:hAnsi="Times New Roman"/>
                <w:sz w:val="24"/>
                <w:szCs w:val="24"/>
                <w:lang w:eastAsia="ru-RU"/>
              </w:rPr>
              <w:t xml:space="preserve"> мер</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 xml:space="preserve">приятий на землях, вовлекаемых </w:t>
            </w:r>
            <w:r w:rsidR="003851E9">
              <w:rPr>
                <w:rFonts w:ascii="Times New Roman" w:eastAsia="Times New Roman" w:hAnsi="Times New Roman"/>
                <w:sz w:val="24"/>
                <w:szCs w:val="24"/>
                <w:lang w:eastAsia="ru-RU"/>
              </w:rPr>
              <w:br/>
            </w:r>
            <w:r w:rsidRPr="00B86C72">
              <w:rPr>
                <w:rFonts w:ascii="Times New Roman" w:eastAsia="Times New Roman" w:hAnsi="Times New Roman"/>
                <w:sz w:val="24"/>
                <w:szCs w:val="24"/>
                <w:lang w:eastAsia="ru-RU"/>
              </w:rPr>
              <w:t>в сельскохозяйственный оборот</w:t>
            </w:r>
          </w:p>
        </w:tc>
        <w:tc>
          <w:tcPr>
            <w:tcW w:w="1054" w:type="pct"/>
            <w:vMerge w:val="restart"/>
            <w:tcBorders>
              <w:top w:val="single" w:sz="4" w:space="0" w:color="auto"/>
              <w:left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single" w:sz="4" w:space="0" w:color="auto"/>
              <w:left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9750,0</w:t>
            </w:r>
          </w:p>
        </w:tc>
      </w:tr>
      <w:tr w:rsidR="00825879" w:rsidRPr="00B86C72" w:rsidTr="00C86BAC">
        <w:trPr>
          <w:trHeight w:val="20"/>
        </w:trPr>
        <w:tc>
          <w:tcPr>
            <w:tcW w:w="227" w:type="pct"/>
            <w:vMerge/>
            <w:tcBorders>
              <w:left w:val="single" w:sz="4" w:space="0" w:color="auto"/>
              <w:right w:val="single" w:sz="4" w:space="0" w:color="auto"/>
            </w:tcBorders>
            <w:shd w:val="clear" w:color="auto" w:fill="auto"/>
            <w:noWrap/>
            <w:hideMark/>
          </w:tcPr>
          <w:p w:rsidR="00825879" w:rsidRPr="00B86C72" w:rsidRDefault="00825879" w:rsidP="00F606F7">
            <w:pPr>
              <w:spacing w:line="238" w:lineRule="auto"/>
              <w:jc w:val="center"/>
              <w:rPr>
                <w:rFonts w:ascii="Times New Roman" w:eastAsia="Times New Roman" w:hAnsi="Times New Roman"/>
                <w:sz w:val="24"/>
                <w:szCs w:val="24"/>
                <w:lang w:eastAsia="ru-RU"/>
              </w:rPr>
            </w:pPr>
          </w:p>
        </w:tc>
        <w:tc>
          <w:tcPr>
            <w:tcW w:w="1476" w:type="pct"/>
            <w:vMerge/>
            <w:tcBorders>
              <w:left w:val="single" w:sz="4" w:space="0" w:color="auto"/>
              <w:right w:val="single" w:sz="4" w:space="0" w:color="auto"/>
            </w:tcBorders>
            <w:shd w:val="clear" w:color="auto" w:fill="auto"/>
            <w:noWrap/>
            <w:hideMark/>
          </w:tcPr>
          <w:p w:rsidR="00825879" w:rsidRPr="00B86C72" w:rsidRDefault="00825879" w:rsidP="003851E9">
            <w:pPr>
              <w:spacing w:line="238" w:lineRule="auto"/>
              <w:jc w:val="both"/>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565" w:type="pct"/>
            <w:vMerge/>
            <w:tcBorders>
              <w:left w:val="single" w:sz="4" w:space="0" w:color="auto"/>
              <w:right w:val="single" w:sz="4" w:space="0" w:color="auto"/>
            </w:tcBorders>
            <w:shd w:val="clear" w:color="auto" w:fill="auto"/>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750,0</w:t>
            </w:r>
          </w:p>
        </w:tc>
      </w:tr>
      <w:tr w:rsidR="00825879" w:rsidRPr="00B86C72" w:rsidTr="00C86BAC">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p>
        </w:tc>
        <w:tc>
          <w:tcPr>
            <w:tcW w:w="1476"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565"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9000,0</w:t>
            </w:r>
          </w:p>
        </w:tc>
      </w:tr>
      <w:tr w:rsidR="00825879" w:rsidRPr="00B86C72" w:rsidTr="00C86BAC">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606F7">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w:t>
            </w:r>
          </w:p>
        </w:tc>
        <w:tc>
          <w:tcPr>
            <w:tcW w:w="1476" w:type="pct"/>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3851E9">
            <w:pPr>
              <w:spacing w:after="0" w:line="238" w:lineRule="auto"/>
              <w:jc w:val="both"/>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Возмещение части затрат сельскохозя</w:t>
            </w:r>
            <w:r w:rsidRPr="00B86C72">
              <w:rPr>
                <w:rFonts w:ascii="Times New Roman" w:eastAsia="Times New Roman" w:hAnsi="Times New Roman"/>
                <w:sz w:val="24"/>
                <w:szCs w:val="24"/>
                <w:lang w:eastAsia="ru-RU"/>
              </w:rPr>
              <w:t>й</w:t>
            </w:r>
            <w:r w:rsidRPr="00B86C72">
              <w:rPr>
                <w:rFonts w:ascii="Times New Roman" w:eastAsia="Times New Roman" w:hAnsi="Times New Roman"/>
                <w:sz w:val="24"/>
                <w:szCs w:val="24"/>
                <w:lang w:eastAsia="ru-RU"/>
              </w:rPr>
              <w:t>ственных товаропроизводителей на проведение мероприятий по известк</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ванию кислых почв на землях сельск</w:t>
            </w:r>
            <w:r w:rsidRPr="00B86C72">
              <w:rPr>
                <w:rFonts w:ascii="Times New Roman" w:eastAsia="Times New Roman" w:hAnsi="Times New Roman"/>
                <w:sz w:val="24"/>
                <w:szCs w:val="24"/>
                <w:lang w:eastAsia="ru-RU"/>
              </w:rPr>
              <w:t>о</w:t>
            </w:r>
            <w:r w:rsidRPr="00B86C72">
              <w:rPr>
                <w:rFonts w:ascii="Times New Roman" w:eastAsia="Times New Roman" w:hAnsi="Times New Roman"/>
                <w:sz w:val="24"/>
                <w:szCs w:val="24"/>
                <w:lang w:eastAsia="ru-RU"/>
              </w:rPr>
              <w:t>хозяйственного назначения</w:t>
            </w:r>
          </w:p>
        </w:tc>
        <w:tc>
          <w:tcPr>
            <w:tcW w:w="1054" w:type="pct"/>
            <w:vMerge w:val="restart"/>
            <w:tcBorders>
              <w:top w:val="single" w:sz="4" w:space="0" w:color="auto"/>
              <w:left w:val="single" w:sz="4" w:space="0" w:color="auto"/>
              <w:right w:val="single" w:sz="4" w:space="0" w:color="auto"/>
            </w:tcBorders>
            <w:shd w:val="clear" w:color="auto" w:fill="auto"/>
            <w:hideMark/>
          </w:tcPr>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Министерство сельского, лесного хозяйства </w:t>
            </w:r>
          </w:p>
          <w:p w:rsidR="003851E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 xml:space="preserve">и природных ресурсов </w:t>
            </w:r>
          </w:p>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Ульяновской области</w:t>
            </w:r>
          </w:p>
        </w:tc>
        <w:tc>
          <w:tcPr>
            <w:tcW w:w="565" w:type="pct"/>
            <w:vMerge w:val="restart"/>
            <w:tcBorders>
              <w:top w:val="single" w:sz="4" w:space="0" w:color="auto"/>
              <w:left w:val="single" w:sz="4" w:space="0" w:color="auto"/>
              <w:right w:val="single" w:sz="4" w:space="0" w:color="auto"/>
            </w:tcBorders>
            <w:shd w:val="clear" w:color="auto" w:fill="auto"/>
            <w:hideMark/>
          </w:tcPr>
          <w:p w:rsidR="00825879"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2016-2020</w:t>
            </w:r>
          </w:p>
          <w:p w:rsidR="000D0407" w:rsidRPr="00B86C72" w:rsidRDefault="000D0407" w:rsidP="00CF783F">
            <w:pPr>
              <w:spacing w:after="0" w:line="23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14000,0</w:t>
            </w:r>
          </w:p>
        </w:tc>
      </w:tr>
      <w:tr w:rsidR="00825879" w:rsidRPr="00B86C72" w:rsidTr="00C86BAC">
        <w:trPr>
          <w:trHeight w:val="20"/>
        </w:trPr>
        <w:tc>
          <w:tcPr>
            <w:tcW w:w="227"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1476"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565" w:type="pct"/>
            <w:vMerge/>
            <w:tcBorders>
              <w:left w:val="single" w:sz="4" w:space="0" w:color="auto"/>
              <w:right w:val="single" w:sz="4" w:space="0" w:color="auto"/>
            </w:tcBorders>
            <w:shd w:val="clear" w:color="auto" w:fill="auto"/>
            <w:hideMark/>
          </w:tcPr>
          <w:p w:rsidR="00825879" w:rsidRPr="00B86C72" w:rsidRDefault="00825879" w:rsidP="00CF783F">
            <w:pPr>
              <w:spacing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5000,0</w:t>
            </w:r>
          </w:p>
        </w:tc>
      </w:tr>
      <w:tr w:rsidR="00825879" w:rsidRPr="00B86C72" w:rsidTr="00C86BAC">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1476"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565" w:type="pct"/>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9000,0</w:t>
            </w:r>
          </w:p>
        </w:tc>
      </w:tr>
      <w:tr w:rsidR="00825879" w:rsidRPr="00B86C72" w:rsidTr="00C86BAC">
        <w:trPr>
          <w:trHeight w:val="20"/>
        </w:trPr>
        <w:tc>
          <w:tcPr>
            <w:tcW w:w="3322" w:type="pct"/>
            <w:gridSpan w:val="4"/>
            <w:vMerge w:val="restart"/>
            <w:tcBorders>
              <w:top w:val="single" w:sz="4" w:space="0" w:color="auto"/>
              <w:left w:val="single" w:sz="4" w:space="0" w:color="auto"/>
              <w:right w:val="single" w:sz="4" w:space="0" w:color="auto"/>
            </w:tcBorders>
            <w:shd w:val="clear" w:color="auto" w:fill="auto"/>
            <w:hideMark/>
          </w:tcPr>
          <w:p w:rsidR="00825879" w:rsidRPr="00B86C72" w:rsidRDefault="00825879" w:rsidP="00F30A8D">
            <w:pPr>
              <w:spacing w:after="0" w:line="238" w:lineRule="auto"/>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Итого по подпрограмме</w:t>
            </w: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54057,0</w:t>
            </w:r>
          </w:p>
        </w:tc>
      </w:tr>
      <w:tr w:rsidR="00825879" w:rsidRPr="00B86C72" w:rsidTr="00C86BAC">
        <w:trPr>
          <w:trHeight w:val="20"/>
        </w:trPr>
        <w:tc>
          <w:tcPr>
            <w:tcW w:w="3322" w:type="pct"/>
            <w:gridSpan w:val="4"/>
            <w:vMerge/>
            <w:tcBorders>
              <w:left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16500,0</w:t>
            </w:r>
          </w:p>
        </w:tc>
      </w:tr>
      <w:tr w:rsidR="00825879" w:rsidRPr="00B86C72" w:rsidTr="00C86BAC">
        <w:trPr>
          <w:trHeight w:val="20"/>
        </w:trPr>
        <w:tc>
          <w:tcPr>
            <w:tcW w:w="3322" w:type="pct"/>
            <w:gridSpan w:val="4"/>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37557,0</w:t>
            </w:r>
          </w:p>
        </w:tc>
      </w:tr>
      <w:tr w:rsidR="00825879" w:rsidRPr="00B86C72" w:rsidTr="00C86BAC">
        <w:trPr>
          <w:trHeight w:val="20"/>
        </w:trPr>
        <w:tc>
          <w:tcPr>
            <w:tcW w:w="3322" w:type="pct"/>
            <w:gridSpan w:val="4"/>
            <w:vMerge w:val="restart"/>
            <w:tcBorders>
              <w:top w:val="single" w:sz="4" w:space="0" w:color="auto"/>
              <w:left w:val="single" w:sz="4" w:space="0" w:color="auto"/>
              <w:right w:val="single" w:sz="4" w:space="0" w:color="auto"/>
            </w:tcBorders>
            <w:shd w:val="clear" w:color="auto" w:fill="auto"/>
            <w:hideMark/>
          </w:tcPr>
          <w:p w:rsidR="00825879" w:rsidRPr="00B86C72" w:rsidRDefault="000D0407" w:rsidP="00F30A8D">
            <w:pPr>
              <w:spacing w:after="0" w:line="23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r w:rsidR="00825879" w:rsidRPr="00B86C72">
              <w:rPr>
                <w:rFonts w:ascii="Times New Roman" w:eastAsia="Times New Roman" w:hAnsi="Times New Roman"/>
                <w:sz w:val="24"/>
                <w:szCs w:val="24"/>
                <w:lang w:eastAsia="ru-RU"/>
              </w:rPr>
              <w:t xml:space="preserve"> по государственной программе</w:t>
            </w: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Всего, в том числе:</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618786,9</w:t>
            </w:r>
          </w:p>
        </w:tc>
      </w:tr>
      <w:tr w:rsidR="00825879" w:rsidRPr="00B86C72" w:rsidTr="00C86BAC">
        <w:trPr>
          <w:trHeight w:val="20"/>
        </w:trPr>
        <w:tc>
          <w:tcPr>
            <w:tcW w:w="3322" w:type="pct"/>
            <w:gridSpan w:val="4"/>
            <w:vMerge/>
            <w:tcBorders>
              <w:left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бюджетные ассигнования областного бюджета</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581229,9</w:t>
            </w:r>
          </w:p>
        </w:tc>
      </w:tr>
      <w:tr w:rsidR="00825879" w:rsidRPr="00B86C72" w:rsidTr="00C86BAC">
        <w:trPr>
          <w:trHeight w:val="20"/>
        </w:trPr>
        <w:tc>
          <w:tcPr>
            <w:tcW w:w="3322" w:type="pct"/>
            <w:gridSpan w:val="4"/>
            <w:vMerge/>
            <w:tcBorders>
              <w:left w:val="single" w:sz="4" w:space="0" w:color="auto"/>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p>
        </w:tc>
        <w:tc>
          <w:tcPr>
            <w:tcW w:w="99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38"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внебюджетные источники</w:t>
            </w:r>
          </w:p>
        </w:tc>
        <w:tc>
          <w:tcPr>
            <w:tcW w:w="679" w:type="pct"/>
            <w:tcBorders>
              <w:top w:val="nil"/>
              <w:left w:val="nil"/>
              <w:bottom w:val="single" w:sz="4" w:space="0" w:color="auto"/>
              <w:right w:val="single" w:sz="4" w:space="0" w:color="auto"/>
            </w:tcBorders>
            <w:shd w:val="clear" w:color="auto" w:fill="auto"/>
            <w:hideMark/>
          </w:tcPr>
          <w:p w:rsidR="00825879" w:rsidRPr="00B86C72" w:rsidRDefault="00825879" w:rsidP="00CF783F">
            <w:pPr>
              <w:spacing w:after="0" w:line="240" w:lineRule="auto"/>
              <w:jc w:val="center"/>
              <w:rPr>
                <w:rFonts w:ascii="Times New Roman" w:eastAsia="Times New Roman" w:hAnsi="Times New Roman"/>
                <w:sz w:val="24"/>
                <w:szCs w:val="24"/>
                <w:lang w:eastAsia="ru-RU"/>
              </w:rPr>
            </w:pPr>
            <w:r w:rsidRPr="00B86C72">
              <w:rPr>
                <w:rFonts w:ascii="Times New Roman" w:eastAsia="Times New Roman" w:hAnsi="Times New Roman"/>
                <w:sz w:val="24"/>
                <w:szCs w:val="24"/>
                <w:lang w:eastAsia="ru-RU"/>
              </w:rPr>
              <w:t>37557,0</w:t>
            </w:r>
          </w:p>
        </w:tc>
      </w:tr>
    </w:tbl>
    <w:p w:rsidR="00460767" w:rsidRDefault="00460767" w:rsidP="003851E9">
      <w:pPr>
        <w:spacing w:after="0" w:line="240" w:lineRule="auto"/>
        <w:ind w:left="10915"/>
        <w:jc w:val="center"/>
        <w:outlineLvl w:val="0"/>
        <w:rPr>
          <w:rFonts w:ascii="Times New Roman" w:hAnsi="Times New Roman"/>
          <w:kern w:val="36"/>
          <w:sz w:val="28"/>
          <w:szCs w:val="28"/>
          <w:lang w:eastAsia="ru-RU"/>
        </w:rPr>
      </w:pPr>
    </w:p>
    <w:p w:rsidR="00460767" w:rsidRDefault="00460767">
      <w:pPr>
        <w:spacing w:after="0" w:line="240" w:lineRule="auto"/>
        <w:rPr>
          <w:rFonts w:ascii="Times New Roman" w:hAnsi="Times New Roman"/>
          <w:kern w:val="36"/>
          <w:sz w:val="28"/>
          <w:szCs w:val="28"/>
          <w:lang w:eastAsia="ru-RU"/>
        </w:rPr>
      </w:pPr>
      <w:r>
        <w:rPr>
          <w:rFonts w:ascii="Times New Roman" w:hAnsi="Times New Roman"/>
          <w:kern w:val="36"/>
          <w:sz w:val="28"/>
          <w:szCs w:val="28"/>
          <w:lang w:eastAsia="ru-RU"/>
        </w:rPr>
        <w:br w:type="page"/>
      </w:r>
    </w:p>
    <w:p w:rsidR="00F41270" w:rsidRPr="00D6695E" w:rsidRDefault="00F41270" w:rsidP="003851E9">
      <w:pPr>
        <w:spacing w:after="0" w:line="240" w:lineRule="auto"/>
        <w:ind w:left="10915"/>
        <w:jc w:val="center"/>
        <w:outlineLvl w:val="0"/>
        <w:rPr>
          <w:rFonts w:ascii="Times New Roman" w:hAnsi="Times New Roman"/>
          <w:kern w:val="36"/>
          <w:sz w:val="28"/>
          <w:szCs w:val="28"/>
          <w:vertAlign w:val="superscript"/>
          <w:lang w:eastAsia="ru-RU"/>
        </w:rPr>
      </w:pPr>
      <w:r w:rsidRPr="00D6695E">
        <w:rPr>
          <w:rFonts w:ascii="Times New Roman" w:hAnsi="Times New Roman"/>
          <w:kern w:val="36"/>
          <w:sz w:val="28"/>
          <w:szCs w:val="28"/>
          <w:lang w:eastAsia="ru-RU"/>
        </w:rPr>
        <w:lastRenderedPageBreak/>
        <w:t>ПРИЛОЖЕНИЕ № 2</w:t>
      </w:r>
      <w:r w:rsidR="004E39EA" w:rsidRPr="00D6695E">
        <w:rPr>
          <w:rFonts w:ascii="Times New Roman" w:hAnsi="Times New Roman"/>
          <w:kern w:val="36"/>
          <w:sz w:val="28"/>
          <w:szCs w:val="28"/>
          <w:vertAlign w:val="superscript"/>
          <w:lang w:eastAsia="ru-RU"/>
        </w:rPr>
        <w:t>3</w:t>
      </w:r>
    </w:p>
    <w:p w:rsidR="003851E9" w:rsidRDefault="003851E9" w:rsidP="003851E9">
      <w:pPr>
        <w:spacing w:after="0" w:line="240" w:lineRule="auto"/>
        <w:ind w:left="10915"/>
        <w:jc w:val="center"/>
        <w:outlineLvl w:val="0"/>
        <w:rPr>
          <w:rFonts w:ascii="Times New Roman" w:hAnsi="Times New Roman"/>
          <w:kern w:val="36"/>
          <w:sz w:val="28"/>
          <w:szCs w:val="28"/>
          <w:lang w:eastAsia="ru-RU"/>
        </w:rPr>
      </w:pPr>
    </w:p>
    <w:p w:rsidR="00F41270" w:rsidRPr="00D6695E" w:rsidRDefault="00F41270" w:rsidP="003851E9">
      <w:pPr>
        <w:spacing w:after="0" w:line="240" w:lineRule="auto"/>
        <w:ind w:left="10915"/>
        <w:jc w:val="center"/>
        <w:outlineLvl w:val="0"/>
        <w:rPr>
          <w:rFonts w:ascii="Times New Roman" w:hAnsi="Times New Roman"/>
          <w:kern w:val="36"/>
          <w:sz w:val="28"/>
          <w:szCs w:val="28"/>
          <w:lang w:eastAsia="ru-RU"/>
        </w:rPr>
      </w:pPr>
      <w:r w:rsidRPr="00D6695E">
        <w:rPr>
          <w:rFonts w:ascii="Times New Roman" w:hAnsi="Times New Roman"/>
          <w:kern w:val="36"/>
          <w:sz w:val="28"/>
          <w:szCs w:val="28"/>
          <w:lang w:eastAsia="ru-RU"/>
        </w:rPr>
        <w:t>к государственной программе</w:t>
      </w:r>
    </w:p>
    <w:p w:rsidR="00F41270" w:rsidRDefault="00F41270" w:rsidP="00CF783F">
      <w:pPr>
        <w:spacing w:after="0" w:line="240" w:lineRule="auto"/>
        <w:ind w:left="5954"/>
        <w:jc w:val="center"/>
        <w:outlineLvl w:val="0"/>
        <w:rPr>
          <w:rFonts w:ascii="Times New Roman" w:hAnsi="Times New Roman"/>
          <w:sz w:val="28"/>
          <w:szCs w:val="28"/>
          <w:lang w:eastAsia="ru-RU"/>
        </w:rPr>
      </w:pPr>
    </w:p>
    <w:p w:rsidR="008C31C2" w:rsidRDefault="008C31C2" w:rsidP="00CF783F">
      <w:pPr>
        <w:spacing w:after="0" w:line="240" w:lineRule="auto"/>
        <w:ind w:left="5954"/>
        <w:jc w:val="center"/>
        <w:outlineLvl w:val="0"/>
        <w:rPr>
          <w:rFonts w:ascii="Times New Roman" w:hAnsi="Times New Roman"/>
          <w:sz w:val="28"/>
          <w:szCs w:val="28"/>
          <w:lang w:eastAsia="ru-RU"/>
        </w:rPr>
      </w:pPr>
    </w:p>
    <w:p w:rsidR="008C31C2" w:rsidRDefault="008C31C2" w:rsidP="00CF783F">
      <w:pPr>
        <w:spacing w:after="0" w:line="240" w:lineRule="auto"/>
        <w:ind w:left="5954"/>
        <w:jc w:val="center"/>
        <w:outlineLvl w:val="0"/>
        <w:rPr>
          <w:rFonts w:ascii="Times New Roman" w:hAnsi="Times New Roman"/>
          <w:sz w:val="28"/>
          <w:szCs w:val="28"/>
          <w:lang w:eastAsia="ru-RU"/>
        </w:rPr>
      </w:pPr>
    </w:p>
    <w:p w:rsidR="008C31C2" w:rsidRPr="00607297" w:rsidRDefault="008C31C2" w:rsidP="00CF783F">
      <w:pPr>
        <w:spacing w:after="0" w:line="240" w:lineRule="auto"/>
        <w:ind w:left="5954"/>
        <w:jc w:val="center"/>
        <w:outlineLvl w:val="0"/>
        <w:rPr>
          <w:rFonts w:ascii="Times New Roman" w:hAnsi="Times New Roman"/>
          <w:sz w:val="32"/>
          <w:szCs w:val="28"/>
          <w:lang w:eastAsia="ru-RU"/>
        </w:rPr>
      </w:pPr>
    </w:p>
    <w:p w:rsidR="008C31C2" w:rsidRDefault="008C31C2"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СИСТЕМА МЕРОПРИЯТИЙ </w:t>
      </w:r>
    </w:p>
    <w:p w:rsidR="00B50510" w:rsidRPr="00D6695E" w:rsidRDefault="00B5051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государственной программы Ульяновской области </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 xml:space="preserve"> на 2014</w:t>
      </w:r>
      <w:r w:rsidR="003851E9">
        <w:rPr>
          <w:rFonts w:ascii="Times New Roman" w:hAnsi="Times New Roman"/>
          <w:b/>
          <w:sz w:val="28"/>
          <w:szCs w:val="28"/>
          <w:lang w:eastAsia="ru-RU"/>
        </w:rPr>
        <w:t>-2</w:t>
      </w:r>
      <w:r w:rsidRPr="00D6695E">
        <w:rPr>
          <w:rFonts w:ascii="Times New Roman" w:hAnsi="Times New Roman"/>
          <w:b/>
          <w:sz w:val="28"/>
          <w:szCs w:val="28"/>
          <w:lang w:eastAsia="ru-RU"/>
        </w:rPr>
        <w:t>020 годы</w:t>
      </w:r>
    </w:p>
    <w:p w:rsidR="00F41270" w:rsidRDefault="00F4127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на 201</w:t>
      </w:r>
      <w:r w:rsidR="004E39EA" w:rsidRPr="00D6695E">
        <w:rPr>
          <w:rFonts w:ascii="Times New Roman" w:hAnsi="Times New Roman"/>
          <w:b/>
          <w:sz w:val="28"/>
          <w:szCs w:val="28"/>
          <w:lang w:eastAsia="ru-RU"/>
        </w:rPr>
        <w:t>8</w:t>
      </w:r>
      <w:r w:rsidRPr="00D6695E">
        <w:rPr>
          <w:rFonts w:ascii="Times New Roman" w:hAnsi="Times New Roman"/>
          <w:b/>
          <w:sz w:val="28"/>
          <w:szCs w:val="28"/>
          <w:lang w:eastAsia="ru-RU"/>
        </w:rPr>
        <w:t xml:space="preserve"> год</w:t>
      </w:r>
    </w:p>
    <w:p w:rsidR="003851E9" w:rsidRPr="00607297" w:rsidRDefault="003851E9" w:rsidP="00CF783F">
      <w:pPr>
        <w:pStyle w:val="11"/>
        <w:jc w:val="center"/>
        <w:rPr>
          <w:rFonts w:ascii="Times New Roman" w:hAnsi="Times New Roman"/>
          <w:b/>
          <w:sz w:val="32"/>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4"/>
        <w:gridCol w:w="3120"/>
        <w:gridCol w:w="1700"/>
        <w:gridCol w:w="2978"/>
        <w:gridCol w:w="1919"/>
      </w:tblGrid>
      <w:tr w:rsidR="004026D5" w:rsidRPr="008C31C2" w:rsidTr="004026D5">
        <w:trPr>
          <w:trHeight w:val="20"/>
        </w:trPr>
        <w:tc>
          <w:tcPr>
            <w:tcW w:w="228" w:type="pct"/>
            <w:shd w:val="clear" w:color="auto" w:fill="auto"/>
            <w:vAlign w:val="center"/>
            <w:hideMark/>
          </w:tcPr>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w:t>
            </w:r>
          </w:p>
          <w:p w:rsidR="0039113F" w:rsidRPr="008C31C2" w:rsidRDefault="0039113F" w:rsidP="004026D5">
            <w:pPr>
              <w:spacing w:after="0" w:line="240" w:lineRule="auto"/>
              <w:jc w:val="center"/>
              <w:rPr>
                <w:rFonts w:ascii="Times New Roman" w:eastAsia="Times New Roman" w:hAnsi="Times New Roman"/>
                <w:sz w:val="24"/>
                <w:szCs w:val="24"/>
                <w:lang w:eastAsia="ru-RU"/>
              </w:rPr>
            </w:pPr>
            <w:proofErr w:type="gramStart"/>
            <w:r w:rsidRPr="008C31C2">
              <w:rPr>
                <w:rFonts w:ascii="Times New Roman" w:eastAsia="Times New Roman" w:hAnsi="Times New Roman"/>
                <w:sz w:val="24"/>
                <w:szCs w:val="24"/>
                <w:lang w:eastAsia="ru-RU"/>
              </w:rPr>
              <w:t>п</w:t>
            </w:r>
            <w:proofErr w:type="gramEnd"/>
            <w:r w:rsidRPr="008C31C2">
              <w:rPr>
                <w:rFonts w:ascii="Times New Roman" w:eastAsia="Times New Roman" w:hAnsi="Times New Roman"/>
                <w:sz w:val="24"/>
                <w:szCs w:val="24"/>
                <w:lang w:eastAsia="ru-RU"/>
              </w:rPr>
              <w:t>/п</w:t>
            </w:r>
          </w:p>
        </w:tc>
        <w:tc>
          <w:tcPr>
            <w:tcW w:w="1486" w:type="pct"/>
            <w:shd w:val="clear" w:color="auto" w:fill="auto"/>
            <w:vAlign w:val="center"/>
            <w:hideMark/>
          </w:tcPr>
          <w:p w:rsidR="004026D5"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Наименование </w:t>
            </w:r>
          </w:p>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основного мероприятия</w:t>
            </w:r>
          </w:p>
          <w:p w:rsidR="0039113F" w:rsidRPr="008C31C2"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(мероприятия)</w:t>
            </w:r>
          </w:p>
        </w:tc>
        <w:tc>
          <w:tcPr>
            <w:tcW w:w="1055" w:type="pct"/>
            <w:shd w:val="clear" w:color="auto" w:fill="auto"/>
            <w:vAlign w:val="center"/>
            <w:hideMark/>
          </w:tcPr>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Ответственные</w:t>
            </w:r>
          </w:p>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исполнители</w:t>
            </w:r>
          </w:p>
          <w:p w:rsidR="0039113F" w:rsidRPr="008C31C2"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мероприятий</w:t>
            </w:r>
          </w:p>
        </w:tc>
        <w:tc>
          <w:tcPr>
            <w:tcW w:w="575" w:type="pct"/>
            <w:shd w:val="clear" w:color="auto" w:fill="auto"/>
            <w:vAlign w:val="center"/>
            <w:hideMark/>
          </w:tcPr>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Период</w:t>
            </w:r>
          </w:p>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реализации</w:t>
            </w:r>
          </w:p>
          <w:p w:rsidR="0039113F" w:rsidRPr="008C31C2"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мероприятия</w:t>
            </w:r>
          </w:p>
        </w:tc>
        <w:tc>
          <w:tcPr>
            <w:tcW w:w="1007" w:type="pct"/>
            <w:shd w:val="clear" w:color="auto" w:fill="auto"/>
            <w:vAlign w:val="center"/>
            <w:hideMark/>
          </w:tcPr>
          <w:p w:rsidR="0039113F"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Источник</w:t>
            </w:r>
          </w:p>
          <w:p w:rsidR="00641169"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финансового</w:t>
            </w:r>
          </w:p>
          <w:p w:rsidR="0039113F" w:rsidRPr="008C31C2"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обеспечения</w:t>
            </w:r>
          </w:p>
        </w:tc>
        <w:tc>
          <w:tcPr>
            <w:tcW w:w="649" w:type="pct"/>
            <w:shd w:val="clear" w:color="auto" w:fill="auto"/>
            <w:vAlign w:val="center"/>
            <w:hideMark/>
          </w:tcPr>
          <w:p w:rsidR="003650A9"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Финансовое обеспечение </w:t>
            </w:r>
          </w:p>
          <w:p w:rsidR="003650A9"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реализации </w:t>
            </w:r>
          </w:p>
          <w:p w:rsidR="0039113F" w:rsidRPr="008C31C2" w:rsidRDefault="0039113F"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мероприятий, тыс. рублей</w:t>
            </w:r>
          </w:p>
        </w:tc>
      </w:tr>
    </w:tbl>
    <w:p w:rsidR="0039113F" w:rsidRPr="0039113F" w:rsidRDefault="0039113F" w:rsidP="0039113F">
      <w:pPr>
        <w:pStyle w:val="11"/>
        <w:spacing w:line="120" w:lineRule="auto"/>
        <w:jc w:val="center"/>
        <w:rPr>
          <w:rFonts w:ascii="Times New Roman" w:hAnsi="Times New Roman"/>
          <w:b/>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397"/>
        <w:gridCol w:w="3120"/>
        <w:gridCol w:w="1700"/>
        <w:gridCol w:w="2978"/>
        <w:gridCol w:w="1919"/>
      </w:tblGrid>
      <w:tr w:rsidR="002C5ED6" w:rsidRPr="008C31C2" w:rsidTr="00AF22E0">
        <w:trPr>
          <w:trHeight w:val="20"/>
          <w:tblHeader/>
        </w:trPr>
        <w:tc>
          <w:tcPr>
            <w:tcW w:w="22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w:t>
            </w:r>
          </w:p>
        </w:tc>
        <w:tc>
          <w:tcPr>
            <w:tcW w:w="148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w:t>
            </w:r>
          </w:p>
        </w:tc>
        <w:tc>
          <w:tcPr>
            <w:tcW w:w="1055"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w:t>
            </w:r>
          </w:p>
        </w:tc>
        <w:tc>
          <w:tcPr>
            <w:tcW w:w="575"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w:t>
            </w:r>
          </w:p>
        </w:tc>
      </w:tr>
      <w:tr w:rsidR="001C72BD" w:rsidRPr="008C31C2" w:rsidTr="004026D5">
        <w:trPr>
          <w:trHeight w:val="20"/>
        </w:trPr>
        <w:tc>
          <w:tcPr>
            <w:tcW w:w="5000" w:type="pct"/>
            <w:gridSpan w:val="6"/>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Подпрограмма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Развитие сельского хозяйства</w:t>
            </w:r>
            <w:r w:rsidR="005A4A67" w:rsidRPr="008C31C2">
              <w:rPr>
                <w:rFonts w:ascii="Times New Roman" w:eastAsia="Times New Roman" w:hAnsi="Times New Roman"/>
                <w:sz w:val="24"/>
                <w:szCs w:val="24"/>
                <w:lang w:eastAsia="ru-RU"/>
              </w:rPr>
              <w:t>»</w:t>
            </w:r>
          </w:p>
        </w:tc>
      </w:tr>
      <w:tr w:rsidR="002C5ED6" w:rsidRPr="008C31C2" w:rsidTr="00AF22E0">
        <w:trPr>
          <w:trHeight w:val="20"/>
        </w:trPr>
        <w:tc>
          <w:tcPr>
            <w:tcW w:w="227"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w:t>
            </w:r>
          </w:p>
        </w:tc>
        <w:tc>
          <w:tcPr>
            <w:tcW w:w="1487" w:type="pct"/>
            <w:shd w:val="clear" w:color="auto" w:fill="auto"/>
            <w:hideMark/>
          </w:tcPr>
          <w:p w:rsidR="001C72BD" w:rsidRPr="008C31C2" w:rsidRDefault="001C72BD" w:rsidP="00607297">
            <w:pPr>
              <w:spacing w:after="0" w:line="247"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 xml:space="preserve">Развитие </w:t>
            </w:r>
            <w:r w:rsidR="0006289C">
              <w:rPr>
                <w:rFonts w:ascii="Times New Roman" w:eastAsia="Times New Roman" w:hAnsi="Times New Roman"/>
                <w:sz w:val="24"/>
                <w:szCs w:val="24"/>
                <w:lang w:eastAsia="ru-RU"/>
              </w:rPr>
              <w:br/>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растениеводства</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06289C"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r w:rsidR="0006289C">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440E94" w:rsidRPr="008C31C2" w:rsidRDefault="00440E94" w:rsidP="00607297">
            <w:pPr>
              <w:spacing w:after="0" w:line="247"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w:t>
            </w:r>
            <w:r w:rsidR="00587811">
              <w:rPr>
                <w:rFonts w:ascii="Times New Roman" w:eastAsia="Times New Roman" w:hAnsi="Times New Roman"/>
                <w:sz w:val="24"/>
                <w:szCs w:val="24"/>
                <w:lang w:eastAsia="ru-RU"/>
              </w:rPr>
              <w:t>го бюджета</w:t>
            </w:r>
          </w:p>
        </w:tc>
        <w:tc>
          <w:tcPr>
            <w:tcW w:w="649"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6700,0</w:t>
            </w:r>
          </w:p>
        </w:tc>
      </w:tr>
      <w:tr w:rsidR="002C5ED6" w:rsidRPr="008C31C2" w:rsidTr="00AF22E0">
        <w:trPr>
          <w:trHeight w:val="20"/>
        </w:trPr>
        <w:tc>
          <w:tcPr>
            <w:tcW w:w="227"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1.1.</w:t>
            </w:r>
          </w:p>
        </w:tc>
        <w:tc>
          <w:tcPr>
            <w:tcW w:w="1487" w:type="pct"/>
            <w:shd w:val="clear" w:color="auto" w:fill="auto"/>
            <w:hideMark/>
          </w:tcPr>
          <w:p w:rsidR="001C72BD" w:rsidRPr="008C31C2" w:rsidRDefault="001C72BD" w:rsidP="00607297">
            <w:pPr>
              <w:spacing w:after="0" w:line="247"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элитного семеноводства</w:t>
            </w:r>
          </w:p>
        </w:tc>
        <w:tc>
          <w:tcPr>
            <w:tcW w:w="1055" w:type="pct"/>
            <w:shd w:val="clear" w:color="auto" w:fill="auto"/>
            <w:hideMark/>
          </w:tcPr>
          <w:p w:rsidR="0006289C"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06289C"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440E94" w:rsidRPr="008C31C2" w:rsidRDefault="00440E94" w:rsidP="00607297">
            <w:pPr>
              <w:spacing w:after="0" w:line="247"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shd w:val="clear" w:color="auto" w:fill="auto"/>
            <w:hideMark/>
          </w:tcPr>
          <w:p w:rsidR="005A4A67" w:rsidRPr="008C31C2"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w:t>
            </w:r>
          </w:p>
        </w:tc>
        <w:tc>
          <w:tcPr>
            <w:tcW w:w="1487" w:type="pct"/>
            <w:shd w:val="clear" w:color="auto" w:fill="auto"/>
            <w:hideMark/>
          </w:tcPr>
          <w:p w:rsidR="005A4A67" w:rsidRPr="008C31C2" w:rsidRDefault="005A4A67" w:rsidP="00607297">
            <w:pPr>
              <w:spacing w:after="0" w:line="247"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садоводства за счёт закладки </w:t>
            </w:r>
            <w:r w:rsidR="0006289C">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и ухода за многолетними плодовыми </w:t>
            </w:r>
            <w:r w:rsidR="0006289C">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и ягодными насаждениями</w:t>
            </w:r>
          </w:p>
        </w:tc>
        <w:tc>
          <w:tcPr>
            <w:tcW w:w="1055" w:type="pct"/>
            <w:shd w:val="clear" w:color="auto" w:fill="auto"/>
            <w:hideMark/>
          </w:tcPr>
          <w:p w:rsidR="0006289C"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06289C"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06289C" w:rsidRPr="008C31C2"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5A4A67"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440E94" w:rsidRPr="008C31C2" w:rsidRDefault="00440E94" w:rsidP="00607297">
            <w:pPr>
              <w:spacing w:after="0" w:line="247"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5A4A67" w:rsidRPr="008C31C2"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A4A67" w:rsidRPr="008C31C2" w:rsidRDefault="005A4A67" w:rsidP="00607297">
            <w:pPr>
              <w:spacing w:after="0" w:line="247"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450,0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1.3.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садоводства </w:t>
            </w:r>
            <w:r w:rsidR="00441655" w:rsidRPr="008C31C2">
              <w:rPr>
                <w:rFonts w:ascii="Times New Roman" w:eastAsia="Times New Roman" w:hAnsi="Times New Roman"/>
                <w:sz w:val="24"/>
                <w:szCs w:val="24"/>
                <w:lang w:eastAsia="ru-RU"/>
              </w:rPr>
              <w:t>за счёт</w:t>
            </w:r>
            <w:r w:rsidRPr="008C31C2">
              <w:rPr>
                <w:rFonts w:ascii="Times New Roman" w:eastAsia="Times New Roman" w:hAnsi="Times New Roman"/>
                <w:sz w:val="24"/>
                <w:szCs w:val="24"/>
                <w:lang w:eastAsia="ru-RU"/>
              </w:rPr>
              <w:t xml:space="preserve"> </w:t>
            </w:r>
            <w:r w:rsidR="00441655" w:rsidRPr="008C31C2">
              <w:rPr>
                <w:rFonts w:ascii="Times New Roman" w:eastAsia="Times New Roman" w:hAnsi="Times New Roman"/>
                <w:sz w:val="24"/>
                <w:szCs w:val="24"/>
                <w:lang w:eastAsia="ru-RU"/>
              </w:rPr>
              <w:t>раско</w:t>
            </w:r>
            <w:r w:rsidR="00441655" w:rsidRPr="008C31C2">
              <w:rPr>
                <w:rFonts w:ascii="Times New Roman" w:eastAsia="Times New Roman" w:hAnsi="Times New Roman"/>
                <w:sz w:val="24"/>
                <w:szCs w:val="24"/>
                <w:lang w:eastAsia="ru-RU"/>
              </w:rPr>
              <w:t>р</w:t>
            </w:r>
            <w:r w:rsidR="00441655" w:rsidRPr="008C31C2">
              <w:rPr>
                <w:rFonts w:ascii="Times New Roman" w:eastAsia="Times New Roman" w:hAnsi="Times New Roman"/>
                <w:sz w:val="24"/>
                <w:szCs w:val="24"/>
                <w:lang w:eastAsia="ru-RU"/>
              </w:rPr>
              <w:t xml:space="preserve">чёвки </w:t>
            </w:r>
            <w:r w:rsidRPr="008C31C2">
              <w:rPr>
                <w:rFonts w:ascii="Times New Roman" w:eastAsia="Times New Roman" w:hAnsi="Times New Roman"/>
                <w:sz w:val="24"/>
                <w:szCs w:val="24"/>
                <w:lang w:eastAsia="ru-RU"/>
              </w:rPr>
              <w:t xml:space="preserve">выбывших из эксплуатации </w:t>
            </w:r>
            <w:r w:rsidR="0006289C">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старых садов и рекультивация </w:t>
            </w:r>
            <w:r w:rsidR="00441655" w:rsidRPr="008C31C2">
              <w:rPr>
                <w:rFonts w:ascii="Times New Roman" w:eastAsia="Times New Roman" w:hAnsi="Times New Roman"/>
                <w:sz w:val="24"/>
                <w:szCs w:val="24"/>
                <w:lang w:eastAsia="ru-RU"/>
              </w:rPr>
              <w:t>раско</w:t>
            </w:r>
            <w:r w:rsidR="00441655" w:rsidRPr="008C31C2">
              <w:rPr>
                <w:rFonts w:ascii="Times New Roman" w:eastAsia="Times New Roman" w:hAnsi="Times New Roman"/>
                <w:sz w:val="24"/>
                <w:szCs w:val="24"/>
                <w:lang w:eastAsia="ru-RU"/>
              </w:rPr>
              <w:t>р</w:t>
            </w:r>
            <w:r w:rsidR="00441655" w:rsidRPr="008C31C2">
              <w:rPr>
                <w:rFonts w:ascii="Times New Roman" w:eastAsia="Times New Roman" w:hAnsi="Times New Roman"/>
                <w:sz w:val="24"/>
                <w:szCs w:val="24"/>
                <w:lang w:eastAsia="ru-RU"/>
              </w:rPr>
              <w:t xml:space="preserve">чёванных </w:t>
            </w:r>
            <w:r w:rsidRPr="008C31C2">
              <w:rPr>
                <w:rFonts w:ascii="Times New Roman" w:eastAsia="Times New Roman" w:hAnsi="Times New Roman"/>
                <w:sz w:val="24"/>
                <w:szCs w:val="24"/>
                <w:lang w:eastAsia="ru-RU"/>
              </w:rPr>
              <w:t>площадей</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440E94" w:rsidRPr="008C31C2" w:rsidRDefault="00440E9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E66BCC">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250,0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производства продукции </w:t>
            </w:r>
            <w:r w:rsidR="00440E9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растениеводства в </w:t>
            </w:r>
            <w:r w:rsidR="00441655" w:rsidRPr="008C31C2">
              <w:rPr>
                <w:rFonts w:ascii="Times New Roman" w:eastAsia="Times New Roman" w:hAnsi="Times New Roman"/>
                <w:sz w:val="24"/>
                <w:szCs w:val="24"/>
                <w:lang w:eastAsia="ru-RU"/>
              </w:rPr>
              <w:t xml:space="preserve">защищённом </w:t>
            </w:r>
            <w:r w:rsidRPr="008C31C2">
              <w:rPr>
                <w:rFonts w:ascii="Times New Roman" w:eastAsia="Times New Roman" w:hAnsi="Times New Roman"/>
                <w:sz w:val="24"/>
                <w:szCs w:val="24"/>
                <w:lang w:eastAsia="ru-RU"/>
              </w:rPr>
              <w:t>грунте</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596BBE"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2017-2020</w:t>
            </w:r>
          </w:p>
          <w:p w:rsidR="00440E94" w:rsidRPr="008C31C2" w:rsidRDefault="00440E9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Оказание мер государственной поддержки произво</w:t>
            </w:r>
            <w:r w:rsidRPr="008C31C2">
              <w:rPr>
                <w:rFonts w:ascii="Times New Roman" w:eastAsia="Times New Roman" w:hAnsi="Times New Roman"/>
                <w:sz w:val="24"/>
                <w:szCs w:val="24"/>
                <w:lang w:eastAsia="ru-RU"/>
              </w:rPr>
              <w:t>д</w:t>
            </w:r>
            <w:r w:rsidRPr="008C31C2">
              <w:rPr>
                <w:rFonts w:ascii="Times New Roman" w:eastAsia="Times New Roman" w:hAnsi="Times New Roman"/>
                <w:sz w:val="24"/>
                <w:szCs w:val="24"/>
                <w:lang w:eastAsia="ru-RU"/>
              </w:rPr>
              <w:t>ства, переработки и реализации проду</w:t>
            </w:r>
            <w:r w:rsidRPr="008C31C2">
              <w:rPr>
                <w:rFonts w:ascii="Times New Roman" w:eastAsia="Times New Roman" w:hAnsi="Times New Roman"/>
                <w:sz w:val="24"/>
                <w:szCs w:val="24"/>
                <w:lang w:eastAsia="ru-RU"/>
              </w:rPr>
              <w:t>к</w:t>
            </w:r>
            <w:r w:rsidRPr="008C31C2">
              <w:rPr>
                <w:rFonts w:ascii="Times New Roman" w:eastAsia="Times New Roman" w:hAnsi="Times New Roman"/>
                <w:sz w:val="24"/>
                <w:szCs w:val="24"/>
                <w:lang w:eastAsia="ru-RU"/>
              </w:rPr>
              <w:t>ции растениеводства</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440E94" w:rsidRPr="008C31C2" w:rsidRDefault="00440E9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157000,0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Поддержка экономически значимых </w:t>
            </w:r>
            <w:r w:rsidR="00440E9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региональных программ в области </w:t>
            </w:r>
            <w:r w:rsidR="00440E9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растениеводства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Государственная поддержка кредитов</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 xml:space="preserve">ния </w:t>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растениеводства, пер</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работки</w:t>
            </w:r>
            <w:r w:rsidR="00441655" w:rsidRPr="008C31C2">
              <w:rPr>
                <w:rFonts w:ascii="Times New Roman" w:eastAsia="Times New Roman" w:hAnsi="Times New Roman"/>
                <w:sz w:val="24"/>
                <w:szCs w:val="24"/>
                <w:lang w:eastAsia="ru-RU"/>
              </w:rPr>
              <w:t xml:space="preserve"> её </w:t>
            </w:r>
            <w:r w:rsidRPr="008C31C2">
              <w:rPr>
                <w:rFonts w:ascii="Times New Roman" w:eastAsia="Times New Roman" w:hAnsi="Times New Roman"/>
                <w:sz w:val="24"/>
                <w:szCs w:val="24"/>
                <w:lang w:eastAsia="ru-RU"/>
              </w:rPr>
              <w:t>продукции, развития инфр</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структуры и логистического обеспеч</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ния рынков продукции растениеводства (краткосрочные кредиты, займы)</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Государственная поддержка кредитов</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 xml:space="preserve">ния </w:t>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растениеводства, пер</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работки</w:t>
            </w:r>
            <w:r w:rsidR="00441655" w:rsidRPr="008C31C2">
              <w:rPr>
                <w:rFonts w:ascii="Times New Roman" w:eastAsia="Times New Roman" w:hAnsi="Times New Roman"/>
                <w:sz w:val="24"/>
                <w:szCs w:val="24"/>
                <w:lang w:eastAsia="ru-RU"/>
              </w:rPr>
              <w:t xml:space="preserve"> её </w:t>
            </w:r>
            <w:r w:rsidRPr="008C31C2">
              <w:rPr>
                <w:rFonts w:ascii="Times New Roman" w:eastAsia="Times New Roman" w:hAnsi="Times New Roman"/>
                <w:sz w:val="24"/>
                <w:szCs w:val="24"/>
                <w:lang w:eastAsia="ru-RU"/>
              </w:rPr>
              <w:t>продукции, развития инфр</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структуры и логистического обеспеч</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ния рынков продукции растениеводства (инвестиционные кредиты, займы)</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25000,0</w:t>
            </w:r>
          </w:p>
        </w:tc>
      </w:tr>
      <w:tr w:rsidR="002C5ED6" w:rsidRPr="008C31C2" w:rsidTr="00AF22E0">
        <w:trPr>
          <w:trHeight w:val="20"/>
        </w:trPr>
        <w:tc>
          <w:tcPr>
            <w:tcW w:w="227" w:type="pct"/>
            <w:tcBorders>
              <w:bottom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Управление рисками в </w:t>
            </w:r>
            <w:proofErr w:type="spellStart"/>
            <w:r w:rsidRPr="008C31C2">
              <w:rPr>
                <w:rFonts w:ascii="Times New Roman" w:eastAsia="Times New Roman" w:hAnsi="Times New Roman"/>
                <w:sz w:val="24"/>
                <w:szCs w:val="24"/>
                <w:lang w:eastAsia="ru-RU"/>
              </w:rPr>
              <w:t>подотраслях</w:t>
            </w:r>
            <w:proofErr w:type="spellEnd"/>
            <w:r w:rsidRPr="008C31C2">
              <w:rPr>
                <w:rFonts w:ascii="Times New Roman" w:eastAsia="Times New Roman" w:hAnsi="Times New Roman"/>
                <w:sz w:val="24"/>
                <w:szCs w:val="24"/>
                <w:lang w:eastAsia="ru-RU"/>
              </w:rPr>
              <w:t xml:space="preserve"> </w:t>
            </w:r>
            <w:r w:rsidR="00440E9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растениеводства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702D14" w:rsidRDefault="001C72BD"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p w:rsidR="009C6284" w:rsidRPr="008C31C2" w:rsidRDefault="009C6284" w:rsidP="009C6284">
            <w:pPr>
              <w:spacing w:after="0" w:line="240" w:lineRule="auto"/>
              <w:jc w:val="center"/>
              <w:rPr>
                <w:rFonts w:ascii="Times New Roman" w:eastAsia="Times New Roman" w:hAnsi="Times New Roman"/>
                <w:sz w:val="24"/>
                <w:szCs w:val="24"/>
                <w:lang w:eastAsia="ru-RU"/>
              </w:rPr>
            </w:pP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2B691D"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440E94"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440E94" w:rsidRPr="008C31C2" w:rsidRDefault="00440E94" w:rsidP="00440E9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2.5.</w:t>
            </w:r>
          </w:p>
        </w:tc>
        <w:tc>
          <w:tcPr>
            <w:tcW w:w="1487" w:type="pct"/>
            <w:tcBorders>
              <w:left w:val="single" w:sz="4" w:space="0" w:color="auto"/>
            </w:tcBorders>
            <w:shd w:val="clear" w:color="auto" w:fill="auto"/>
            <w:hideMark/>
          </w:tcPr>
          <w:p w:rsidR="00440E94" w:rsidRPr="008C31C2" w:rsidRDefault="00440E94"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Поддержка доходов сельскохозяйстве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ных товаропроизводителей в области растениеводства (оказание несвязанной поддержки сельскохозяйственным </w:t>
            </w:r>
            <w:r>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товаропроизводителям)</w:t>
            </w:r>
          </w:p>
        </w:tc>
        <w:tc>
          <w:tcPr>
            <w:tcW w:w="1055" w:type="pct"/>
            <w:vMerge w:val="restart"/>
            <w:shd w:val="clear" w:color="auto" w:fill="auto"/>
            <w:hideMark/>
          </w:tcPr>
          <w:p w:rsidR="009C6284"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440E94" w:rsidRPr="008C31C2"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shd w:val="clear" w:color="auto" w:fill="auto"/>
            <w:hideMark/>
          </w:tcPr>
          <w:p w:rsidR="00440E94"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vMerge w:val="restart"/>
            <w:shd w:val="clear" w:color="auto" w:fill="auto"/>
            <w:hideMark/>
          </w:tcPr>
          <w:p w:rsidR="00440E94" w:rsidRPr="008C31C2" w:rsidRDefault="00440E94" w:rsidP="00440E9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440E94" w:rsidRPr="008C31C2"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55000,0</w:t>
            </w:r>
          </w:p>
        </w:tc>
      </w:tr>
      <w:tr w:rsidR="00440E94"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440E94" w:rsidRPr="008C31C2" w:rsidRDefault="00440E94" w:rsidP="00CF783F">
            <w:pPr>
              <w:spacing w:after="0" w:line="240" w:lineRule="auto"/>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440E94" w:rsidRPr="008C31C2" w:rsidRDefault="00440E94"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в том числе субсидии на оказание </w:t>
            </w:r>
            <w:r>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несвязанной поддержки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ственным товаропроизводителям в о</w:t>
            </w:r>
            <w:r w:rsidRPr="008C31C2">
              <w:rPr>
                <w:rFonts w:ascii="Times New Roman" w:eastAsia="Times New Roman" w:hAnsi="Times New Roman"/>
                <w:sz w:val="24"/>
                <w:szCs w:val="24"/>
                <w:lang w:eastAsia="ru-RU"/>
              </w:rPr>
              <w:t>б</w:t>
            </w:r>
            <w:r w:rsidRPr="008C31C2">
              <w:rPr>
                <w:rFonts w:ascii="Times New Roman" w:eastAsia="Times New Roman" w:hAnsi="Times New Roman"/>
                <w:sz w:val="24"/>
                <w:szCs w:val="24"/>
                <w:lang w:eastAsia="ru-RU"/>
              </w:rPr>
              <w:t>ласти развития производства семенного картофеля и овощей открытого грунта</w:t>
            </w:r>
          </w:p>
        </w:tc>
        <w:tc>
          <w:tcPr>
            <w:tcW w:w="1055" w:type="pct"/>
            <w:vMerge/>
            <w:shd w:val="clear" w:color="auto" w:fill="auto"/>
            <w:hideMark/>
          </w:tcPr>
          <w:p w:rsidR="00440E94" w:rsidRPr="008C31C2" w:rsidRDefault="00440E94" w:rsidP="00CF783F">
            <w:pPr>
              <w:spacing w:after="0" w:line="240" w:lineRule="auto"/>
              <w:jc w:val="center"/>
              <w:rPr>
                <w:rFonts w:ascii="Times New Roman" w:eastAsia="Times New Roman" w:hAnsi="Times New Roman"/>
                <w:sz w:val="24"/>
                <w:szCs w:val="24"/>
                <w:lang w:eastAsia="ru-RU"/>
              </w:rPr>
            </w:pPr>
          </w:p>
        </w:tc>
        <w:tc>
          <w:tcPr>
            <w:tcW w:w="575" w:type="pct"/>
            <w:vMerge/>
            <w:shd w:val="clear" w:color="auto" w:fill="auto"/>
            <w:hideMark/>
          </w:tcPr>
          <w:p w:rsidR="00440E94" w:rsidRPr="008C31C2" w:rsidRDefault="00440E94" w:rsidP="00CF783F">
            <w:pPr>
              <w:spacing w:after="0" w:line="240" w:lineRule="auto"/>
              <w:jc w:val="center"/>
              <w:rPr>
                <w:rFonts w:ascii="Times New Roman" w:eastAsia="Times New Roman" w:hAnsi="Times New Roman"/>
                <w:sz w:val="24"/>
                <w:szCs w:val="24"/>
                <w:lang w:eastAsia="ru-RU"/>
              </w:rPr>
            </w:pPr>
          </w:p>
        </w:tc>
        <w:tc>
          <w:tcPr>
            <w:tcW w:w="1007" w:type="pct"/>
            <w:vMerge/>
            <w:shd w:val="clear" w:color="auto" w:fill="auto"/>
            <w:hideMark/>
          </w:tcPr>
          <w:p w:rsidR="00440E94" w:rsidRPr="008C31C2" w:rsidRDefault="00440E94" w:rsidP="00CF783F">
            <w:pPr>
              <w:spacing w:after="0" w:line="240" w:lineRule="auto"/>
              <w:rPr>
                <w:rFonts w:ascii="Times New Roman" w:eastAsia="Times New Roman" w:hAnsi="Times New Roman"/>
                <w:sz w:val="24"/>
                <w:szCs w:val="24"/>
                <w:lang w:eastAsia="ru-RU"/>
              </w:rPr>
            </w:pPr>
          </w:p>
        </w:tc>
        <w:tc>
          <w:tcPr>
            <w:tcW w:w="649" w:type="pct"/>
            <w:shd w:val="clear" w:color="auto" w:fill="auto"/>
            <w:hideMark/>
          </w:tcPr>
          <w:p w:rsidR="00440E94" w:rsidRPr="008C31C2" w:rsidRDefault="00440E9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3000,0</w:t>
            </w:r>
          </w:p>
        </w:tc>
      </w:tr>
      <w:tr w:rsidR="002C5ED6" w:rsidRPr="008C31C2" w:rsidTr="00AF22E0">
        <w:trPr>
          <w:trHeight w:val="20"/>
        </w:trPr>
        <w:tc>
          <w:tcPr>
            <w:tcW w:w="227" w:type="pct"/>
            <w:tcBorders>
              <w:top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2.6.</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Поддержка промышленной переработки продукции растениеводства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25000,0</w:t>
            </w:r>
          </w:p>
        </w:tc>
      </w:tr>
      <w:tr w:rsidR="002C5ED6" w:rsidRPr="008C31C2" w:rsidTr="00AF22E0">
        <w:trPr>
          <w:trHeight w:val="20"/>
        </w:trPr>
        <w:tc>
          <w:tcPr>
            <w:tcW w:w="227" w:type="pct"/>
            <w:tcBorders>
              <w:bottom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 xml:space="preserve">Развитие </w:t>
            </w:r>
            <w:r w:rsidR="009C6284">
              <w:rPr>
                <w:rFonts w:ascii="Times New Roman" w:eastAsia="Times New Roman" w:hAnsi="Times New Roman"/>
                <w:sz w:val="24"/>
                <w:szCs w:val="24"/>
                <w:lang w:eastAsia="ru-RU"/>
              </w:rPr>
              <w:br/>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животноводства и скот</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водства</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32100,0</w:t>
            </w:r>
          </w:p>
        </w:tc>
      </w:tr>
      <w:tr w:rsidR="009C6284" w:rsidRPr="008C31C2" w:rsidTr="00AF22E0">
        <w:trPr>
          <w:trHeight w:val="20"/>
        </w:trPr>
        <w:tc>
          <w:tcPr>
            <w:tcW w:w="227" w:type="pct"/>
            <w:tcBorders>
              <w:top w:val="single" w:sz="4" w:space="0" w:color="auto"/>
              <w:left w:val="single" w:sz="4" w:space="0" w:color="auto"/>
              <w:bottom w:val="nil"/>
              <w:right w:val="single" w:sz="4" w:space="0" w:color="auto"/>
            </w:tcBorders>
            <w:shd w:val="clear" w:color="auto" w:fill="auto"/>
            <w:hideMark/>
          </w:tcPr>
          <w:p w:rsidR="009C6284" w:rsidRPr="008C31C2" w:rsidRDefault="009C6284"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3.1.</w:t>
            </w:r>
          </w:p>
        </w:tc>
        <w:tc>
          <w:tcPr>
            <w:tcW w:w="1487" w:type="pct"/>
            <w:tcBorders>
              <w:left w:val="single" w:sz="4" w:space="0" w:color="auto"/>
            </w:tcBorders>
            <w:shd w:val="clear" w:color="auto" w:fill="auto"/>
            <w:hideMark/>
          </w:tcPr>
          <w:p w:rsidR="009C6284" w:rsidRPr="008C31C2" w:rsidRDefault="009C6284"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племенного животноводства, птицеводства</w:t>
            </w:r>
          </w:p>
        </w:tc>
        <w:tc>
          <w:tcPr>
            <w:tcW w:w="1055" w:type="pct"/>
            <w:vMerge w:val="restart"/>
            <w:shd w:val="clear" w:color="auto" w:fill="auto"/>
            <w:hideMark/>
          </w:tcPr>
          <w:p w:rsidR="009C6284"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9C6284" w:rsidRPr="008C31C2" w:rsidRDefault="009C6284"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shd w:val="clear" w:color="auto" w:fill="auto"/>
            <w:hideMark/>
          </w:tcPr>
          <w:p w:rsidR="009C6284"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9C62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vMerge w:val="restart"/>
            <w:shd w:val="clear" w:color="auto" w:fill="auto"/>
            <w:hideMark/>
          </w:tcPr>
          <w:p w:rsidR="009C6284" w:rsidRPr="008C31C2"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9C6284" w:rsidRPr="008C31C2"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15000,0</w:t>
            </w:r>
          </w:p>
        </w:tc>
      </w:tr>
      <w:tr w:rsidR="009C6284" w:rsidRPr="008C31C2" w:rsidTr="00AF22E0">
        <w:trPr>
          <w:trHeight w:val="20"/>
        </w:trPr>
        <w:tc>
          <w:tcPr>
            <w:tcW w:w="227" w:type="pct"/>
            <w:tcBorders>
              <w:top w:val="nil"/>
              <w:left w:val="single" w:sz="4" w:space="0" w:color="auto"/>
              <w:bottom w:val="single" w:sz="4" w:space="0" w:color="auto"/>
              <w:right w:val="single" w:sz="4" w:space="0" w:color="auto"/>
            </w:tcBorders>
            <w:shd w:val="clear" w:color="auto" w:fill="auto"/>
            <w:hideMark/>
          </w:tcPr>
          <w:p w:rsidR="009C6284" w:rsidRPr="008C31C2" w:rsidRDefault="009C6284" w:rsidP="004026D5">
            <w:pPr>
              <w:spacing w:after="0" w:line="240" w:lineRule="auto"/>
              <w:jc w:val="center"/>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9C6284" w:rsidRPr="008C31C2" w:rsidRDefault="009C6284"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 том числе субсидии на поддержку племенного крупного рогатого скота молочного направления</w:t>
            </w:r>
          </w:p>
        </w:tc>
        <w:tc>
          <w:tcPr>
            <w:tcW w:w="1055" w:type="pct"/>
            <w:vMerge/>
            <w:shd w:val="clear" w:color="auto" w:fill="auto"/>
            <w:hideMark/>
          </w:tcPr>
          <w:p w:rsidR="009C6284" w:rsidRPr="008C31C2" w:rsidRDefault="009C6284" w:rsidP="00CF783F">
            <w:pPr>
              <w:spacing w:after="0" w:line="240" w:lineRule="auto"/>
              <w:jc w:val="center"/>
              <w:rPr>
                <w:rFonts w:ascii="Times New Roman" w:eastAsia="Times New Roman" w:hAnsi="Times New Roman"/>
                <w:sz w:val="24"/>
                <w:szCs w:val="24"/>
                <w:lang w:eastAsia="ru-RU"/>
              </w:rPr>
            </w:pPr>
          </w:p>
        </w:tc>
        <w:tc>
          <w:tcPr>
            <w:tcW w:w="575" w:type="pct"/>
            <w:vMerge/>
            <w:shd w:val="clear" w:color="auto" w:fill="auto"/>
            <w:hideMark/>
          </w:tcPr>
          <w:p w:rsidR="009C6284" w:rsidRPr="008C31C2" w:rsidRDefault="009C6284" w:rsidP="00CF783F">
            <w:pPr>
              <w:spacing w:after="0" w:line="240" w:lineRule="auto"/>
              <w:jc w:val="center"/>
              <w:rPr>
                <w:rFonts w:ascii="Times New Roman" w:eastAsia="Times New Roman" w:hAnsi="Times New Roman"/>
                <w:sz w:val="24"/>
                <w:szCs w:val="24"/>
                <w:lang w:eastAsia="ru-RU"/>
              </w:rPr>
            </w:pPr>
          </w:p>
        </w:tc>
        <w:tc>
          <w:tcPr>
            <w:tcW w:w="1007" w:type="pct"/>
            <w:vMerge/>
            <w:shd w:val="clear" w:color="auto" w:fill="auto"/>
            <w:hideMark/>
          </w:tcPr>
          <w:p w:rsidR="009C6284" w:rsidRPr="008C31C2" w:rsidRDefault="009C6284" w:rsidP="00CF783F">
            <w:pPr>
              <w:spacing w:after="0" w:line="240" w:lineRule="auto"/>
              <w:rPr>
                <w:rFonts w:ascii="Times New Roman" w:eastAsia="Times New Roman" w:hAnsi="Times New Roman"/>
                <w:sz w:val="24"/>
                <w:szCs w:val="24"/>
                <w:lang w:eastAsia="ru-RU"/>
              </w:rPr>
            </w:pPr>
          </w:p>
        </w:tc>
        <w:tc>
          <w:tcPr>
            <w:tcW w:w="649" w:type="pct"/>
            <w:shd w:val="clear" w:color="auto" w:fill="auto"/>
            <w:hideMark/>
          </w:tcPr>
          <w:p w:rsidR="009C6284" w:rsidRPr="008C31C2" w:rsidRDefault="009C628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2000,0</w:t>
            </w:r>
          </w:p>
        </w:tc>
      </w:tr>
      <w:tr w:rsidR="002C5ED6" w:rsidRPr="008C31C2" w:rsidTr="00AF22E0">
        <w:trPr>
          <w:trHeight w:val="20"/>
        </w:trPr>
        <w:tc>
          <w:tcPr>
            <w:tcW w:w="227" w:type="pct"/>
            <w:tcBorders>
              <w:top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Субсидии на 1 килограмм реализова</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ного и (или) отгруженного на собстве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ную переработку молока в целях разв</w:t>
            </w:r>
            <w:r w:rsidRPr="008C31C2">
              <w:rPr>
                <w:rFonts w:ascii="Times New Roman" w:eastAsia="Times New Roman" w:hAnsi="Times New Roman"/>
                <w:sz w:val="24"/>
                <w:szCs w:val="24"/>
                <w:lang w:eastAsia="ru-RU"/>
              </w:rPr>
              <w:t>и</w:t>
            </w:r>
            <w:r w:rsidRPr="008C31C2">
              <w:rPr>
                <w:rFonts w:ascii="Times New Roman" w:eastAsia="Times New Roman" w:hAnsi="Times New Roman"/>
                <w:sz w:val="24"/>
                <w:szCs w:val="24"/>
                <w:lang w:eastAsia="ru-RU"/>
              </w:rPr>
              <w:t>тия молочного скотоводства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9000,0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племенной базы мясного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скотоводства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D94923">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Возмещение части процентной ставки по инвестиционным кредитам (займам) </w:t>
            </w:r>
            <w:r w:rsidRPr="008C31C2">
              <w:rPr>
                <w:rFonts w:ascii="Times New Roman" w:eastAsia="Times New Roman" w:hAnsi="Times New Roman"/>
                <w:sz w:val="24"/>
                <w:szCs w:val="24"/>
                <w:lang w:eastAsia="ru-RU"/>
              </w:rPr>
              <w:lastRenderedPageBreak/>
              <w:t xml:space="preserve">на строительство и реконструкцию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объектов для молочного скотоводства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3.5.</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Возмещение части процентной ставки по краткосрочным кредитам (займам)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на развитие молочного скотоводства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Оказание мер государственной поддержки произво</w:t>
            </w:r>
            <w:r w:rsidRPr="008C31C2">
              <w:rPr>
                <w:rFonts w:ascii="Times New Roman" w:eastAsia="Times New Roman" w:hAnsi="Times New Roman"/>
                <w:sz w:val="24"/>
                <w:szCs w:val="24"/>
                <w:lang w:eastAsia="ru-RU"/>
              </w:rPr>
              <w:t>д</w:t>
            </w:r>
            <w:r w:rsidRPr="008C31C2">
              <w:rPr>
                <w:rFonts w:ascii="Times New Roman" w:eastAsia="Times New Roman" w:hAnsi="Times New Roman"/>
                <w:sz w:val="24"/>
                <w:szCs w:val="24"/>
                <w:lang w:eastAsia="ru-RU"/>
              </w:rPr>
              <w:t>ства, переработки и реализации проду</w:t>
            </w:r>
            <w:r w:rsidRPr="008C31C2">
              <w:rPr>
                <w:rFonts w:ascii="Times New Roman" w:eastAsia="Times New Roman" w:hAnsi="Times New Roman"/>
                <w:sz w:val="24"/>
                <w:szCs w:val="24"/>
                <w:lang w:eastAsia="ru-RU"/>
              </w:rPr>
              <w:t>к</w:t>
            </w:r>
            <w:r w:rsidRPr="008C31C2">
              <w:rPr>
                <w:rFonts w:ascii="Times New Roman" w:eastAsia="Times New Roman" w:hAnsi="Times New Roman"/>
                <w:sz w:val="24"/>
                <w:szCs w:val="24"/>
                <w:lang w:eastAsia="ru-RU"/>
              </w:rPr>
              <w:t>ции животноводства и скотоводства</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54943,1</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Поддержка экономически значимых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региональных программ в области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животноводства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33943,1</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Государственная поддержка кредитов</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 xml:space="preserve">ния </w:t>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животноводства, пер</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работки</w:t>
            </w:r>
            <w:r w:rsidR="00441655" w:rsidRPr="008C31C2">
              <w:rPr>
                <w:rFonts w:ascii="Times New Roman" w:eastAsia="Times New Roman" w:hAnsi="Times New Roman"/>
                <w:sz w:val="24"/>
                <w:szCs w:val="24"/>
                <w:lang w:eastAsia="ru-RU"/>
              </w:rPr>
              <w:t xml:space="preserve"> её </w:t>
            </w:r>
            <w:r w:rsidRPr="008C31C2">
              <w:rPr>
                <w:rFonts w:ascii="Times New Roman" w:eastAsia="Times New Roman" w:hAnsi="Times New Roman"/>
                <w:sz w:val="24"/>
                <w:szCs w:val="24"/>
                <w:lang w:eastAsia="ru-RU"/>
              </w:rPr>
              <w:t>продукции, развития инфр</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структуры и логистического обеспеч</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ния рынков продукции животноводства (краткосрочные кредиты, займы)</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Государственная поддержка кредитов</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 xml:space="preserve">ния </w:t>
            </w:r>
            <w:proofErr w:type="spellStart"/>
            <w:r w:rsidRPr="008C31C2">
              <w:rPr>
                <w:rFonts w:ascii="Times New Roman" w:eastAsia="Times New Roman" w:hAnsi="Times New Roman"/>
                <w:sz w:val="24"/>
                <w:szCs w:val="24"/>
                <w:lang w:eastAsia="ru-RU"/>
              </w:rPr>
              <w:t>подотрасли</w:t>
            </w:r>
            <w:proofErr w:type="spellEnd"/>
            <w:r w:rsidRPr="008C31C2">
              <w:rPr>
                <w:rFonts w:ascii="Times New Roman" w:eastAsia="Times New Roman" w:hAnsi="Times New Roman"/>
                <w:sz w:val="24"/>
                <w:szCs w:val="24"/>
                <w:lang w:eastAsia="ru-RU"/>
              </w:rPr>
              <w:t xml:space="preserve"> животноводства, пер</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работки</w:t>
            </w:r>
            <w:r w:rsidR="00441655" w:rsidRPr="008C31C2">
              <w:rPr>
                <w:rFonts w:ascii="Times New Roman" w:eastAsia="Times New Roman" w:hAnsi="Times New Roman"/>
                <w:sz w:val="24"/>
                <w:szCs w:val="24"/>
                <w:lang w:eastAsia="ru-RU"/>
              </w:rPr>
              <w:t xml:space="preserve"> её </w:t>
            </w:r>
            <w:r w:rsidRPr="008C31C2">
              <w:rPr>
                <w:rFonts w:ascii="Times New Roman" w:eastAsia="Times New Roman" w:hAnsi="Times New Roman"/>
                <w:sz w:val="24"/>
                <w:szCs w:val="24"/>
                <w:lang w:eastAsia="ru-RU"/>
              </w:rPr>
              <w:t>продукции, развития инфр</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структуры и логистического обеспеч</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ния рынков продукции животноводства (инвестиционные кредиты, займы)</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Возмещение части затрат на уплату процентов по кредитам, полученным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в российских кредитных организациях, на развитие </w:t>
            </w:r>
            <w:proofErr w:type="spellStart"/>
            <w:r w:rsidRPr="008C31C2">
              <w:rPr>
                <w:rFonts w:ascii="Times New Roman" w:eastAsia="Times New Roman" w:hAnsi="Times New Roman"/>
                <w:sz w:val="24"/>
                <w:szCs w:val="24"/>
                <w:lang w:eastAsia="ru-RU"/>
              </w:rPr>
              <w:t>аквакультуры</w:t>
            </w:r>
            <w:proofErr w:type="spellEnd"/>
            <w:r w:rsidRPr="008C31C2">
              <w:rPr>
                <w:rFonts w:ascii="Times New Roman" w:eastAsia="Times New Roman" w:hAnsi="Times New Roman"/>
                <w:sz w:val="24"/>
                <w:szCs w:val="24"/>
                <w:lang w:eastAsia="ru-RU"/>
              </w:rPr>
              <w:t xml:space="preserve"> (рыбово</w:t>
            </w:r>
            <w:r w:rsidRPr="008C31C2">
              <w:rPr>
                <w:rFonts w:ascii="Times New Roman" w:eastAsia="Times New Roman" w:hAnsi="Times New Roman"/>
                <w:sz w:val="24"/>
                <w:szCs w:val="24"/>
                <w:lang w:eastAsia="ru-RU"/>
              </w:rPr>
              <w:t>д</w:t>
            </w:r>
            <w:r w:rsidRPr="008C31C2">
              <w:rPr>
                <w:rFonts w:ascii="Times New Roman" w:eastAsia="Times New Roman" w:hAnsi="Times New Roman"/>
                <w:sz w:val="24"/>
                <w:szCs w:val="24"/>
                <w:lang w:eastAsia="ru-RU"/>
              </w:rPr>
              <w:t>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p w:rsidR="00372479" w:rsidRPr="008C31C2" w:rsidRDefault="00372479" w:rsidP="00CF783F">
            <w:pPr>
              <w:spacing w:after="0" w:line="240" w:lineRule="auto"/>
              <w:jc w:val="center"/>
              <w:rPr>
                <w:rFonts w:ascii="Times New Roman" w:eastAsia="Times New Roman" w:hAnsi="Times New Roman"/>
                <w:sz w:val="24"/>
                <w:szCs w:val="24"/>
                <w:lang w:eastAsia="ru-RU"/>
              </w:rPr>
            </w:pP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w:t>
            </w:r>
            <w:r w:rsidR="00596BBE" w:rsidRPr="008C31C2">
              <w:rPr>
                <w:rFonts w:ascii="Times New Roman" w:eastAsia="Times New Roman" w:hAnsi="Times New Roman"/>
                <w:sz w:val="24"/>
                <w:szCs w:val="24"/>
                <w:lang w:eastAsia="ru-RU"/>
              </w:rPr>
              <w:t>7</w:t>
            </w:r>
            <w:r w:rsidRPr="008C31C2">
              <w:rPr>
                <w:rFonts w:ascii="Times New Roman" w:eastAsia="Times New Roman" w:hAnsi="Times New Roman"/>
                <w:sz w:val="24"/>
                <w:szCs w:val="24"/>
                <w:lang w:eastAsia="ru-RU"/>
              </w:rPr>
              <w:t>-2020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4.5.</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Управление рисками в </w:t>
            </w:r>
            <w:proofErr w:type="spellStart"/>
            <w:r w:rsidRPr="008C31C2">
              <w:rPr>
                <w:rFonts w:ascii="Times New Roman" w:eastAsia="Times New Roman" w:hAnsi="Times New Roman"/>
                <w:sz w:val="24"/>
                <w:szCs w:val="24"/>
                <w:lang w:eastAsia="ru-RU"/>
              </w:rPr>
              <w:t>подотраслях</w:t>
            </w:r>
            <w:proofErr w:type="spellEnd"/>
            <w:r w:rsidRPr="008C31C2">
              <w:rPr>
                <w:rFonts w:ascii="Times New Roman" w:eastAsia="Times New Roman" w:hAnsi="Times New Roman"/>
                <w:sz w:val="24"/>
                <w:szCs w:val="24"/>
                <w:lang w:eastAsia="ru-RU"/>
              </w:rPr>
              <w:t xml:space="preserve">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животноводства</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5.</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 xml:space="preserve">Поддержка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малых форм хозяйствования</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Поддержка начинающих фермеров (предоставление грантов в форме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субсидий)</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семейных животноводческих ферм на базе крестьянских (ферме</w:t>
            </w:r>
            <w:r w:rsidRPr="008C31C2">
              <w:rPr>
                <w:rFonts w:ascii="Times New Roman" w:eastAsia="Times New Roman" w:hAnsi="Times New Roman"/>
                <w:sz w:val="24"/>
                <w:szCs w:val="24"/>
                <w:lang w:eastAsia="ru-RU"/>
              </w:rPr>
              <w:t>р</w:t>
            </w:r>
            <w:r w:rsidRPr="008C31C2">
              <w:rPr>
                <w:rFonts w:ascii="Times New Roman" w:eastAsia="Times New Roman" w:hAnsi="Times New Roman"/>
                <w:sz w:val="24"/>
                <w:szCs w:val="24"/>
                <w:lang w:eastAsia="ru-RU"/>
              </w:rPr>
              <w:t>ских) хозяйств (предоставление грантов в форме субсидий)</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потребительских обществ,  сельскохозяйственных потребительских кооперативов, садоводческих, огоро</w:t>
            </w:r>
            <w:r w:rsidRPr="008C31C2">
              <w:rPr>
                <w:rFonts w:ascii="Times New Roman" w:eastAsia="Times New Roman" w:hAnsi="Times New Roman"/>
                <w:sz w:val="24"/>
                <w:szCs w:val="24"/>
                <w:lang w:eastAsia="ru-RU"/>
              </w:rPr>
              <w:t>д</w:t>
            </w:r>
            <w:r w:rsidRPr="008C31C2">
              <w:rPr>
                <w:rFonts w:ascii="Times New Roman" w:eastAsia="Times New Roman" w:hAnsi="Times New Roman"/>
                <w:sz w:val="24"/>
                <w:szCs w:val="24"/>
                <w:lang w:eastAsia="ru-RU"/>
              </w:rPr>
              <w:t>нических и дачных некоммерческих объединений граждан</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5.4.</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Предоставление грантов в форме субс</w:t>
            </w:r>
            <w:r w:rsidRPr="008C31C2">
              <w:rPr>
                <w:rFonts w:ascii="Times New Roman" w:eastAsia="Times New Roman" w:hAnsi="Times New Roman"/>
                <w:sz w:val="24"/>
                <w:szCs w:val="24"/>
                <w:lang w:eastAsia="ru-RU"/>
              </w:rPr>
              <w:t>и</w:t>
            </w:r>
            <w:r w:rsidRPr="008C31C2">
              <w:rPr>
                <w:rFonts w:ascii="Times New Roman" w:eastAsia="Times New Roman" w:hAnsi="Times New Roman"/>
                <w:sz w:val="24"/>
                <w:szCs w:val="24"/>
                <w:lang w:eastAsia="ru-RU"/>
              </w:rPr>
              <w:t>дий сельскохозяйственным потреб</w:t>
            </w:r>
            <w:r w:rsidRPr="008C31C2">
              <w:rPr>
                <w:rFonts w:ascii="Times New Roman" w:eastAsia="Times New Roman" w:hAnsi="Times New Roman"/>
                <w:sz w:val="24"/>
                <w:szCs w:val="24"/>
                <w:lang w:eastAsia="ru-RU"/>
              </w:rPr>
              <w:t>и</w:t>
            </w:r>
            <w:r w:rsidRPr="008C31C2">
              <w:rPr>
                <w:rFonts w:ascii="Times New Roman" w:eastAsia="Times New Roman" w:hAnsi="Times New Roman"/>
                <w:sz w:val="24"/>
                <w:szCs w:val="24"/>
                <w:lang w:eastAsia="ru-RU"/>
              </w:rPr>
              <w:t>тельским кооперативам для развития материально-технической базы</w:t>
            </w:r>
          </w:p>
        </w:tc>
        <w:tc>
          <w:tcPr>
            <w:tcW w:w="1055" w:type="pct"/>
            <w:shd w:val="clear" w:color="auto" w:fill="auto"/>
            <w:hideMark/>
          </w:tcPr>
          <w:p w:rsidR="009C6284" w:rsidRDefault="001C72BD"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5.5.</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Государственная поддержка кредитов</w:t>
            </w:r>
            <w:r w:rsidRPr="008C31C2">
              <w:rPr>
                <w:rFonts w:ascii="Times New Roman" w:eastAsia="Times New Roman" w:hAnsi="Times New Roman"/>
                <w:sz w:val="24"/>
                <w:szCs w:val="24"/>
                <w:lang w:eastAsia="ru-RU"/>
              </w:rPr>
              <w:t>а</w:t>
            </w:r>
            <w:r w:rsidRPr="008C31C2">
              <w:rPr>
                <w:rFonts w:ascii="Times New Roman" w:eastAsia="Times New Roman" w:hAnsi="Times New Roman"/>
                <w:sz w:val="24"/>
                <w:szCs w:val="24"/>
                <w:lang w:eastAsia="ru-RU"/>
              </w:rPr>
              <w:t>ния малых форм хозяйствования на селе</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025F1E">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 xml:space="preserve">Техническая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и технологическая модернизация, инн</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вационное развитие</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25500,0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Техническая и технологическая моде</w:t>
            </w:r>
            <w:r w:rsidRPr="008C31C2">
              <w:rPr>
                <w:rFonts w:ascii="Times New Roman" w:eastAsia="Times New Roman" w:hAnsi="Times New Roman"/>
                <w:sz w:val="24"/>
                <w:szCs w:val="24"/>
                <w:lang w:eastAsia="ru-RU"/>
              </w:rPr>
              <w:t>р</w:t>
            </w:r>
            <w:r w:rsidRPr="008C31C2">
              <w:rPr>
                <w:rFonts w:ascii="Times New Roman" w:eastAsia="Times New Roman" w:hAnsi="Times New Roman"/>
                <w:sz w:val="24"/>
                <w:szCs w:val="24"/>
                <w:lang w:eastAsia="ru-RU"/>
              </w:rPr>
              <w:t>низация, инновационное развитие</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9C6284" w:rsidRPr="008C31C2" w:rsidRDefault="00596BBE"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2016, 2018-2020</w:t>
            </w:r>
            <w:r w:rsidR="009C6284">
              <w:rPr>
                <w:rFonts w:ascii="Times New Roman" w:eastAsia="Times New Roman" w:hAnsi="Times New Roman"/>
                <w:sz w:val="24"/>
                <w:szCs w:val="24"/>
                <w:lang w:eastAsia="ru-RU"/>
              </w:rPr>
              <w:t xml:space="preserve"> 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15000,0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6.2.</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Формирование государственных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информационных ресурсов в сферах обеспечения продовольственной бе</w:t>
            </w:r>
            <w:r w:rsidRPr="008C31C2">
              <w:rPr>
                <w:rFonts w:ascii="Times New Roman" w:eastAsia="Times New Roman" w:hAnsi="Times New Roman"/>
                <w:sz w:val="24"/>
                <w:szCs w:val="24"/>
                <w:lang w:eastAsia="ru-RU"/>
              </w:rPr>
              <w:t>з</w:t>
            </w:r>
            <w:r w:rsidRPr="008C31C2">
              <w:rPr>
                <w:rFonts w:ascii="Times New Roman" w:eastAsia="Times New Roman" w:hAnsi="Times New Roman"/>
                <w:sz w:val="24"/>
                <w:szCs w:val="24"/>
                <w:lang w:eastAsia="ru-RU"/>
              </w:rPr>
              <w:t>опасности, использования земельных участков и управления агропромы</w:t>
            </w:r>
            <w:r w:rsidRPr="008C31C2">
              <w:rPr>
                <w:rFonts w:ascii="Times New Roman" w:eastAsia="Times New Roman" w:hAnsi="Times New Roman"/>
                <w:sz w:val="24"/>
                <w:szCs w:val="24"/>
                <w:lang w:eastAsia="ru-RU"/>
              </w:rPr>
              <w:t>ш</w:t>
            </w:r>
            <w:r w:rsidRPr="008C31C2">
              <w:rPr>
                <w:rFonts w:ascii="Times New Roman" w:eastAsia="Times New Roman" w:hAnsi="Times New Roman"/>
                <w:sz w:val="24"/>
                <w:szCs w:val="24"/>
                <w:lang w:eastAsia="ru-RU"/>
              </w:rPr>
              <w:t xml:space="preserve">ленным комплексом Ульяновской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области</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6.3.</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Мониторинг плодородия почв</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7D1449">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6.4.</w:t>
            </w:r>
          </w:p>
        </w:tc>
        <w:tc>
          <w:tcPr>
            <w:tcW w:w="1487" w:type="pct"/>
            <w:tcBorders>
              <w:bottom w:val="single" w:sz="4" w:space="0" w:color="auto"/>
            </w:tcBorders>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Субсидии на возмещение части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процентной ставки по краткосрочным кредитам (займам) на переработку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продукции растениеводства и животн</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водства в области развития оптово-распределительных центров</w:t>
            </w:r>
          </w:p>
        </w:tc>
        <w:tc>
          <w:tcPr>
            <w:tcW w:w="1055" w:type="pct"/>
            <w:tcBorders>
              <w:bottom w:val="single" w:sz="4" w:space="0" w:color="auto"/>
            </w:tcBorders>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7D14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1C72BD" w:rsidRPr="008C31C2">
              <w:rPr>
                <w:rFonts w:ascii="Times New Roman" w:eastAsia="Times New Roman" w:hAnsi="Times New Roman"/>
                <w:sz w:val="24"/>
                <w:szCs w:val="24"/>
                <w:lang w:eastAsia="ru-RU"/>
              </w:rPr>
              <w:t>юджетные ассигнования областного бюджета</w:t>
            </w:r>
          </w:p>
        </w:tc>
        <w:tc>
          <w:tcPr>
            <w:tcW w:w="649" w:type="pct"/>
            <w:shd w:val="clear" w:color="auto" w:fill="auto"/>
            <w:hideMark/>
          </w:tcPr>
          <w:p w:rsidR="001C72BD" w:rsidRPr="008C31C2" w:rsidRDefault="001C72BD" w:rsidP="00025F1E">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7D1449" w:rsidRPr="008C31C2" w:rsidTr="007D1449">
        <w:trPr>
          <w:trHeight w:val="20"/>
        </w:trPr>
        <w:tc>
          <w:tcPr>
            <w:tcW w:w="2769" w:type="pct"/>
            <w:gridSpan w:val="3"/>
            <w:shd w:val="clear" w:color="auto" w:fill="auto"/>
            <w:hideMark/>
          </w:tcPr>
          <w:p w:rsidR="007D1449" w:rsidRPr="008C31C2" w:rsidRDefault="007D1449" w:rsidP="00CF783F">
            <w:pPr>
              <w:spacing w:after="0" w:line="240" w:lineRule="auto"/>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Итого по подпрограмме</w:t>
            </w:r>
          </w:p>
        </w:tc>
        <w:tc>
          <w:tcPr>
            <w:tcW w:w="575" w:type="pct"/>
            <w:shd w:val="clear" w:color="auto" w:fill="auto"/>
            <w:hideMark/>
          </w:tcPr>
          <w:p w:rsidR="007D1449" w:rsidRDefault="007D144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7D1449" w:rsidRPr="008C31C2" w:rsidRDefault="007D14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7D1449" w:rsidRPr="008C31C2" w:rsidRDefault="007D144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7D1449" w:rsidRPr="008C31C2" w:rsidRDefault="007D144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321243,1</w:t>
            </w:r>
          </w:p>
        </w:tc>
      </w:tr>
      <w:tr w:rsidR="001C72BD" w:rsidRPr="008C31C2" w:rsidTr="004026D5">
        <w:trPr>
          <w:trHeight w:val="20"/>
        </w:trPr>
        <w:tc>
          <w:tcPr>
            <w:tcW w:w="5000" w:type="pct"/>
            <w:gridSpan w:val="6"/>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Подпрограмма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Устойчивое развитие сельских территорий</w:t>
            </w:r>
            <w:r w:rsidR="005A4A67" w:rsidRPr="008C31C2">
              <w:rPr>
                <w:rFonts w:ascii="Times New Roman" w:eastAsia="Times New Roman" w:hAnsi="Times New Roman"/>
                <w:sz w:val="24"/>
                <w:szCs w:val="24"/>
                <w:lang w:eastAsia="ru-RU"/>
              </w:rPr>
              <w:t>»</w:t>
            </w:r>
          </w:p>
        </w:tc>
      </w:tr>
      <w:tr w:rsidR="002C5ED6" w:rsidRPr="008C31C2" w:rsidTr="00003CF8">
        <w:trPr>
          <w:trHeight w:val="20"/>
        </w:trPr>
        <w:tc>
          <w:tcPr>
            <w:tcW w:w="227" w:type="pct"/>
            <w:tcBorders>
              <w:bottom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 xml:space="preserve">Повышение уровня комфортного проживания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в сельской местности</w:t>
            </w:r>
            <w:r w:rsidR="005A4A67" w:rsidRPr="008C31C2">
              <w:rPr>
                <w:rFonts w:ascii="Times New Roman" w:eastAsia="Times New Roman" w:hAnsi="Times New Roman"/>
                <w:sz w:val="24"/>
                <w:szCs w:val="24"/>
                <w:lang w:eastAsia="ru-RU"/>
              </w:rPr>
              <w:t>»</w:t>
            </w:r>
          </w:p>
        </w:tc>
        <w:tc>
          <w:tcPr>
            <w:tcW w:w="1055" w:type="pct"/>
            <w:tcBorders>
              <w:bottom w:val="single" w:sz="4" w:space="0" w:color="auto"/>
            </w:tcBorders>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r w:rsidR="00BF7D2D" w:rsidRPr="008C31C2">
              <w:rPr>
                <w:rFonts w:ascii="Times New Roman" w:eastAsia="Times New Roman" w:hAnsi="Times New Roman"/>
                <w:sz w:val="24"/>
                <w:szCs w:val="24"/>
                <w:lang w:eastAsia="ru-RU"/>
              </w:rPr>
              <w:t>,</w:t>
            </w:r>
          </w:p>
          <w:p w:rsidR="009C6284" w:rsidRDefault="00BF7D2D" w:rsidP="00283511">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Министерство промышле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ности, строительства, </w:t>
            </w:r>
          </w:p>
          <w:p w:rsidR="00CF783F" w:rsidRPr="008C31C2" w:rsidRDefault="00BF7D2D" w:rsidP="00283511">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5" w:type="pct"/>
            <w:tcBorders>
              <w:bottom w:val="single" w:sz="4" w:space="0" w:color="auto"/>
            </w:tcBorders>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bottom w:val="single" w:sz="4" w:space="0" w:color="auto"/>
            </w:tcBorders>
            <w:shd w:val="clear" w:color="auto" w:fill="auto"/>
            <w:hideMark/>
          </w:tcPr>
          <w:p w:rsidR="001C72BD" w:rsidRPr="008C31C2" w:rsidRDefault="00CD74C7"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149</w:t>
            </w:r>
            <w:r w:rsidR="00A43502" w:rsidRPr="008C31C2">
              <w:rPr>
                <w:rFonts w:ascii="Times New Roman" w:eastAsia="Times New Roman" w:hAnsi="Times New Roman"/>
                <w:sz w:val="24"/>
                <w:szCs w:val="24"/>
                <w:lang w:eastAsia="ru-RU"/>
              </w:rPr>
              <w:t>580</w:t>
            </w:r>
            <w:r w:rsidRPr="008C31C2">
              <w:rPr>
                <w:rFonts w:ascii="Times New Roman" w:eastAsia="Times New Roman" w:hAnsi="Times New Roman"/>
                <w:sz w:val="24"/>
                <w:szCs w:val="24"/>
                <w:lang w:eastAsia="ru-RU"/>
              </w:rPr>
              <w:t>,</w:t>
            </w:r>
            <w:r w:rsidR="00A43502" w:rsidRPr="008C31C2">
              <w:rPr>
                <w:rFonts w:ascii="Times New Roman" w:eastAsia="Times New Roman" w:hAnsi="Times New Roman"/>
                <w:sz w:val="24"/>
                <w:szCs w:val="24"/>
                <w:lang w:eastAsia="ru-RU"/>
              </w:rPr>
              <w:t>0</w:t>
            </w:r>
          </w:p>
        </w:tc>
      </w:tr>
      <w:tr w:rsidR="002C5ED6" w:rsidRPr="008C31C2" w:rsidTr="00003CF8">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2513FC" w:rsidRPr="008C31C2" w:rsidRDefault="002513FC" w:rsidP="00440E9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1.1.</w:t>
            </w:r>
          </w:p>
        </w:tc>
        <w:tc>
          <w:tcPr>
            <w:tcW w:w="1487" w:type="pct"/>
            <w:tcBorders>
              <w:left w:val="single" w:sz="4" w:space="0" w:color="auto"/>
            </w:tcBorders>
            <w:shd w:val="clear" w:color="auto" w:fill="auto"/>
            <w:hideMark/>
          </w:tcPr>
          <w:p w:rsidR="002513FC" w:rsidRPr="008C31C2" w:rsidRDefault="002513FC"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Улучшение жилищных условий </w:t>
            </w:r>
            <w:r w:rsidR="00CF79EA">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 xml:space="preserve">граждан, проживающих в сельской </w:t>
            </w:r>
            <w:r w:rsidRPr="008C31C2">
              <w:rPr>
                <w:rFonts w:ascii="Times New Roman" w:eastAsia="Times New Roman" w:hAnsi="Times New Roman"/>
                <w:sz w:val="24"/>
                <w:szCs w:val="24"/>
                <w:lang w:eastAsia="ru-RU"/>
              </w:rPr>
              <w:lastRenderedPageBreak/>
              <w:t>местности</w:t>
            </w:r>
          </w:p>
        </w:tc>
        <w:tc>
          <w:tcPr>
            <w:tcW w:w="1055" w:type="pct"/>
            <w:tcBorders>
              <w:bottom w:val="nil"/>
            </w:tcBorders>
            <w:shd w:val="clear" w:color="auto" w:fill="auto"/>
            <w:hideMark/>
          </w:tcPr>
          <w:p w:rsidR="009C6284"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Министерство сельского, лесного хозяйства </w:t>
            </w:r>
          </w:p>
          <w:p w:rsidR="009C6284"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и природных ресурсов </w:t>
            </w:r>
          </w:p>
          <w:p w:rsidR="002513FC" w:rsidRPr="008C31C2"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tcBorders>
              <w:bottom w:val="nil"/>
            </w:tcBorders>
            <w:shd w:val="clear" w:color="auto" w:fill="auto"/>
            <w:hideMark/>
          </w:tcPr>
          <w:p w:rsidR="002513FC"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bottom w:val="nil"/>
            </w:tcBorders>
            <w:shd w:val="clear" w:color="auto" w:fill="auto"/>
            <w:hideMark/>
          </w:tcPr>
          <w:p w:rsidR="002513FC" w:rsidRPr="008C31C2"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2513FC" w:rsidRPr="008C31C2"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60000,0</w:t>
            </w:r>
          </w:p>
        </w:tc>
      </w:tr>
      <w:tr w:rsidR="002C5ED6" w:rsidRPr="008C31C2" w:rsidTr="00003CF8">
        <w:trPr>
          <w:trHeight w:val="20"/>
        </w:trPr>
        <w:tc>
          <w:tcPr>
            <w:tcW w:w="227" w:type="pct"/>
            <w:vMerge/>
            <w:tcBorders>
              <w:left w:val="single" w:sz="4" w:space="0" w:color="auto"/>
              <w:bottom w:val="single" w:sz="4" w:space="0" w:color="auto"/>
              <w:right w:val="single" w:sz="4" w:space="0" w:color="auto"/>
            </w:tcBorders>
            <w:shd w:val="clear" w:color="auto" w:fill="auto"/>
            <w:hideMark/>
          </w:tcPr>
          <w:p w:rsidR="002513FC" w:rsidRPr="008C31C2" w:rsidRDefault="002513FC" w:rsidP="004026D5">
            <w:pPr>
              <w:spacing w:after="0" w:line="240" w:lineRule="auto"/>
              <w:jc w:val="center"/>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2513FC" w:rsidRPr="008C31C2" w:rsidRDefault="002513FC"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 том числе молодых семей и молодых специалистов</w:t>
            </w:r>
          </w:p>
        </w:tc>
        <w:tc>
          <w:tcPr>
            <w:tcW w:w="1055" w:type="pct"/>
            <w:tcBorders>
              <w:top w:val="nil"/>
            </w:tcBorders>
            <w:shd w:val="clear" w:color="auto" w:fill="auto"/>
          </w:tcPr>
          <w:p w:rsidR="002513FC" w:rsidRPr="008C31C2" w:rsidRDefault="002513FC" w:rsidP="00CF783F">
            <w:pPr>
              <w:spacing w:after="0" w:line="240" w:lineRule="auto"/>
              <w:jc w:val="center"/>
              <w:rPr>
                <w:rFonts w:ascii="Times New Roman" w:eastAsia="Times New Roman" w:hAnsi="Times New Roman"/>
                <w:sz w:val="24"/>
                <w:szCs w:val="24"/>
                <w:lang w:eastAsia="ru-RU"/>
              </w:rPr>
            </w:pPr>
          </w:p>
        </w:tc>
        <w:tc>
          <w:tcPr>
            <w:tcW w:w="575" w:type="pct"/>
            <w:tcBorders>
              <w:top w:val="nil"/>
            </w:tcBorders>
            <w:shd w:val="clear" w:color="auto" w:fill="auto"/>
          </w:tcPr>
          <w:p w:rsidR="009C6284" w:rsidRPr="008C31C2" w:rsidRDefault="009C6284" w:rsidP="00CF783F">
            <w:pPr>
              <w:spacing w:after="0" w:line="240" w:lineRule="auto"/>
              <w:jc w:val="center"/>
              <w:rPr>
                <w:rFonts w:ascii="Times New Roman" w:eastAsia="Times New Roman" w:hAnsi="Times New Roman"/>
                <w:sz w:val="24"/>
                <w:szCs w:val="24"/>
                <w:lang w:eastAsia="ru-RU"/>
              </w:rPr>
            </w:pPr>
          </w:p>
        </w:tc>
        <w:tc>
          <w:tcPr>
            <w:tcW w:w="1007" w:type="pct"/>
            <w:tcBorders>
              <w:top w:val="nil"/>
            </w:tcBorders>
            <w:shd w:val="clear" w:color="auto" w:fill="auto"/>
          </w:tcPr>
          <w:p w:rsidR="002513FC" w:rsidRPr="008C31C2" w:rsidRDefault="002513FC" w:rsidP="00CF783F">
            <w:pPr>
              <w:spacing w:after="0" w:line="240" w:lineRule="auto"/>
              <w:jc w:val="center"/>
              <w:rPr>
                <w:rFonts w:ascii="Times New Roman" w:eastAsia="Times New Roman" w:hAnsi="Times New Roman"/>
                <w:sz w:val="24"/>
                <w:szCs w:val="24"/>
                <w:lang w:eastAsia="ru-RU"/>
              </w:rPr>
            </w:pPr>
          </w:p>
        </w:tc>
        <w:tc>
          <w:tcPr>
            <w:tcW w:w="649" w:type="pct"/>
            <w:shd w:val="clear" w:color="auto" w:fill="auto"/>
            <w:hideMark/>
          </w:tcPr>
          <w:p w:rsidR="002513FC" w:rsidRPr="008C31C2" w:rsidRDefault="002513FC"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21356,0</w:t>
            </w:r>
          </w:p>
        </w:tc>
      </w:tr>
      <w:tr w:rsidR="002C5ED6" w:rsidRPr="008C31C2" w:rsidTr="00AF22E0">
        <w:trPr>
          <w:trHeight w:val="20"/>
        </w:trPr>
        <w:tc>
          <w:tcPr>
            <w:tcW w:w="227" w:type="pct"/>
            <w:tcBorders>
              <w:top w:val="single" w:sz="4" w:space="0" w:color="auto"/>
            </w:tcBorders>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газификации в сельской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местности</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Министерство промышле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ности, строительства,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18615,0</w:t>
            </w:r>
          </w:p>
        </w:tc>
      </w:tr>
      <w:tr w:rsidR="002C5ED6" w:rsidRPr="008C31C2" w:rsidTr="00AF22E0">
        <w:trPr>
          <w:trHeight w:val="20"/>
        </w:trPr>
        <w:tc>
          <w:tcPr>
            <w:tcW w:w="227"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1.3.</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Развитие водоснабжения в сельской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местности</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Министерство промышле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ности, строительства,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23462,0</w:t>
            </w:r>
          </w:p>
        </w:tc>
      </w:tr>
      <w:tr w:rsidR="002C5ED6" w:rsidRPr="008C31C2" w:rsidTr="00AF22E0">
        <w:trPr>
          <w:trHeight w:val="20"/>
        </w:trPr>
        <w:tc>
          <w:tcPr>
            <w:tcW w:w="227"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1.4.</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Министерство промышле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ности, строительства,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2538</w:t>
            </w:r>
            <w:r w:rsidR="00A43502" w:rsidRPr="008C31C2">
              <w:rPr>
                <w:rFonts w:ascii="Times New Roman" w:eastAsia="Times New Roman" w:hAnsi="Times New Roman"/>
                <w:sz w:val="24"/>
                <w:szCs w:val="24"/>
                <w:lang w:eastAsia="ru-RU"/>
              </w:rPr>
              <w:t>9</w:t>
            </w:r>
            <w:r w:rsidRPr="008C31C2">
              <w:rPr>
                <w:rFonts w:ascii="Times New Roman" w:eastAsia="Times New Roman" w:hAnsi="Times New Roman"/>
                <w:sz w:val="24"/>
                <w:szCs w:val="24"/>
                <w:lang w:eastAsia="ru-RU"/>
              </w:rPr>
              <w:t>,</w:t>
            </w:r>
            <w:r w:rsidR="00A43502" w:rsidRPr="008C31C2">
              <w:rPr>
                <w:rFonts w:ascii="Times New Roman" w:eastAsia="Times New Roman" w:hAnsi="Times New Roman"/>
                <w:sz w:val="24"/>
                <w:szCs w:val="24"/>
                <w:lang w:eastAsia="ru-RU"/>
              </w:rPr>
              <w:t>0</w:t>
            </w:r>
          </w:p>
        </w:tc>
      </w:tr>
      <w:tr w:rsidR="002C5ED6" w:rsidRPr="008C31C2" w:rsidTr="00AF22E0">
        <w:trPr>
          <w:trHeight w:val="20"/>
        </w:trPr>
        <w:tc>
          <w:tcPr>
            <w:tcW w:w="22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1.5</w:t>
            </w:r>
            <w:r w:rsidR="001C72BD" w:rsidRPr="008C31C2">
              <w:rPr>
                <w:rFonts w:ascii="Times New Roman" w:eastAsia="Times New Roman" w:hAnsi="Times New Roman"/>
                <w:sz w:val="24"/>
                <w:szCs w:val="24"/>
                <w:lang w:eastAsia="ru-RU"/>
              </w:rPr>
              <w:t>.</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Министерство промышле</w:t>
            </w:r>
            <w:r w:rsidRPr="008C31C2">
              <w:rPr>
                <w:rFonts w:ascii="Times New Roman" w:eastAsia="Times New Roman" w:hAnsi="Times New Roman"/>
                <w:sz w:val="24"/>
                <w:szCs w:val="24"/>
                <w:lang w:eastAsia="ru-RU"/>
              </w:rPr>
              <w:t>н</w:t>
            </w:r>
            <w:r w:rsidRPr="008C31C2">
              <w:rPr>
                <w:rFonts w:ascii="Times New Roman" w:eastAsia="Times New Roman" w:hAnsi="Times New Roman"/>
                <w:sz w:val="24"/>
                <w:szCs w:val="24"/>
                <w:lang w:eastAsia="ru-RU"/>
              </w:rPr>
              <w:t xml:space="preserve">ности, строительства,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12114,0</w:t>
            </w:r>
          </w:p>
        </w:tc>
      </w:tr>
      <w:tr w:rsidR="002C5ED6" w:rsidRPr="008C31C2" w:rsidTr="00AF22E0">
        <w:trPr>
          <w:trHeight w:val="20"/>
        </w:trPr>
        <w:tc>
          <w:tcPr>
            <w:tcW w:w="22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1.6</w:t>
            </w:r>
            <w:r w:rsidR="001C72BD" w:rsidRPr="008C31C2">
              <w:rPr>
                <w:rFonts w:ascii="Times New Roman" w:eastAsia="Times New Roman" w:hAnsi="Times New Roman"/>
                <w:sz w:val="24"/>
                <w:szCs w:val="24"/>
                <w:lang w:eastAsia="ru-RU"/>
              </w:rPr>
              <w:t>.</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Предоставление субсидий на возмещ</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ние части затрат сельскохозяйственных товаропроизводителей на строительство жилых помещений</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10000,0</w:t>
            </w:r>
          </w:p>
        </w:tc>
      </w:tr>
      <w:tr w:rsidR="002C5ED6" w:rsidRPr="008C31C2" w:rsidTr="00AF22E0">
        <w:trPr>
          <w:trHeight w:val="20"/>
        </w:trPr>
        <w:tc>
          <w:tcPr>
            <w:tcW w:w="227"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w:t>
            </w:r>
          </w:p>
        </w:tc>
        <w:tc>
          <w:tcPr>
            <w:tcW w:w="1487" w:type="pct"/>
            <w:shd w:val="clear" w:color="auto" w:fill="auto"/>
            <w:hideMark/>
          </w:tcPr>
          <w:p w:rsidR="001C72BD" w:rsidRPr="008C31C2" w:rsidRDefault="001C72BD" w:rsidP="00CF79EA">
            <w:pPr>
              <w:spacing w:after="0" w:line="245"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Основное мероприятие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Социально значимые мероприятия в сфере разв</w:t>
            </w:r>
            <w:r w:rsidRPr="008C31C2">
              <w:rPr>
                <w:rFonts w:ascii="Times New Roman" w:eastAsia="Times New Roman" w:hAnsi="Times New Roman"/>
                <w:sz w:val="24"/>
                <w:szCs w:val="24"/>
                <w:lang w:eastAsia="ru-RU"/>
              </w:rPr>
              <w:t>и</w:t>
            </w:r>
            <w:r w:rsidRPr="008C31C2">
              <w:rPr>
                <w:rFonts w:ascii="Times New Roman" w:eastAsia="Times New Roman" w:hAnsi="Times New Roman"/>
                <w:sz w:val="24"/>
                <w:szCs w:val="24"/>
                <w:lang w:eastAsia="ru-RU"/>
              </w:rPr>
              <w:t>тия сельских территорий</w:t>
            </w:r>
            <w:r w:rsidR="005A4A67" w:rsidRPr="008C31C2">
              <w:rPr>
                <w:rFonts w:ascii="Times New Roman" w:eastAsia="Times New Roman" w:hAnsi="Times New Roman"/>
                <w:sz w:val="24"/>
                <w:szCs w:val="24"/>
                <w:lang w:eastAsia="ru-RU"/>
              </w:rPr>
              <w:t>»</w:t>
            </w:r>
          </w:p>
        </w:tc>
        <w:tc>
          <w:tcPr>
            <w:tcW w:w="1055" w:type="pct"/>
            <w:shd w:val="clear" w:color="auto" w:fill="auto"/>
            <w:hideMark/>
          </w:tcPr>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9EA">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9EA">
            <w:pPr>
              <w:spacing w:after="0" w:line="245"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19500,0</w:t>
            </w:r>
          </w:p>
        </w:tc>
      </w:tr>
      <w:tr w:rsidR="002C5ED6" w:rsidRPr="008C31C2" w:rsidTr="00AF22E0">
        <w:trPr>
          <w:trHeight w:val="20"/>
        </w:trPr>
        <w:tc>
          <w:tcPr>
            <w:tcW w:w="227" w:type="pct"/>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2.1.</w:t>
            </w:r>
          </w:p>
        </w:tc>
        <w:tc>
          <w:tcPr>
            <w:tcW w:w="1487" w:type="pct"/>
            <w:shd w:val="clear" w:color="auto" w:fill="auto"/>
            <w:hideMark/>
          </w:tcPr>
          <w:p w:rsidR="001C72BD" w:rsidRPr="008C31C2" w:rsidRDefault="001C72BD" w:rsidP="00CF783F">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Поддержка местных инициатив </w:t>
            </w:r>
            <w:r w:rsidR="00E43EFE">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граждан, проживающих в сельской местности</w:t>
            </w:r>
          </w:p>
        </w:tc>
        <w:tc>
          <w:tcPr>
            <w:tcW w:w="1055" w:type="pct"/>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CD74C7"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tcBorders>
              <w:bottom w:val="single" w:sz="4" w:space="0" w:color="auto"/>
            </w:tcBorders>
            <w:shd w:val="clear" w:color="auto" w:fill="auto"/>
            <w:hideMark/>
          </w:tcPr>
          <w:p w:rsidR="001C72BD" w:rsidRPr="008C31C2" w:rsidRDefault="001C72BD"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2.2.</w:t>
            </w:r>
          </w:p>
        </w:tc>
        <w:tc>
          <w:tcPr>
            <w:tcW w:w="1487" w:type="pct"/>
            <w:tcBorders>
              <w:bottom w:val="single" w:sz="4" w:space="0" w:color="auto"/>
            </w:tcBorders>
            <w:shd w:val="clear" w:color="auto" w:fill="auto"/>
            <w:hideMark/>
          </w:tcPr>
          <w:p w:rsidR="001C72BD" w:rsidRPr="00E43EFE" w:rsidRDefault="001C72BD" w:rsidP="00CF783F">
            <w:pPr>
              <w:spacing w:after="0" w:line="240" w:lineRule="auto"/>
              <w:jc w:val="both"/>
              <w:rPr>
                <w:rFonts w:ascii="Times New Roman" w:eastAsia="Times New Roman" w:hAnsi="Times New Roman"/>
                <w:spacing w:val="-4"/>
                <w:sz w:val="24"/>
                <w:szCs w:val="24"/>
                <w:lang w:eastAsia="ru-RU"/>
              </w:rPr>
            </w:pPr>
            <w:r w:rsidRPr="00E43EFE">
              <w:rPr>
                <w:rFonts w:ascii="Times New Roman" w:eastAsia="Times New Roman" w:hAnsi="Times New Roman"/>
                <w:spacing w:val="-4"/>
                <w:sz w:val="24"/>
                <w:szCs w:val="24"/>
                <w:lang w:eastAsia="ru-RU"/>
              </w:rPr>
              <w:t>Поощрение и популяризация достижений в сфере развития сельских территорий</w:t>
            </w:r>
          </w:p>
        </w:tc>
        <w:tc>
          <w:tcPr>
            <w:tcW w:w="1055" w:type="pct"/>
            <w:tcBorders>
              <w:bottom w:val="single" w:sz="4" w:space="0" w:color="auto"/>
            </w:tcBorders>
            <w:shd w:val="clear" w:color="auto" w:fill="auto"/>
            <w:hideMark/>
          </w:tcPr>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tcBorders>
              <w:bottom w:val="single" w:sz="4" w:space="0" w:color="auto"/>
            </w:tcBorders>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14500,0</w:t>
            </w:r>
          </w:p>
        </w:tc>
      </w:tr>
      <w:tr w:rsidR="001171DA" w:rsidRPr="008C31C2" w:rsidTr="00AF22E0">
        <w:trPr>
          <w:trHeight w:val="20"/>
        </w:trPr>
        <w:tc>
          <w:tcPr>
            <w:tcW w:w="3344" w:type="pct"/>
            <w:gridSpan w:val="4"/>
            <w:tcBorders>
              <w:top w:val="single" w:sz="4" w:space="0" w:color="auto"/>
              <w:left w:val="single" w:sz="4" w:space="0" w:color="auto"/>
              <w:bottom w:val="single" w:sz="4" w:space="0" w:color="auto"/>
              <w:right w:val="single" w:sz="4" w:space="0" w:color="auto"/>
            </w:tcBorders>
            <w:shd w:val="clear" w:color="auto" w:fill="auto"/>
            <w:hideMark/>
          </w:tcPr>
          <w:p w:rsidR="001171DA" w:rsidRPr="008C31C2" w:rsidRDefault="001171DA" w:rsidP="009C6284">
            <w:pPr>
              <w:spacing w:after="0" w:line="240" w:lineRule="auto"/>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Итого по подпрограмме</w:t>
            </w:r>
          </w:p>
        </w:tc>
        <w:tc>
          <w:tcPr>
            <w:tcW w:w="1007" w:type="pct"/>
            <w:tcBorders>
              <w:left w:val="single" w:sz="4" w:space="0" w:color="auto"/>
            </w:tcBorders>
            <w:shd w:val="clear" w:color="auto" w:fill="auto"/>
            <w:hideMark/>
          </w:tcPr>
          <w:p w:rsidR="001171DA" w:rsidRPr="008C31C2" w:rsidRDefault="001171DA"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171DA" w:rsidRPr="008C31C2" w:rsidRDefault="001171DA"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169080,0</w:t>
            </w:r>
          </w:p>
        </w:tc>
      </w:tr>
      <w:tr w:rsidR="001C72BD" w:rsidRPr="008C31C2" w:rsidTr="004026D5">
        <w:trPr>
          <w:trHeight w:val="20"/>
        </w:trPr>
        <w:tc>
          <w:tcPr>
            <w:tcW w:w="5000" w:type="pct"/>
            <w:gridSpan w:val="6"/>
            <w:shd w:val="clear" w:color="auto" w:fill="auto"/>
            <w:hideMark/>
          </w:tcPr>
          <w:p w:rsidR="001C72BD" w:rsidRPr="008C31C2" w:rsidRDefault="001C72BD"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Подпрограмма </w:t>
            </w:r>
            <w:r w:rsidR="005A4A67" w:rsidRPr="008C31C2">
              <w:rPr>
                <w:rFonts w:ascii="Times New Roman" w:eastAsia="Times New Roman" w:hAnsi="Times New Roman"/>
                <w:sz w:val="24"/>
                <w:szCs w:val="24"/>
                <w:lang w:eastAsia="ru-RU"/>
              </w:rPr>
              <w:t>«</w:t>
            </w:r>
            <w:r w:rsidRPr="008C31C2">
              <w:rPr>
                <w:rFonts w:ascii="Times New Roman" w:eastAsia="Times New Roman" w:hAnsi="Times New Roman"/>
                <w:sz w:val="24"/>
                <w:szCs w:val="24"/>
                <w:lang w:eastAsia="ru-RU"/>
              </w:rPr>
              <w:t>Развитие мелиорации земель сельскохозяйственного назначения</w:t>
            </w:r>
            <w:r w:rsidR="005A4A67" w:rsidRPr="008C31C2">
              <w:rPr>
                <w:rFonts w:ascii="Times New Roman" w:eastAsia="Times New Roman" w:hAnsi="Times New Roman"/>
                <w:sz w:val="24"/>
                <w:szCs w:val="24"/>
                <w:lang w:eastAsia="ru-RU"/>
              </w:rPr>
              <w:t>»</w:t>
            </w:r>
          </w:p>
        </w:tc>
      </w:tr>
      <w:tr w:rsidR="002C5ED6"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372479" w:rsidRPr="008C31C2" w:rsidRDefault="00372479"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w:t>
            </w:r>
          </w:p>
        </w:tc>
        <w:tc>
          <w:tcPr>
            <w:tcW w:w="1487" w:type="pct"/>
            <w:vMerge w:val="restart"/>
            <w:tcBorders>
              <w:top w:val="single" w:sz="4" w:space="0" w:color="auto"/>
              <w:left w:val="single" w:sz="4" w:space="0" w:color="auto"/>
              <w:right w:val="single" w:sz="4" w:space="0" w:color="auto"/>
            </w:tcBorders>
            <w:shd w:val="clear" w:color="auto" w:fill="auto"/>
            <w:hideMark/>
          </w:tcPr>
          <w:p w:rsidR="00372479" w:rsidRPr="008C31C2" w:rsidRDefault="00372479" w:rsidP="009C6284">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Основное мероприятие «Восстановл</w:t>
            </w:r>
            <w:r w:rsidRPr="008C31C2">
              <w:rPr>
                <w:rFonts w:ascii="Times New Roman" w:eastAsia="Times New Roman" w:hAnsi="Times New Roman"/>
                <w:sz w:val="24"/>
                <w:szCs w:val="24"/>
                <w:lang w:eastAsia="ru-RU"/>
              </w:rPr>
              <w:t>е</w:t>
            </w:r>
            <w:r w:rsidRPr="008C31C2">
              <w:rPr>
                <w:rFonts w:ascii="Times New Roman" w:eastAsia="Times New Roman" w:hAnsi="Times New Roman"/>
                <w:sz w:val="24"/>
                <w:szCs w:val="24"/>
                <w:lang w:eastAsia="ru-RU"/>
              </w:rPr>
              <w:t>ние мелиоративных систем и предо</w:t>
            </w:r>
            <w:r w:rsidRPr="008C31C2">
              <w:rPr>
                <w:rFonts w:ascii="Times New Roman" w:eastAsia="Times New Roman" w:hAnsi="Times New Roman"/>
                <w:sz w:val="24"/>
                <w:szCs w:val="24"/>
                <w:lang w:eastAsia="ru-RU"/>
              </w:rPr>
              <w:t>т</w:t>
            </w:r>
            <w:r w:rsidRPr="008C31C2">
              <w:rPr>
                <w:rFonts w:ascii="Times New Roman" w:eastAsia="Times New Roman" w:hAnsi="Times New Roman"/>
                <w:sz w:val="24"/>
                <w:szCs w:val="24"/>
                <w:lang w:eastAsia="ru-RU"/>
              </w:rPr>
              <w:t>вращение выбытия из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ственного оборота земель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ственного назначения»</w:t>
            </w:r>
          </w:p>
        </w:tc>
        <w:tc>
          <w:tcPr>
            <w:tcW w:w="1055" w:type="pct"/>
            <w:vMerge w:val="restart"/>
            <w:tcBorders>
              <w:top w:val="single" w:sz="4" w:space="0" w:color="auto"/>
              <w:left w:val="single" w:sz="4" w:space="0" w:color="auto"/>
              <w:right w:val="single" w:sz="4" w:space="0" w:color="auto"/>
            </w:tcBorders>
            <w:shd w:val="clear" w:color="auto" w:fill="auto"/>
            <w:hideMark/>
          </w:tcPr>
          <w:p w:rsidR="009C6284"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tcBorders>
              <w:top w:val="single" w:sz="4" w:space="0" w:color="auto"/>
              <w:left w:val="single" w:sz="4" w:space="0" w:color="auto"/>
              <w:right w:val="single" w:sz="4" w:space="0" w:color="auto"/>
            </w:tcBorders>
            <w:shd w:val="clear" w:color="auto" w:fill="auto"/>
            <w:hideMark/>
          </w:tcPr>
          <w:p w:rsidR="00372479"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139728,0</w:t>
            </w:r>
          </w:p>
        </w:tc>
      </w:tr>
      <w:tr w:rsidR="002C5ED6" w:rsidRPr="008C31C2" w:rsidTr="00AF22E0">
        <w:trPr>
          <w:trHeight w:val="20"/>
        </w:trPr>
        <w:tc>
          <w:tcPr>
            <w:tcW w:w="227" w:type="pct"/>
            <w:vMerge/>
            <w:tcBorders>
              <w:left w:val="single" w:sz="4" w:space="0" w:color="auto"/>
              <w:right w:val="single" w:sz="4" w:space="0" w:color="auto"/>
            </w:tcBorders>
            <w:shd w:val="clear" w:color="auto" w:fill="auto"/>
            <w:noWrap/>
            <w:hideMark/>
          </w:tcPr>
          <w:p w:rsidR="00372479" w:rsidRPr="008C31C2" w:rsidRDefault="00372479" w:rsidP="004026D5">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372479" w:rsidRPr="008C31C2" w:rsidRDefault="00372479" w:rsidP="009C6284">
            <w:pPr>
              <w:spacing w:line="240" w:lineRule="auto"/>
              <w:jc w:val="both"/>
              <w:rPr>
                <w:rFonts w:ascii="Times New Roman" w:eastAsia="Times New Roman" w:hAnsi="Times New Roman"/>
                <w:sz w:val="24"/>
                <w:szCs w:val="24"/>
                <w:highlight w:val="yellow"/>
                <w:lang w:eastAsia="ru-RU"/>
              </w:rPr>
            </w:pPr>
          </w:p>
        </w:tc>
        <w:tc>
          <w:tcPr>
            <w:tcW w:w="1055" w:type="pct"/>
            <w:vMerge/>
            <w:tcBorders>
              <w:left w:val="single" w:sz="4" w:space="0" w:color="auto"/>
              <w:right w:val="single" w:sz="4" w:space="0" w:color="auto"/>
            </w:tcBorders>
            <w:shd w:val="clear" w:color="auto" w:fill="auto"/>
            <w:noWrap/>
            <w:hideMark/>
          </w:tcPr>
          <w:p w:rsidR="00372479" w:rsidRPr="008C31C2" w:rsidRDefault="00372479" w:rsidP="00CF783F">
            <w:pPr>
              <w:spacing w:line="240" w:lineRule="auto"/>
              <w:jc w:val="center"/>
              <w:rPr>
                <w:rFonts w:ascii="Times New Roman" w:eastAsia="Times New Roman" w:hAnsi="Times New Roman"/>
                <w:sz w:val="24"/>
                <w:szCs w:val="24"/>
                <w:highlight w:val="yellow"/>
                <w:lang w:eastAsia="ru-RU"/>
              </w:rPr>
            </w:pPr>
          </w:p>
        </w:tc>
        <w:tc>
          <w:tcPr>
            <w:tcW w:w="575" w:type="pct"/>
            <w:vMerge/>
            <w:tcBorders>
              <w:left w:val="single" w:sz="4" w:space="0" w:color="auto"/>
              <w:right w:val="single" w:sz="4" w:space="0" w:color="auto"/>
            </w:tcBorders>
            <w:shd w:val="clear" w:color="auto" w:fill="auto"/>
            <w:hideMark/>
          </w:tcPr>
          <w:p w:rsidR="00372479" w:rsidRPr="008C31C2" w:rsidRDefault="00372479"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16500,0</w:t>
            </w:r>
          </w:p>
        </w:tc>
      </w:tr>
      <w:tr w:rsidR="002C5ED6"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4026D5">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9C6284">
            <w:pPr>
              <w:spacing w:after="0" w:line="240" w:lineRule="auto"/>
              <w:jc w:val="both"/>
              <w:rPr>
                <w:rFonts w:ascii="Times New Roman" w:eastAsia="Times New Roman" w:hAnsi="Times New Roman"/>
                <w:sz w:val="24"/>
                <w:szCs w:val="24"/>
                <w:highlight w:val="yellow"/>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highlight w:val="yellow"/>
                <w:lang w:eastAsia="ru-RU"/>
              </w:rPr>
            </w:pPr>
          </w:p>
        </w:tc>
        <w:tc>
          <w:tcPr>
            <w:tcW w:w="575"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bottom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123228,0</w:t>
            </w:r>
          </w:p>
        </w:tc>
      </w:tr>
      <w:tr w:rsidR="002C5ED6"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372479" w:rsidRPr="008C31C2" w:rsidRDefault="00372479"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1.1.</w:t>
            </w:r>
          </w:p>
        </w:tc>
        <w:tc>
          <w:tcPr>
            <w:tcW w:w="1487" w:type="pct"/>
            <w:vMerge w:val="restart"/>
            <w:tcBorders>
              <w:top w:val="single" w:sz="4" w:space="0" w:color="auto"/>
              <w:left w:val="single" w:sz="4" w:space="0" w:color="auto"/>
              <w:right w:val="single" w:sz="4" w:space="0" w:color="auto"/>
            </w:tcBorders>
            <w:shd w:val="clear" w:color="auto" w:fill="auto"/>
            <w:hideMark/>
          </w:tcPr>
          <w:p w:rsidR="00372479" w:rsidRPr="00C20510" w:rsidRDefault="00372479" w:rsidP="00003CF8">
            <w:pPr>
              <w:spacing w:after="0" w:line="240" w:lineRule="auto"/>
              <w:jc w:val="both"/>
              <w:rPr>
                <w:rFonts w:ascii="Times New Roman" w:eastAsia="Times New Roman" w:hAnsi="Times New Roman"/>
                <w:spacing w:val="-4"/>
                <w:sz w:val="24"/>
                <w:szCs w:val="24"/>
                <w:lang w:eastAsia="ru-RU"/>
              </w:rPr>
            </w:pPr>
            <w:proofErr w:type="gramStart"/>
            <w:r w:rsidRPr="00C20510">
              <w:rPr>
                <w:rFonts w:ascii="Times New Roman" w:eastAsia="Times New Roman" w:hAnsi="Times New Roman"/>
                <w:spacing w:val="-4"/>
                <w:sz w:val="24"/>
                <w:szCs w:val="24"/>
                <w:lang w:eastAsia="ru-RU"/>
              </w:rPr>
              <w:t>Возмещение части затрат на строител</w:t>
            </w:r>
            <w:r w:rsidRPr="00C20510">
              <w:rPr>
                <w:rFonts w:ascii="Times New Roman" w:eastAsia="Times New Roman" w:hAnsi="Times New Roman"/>
                <w:spacing w:val="-4"/>
                <w:sz w:val="24"/>
                <w:szCs w:val="24"/>
                <w:lang w:eastAsia="ru-RU"/>
              </w:rPr>
              <w:t>ь</w:t>
            </w:r>
            <w:r w:rsidRPr="00C20510">
              <w:rPr>
                <w:rFonts w:ascii="Times New Roman" w:eastAsia="Times New Roman" w:hAnsi="Times New Roman"/>
                <w:spacing w:val="-4"/>
                <w:sz w:val="24"/>
                <w:szCs w:val="24"/>
                <w:lang w:eastAsia="ru-RU"/>
              </w:rPr>
              <w:t>ство, реконструкцию и (или) техническое перевооружение на инновационной те</w:t>
            </w:r>
            <w:r w:rsidRPr="00C20510">
              <w:rPr>
                <w:rFonts w:ascii="Times New Roman" w:eastAsia="Times New Roman" w:hAnsi="Times New Roman"/>
                <w:spacing w:val="-4"/>
                <w:sz w:val="24"/>
                <w:szCs w:val="24"/>
                <w:lang w:eastAsia="ru-RU"/>
              </w:rPr>
              <w:t>х</w:t>
            </w:r>
            <w:r w:rsidRPr="00C20510">
              <w:rPr>
                <w:rFonts w:ascii="Times New Roman" w:eastAsia="Times New Roman" w:hAnsi="Times New Roman"/>
                <w:spacing w:val="-4"/>
                <w:sz w:val="24"/>
                <w:szCs w:val="24"/>
                <w:lang w:eastAsia="ru-RU"/>
              </w:rPr>
              <w:t xml:space="preserve">нологической основе оросительных </w:t>
            </w:r>
            <w:r w:rsidR="00C20510">
              <w:rPr>
                <w:rFonts w:ascii="Times New Roman" w:eastAsia="Times New Roman" w:hAnsi="Times New Roman"/>
                <w:spacing w:val="-4"/>
                <w:sz w:val="24"/>
                <w:szCs w:val="24"/>
                <w:lang w:eastAsia="ru-RU"/>
              </w:rPr>
              <w:br/>
            </w:r>
            <w:r w:rsidRPr="00C20510">
              <w:rPr>
                <w:rFonts w:ascii="Times New Roman" w:eastAsia="Times New Roman" w:hAnsi="Times New Roman"/>
                <w:spacing w:val="-4"/>
                <w:sz w:val="24"/>
                <w:szCs w:val="24"/>
                <w:lang w:eastAsia="ru-RU"/>
              </w:rPr>
              <w:t>и осушительных систем общего и инд</w:t>
            </w:r>
            <w:r w:rsidRPr="00C20510">
              <w:rPr>
                <w:rFonts w:ascii="Times New Roman" w:eastAsia="Times New Roman" w:hAnsi="Times New Roman"/>
                <w:spacing w:val="-4"/>
                <w:sz w:val="24"/>
                <w:szCs w:val="24"/>
                <w:lang w:eastAsia="ru-RU"/>
              </w:rPr>
              <w:t>и</w:t>
            </w:r>
            <w:r w:rsidRPr="00C20510">
              <w:rPr>
                <w:rFonts w:ascii="Times New Roman" w:eastAsia="Times New Roman" w:hAnsi="Times New Roman"/>
                <w:spacing w:val="-4"/>
                <w:sz w:val="24"/>
                <w:szCs w:val="24"/>
                <w:lang w:eastAsia="ru-RU"/>
              </w:rPr>
              <w:t>видуального пользования и отдельно ра</w:t>
            </w:r>
            <w:r w:rsidRPr="00C20510">
              <w:rPr>
                <w:rFonts w:ascii="Times New Roman" w:eastAsia="Times New Roman" w:hAnsi="Times New Roman"/>
                <w:spacing w:val="-4"/>
                <w:sz w:val="24"/>
                <w:szCs w:val="24"/>
                <w:lang w:eastAsia="ru-RU"/>
              </w:rPr>
              <w:t>с</w:t>
            </w:r>
            <w:r w:rsidRPr="00C20510">
              <w:rPr>
                <w:rFonts w:ascii="Times New Roman" w:eastAsia="Times New Roman" w:hAnsi="Times New Roman"/>
                <w:spacing w:val="-4"/>
                <w:sz w:val="24"/>
                <w:szCs w:val="24"/>
                <w:lang w:eastAsia="ru-RU"/>
              </w:rPr>
              <w:t>положенных гидротехнических сооруж</w:t>
            </w:r>
            <w:r w:rsidRPr="00C20510">
              <w:rPr>
                <w:rFonts w:ascii="Times New Roman" w:eastAsia="Times New Roman" w:hAnsi="Times New Roman"/>
                <w:spacing w:val="-4"/>
                <w:sz w:val="24"/>
                <w:szCs w:val="24"/>
                <w:lang w:eastAsia="ru-RU"/>
              </w:rPr>
              <w:t>е</w:t>
            </w:r>
            <w:r w:rsidRPr="00C20510">
              <w:rPr>
                <w:rFonts w:ascii="Times New Roman" w:eastAsia="Times New Roman" w:hAnsi="Times New Roman"/>
                <w:spacing w:val="-4"/>
                <w:sz w:val="24"/>
                <w:szCs w:val="24"/>
                <w:lang w:eastAsia="ru-RU"/>
              </w:rPr>
              <w:t>ний, принадлежащих на праве собстве</w:t>
            </w:r>
            <w:r w:rsidRPr="00C20510">
              <w:rPr>
                <w:rFonts w:ascii="Times New Roman" w:eastAsia="Times New Roman" w:hAnsi="Times New Roman"/>
                <w:spacing w:val="-4"/>
                <w:sz w:val="24"/>
                <w:szCs w:val="24"/>
                <w:lang w:eastAsia="ru-RU"/>
              </w:rPr>
              <w:t>н</w:t>
            </w:r>
            <w:r w:rsidRPr="00C20510">
              <w:rPr>
                <w:rFonts w:ascii="Times New Roman" w:eastAsia="Times New Roman" w:hAnsi="Times New Roman"/>
                <w:spacing w:val="-4"/>
                <w:sz w:val="24"/>
                <w:szCs w:val="24"/>
                <w:lang w:eastAsia="ru-RU"/>
              </w:rPr>
              <w:t>ности (аренды) сельскохозяйственным товаропроизводителям, включая прио</w:t>
            </w:r>
            <w:r w:rsidRPr="00C20510">
              <w:rPr>
                <w:rFonts w:ascii="Times New Roman" w:eastAsia="Times New Roman" w:hAnsi="Times New Roman"/>
                <w:spacing w:val="-4"/>
                <w:sz w:val="24"/>
                <w:szCs w:val="24"/>
                <w:lang w:eastAsia="ru-RU"/>
              </w:rPr>
              <w:t>б</w:t>
            </w:r>
            <w:r w:rsidRPr="00C20510">
              <w:rPr>
                <w:rFonts w:ascii="Times New Roman" w:eastAsia="Times New Roman" w:hAnsi="Times New Roman"/>
                <w:spacing w:val="-4"/>
                <w:sz w:val="24"/>
                <w:szCs w:val="24"/>
                <w:lang w:eastAsia="ru-RU"/>
              </w:rPr>
              <w:t>ретение машин, установок, дождевал</w:t>
            </w:r>
            <w:r w:rsidRPr="00C20510">
              <w:rPr>
                <w:rFonts w:ascii="Times New Roman" w:eastAsia="Times New Roman" w:hAnsi="Times New Roman"/>
                <w:spacing w:val="-4"/>
                <w:sz w:val="24"/>
                <w:szCs w:val="24"/>
                <w:lang w:eastAsia="ru-RU"/>
              </w:rPr>
              <w:t>ь</w:t>
            </w:r>
            <w:r w:rsidRPr="00C20510">
              <w:rPr>
                <w:rFonts w:ascii="Times New Roman" w:eastAsia="Times New Roman" w:hAnsi="Times New Roman"/>
                <w:spacing w:val="-4"/>
                <w:sz w:val="24"/>
                <w:szCs w:val="24"/>
                <w:lang w:eastAsia="ru-RU"/>
              </w:rPr>
              <w:t>ных и поливных аппаратов, насосных станций, включённых в сводный сметный расчёт стоимости строительства (в том числе приобретённых в лизинг и поста</w:t>
            </w:r>
            <w:r w:rsidRPr="00C20510">
              <w:rPr>
                <w:rFonts w:ascii="Times New Roman" w:eastAsia="Times New Roman" w:hAnsi="Times New Roman"/>
                <w:spacing w:val="-4"/>
                <w:sz w:val="24"/>
                <w:szCs w:val="24"/>
                <w:lang w:eastAsia="ru-RU"/>
              </w:rPr>
              <w:t>в</w:t>
            </w:r>
            <w:r w:rsidRPr="00C20510">
              <w:rPr>
                <w:rFonts w:ascii="Times New Roman" w:eastAsia="Times New Roman" w:hAnsi="Times New Roman"/>
                <w:spacing w:val="-4"/>
                <w:sz w:val="24"/>
                <w:szCs w:val="24"/>
                <w:lang w:eastAsia="ru-RU"/>
              </w:rPr>
              <w:t>ленных на</w:t>
            </w:r>
            <w:proofErr w:type="gramEnd"/>
            <w:r w:rsidRPr="00C20510">
              <w:rPr>
                <w:rFonts w:ascii="Times New Roman" w:eastAsia="Times New Roman" w:hAnsi="Times New Roman"/>
                <w:spacing w:val="-4"/>
                <w:sz w:val="24"/>
                <w:szCs w:val="24"/>
                <w:lang w:eastAsia="ru-RU"/>
              </w:rPr>
              <w:t xml:space="preserve"> балансовый учёт сельскох</w:t>
            </w:r>
            <w:r w:rsidRPr="00C20510">
              <w:rPr>
                <w:rFonts w:ascii="Times New Roman" w:eastAsia="Times New Roman" w:hAnsi="Times New Roman"/>
                <w:spacing w:val="-4"/>
                <w:sz w:val="24"/>
                <w:szCs w:val="24"/>
                <w:lang w:eastAsia="ru-RU"/>
              </w:rPr>
              <w:t>о</w:t>
            </w:r>
            <w:r w:rsidRPr="00C20510">
              <w:rPr>
                <w:rFonts w:ascii="Times New Roman" w:eastAsia="Times New Roman" w:hAnsi="Times New Roman"/>
                <w:spacing w:val="-4"/>
                <w:sz w:val="24"/>
                <w:szCs w:val="24"/>
                <w:lang w:eastAsia="ru-RU"/>
              </w:rPr>
              <w:t xml:space="preserve">зяйственными товаропроизводителями), </w:t>
            </w:r>
            <w:r w:rsidRPr="00C20510">
              <w:rPr>
                <w:rFonts w:ascii="Times New Roman" w:eastAsia="Times New Roman" w:hAnsi="Times New Roman"/>
                <w:spacing w:val="-4"/>
                <w:sz w:val="24"/>
                <w:szCs w:val="24"/>
                <w:lang w:eastAsia="ru-RU"/>
              </w:rPr>
              <w:lastRenderedPageBreak/>
              <w:t xml:space="preserve">за исключением затрат, связанных </w:t>
            </w:r>
            <w:r w:rsidR="00003CF8">
              <w:rPr>
                <w:rFonts w:ascii="Times New Roman" w:eastAsia="Times New Roman" w:hAnsi="Times New Roman"/>
                <w:spacing w:val="-4"/>
                <w:sz w:val="24"/>
                <w:szCs w:val="24"/>
                <w:lang w:eastAsia="ru-RU"/>
              </w:rPr>
              <w:br/>
            </w:r>
            <w:r w:rsidRPr="00C20510">
              <w:rPr>
                <w:rFonts w:ascii="Times New Roman" w:eastAsia="Times New Roman" w:hAnsi="Times New Roman"/>
                <w:spacing w:val="-4"/>
                <w:sz w:val="24"/>
                <w:szCs w:val="24"/>
                <w:lang w:eastAsia="ru-RU"/>
              </w:rPr>
              <w:t>с проведением проектных и изыскател</w:t>
            </w:r>
            <w:r w:rsidRPr="00C20510">
              <w:rPr>
                <w:rFonts w:ascii="Times New Roman" w:eastAsia="Times New Roman" w:hAnsi="Times New Roman"/>
                <w:spacing w:val="-4"/>
                <w:sz w:val="24"/>
                <w:szCs w:val="24"/>
                <w:lang w:eastAsia="ru-RU"/>
              </w:rPr>
              <w:t>ь</w:t>
            </w:r>
            <w:r w:rsidRPr="00C20510">
              <w:rPr>
                <w:rFonts w:ascii="Times New Roman" w:eastAsia="Times New Roman" w:hAnsi="Times New Roman"/>
                <w:spacing w:val="-4"/>
                <w:sz w:val="24"/>
                <w:szCs w:val="24"/>
                <w:lang w:eastAsia="ru-RU"/>
              </w:rPr>
              <w:t>ских работ и (или) подготовкой проек</w:t>
            </w:r>
            <w:r w:rsidRPr="00C20510">
              <w:rPr>
                <w:rFonts w:ascii="Times New Roman" w:eastAsia="Times New Roman" w:hAnsi="Times New Roman"/>
                <w:spacing w:val="-4"/>
                <w:sz w:val="24"/>
                <w:szCs w:val="24"/>
                <w:lang w:eastAsia="ru-RU"/>
              </w:rPr>
              <w:t>т</w:t>
            </w:r>
            <w:r w:rsidRPr="00C20510">
              <w:rPr>
                <w:rFonts w:ascii="Times New Roman" w:eastAsia="Times New Roman" w:hAnsi="Times New Roman"/>
                <w:spacing w:val="-4"/>
                <w:sz w:val="24"/>
                <w:szCs w:val="24"/>
                <w:lang w:eastAsia="ru-RU"/>
              </w:rPr>
              <w:t>ной документации в отношении указа</w:t>
            </w:r>
            <w:r w:rsidRPr="00C20510">
              <w:rPr>
                <w:rFonts w:ascii="Times New Roman" w:eastAsia="Times New Roman" w:hAnsi="Times New Roman"/>
                <w:spacing w:val="-4"/>
                <w:sz w:val="24"/>
                <w:szCs w:val="24"/>
                <w:lang w:eastAsia="ru-RU"/>
              </w:rPr>
              <w:t>н</w:t>
            </w:r>
            <w:r w:rsidRPr="00C20510">
              <w:rPr>
                <w:rFonts w:ascii="Times New Roman" w:eastAsia="Times New Roman" w:hAnsi="Times New Roman"/>
                <w:spacing w:val="-4"/>
                <w:sz w:val="24"/>
                <w:szCs w:val="24"/>
                <w:lang w:eastAsia="ru-RU"/>
              </w:rPr>
              <w:t>ных объектов</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6284"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 xml:space="preserve">Министерство сельского, лесного хозяйства </w:t>
            </w:r>
          </w:p>
          <w:p w:rsidR="009C6284"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72479" w:rsidRDefault="00372479" w:rsidP="009C6284">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9C62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top w:val="single" w:sz="4" w:space="0" w:color="auto"/>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tcBorders>
              <w:lef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52228,0</w:t>
            </w:r>
          </w:p>
        </w:tc>
      </w:tr>
      <w:tr w:rsidR="002C5ED6" w:rsidRPr="008C31C2" w:rsidTr="00AF22E0">
        <w:trPr>
          <w:trHeight w:val="20"/>
        </w:trPr>
        <w:tc>
          <w:tcPr>
            <w:tcW w:w="227" w:type="pct"/>
            <w:vMerge/>
            <w:tcBorders>
              <w:left w:val="single" w:sz="4" w:space="0" w:color="auto"/>
              <w:right w:val="single" w:sz="4" w:space="0" w:color="auto"/>
            </w:tcBorders>
            <w:shd w:val="clear" w:color="auto" w:fill="auto"/>
            <w:noWrap/>
            <w:hideMark/>
          </w:tcPr>
          <w:p w:rsidR="00372479" w:rsidRPr="008C31C2" w:rsidRDefault="00372479" w:rsidP="00CF783F">
            <w:pPr>
              <w:spacing w:line="240" w:lineRule="auto"/>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372479" w:rsidRPr="008C31C2" w:rsidRDefault="00372479" w:rsidP="00CF783F">
            <w:pPr>
              <w:spacing w:line="240" w:lineRule="auto"/>
              <w:rPr>
                <w:rFonts w:ascii="Times New Roman" w:eastAsia="Times New Roman" w:hAnsi="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shd w:val="clear" w:color="auto" w:fill="auto"/>
            <w:noWrap/>
            <w:hideMark/>
          </w:tcPr>
          <w:p w:rsidR="00372479" w:rsidRPr="008C31C2" w:rsidRDefault="00372479" w:rsidP="00CF783F">
            <w:pPr>
              <w:spacing w:line="240" w:lineRule="auto"/>
              <w:jc w:val="center"/>
              <w:rPr>
                <w:rFonts w:ascii="Times New Roman" w:eastAsia="Times New Roman" w:hAnsi="Times New Roman"/>
                <w:sz w:val="24"/>
                <w:szCs w:val="24"/>
                <w:lang w:eastAsia="ru-RU"/>
              </w:rPr>
            </w:pPr>
          </w:p>
        </w:tc>
        <w:tc>
          <w:tcPr>
            <w:tcW w:w="575" w:type="pct"/>
            <w:vMerge/>
            <w:tcBorders>
              <w:top w:val="single" w:sz="4" w:space="0" w:color="auto"/>
              <w:left w:val="single" w:sz="4" w:space="0" w:color="auto"/>
              <w:bottom w:val="single" w:sz="4" w:space="0" w:color="auto"/>
              <w:right w:val="single" w:sz="4" w:space="0" w:color="auto"/>
            </w:tcBorders>
            <w:shd w:val="clear" w:color="auto" w:fill="auto"/>
            <w:hideMark/>
          </w:tcPr>
          <w:p w:rsidR="00372479" w:rsidRPr="008C31C2" w:rsidRDefault="00372479" w:rsidP="00CF783F">
            <w:pPr>
              <w:spacing w:line="240" w:lineRule="auto"/>
              <w:jc w:val="center"/>
              <w:rPr>
                <w:rFonts w:ascii="Times New Roman" w:eastAsia="Times New Roman" w:hAnsi="Times New Roman"/>
                <w:sz w:val="24"/>
                <w:szCs w:val="24"/>
                <w:lang w:eastAsia="ru-RU"/>
              </w:rPr>
            </w:pPr>
          </w:p>
        </w:tc>
        <w:tc>
          <w:tcPr>
            <w:tcW w:w="1007" w:type="pct"/>
            <w:tcBorders>
              <w:top w:val="single" w:sz="4" w:space="0" w:color="auto"/>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tcBorders>
              <w:lef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10000,0</w:t>
            </w:r>
          </w:p>
        </w:tc>
      </w:tr>
      <w:tr w:rsidR="002C5ED6"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rPr>
                <w:rFonts w:ascii="Times New Roman" w:eastAsia="Times New Roman" w:hAnsi="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p>
        </w:tc>
        <w:tc>
          <w:tcPr>
            <w:tcW w:w="575" w:type="pct"/>
            <w:vMerge/>
            <w:tcBorders>
              <w:top w:val="single" w:sz="4" w:space="0" w:color="auto"/>
              <w:left w:val="single" w:sz="4" w:space="0" w:color="auto"/>
              <w:bottom w:val="single" w:sz="4" w:space="0" w:color="auto"/>
              <w:righ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p>
        </w:tc>
        <w:tc>
          <w:tcPr>
            <w:tcW w:w="1007" w:type="pct"/>
            <w:tcBorders>
              <w:top w:val="single" w:sz="4" w:space="0" w:color="auto"/>
              <w:left w:val="single" w:sz="4" w:space="0" w:color="auto"/>
            </w:tcBorders>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372479" w:rsidRPr="008C31C2" w:rsidRDefault="00372479"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42228,0</w:t>
            </w:r>
          </w:p>
        </w:tc>
      </w:tr>
      <w:tr w:rsidR="002C5ED6"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lastRenderedPageBreak/>
              <w:t>1.2.</w:t>
            </w:r>
          </w:p>
        </w:tc>
        <w:tc>
          <w:tcPr>
            <w:tcW w:w="148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025F1E">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Возмещение части затрат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8C31C2">
              <w:rPr>
                <w:rFonts w:ascii="Times New Roman" w:eastAsia="Times New Roman" w:hAnsi="Times New Roman"/>
                <w:sz w:val="24"/>
                <w:szCs w:val="24"/>
                <w:lang w:eastAsia="ru-RU"/>
              </w:rPr>
              <w:t>агролесомелиоративных</w:t>
            </w:r>
            <w:proofErr w:type="spellEnd"/>
            <w:r w:rsidRPr="008C31C2">
              <w:rPr>
                <w:rFonts w:ascii="Times New Roman" w:eastAsia="Times New Roman" w:hAnsi="Times New Roman"/>
                <w:sz w:val="24"/>
                <w:szCs w:val="24"/>
                <w:lang w:eastAsia="ru-RU"/>
              </w:rPr>
              <w:t xml:space="preserve">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и фитомелиоративных мероприятий</w:t>
            </w:r>
          </w:p>
        </w:tc>
        <w:tc>
          <w:tcPr>
            <w:tcW w:w="1055" w:type="pct"/>
            <w:vMerge w:val="restart"/>
            <w:tcBorders>
              <w:top w:val="single" w:sz="4" w:space="0" w:color="auto"/>
              <w:left w:val="single" w:sz="4" w:space="0" w:color="auto"/>
              <w:right w:val="single" w:sz="4" w:space="0" w:color="auto"/>
            </w:tcBorders>
            <w:shd w:val="clear" w:color="auto" w:fill="auto"/>
            <w:hideMark/>
          </w:tcPr>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tcBorders>
              <w:top w:val="single" w:sz="4" w:space="0" w:color="auto"/>
              <w:left w:val="single" w:sz="4" w:space="0" w:color="auto"/>
              <w:right w:val="single" w:sz="4" w:space="0" w:color="auto"/>
            </w:tcBorders>
            <w:shd w:val="clear" w:color="auto" w:fill="auto"/>
            <w:hideMark/>
          </w:tcPr>
          <w:p w:rsidR="00441988"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27750,0</w:t>
            </w:r>
          </w:p>
        </w:tc>
      </w:tr>
      <w:tr w:rsidR="002C5ED6" w:rsidRPr="008C31C2" w:rsidTr="00AF22E0">
        <w:trPr>
          <w:trHeight w:val="20"/>
        </w:trPr>
        <w:tc>
          <w:tcPr>
            <w:tcW w:w="227" w:type="pct"/>
            <w:vMerge/>
            <w:tcBorders>
              <w:left w:val="single" w:sz="4" w:space="0" w:color="auto"/>
              <w:right w:val="single" w:sz="4" w:space="0" w:color="auto"/>
            </w:tcBorders>
            <w:shd w:val="clear" w:color="auto" w:fill="auto"/>
            <w:noWrap/>
            <w:hideMark/>
          </w:tcPr>
          <w:p w:rsidR="00441988" w:rsidRPr="008C31C2" w:rsidRDefault="00441988" w:rsidP="004026D5">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441988" w:rsidRPr="008C31C2" w:rsidRDefault="00441988" w:rsidP="009C6284">
            <w:pPr>
              <w:spacing w:line="240" w:lineRule="auto"/>
              <w:jc w:val="both"/>
              <w:rPr>
                <w:rFonts w:ascii="Times New Roman" w:eastAsia="Times New Roman" w:hAnsi="Times New Roman"/>
                <w:sz w:val="24"/>
                <w:szCs w:val="24"/>
                <w:lang w:eastAsia="ru-RU"/>
              </w:rPr>
            </w:pPr>
          </w:p>
        </w:tc>
        <w:tc>
          <w:tcPr>
            <w:tcW w:w="1055" w:type="pct"/>
            <w:vMerge/>
            <w:tcBorders>
              <w:left w:val="single" w:sz="4" w:space="0" w:color="auto"/>
              <w:right w:val="single" w:sz="4" w:space="0" w:color="auto"/>
            </w:tcBorders>
            <w:shd w:val="clear" w:color="auto" w:fill="auto"/>
            <w:noWrap/>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575" w:type="pct"/>
            <w:vMerge/>
            <w:tcBorders>
              <w:left w:val="single" w:sz="4" w:space="0" w:color="auto"/>
              <w:right w:val="single" w:sz="4" w:space="0" w:color="auto"/>
            </w:tcBorders>
            <w:shd w:val="clear" w:color="auto" w:fill="auto"/>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750,0</w:t>
            </w:r>
          </w:p>
        </w:tc>
      </w:tr>
      <w:tr w:rsidR="002C5ED6"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4026D5">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9C6284">
            <w:pPr>
              <w:spacing w:after="0" w:line="240" w:lineRule="auto"/>
              <w:jc w:val="both"/>
              <w:rPr>
                <w:rFonts w:ascii="Times New Roman" w:eastAsia="Times New Roman" w:hAnsi="Times New Roman"/>
                <w:sz w:val="24"/>
                <w:szCs w:val="24"/>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57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27000,0</w:t>
            </w:r>
          </w:p>
        </w:tc>
      </w:tr>
      <w:tr w:rsidR="002C5ED6"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1.3.</w:t>
            </w:r>
          </w:p>
        </w:tc>
        <w:tc>
          <w:tcPr>
            <w:tcW w:w="148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9C6284">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Возмещение части затрат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8C31C2">
              <w:rPr>
                <w:rFonts w:ascii="Times New Roman" w:eastAsia="Times New Roman" w:hAnsi="Times New Roman"/>
                <w:sz w:val="24"/>
                <w:szCs w:val="24"/>
                <w:lang w:eastAsia="ru-RU"/>
              </w:rPr>
              <w:t>культуртехнических</w:t>
            </w:r>
            <w:proofErr w:type="spellEnd"/>
            <w:r w:rsidRPr="008C31C2">
              <w:rPr>
                <w:rFonts w:ascii="Times New Roman" w:eastAsia="Times New Roman" w:hAnsi="Times New Roman"/>
                <w:sz w:val="24"/>
                <w:szCs w:val="24"/>
                <w:lang w:eastAsia="ru-RU"/>
              </w:rPr>
              <w:t xml:space="preserve"> мер</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 xml:space="preserve">приятий на землях, вовлекаемых </w:t>
            </w:r>
            <w:r w:rsidR="009C6284">
              <w:rPr>
                <w:rFonts w:ascii="Times New Roman" w:eastAsia="Times New Roman" w:hAnsi="Times New Roman"/>
                <w:sz w:val="24"/>
                <w:szCs w:val="24"/>
                <w:lang w:eastAsia="ru-RU"/>
              </w:rPr>
              <w:br/>
            </w:r>
            <w:r w:rsidRPr="008C31C2">
              <w:rPr>
                <w:rFonts w:ascii="Times New Roman" w:eastAsia="Times New Roman" w:hAnsi="Times New Roman"/>
                <w:sz w:val="24"/>
                <w:szCs w:val="24"/>
                <w:lang w:eastAsia="ru-RU"/>
              </w:rPr>
              <w:t>в сельскохозяйственный оборот</w:t>
            </w:r>
          </w:p>
        </w:tc>
        <w:tc>
          <w:tcPr>
            <w:tcW w:w="1055" w:type="pct"/>
            <w:vMerge w:val="restart"/>
            <w:tcBorders>
              <w:top w:val="single" w:sz="4" w:space="0" w:color="auto"/>
              <w:left w:val="single" w:sz="4" w:space="0" w:color="auto"/>
              <w:right w:val="single" w:sz="4" w:space="0" w:color="auto"/>
            </w:tcBorders>
            <w:shd w:val="clear" w:color="auto" w:fill="auto"/>
            <w:hideMark/>
          </w:tcPr>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tcBorders>
              <w:top w:val="single" w:sz="4" w:space="0" w:color="auto"/>
              <w:left w:val="single" w:sz="4" w:space="0" w:color="auto"/>
              <w:right w:val="single" w:sz="4" w:space="0" w:color="auto"/>
            </w:tcBorders>
            <w:shd w:val="clear" w:color="auto" w:fill="auto"/>
            <w:hideMark/>
          </w:tcPr>
          <w:p w:rsidR="00441988"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27750,0</w:t>
            </w:r>
          </w:p>
        </w:tc>
      </w:tr>
      <w:tr w:rsidR="002C5ED6" w:rsidRPr="008C31C2" w:rsidTr="00AF22E0">
        <w:trPr>
          <w:trHeight w:val="20"/>
        </w:trPr>
        <w:tc>
          <w:tcPr>
            <w:tcW w:w="227" w:type="pct"/>
            <w:vMerge/>
            <w:tcBorders>
              <w:left w:val="single" w:sz="4" w:space="0" w:color="auto"/>
              <w:right w:val="single" w:sz="4" w:space="0" w:color="auto"/>
            </w:tcBorders>
            <w:shd w:val="clear" w:color="auto" w:fill="auto"/>
            <w:noWrap/>
            <w:hideMark/>
          </w:tcPr>
          <w:p w:rsidR="00441988" w:rsidRPr="008C31C2" w:rsidRDefault="00441988" w:rsidP="004026D5">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441988" w:rsidRPr="008C31C2" w:rsidRDefault="00441988" w:rsidP="009C6284">
            <w:pPr>
              <w:spacing w:line="240" w:lineRule="auto"/>
              <w:jc w:val="both"/>
              <w:rPr>
                <w:rFonts w:ascii="Times New Roman" w:eastAsia="Times New Roman" w:hAnsi="Times New Roman"/>
                <w:sz w:val="24"/>
                <w:szCs w:val="24"/>
                <w:lang w:eastAsia="ru-RU"/>
              </w:rPr>
            </w:pPr>
          </w:p>
        </w:tc>
        <w:tc>
          <w:tcPr>
            <w:tcW w:w="1055" w:type="pct"/>
            <w:vMerge/>
            <w:tcBorders>
              <w:left w:val="single" w:sz="4" w:space="0" w:color="auto"/>
              <w:right w:val="single" w:sz="4" w:space="0" w:color="auto"/>
            </w:tcBorders>
            <w:shd w:val="clear" w:color="auto" w:fill="auto"/>
            <w:noWrap/>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575" w:type="pct"/>
            <w:vMerge/>
            <w:tcBorders>
              <w:left w:val="single" w:sz="4" w:space="0" w:color="auto"/>
              <w:right w:val="single" w:sz="4" w:space="0" w:color="auto"/>
            </w:tcBorders>
            <w:shd w:val="clear" w:color="auto" w:fill="auto"/>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750,0</w:t>
            </w:r>
          </w:p>
        </w:tc>
      </w:tr>
      <w:tr w:rsidR="002C5ED6"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4026D5">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9C6284">
            <w:pPr>
              <w:spacing w:after="0" w:line="240" w:lineRule="auto"/>
              <w:jc w:val="both"/>
              <w:rPr>
                <w:rFonts w:ascii="Times New Roman" w:eastAsia="Times New Roman" w:hAnsi="Times New Roman"/>
                <w:sz w:val="24"/>
                <w:szCs w:val="24"/>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57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27000,0</w:t>
            </w:r>
          </w:p>
        </w:tc>
      </w:tr>
      <w:tr w:rsidR="002C5ED6" w:rsidRPr="008C31C2" w:rsidTr="00AF22E0">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4026D5">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1.4.</w:t>
            </w:r>
          </w:p>
        </w:tc>
        <w:tc>
          <w:tcPr>
            <w:tcW w:w="1487" w:type="pct"/>
            <w:vMerge w:val="restart"/>
            <w:tcBorders>
              <w:top w:val="single" w:sz="4" w:space="0" w:color="auto"/>
              <w:left w:val="single" w:sz="4" w:space="0" w:color="auto"/>
              <w:right w:val="single" w:sz="4" w:space="0" w:color="auto"/>
            </w:tcBorders>
            <w:shd w:val="clear" w:color="auto" w:fill="auto"/>
            <w:hideMark/>
          </w:tcPr>
          <w:p w:rsidR="00441988" w:rsidRPr="008C31C2" w:rsidRDefault="00441988" w:rsidP="009C6284">
            <w:pPr>
              <w:spacing w:after="0" w:line="240" w:lineRule="auto"/>
              <w:jc w:val="both"/>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Возмещение части затрат сельскохозя</w:t>
            </w:r>
            <w:r w:rsidRPr="008C31C2">
              <w:rPr>
                <w:rFonts w:ascii="Times New Roman" w:eastAsia="Times New Roman" w:hAnsi="Times New Roman"/>
                <w:sz w:val="24"/>
                <w:szCs w:val="24"/>
                <w:lang w:eastAsia="ru-RU"/>
              </w:rPr>
              <w:t>й</w:t>
            </w:r>
            <w:r w:rsidRPr="008C31C2">
              <w:rPr>
                <w:rFonts w:ascii="Times New Roman" w:eastAsia="Times New Roman" w:hAnsi="Times New Roman"/>
                <w:sz w:val="24"/>
                <w:szCs w:val="24"/>
                <w:lang w:eastAsia="ru-RU"/>
              </w:rPr>
              <w:t>ственных товаропроизводителей на проведение мероприятий по известк</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ванию кислых почв на землях сельск</w:t>
            </w:r>
            <w:r w:rsidRPr="008C31C2">
              <w:rPr>
                <w:rFonts w:ascii="Times New Roman" w:eastAsia="Times New Roman" w:hAnsi="Times New Roman"/>
                <w:sz w:val="24"/>
                <w:szCs w:val="24"/>
                <w:lang w:eastAsia="ru-RU"/>
              </w:rPr>
              <w:t>о</w:t>
            </w:r>
            <w:r w:rsidRPr="008C31C2">
              <w:rPr>
                <w:rFonts w:ascii="Times New Roman" w:eastAsia="Times New Roman" w:hAnsi="Times New Roman"/>
                <w:sz w:val="24"/>
                <w:szCs w:val="24"/>
                <w:lang w:eastAsia="ru-RU"/>
              </w:rPr>
              <w:t>хозяйственного назначения</w:t>
            </w:r>
          </w:p>
        </w:tc>
        <w:tc>
          <w:tcPr>
            <w:tcW w:w="1055" w:type="pct"/>
            <w:vMerge w:val="restart"/>
            <w:tcBorders>
              <w:top w:val="single" w:sz="4" w:space="0" w:color="auto"/>
              <w:left w:val="single" w:sz="4" w:space="0" w:color="auto"/>
              <w:right w:val="single" w:sz="4" w:space="0" w:color="auto"/>
            </w:tcBorders>
            <w:shd w:val="clear" w:color="auto" w:fill="auto"/>
            <w:hideMark/>
          </w:tcPr>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Министерство сельского, лесного хозяйства </w:t>
            </w:r>
          </w:p>
          <w:p w:rsidR="009C6284"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 xml:space="preserve">и природных ресурсов </w:t>
            </w:r>
          </w:p>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Ульяновской области</w:t>
            </w:r>
          </w:p>
        </w:tc>
        <w:tc>
          <w:tcPr>
            <w:tcW w:w="575" w:type="pct"/>
            <w:vMerge w:val="restart"/>
            <w:tcBorders>
              <w:top w:val="single" w:sz="4" w:space="0" w:color="auto"/>
              <w:left w:val="single" w:sz="4" w:space="0" w:color="auto"/>
              <w:right w:val="single" w:sz="4" w:space="0" w:color="auto"/>
            </w:tcBorders>
            <w:shd w:val="clear" w:color="auto" w:fill="auto"/>
            <w:hideMark/>
          </w:tcPr>
          <w:p w:rsidR="00441988"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2016-2020</w:t>
            </w:r>
          </w:p>
          <w:p w:rsidR="009C6284" w:rsidRPr="008C31C2" w:rsidRDefault="009C628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32000,0</w:t>
            </w:r>
          </w:p>
        </w:tc>
      </w:tr>
      <w:tr w:rsidR="002C5ED6" w:rsidRPr="008C31C2" w:rsidTr="00AF22E0">
        <w:trPr>
          <w:trHeight w:val="20"/>
        </w:trPr>
        <w:tc>
          <w:tcPr>
            <w:tcW w:w="227" w:type="pct"/>
            <w:vMerge/>
            <w:tcBorders>
              <w:left w:val="single" w:sz="4" w:space="0" w:color="auto"/>
              <w:right w:val="single" w:sz="4" w:space="0" w:color="auto"/>
            </w:tcBorders>
            <w:shd w:val="clear" w:color="auto" w:fill="auto"/>
            <w:noWrap/>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441988" w:rsidRPr="008C31C2" w:rsidRDefault="00441988" w:rsidP="00CF783F">
            <w:pPr>
              <w:spacing w:line="240" w:lineRule="auto"/>
              <w:rPr>
                <w:rFonts w:ascii="Times New Roman" w:eastAsia="Times New Roman" w:hAnsi="Times New Roman"/>
                <w:sz w:val="24"/>
                <w:szCs w:val="24"/>
                <w:lang w:eastAsia="ru-RU"/>
              </w:rPr>
            </w:pPr>
          </w:p>
        </w:tc>
        <w:tc>
          <w:tcPr>
            <w:tcW w:w="1055" w:type="pct"/>
            <w:vMerge/>
            <w:tcBorders>
              <w:left w:val="single" w:sz="4" w:space="0" w:color="auto"/>
              <w:right w:val="single" w:sz="4" w:space="0" w:color="auto"/>
            </w:tcBorders>
            <w:shd w:val="clear" w:color="auto" w:fill="auto"/>
            <w:noWrap/>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575" w:type="pct"/>
            <w:vMerge/>
            <w:tcBorders>
              <w:left w:val="single" w:sz="4" w:space="0" w:color="auto"/>
              <w:right w:val="single" w:sz="4" w:space="0" w:color="auto"/>
            </w:tcBorders>
            <w:shd w:val="clear" w:color="auto" w:fill="auto"/>
            <w:hideMark/>
          </w:tcPr>
          <w:p w:rsidR="00441988" w:rsidRPr="008C31C2" w:rsidRDefault="00441988"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5000,0</w:t>
            </w:r>
          </w:p>
        </w:tc>
      </w:tr>
      <w:tr w:rsidR="002C5ED6" w:rsidRPr="008C31C2" w:rsidTr="00AF22E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rPr>
                <w:rFonts w:ascii="Times New Roman" w:eastAsia="Times New Roman" w:hAnsi="Times New Roman"/>
                <w:sz w:val="24"/>
                <w:szCs w:val="24"/>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575" w:type="pct"/>
            <w:vMerge/>
            <w:tcBorders>
              <w:left w:val="single" w:sz="4" w:space="0" w:color="auto"/>
              <w:bottom w:val="single" w:sz="4" w:space="0" w:color="auto"/>
              <w:righ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441988" w:rsidRPr="008C31C2" w:rsidRDefault="00441988"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27000,0</w:t>
            </w:r>
          </w:p>
        </w:tc>
      </w:tr>
      <w:tr w:rsidR="00612154" w:rsidRPr="008C31C2" w:rsidTr="00AF22E0">
        <w:trPr>
          <w:trHeight w:val="20"/>
        </w:trPr>
        <w:tc>
          <w:tcPr>
            <w:tcW w:w="3344" w:type="pct"/>
            <w:gridSpan w:val="4"/>
            <w:vMerge w:val="restart"/>
            <w:tcBorders>
              <w:top w:val="single" w:sz="4" w:space="0" w:color="auto"/>
              <w:left w:val="single" w:sz="4" w:space="0" w:color="auto"/>
              <w:right w:val="single" w:sz="4" w:space="0" w:color="auto"/>
            </w:tcBorders>
            <w:shd w:val="clear" w:color="auto" w:fill="auto"/>
            <w:hideMark/>
          </w:tcPr>
          <w:p w:rsidR="00612154" w:rsidRDefault="00612154" w:rsidP="00CF783F">
            <w:pPr>
              <w:spacing w:after="0" w:line="240" w:lineRule="auto"/>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Итого по подпрограмме</w:t>
            </w:r>
          </w:p>
          <w:p w:rsidR="002513FC" w:rsidRDefault="002513FC" w:rsidP="00CF783F">
            <w:pPr>
              <w:spacing w:after="0" w:line="240" w:lineRule="auto"/>
              <w:rPr>
                <w:rFonts w:ascii="Times New Roman" w:eastAsia="Times New Roman" w:hAnsi="Times New Roman"/>
                <w:sz w:val="24"/>
                <w:szCs w:val="24"/>
                <w:lang w:eastAsia="ru-RU"/>
              </w:rPr>
            </w:pPr>
          </w:p>
          <w:p w:rsidR="002513FC" w:rsidRDefault="002513FC" w:rsidP="00CF783F">
            <w:pPr>
              <w:spacing w:after="0" w:line="240" w:lineRule="auto"/>
              <w:rPr>
                <w:rFonts w:ascii="Times New Roman" w:eastAsia="Times New Roman" w:hAnsi="Times New Roman"/>
                <w:sz w:val="24"/>
                <w:szCs w:val="24"/>
                <w:lang w:eastAsia="ru-RU"/>
              </w:rPr>
            </w:pPr>
          </w:p>
          <w:p w:rsidR="002513FC" w:rsidRPr="008C31C2" w:rsidRDefault="002513FC" w:rsidP="00CF783F">
            <w:pPr>
              <w:spacing w:after="0" w:line="240" w:lineRule="auto"/>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139728,0</w:t>
            </w:r>
          </w:p>
        </w:tc>
      </w:tr>
      <w:tr w:rsidR="00612154" w:rsidRPr="008C31C2" w:rsidTr="00AF22E0">
        <w:trPr>
          <w:trHeight w:val="20"/>
        </w:trPr>
        <w:tc>
          <w:tcPr>
            <w:tcW w:w="3344" w:type="pct"/>
            <w:gridSpan w:val="4"/>
            <w:vMerge/>
            <w:tcBorders>
              <w:left w:val="single" w:sz="4" w:space="0" w:color="auto"/>
              <w:right w:val="single" w:sz="4" w:space="0" w:color="auto"/>
            </w:tcBorders>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16500,0</w:t>
            </w:r>
          </w:p>
        </w:tc>
      </w:tr>
      <w:tr w:rsidR="00612154" w:rsidRPr="008C31C2" w:rsidTr="00AF22E0">
        <w:trPr>
          <w:trHeight w:val="20"/>
        </w:trPr>
        <w:tc>
          <w:tcPr>
            <w:tcW w:w="3344" w:type="pct"/>
            <w:gridSpan w:val="4"/>
            <w:vMerge/>
            <w:tcBorders>
              <w:left w:val="single" w:sz="4" w:space="0" w:color="auto"/>
              <w:bottom w:val="single" w:sz="4" w:space="0" w:color="auto"/>
              <w:right w:val="single" w:sz="4" w:space="0" w:color="auto"/>
            </w:tcBorders>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123228,0</w:t>
            </w:r>
          </w:p>
        </w:tc>
      </w:tr>
      <w:tr w:rsidR="00612154" w:rsidRPr="008C31C2" w:rsidTr="00AF22E0">
        <w:trPr>
          <w:trHeight w:val="20"/>
        </w:trPr>
        <w:tc>
          <w:tcPr>
            <w:tcW w:w="3344" w:type="pct"/>
            <w:gridSpan w:val="4"/>
            <w:vMerge w:val="restart"/>
            <w:tcBorders>
              <w:top w:val="single" w:sz="4" w:space="0" w:color="auto"/>
            </w:tcBorders>
            <w:shd w:val="clear" w:color="auto" w:fill="auto"/>
            <w:hideMark/>
          </w:tcPr>
          <w:p w:rsidR="00612154" w:rsidRDefault="009C6284" w:rsidP="00CF78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612154" w:rsidRPr="008C31C2">
              <w:rPr>
                <w:rFonts w:ascii="Times New Roman" w:eastAsia="Times New Roman" w:hAnsi="Times New Roman"/>
                <w:sz w:val="24"/>
                <w:szCs w:val="24"/>
                <w:lang w:eastAsia="ru-RU"/>
              </w:rPr>
              <w:t>по государственной программе</w:t>
            </w:r>
          </w:p>
          <w:p w:rsidR="002513FC" w:rsidRPr="008C31C2" w:rsidRDefault="002513FC" w:rsidP="00CF783F">
            <w:pPr>
              <w:spacing w:after="0" w:line="240" w:lineRule="auto"/>
              <w:rPr>
                <w:rFonts w:ascii="Times New Roman" w:eastAsia="Times New Roman" w:hAnsi="Times New Roman"/>
                <w:sz w:val="24"/>
                <w:szCs w:val="24"/>
                <w:lang w:eastAsia="ru-RU"/>
              </w:rPr>
            </w:pPr>
          </w:p>
        </w:tc>
        <w:tc>
          <w:tcPr>
            <w:tcW w:w="1007"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Всего, в том числе:</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630051,1</w:t>
            </w:r>
          </w:p>
        </w:tc>
      </w:tr>
      <w:tr w:rsidR="00612154" w:rsidRPr="008C31C2" w:rsidTr="00AF22E0">
        <w:trPr>
          <w:trHeight w:val="20"/>
        </w:trPr>
        <w:tc>
          <w:tcPr>
            <w:tcW w:w="3344" w:type="pct"/>
            <w:gridSpan w:val="4"/>
            <w:vMerge/>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p>
        </w:tc>
        <w:tc>
          <w:tcPr>
            <w:tcW w:w="1007"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506823,1</w:t>
            </w:r>
          </w:p>
        </w:tc>
      </w:tr>
      <w:tr w:rsidR="00612154" w:rsidRPr="008C31C2" w:rsidTr="00AF22E0">
        <w:trPr>
          <w:trHeight w:val="20"/>
        </w:trPr>
        <w:tc>
          <w:tcPr>
            <w:tcW w:w="3344" w:type="pct"/>
            <w:gridSpan w:val="4"/>
            <w:vMerge/>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p>
        </w:tc>
        <w:tc>
          <w:tcPr>
            <w:tcW w:w="1007"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612154" w:rsidRPr="008C31C2" w:rsidRDefault="00612154" w:rsidP="00CF783F">
            <w:pPr>
              <w:spacing w:after="0" w:line="240" w:lineRule="auto"/>
              <w:jc w:val="center"/>
              <w:rPr>
                <w:rFonts w:ascii="Times New Roman" w:eastAsia="Times New Roman" w:hAnsi="Times New Roman"/>
                <w:sz w:val="24"/>
                <w:szCs w:val="24"/>
                <w:lang w:eastAsia="ru-RU"/>
              </w:rPr>
            </w:pPr>
            <w:r w:rsidRPr="008C31C2">
              <w:rPr>
                <w:rFonts w:ascii="Times New Roman" w:eastAsia="Times New Roman" w:hAnsi="Times New Roman"/>
                <w:sz w:val="24"/>
                <w:szCs w:val="24"/>
                <w:lang w:eastAsia="ru-RU"/>
              </w:rPr>
              <w:t>123228,0</w:t>
            </w:r>
          </w:p>
        </w:tc>
      </w:tr>
    </w:tbl>
    <w:p w:rsidR="00CF783F" w:rsidRDefault="00CF783F" w:rsidP="00CF783F">
      <w:pPr>
        <w:spacing w:after="0" w:line="240" w:lineRule="auto"/>
        <w:rPr>
          <w:rFonts w:ascii="Times New Roman" w:hAnsi="Times New Roman"/>
          <w:kern w:val="36"/>
          <w:sz w:val="28"/>
          <w:szCs w:val="28"/>
          <w:lang w:eastAsia="ru-RU"/>
        </w:rPr>
      </w:pPr>
    </w:p>
    <w:p w:rsidR="007F52D3" w:rsidRDefault="007F52D3">
      <w:pPr>
        <w:spacing w:after="0" w:line="240" w:lineRule="auto"/>
        <w:rPr>
          <w:rFonts w:ascii="Times New Roman" w:hAnsi="Times New Roman"/>
          <w:kern w:val="36"/>
          <w:sz w:val="28"/>
          <w:szCs w:val="28"/>
          <w:lang w:eastAsia="ru-RU"/>
        </w:rPr>
      </w:pPr>
      <w:r>
        <w:rPr>
          <w:rFonts w:ascii="Times New Roman" w:hAnsi="Times New Roman"/>
          <w:kern w:val="36"/>
          <w:sz w:val="28"/>
          <w:szCs w:val="28"/>
          <w:lang w:eastAsia="ru-RU"/>
        </w:rPr>
        <w:br w:type="page"/>
      </w:r>
    </w:p>
    <w:p w:rsidR="00F41270" w:rsidRPr="00D6695E" w:rsidRDefault="00F41270" w:rsidP="004C6FB3">
      <w:pPr>
        <w:spacing w:after="0" w:line="240" w:lineRule="auto"/>
        <w:ind w:left="10915"/>
        <w:jc w:val="center"/>
        <w:outlineLvl w:val="0"/>
        <w:rPr>
          <w:rFonts w:ascii="Times New Roman" w:hAnsi="Times New Roman"/>
          <w:kern w:val="36"/>
          <w:sz w:val="28"/>
          <w:szCs w:val="28"/>
          <w:vertAlign w:val="superscript"/>
          <w:lang w:eastAsia="ru-RU"/>
        </w:rPr>
      </w:pPr>
      <w:r w:rsidRPr="00D6695E">
        <w:rPr>
          <w:rFonts w:ascii="Times New Roman" w:hAnsi="Times New Roman"/>
          <w:kern w:val="36"/>
          <w:sz w:val="28"/>
          <w:szCs w:val="28"/>
          <w:lang w:eastAsia="ru-RU"/>
        </w:rPr>
        <w:lastRenderedPageBreak/>
        <w:t>ПРИЛОЖЕНИЕ № 2</w:t>
      </w:r>
      <w:r w:rsidRPr="00D6695E">
        <w:rPr>
          <w:rFonts w:ascii="Times New Roman" w:hAnsi="Times New Roman"/>
          <w:kern w:val="36"/>
          <w:sz w:val="28"/>
          <w:szCs w:val="28"/>
          <w:vertAlign w:val="superscript"/>
          <w:lang w:eastAsia="ru-RU"/>
        </w:rPr>
        <w:t>4</w:t>
      </w:r>
    </w:p>
    <w:p w:rsidR="004C6FB3" w:rsidRDefault="004C6FB3" w:rsidP="004C6FB3">
      <w:pPr>
        <w:spacing w:after="0" w:line="240" w:lineRule="auto"/>
        <w:ind w:left="10915"/>
        <w:jc w:val="center"/>
        <w:outlineLvl w:val="0"/>
        <w:rPr>
          <w:rFonts w:ascii="Times New Roman" w:hAnsi="Times New Roman"/>
          <w:kern w:val="36"/>
          <w:sz w:val="28"/>
          <w:szCs w:val="28"/>
          <w:lang w:eastAsia="ru-RU"/>
        </w:rPr>
      </w:pPr>
    </w:p>
    <w:p w:rsidR="00F41270" w:rsidRPr="00D6695E" w:rsidRDefault="00F41270" w:rsidP="004C6FB3">
      <w:pPr>
        <w:spacing w:after="0" w:line="240" w:lineRule="auto"/>
        <w:ind w:left="10915"/>
        <w:jc w:val="center"/>
        <w:outlineLvl w:val="0"/>
        <w:rPr>
          <w:rFonts w:ascii="Times New Roman" w:hAnsi="Times New Roman"/>
          <w:kern w:val="36"/>
          <w:sz w:val="28"/>
          <w:szCs w:val="28"/>
          <w:lang w:eastAsia="ru-RU"/>
        </w:rPr>
      </w:pPr>
      <w:r w:rsidRPr="00D6695E">
        <w:rPr>
          <w:rFonts w:ascii="Times New Roman" w:hAnsi="Times New Roman"/>
          <w:kern w:val="36"/>
          <w:sz w:val="28"/>
          <w:szCs w:val="28"/>
          <w:lang w:eastAsia="ru-RU"/>
        </w:rPr>
        <w:t>к государственной программе</w:t>
      </w:r>
    </w:p>
    <w:p w:rsidR="00F41270" w:rsidRDefault="00F41270" w:rsidP="00CF783F">
      <w:pPr>
        <w:spacing w:after="0" w:line="240" w:lineRule="auto"/>
        <w:ind w:left="5954"/>
        <w:jc w:val="center"/>
        <w:outlineLvl w:val="0"/>
        <w:rPr>
          <w:rFonts w:ascii="Times New Roman" w:hAnsi="Times New Roman"/>
          <w:sz w:val="28"/>
          <w:szCs w:val="28"/>
          <w:lang w:eastAsia="ru-RU"/>
        </w:rPr>
      </w:pPr>
    </w:p>
    <w:p w:rsidR="001171DA" w:rsidRDefault="001171DA" w:rsidP="00CF783F">
      <w:pPr>
        <w:spacing w:after="0" w:line="240" w:lineRule="auto"/>
        <w:ind w:left="5954"/>
        <w:jc w:val="center"/>
        <w:outlineLvl w:val="0"/>
        <w:rPr>
          <w:rFonts w:ascii="Times New Roman" w:hAnsi="Times New Roman"/>
          <w:sz w:val="28"/>
          <w:szCs w:val="28"/>
          <w:lang w:eastAsia="ru-RU"/>
        </w:rPr>
      </w:pPr>
    </w:p>
    <w:p w:rsidR="001171DA" w:rsidRDefault="001171DA" w:rsidP="00CF783F">
      <w:pPr>
        <w:spacing w:after="0" w:line="240" w:lineRule="auto"/>
        <w:ind w:left="5954"/>
        <w:jc w:val="center"/>
        <w:outlineLvl w:val="0"/>
        <w:rPr>
          <w:rFonts w:ascii="Times New Roman" w:hAnsi="Times New Roman"/>
          <w:sz w:val="28"/>
          <w:szCs w:val="28"/>
          <w:lang w:eastAsia="ru-RU"/>
        </w:rPr>
      </w:pPr>
    </w:p>
    <w:p w:rsidR="001171DA" w:rsidRPr="001171DA" w:rsidRDefault="001171DA" w:rsidP="00CF783F">
      <w:pPr>
        <w:spacing w:after="0" w:line="240" w:lineRule="auto"/>
        <w:ind w:left="5954"/>
        <w:jc w:val="center"/>
        <w:outlineLvl w:val="0"/>
        <w:rPr>
          <w:rFonts w:ascii="Times New Roman" w:hAnsi="Times New Roman"/>
          <w:sz w:val="28"/>
          <w:szCs w:val="28"/>
          <w:lang w:eastAsia="ru-RU"/>
        </w:rPr>
      </w:pPr>
    </w:p>
    <w:p w:rsidR="001171DA" w:rsidRPr="001171DA" w:rsidRDefault="001171DA" w:rsidP="00CF783F">
      <w:pPr>
        <w:pStyle w:val="11"/>
        <w:jc w:val="center"/>
        <w:rPr>
          <w:rFonts w:ascii="Times New Roman" w:hAnsi="Times New Roman"/>
          <w:b/>
          <w:sz w:val="28"/>
          <w:szCs w:val="28"/>
          <w:lang w:eastAsia="ru-RU"/>
        </w:rPr>
      </w:pPr>
      <w:r w:rsidRPr="001171DA">
        <w:rPr>
          <w:rFonts w:ascii="Times New Roman" w:hAnsi="Times New Roman"/>
          <w:b/>
          <w:sz w:val="28"/>
          <w:szCs w:val="28"/>
          <w:lang w:eastAsia="ru-RU"/>
        </w:rPr>
        <w:t xml:space="preserve">СИСТЕМА МЕРОПРИЯТИЙ </w:t>
      </w:r>
    </w:p>
    <w:p w:rsidR="00B50510" w:rsidRPr="00D6695E" w:rsidRDefault="00B5051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государственной программы Ульяновской области </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Развитие сельского хозяйства</w:t>
      </w:r>
      <w:r w:rsidR="001171DA">
        <w:rPr>
          <w:rFonts w:ascii="Times New Roman" w:hAnsi="Times New Roman"/>
          <w:b/>
          <w:sz w:val="28"/>
          <w:szCs w:val="28"/>
          <w:lang w:eastAsia="ru-RU"/>
        </w:rPr>
        <w:t xml:space="preserve"> и регулирование рынков сельско</w:t>
      </w:r>
      <w:r w:rsidRPr="00D6695E">
        <w:rPr>
          <w:rFonts w:ascii="Times New Roman" w:hAnsi="Times New Roman"/>
          <w:b/>
          <w:sz w:val="28"/>
          <w:szCs w:val="28"/>
          <w:lang w:eastAsia="ru-RU"/>
        </w:rPr>
        <w:t>хозяйственной продукции, сырья и продовольствия в Ульяновской области</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 xml:space="preserve"> на 2014-2020 годы</w:t>
      </w:r>
    </w:p>
    <w:p w:rsidR="00F41270" w:rsidRDefault="00F4127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на 2019 год</w:t>
      </w:r>
    </w:p>
    <w:p w:rsidR="00F22AF1" w:rsidRDefault="00F22AF1" w:rsidP="00CF783F">
      <w:pPr>
        <w:pStyle w:val="11"/>
        <w:jc w:val="center"/>
        <w:rPr>
          <w:rFonts w:ascii="Times New Roman" w:hAnsi="Times New Roman"/>
          <w:b/>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4"/>
        <w:gridCol w:w="3120"/>
        <w:gridCol w:w="1700"/>
        <w:gridCol w:w="2978"/>
        <w:gridCol w:w="1919"/>
      </w:tblGrid>
      <w:tr w:rsidR="00F22AF1" w:rsidRPr="001171DA" w:rsidTr="00F22AF1">
        <w:trPr>
          <w:trHeight w:val="20"/>
        </w:trPr>
        <w:tc>
          <w:tcPr>
            <w:tcW w:w="228" w:type="pct"/>
            <w:shd w:val="clear" w:color="auto" w:fill="auto"/>
            <w:vAlign w:val="center"/>
            <w:hideMark/>
          </w:tcPr>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w:t>
            </w:r>
          </w:p>
          <w:p w:rsidR="0026708F" w:rsidRPr="001171DA" w:rsidRDefault="0026708F" w:rsidP="00F22AF1">
            <w:pPr>
              <w:spacing w:after="0" w:line="240" w:lineRule="auto"/>
              <w:jc w:val="center"/>
              <w:rPr>
                <w:rFonts w:ascii="Times New Roman" w:eastAsia="Times New Roman" w:hAnsi="Times New Roman"/>
                <w:sz w:val="24"/>
                <w:szCs w:val="24"/>
                <w:lang w:eastAsia="ru-RU"/>
              </w:rPr>
            </w:pPr>
            <w:proofErr w:type="gramStart"/>
            <w:r w:rsidRPr="001171DA">
              <w:rPr>
                <w:rFonts w:ascii="Times New Roman" w:eastAsia="Times New Roman" w:hAnsi="Times New Roman"/>
                <w:sz w:val="24"/>
                <w:szCs w:val="24"/>
                <w:lang w:eastAsia="ru-RU"/>
              </w:rPr>
              <w:t>п</w:t>
            </w:r>
            <w:proofErr w:type="gramEnd"/>
            <w:r w:rsidRPr="001171DA">
              <w:rPr>
                <w:rFonts w:ascii="Times New Roman" w:eastAsia="Times New Roman" w:hAnsi="Times New Roman"/>
                <w:sz w:val="24"/>
                <w:szCs w:val="24"/>
                <w:lang w:eastAsia="ru-RU"/>
              </w:rPr>
              <w:t>/п</w:t>
            </w:r>
          </w:p>
        </w:tc>
        <w:tc>
          <w:tcPr>
            <w:tcW w:w="1486" w:type="pct"/>
            <w:shd w:val="clear" w:color="auto" w:fill="auto"/>
            <w:vAlign w:val="center"/>
            <w:hideMark/>
          </w:tcPr>
          <w:p w:rsidR="00F22AF1"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Наименование </w:t>
            </w:r>
          </w:p>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основного мероприятия</w:t>
            </w:r>
          </w:p>
          <w:p w:rsidR="0026708F" w:rsidRPr="001171DA"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(мероприятия)</w:t>
            </w:r>
          </w:p>
        </w:tc>
        <w:tc>
          <w:tcPr>
            <w:tcW w:w="1055" w:type="pct"/>
            <w:shd w:val="clear" w:color="auto" w:fill="auto"/>
            <w:vAlign w:val="center"/>
            <w:hideMark/>
          </w:tcPr>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Ответственные</w:t>
            </w:r>
          </w:p>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исполнители</w:t>
            </w:r>
          </w:p>
          <w:p w:rsidR="0026708F" w:rsidRPr="001171DA"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мероприятий</w:t>
            </w:r>
          </w:p>
        </w:tc>
        <w:tc>
          <w:tcPr>
            <w:tcW w:w="575" w:type="pct"/>
            <w:shd w:val="clear" w:color="auto" w:fill="auto"/>
            <w:vAlign w:val="center"/>
            <w:hideMark/>
          </w:tcPr>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Период</w:t>
            </w:r>
          </w:p>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реализации</w:t>
            </w:r>
          </w:p>
          <w:p w:rsidR="0026708F" w:rsidRPr="001171DA"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мероприятия</w:t>
            </w:r>
          </w:p>
        </w:tc>
        <w:tc>
          <w:tcPr>
            <w:tcW w:w="1007" w:type="pct"/>
            <w:shd w:val="clear" w:color="auto" w:fill="auto"/>
            <w:vAlign w:val="center"/>
            <w:hideMark/>
          </w:tcPr>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Источник</w:t>
            </w:r>
          </w:p>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финансового</w:t>
            </w:r>
          </w:p>
          <w:p w:rsidR="0026708F" w:rsidRPr="001171DA"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обеспечения</w:t>
            </w:r>
          </w:p>
        </w:tc>
        <w:tc>
          <w:tcPr>
            <w:tcW w:w="649" w:type="pct"/>
            <w:shd w:val="clear" w:color="auto" w:fill="auto"/>
            <w:vAlign w:val="center"/>
            <w:hideMark/>
          </w:tcPr>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Финансовое обеспечение</w:t>
            </w:r>
          </w:p>
          <w:p w:rsidR="0026708F"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реализации</w:t>
            </w:r>
          </w:p>
          <w:p w:rsidR="0026708F" w:rsidRPr="001171DA" w:rsidRDefault="0026708F" w:rsidP="00F22AF1">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мероприятий, тыс. рублей</w:t>
            </w:r>
          </w:p>
        </w:tc>
      </w:tr>
    </w:tbl>
    <w:p w:rsidR="0026708F" w:rsidRPr="00D27506" w:rsidRDefault="0026708F" w:rsidP="00D27506">
      <w:pPr>
        <w:pStyle w:val="11"/>
        <w:spacing w:line="120" w:lineRule="auto"/>
        <w:jc w:val="center"/>
        <w:rPr>
          <w:rFonts w:ascii="Times New Roman" w:hAnsi="Times New Roman"/>
          <w:b/>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397"/>
        <w:gridCol w:w="3117"/>
        <w:gridCol w:w="1703"/>
        <w:gridCol w:w="2978"/>
        <w:gridCol w:w="1919"/>
      </w:tblGrid>
      <w:tr w:rsidR="00F22AF1" w:rsidRPr="001171DA" w:rsidTr="00F22AF1">
        <w:trPr>
          <w:trHeight w:val="20"/>
          <w:tblHeader/>
        </w:trPr>
        <w:tc>
          <w:tcPr>
            <w:tcW w:w="22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w:t>
            </w:r>
          </w:p>
        </w:tc>
        <w:tc>
          <w:tcPr>
            <w:tcW w:w="148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w:t>
            </w:r>
          </w:p>
        </w:tc>
        <w:tc>
          <w:tcPr>
            <w:tcW w:w="1054"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w:t>
            </w:r>
          </w:p>
        </w:tc>
        <w:tc>
          <w:tcPr>
            <w:tcW w:w="576"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w:t>
            </w:r>
          </w:p>
        </w:tc>
      </w:tr>
      <w:tr w:rsidR="001C72BD" w:rsidRPr="001171DA" w:rsidTr="00F22AF1">
        <w:trPr>
          <w:trHeight w:val="20"/>
        </w:trPr>
        <w:tc>
          <w:tcPr>
            <w:tcW w:w="5000" w:type="pct"/>
            <w:gridSpan w:val="6"/>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Подпрограмма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Развитие сельского хозяйства</w:t>
            </w:r>
            <w:r w:rsidR="005A4A67" w:rsidRPr="001171DA">
              <w:rPr>
                <w:rFonts w:ascii="Times New Roman" w:eastAsia="Times New Roman" w:hAnsi="Times New Roman"/>
                <w:sz w:val="24"/>
                <w:szCs w:val="24"/>
                <w:lang w:eastAsia="ru-RU"/>
              </w:rPr>
              <w:t>»</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 xml:space="preserve">Развитие </w:t>
            </w:r>
            <w:r w:rsidR="00C96B6C">
              <w:rPr>
                <w:rFonts w:ascii="Times New Roman" w:eastAsia="Times New Roman" w:hAnsi="Times New Roman"/>
                <w:sz w:val="24"/>
                <w:szCs w:val="24"/>
                <w:lang w:eastAsia="ru-RU"/>
              </w:rPr>
              <w:br/>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растениеводства</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A24FA4">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6700,0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1.1.</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элитного семеноводства</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5A4A67" w:rsidRPr="001171DA" w:rsidRDefault="005A4A67"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1.2.</w:t>
            </w:r>
          </w:p>
        </w:tc>
        <w:tc>
          <w:tcPr>
            <w:tcW w:w="1487" w:type="pct"/>
            <w:shd w:val="clear" w:color="auto" w:fill="auto"/>
            <w:hideMark/>
          </w:tcPr>
          <w:p w:rsidR="005A4A67" w:rsidRPr="001171DA" w:rsidRDefault="005A4A67"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садоводства за счёт закладки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и ухода за многолетними плодовыми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и ягодными насаждениями</w:t>
            </w:r>
          </w:p>
        </w:tc>
        <w:tc>
          <w:tcPr>
            <w:tcW w:w="1054" w:type="pct"/>
            <w:shd w:val="clear" w:color="auto" w:fill="auto"/>
            <w:hideMark/>
          </w:tcPr>
          <w:p w:rsidR="008C3B18"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A4A67"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576" w:type="pct"/>
            <w:shd w:val="clear" w:color="auto" w:fill="auto"/>
            <w:hideMark/>
          </w:tcPr>
          <w:p w:rsidR="005A4A67"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5A4A67" w:rsidRPr="001171DA"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A4A67" w:rsidRPr="001171DA" w:rsidRDefault="005A4A6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450,0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1.3.</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садоводства </w:t>
            </w:r>
            <w:r w:rsidR="00441655" w:rsidRPr="001171DA">
              <w:rPr>
                <w:rFonts w:ascii="Times New Roman" w:eastAsia="Times New Roman" w:hAnsi="Times New Roman"/>
                <w:sz w:val="24"/>
                <w:szCs w:val="24"/>
                <w:lang w:eastAsia="ru-RU"/>
              </w:rPr>
              <w:t>за счёт</w:t>
            </w:r>
            <w:r w:rsidRPr="001171DA">
              <w:rPr>
                <w:rFonts w:ascii="Times New Roman" w:eastAsia="Times New Roman" w:hAnsi="Times New Roman"/>
                <w:sz w:val="24"/>
                <w:szCs w:val="24"/>
                <w:lang w:eastAsia="ru-RU"/>
              </w:rPr>
              <w:t xml:space="preserve"> </w:t>
            </w:r>
            <w:r w:rsidR="00441655" w:rsidRPr="001171DA">
              <w:rPr>
                <w:rFonts w:ascii="Times New Roman" w:eastAsia="Times New Roman" w:hAnsi="Times New Roman"/>
                <w:sz w:val="24"/>
                <w:szCs w:val="24"/>
                <w:lang w:eastAsia="ru-RU"/>
              </w:rPr>
              <w:t>раско</w:t>
            </w:r>
            <w:r w:rsidR="00441655" w:rsidRPr="001171DA">
              <w:rPr>
                <w:rFonts w:ascii="Times New Roman" w:eastAsia="Times New Roman" w:hAnsi="Times New Roman"/>
                <w:sz w:val="24"/>
                <w:szCs w:val="24"/>
                <w:lang w:eastAsia="ru-RU"/>
              </w:rPr>
              <w:t>р</w:t>
            </w:r>
            <w:r w:rsidR="00441655" w:rsidRPr="001171DA">
              <w:rPr>
                <w:rFonts w:ascii="Times New Roman" w:eastAsia="Times New Roman" w:hAnsi="Times New Roman"/>
                <w:sz w:val="24"/>
                <w:szCs w:val="24"/>
                <w:lang w:eastAsia="ru-RU"/>
              </w:rPr>
              <w:t xml:space="preserve">чёвки </w:t>
            </w:r>
            <w:r w:rsidRPr="001171DA">
              <w:rPr>
                <w:rFonts w:ascii="Times New Roman" w:eastAsia="Times New Roman" w:hAnsi="Times New Roman"/>
                <w:sz w:val="24"/>
                <w:szCs w:val="24"/>
                <w:lang w:eastAsia="ru-RU"/>
              </w:rPr>
              <w:t xml:space="preserve">выбывших из эксплуатации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старых садов и рекультивация </w:t>
            </w:r>
            <w:r w:rsidR="00441655" w:rsidRPr="001171DA">
              <w:rPr>
                <w:rFonts w:ascii="Times New Roman" w:eastAsia="Times New Roman" w:hAnsi="Times New Roman"/>
                <w:sz w:val="24"/>
                <w:szCs w:val="24"/>
                <w:lang w:eastAsia="ru-RU"/>
              </w:rPr>
              <w:t>раско</w:t>
            </w:r>
            <w:r w:rsidR="00441655" w:rsidRPr="001171DA">
              <w:rPr>
                <w:rFonts w:ascii="Times New Roman" w:eastAsia="Times New Roman" w:hAnsi="Times New Roman"/>
                <w:sz w:val="24"/>
                <w:szCs w:val="24"/>
                <w:lang w:eastAsia="ru-RU"/>
              </w:rPr>
              <w:t>р</w:t>
            </w:r>
            <w:r w:rsidR="00441655" w:rsidRPr="001171DA">
              <w:rPr>
                <w:rFonts w:ascii="Times New Roman" w:eastAsia="Times New Roman" w:hAnsi="Times New Roman"/>
                <w:sz w:val="24"/>
                <w:szCs w:val="24"/>
                <w:lang w:eastAsia="ru-RU"/>
              </w:rPr>
              <w:t xml:space="preserve">чёванных </w:t>
            </w:r>
            <w:r w:rsidRPr="001171DA">
              <w:rPr>
                <w:rFonts w:ascii="Times New Roman" w:eastAsia="Times New Roman" w:hAnsi="Times New Roman"/>
                <w:sz w:val="24"/>
                <w:szCs w:val="24"/>
                <w:lang w:eastAsia="ru-RU"/>
              </w:rPr>
              <w:t>площадей</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250,0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1.4.</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производства продукции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растениеводства в </w:t>
            </w:r>
            <w:r w:rsidR="00441655" w:rsidRPr="001171DA">
              <w:rPr>
                <w:rFonts w:ascii="Times New Roman" w:eastAsia="Times New Roman" w:hAnsi="Times New Roman"/>
                <w:sz w:val="24"/>
                <w:szCs w:val="24"/>
                <w:lang w:eastAsia="ru-RU"/>
              </w:rPr>
              <w:t xml:space="preserve">защищённом </w:t>
            </w:r>
            <w:r w:rsidRPr="001171DA">
              <w:rPr>
                <w:rFonts w:ascii="Times New Roman" w:eastAsia="Times New Roman" w:hAnsi="Times New Roman"/>
                <w:sz w:val="24"/>
                <w:szCs w:val="24"/>
                <w:lang w:eastAsia="ru-RU"/>
              </w:rPr>
              <w:t>грунте</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8E7953"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2017-2020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Оказание мер государственной поддержки произво</w:t>
            </w:r>
            <w:r w:rsidRPr="001171DA">
              <w:rPr>
                <w:rFonts w:ascii="Times New Roman" w:eastAsia="Times New Roman" w:hAnsi="Times New Roman"/>
                <w:sz w:val="24"/>
                <w:szCs w:val="24"/>
                <w:lang w:eastAsia="ru-RU"/>
              </w:rPr>
              <w:t>д</w:t>
            </w:r>
            <w:r w:rsidRPr="001171DA">
              <w:rPr>
                <w:rFonts w:ascii="Times New Roman" w:eastAsia="Times New Roman" w:hAnsi="Times New Roman"/>
                <w:sz w:val="24"/>
                <w:szCs w:val="24"/>
                <w:lang w:eastAsia="ru-RU"/>
              </w:rPr>
              <w:t>ства, переработки и реализации проду</w:t>
            </w:r>
            <w:r w:rsidRPr="001171DA">
              <w:rPr>
                <w:rFonts w:ascii="Times New Roman" w:eastAsia="Times New Roman" w:hAnsi="Times New Roman"/>
                <w:sz w:val="24"/>
                <w:szCs w:val="24"/>
                <w:lang w:eastAsia="ru-RU"/>
              </w:rPr>
              <w:t>к</w:t>
            </w:r>
            <w:r w:rsidRPr="001171DA">
              <w:rPr>
                <w:rFonts w:ascii="Times New Roman" w:eastAsia="Times New Roman" w:hAnsi="Times New Roman"/>
                <w:sz w:val="24"/>
                <w:szCs w:val="24"/>
                <w:lang w:eastAsia="ru-RU"/>
              </w:rPr>
              <w:t>ции растениеводства</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175000,0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2.1.</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Поддержка экономически значимых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региональных программ в области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растениеводства</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43000,0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2.2.</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Государственная поддержка кредитов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 xml:space="preserve">ния </w:t>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растениеводства, пер</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работки</w:t>
            </w:r>
            <w:r w:rsidR="00441655" w:rsidRPr="001171DA">
              <w:rPr>
                <w:rFonts w:ascii="Times New Roman" w:eastAsia="Times New Roman" w:hAnsi="Times New Roman"/>
                <w:sz w:val="24"/>
                <w:szCs w:val="24"/>
                <w:lang w:eastAsia="ru-RU"/>
              </w:rPr>
              <w:t xml:space="preserve"> её </w:t>
            </w:r>
            <w:r w:rsidRPr="001171DA">
              <w:rPr>
                <w:rFonts w:ascii="Times New Roman" w:eastAsia="Times New Roman" w:hAnsi="Times New Roman"/>
                <w:sz w:val="24"/>
                <w:szCs w:val="24"/>
                <w:lang w:eastAsia="ru-RU"/>
              </w:rPr>
              <w:t>продукции, развития инфр</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структуры и логистического обеспеч</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ния рынков продукции растениеводства (краткосрочные кредиты, займы)</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2.3.</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Государственная поддержка кредитов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 xml:space="preserve">ния </w:t>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растениеводства, пер</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работки</w:t>
            </w:r>
            <w:r w:rsidR="00441655" w:rsidRPr="001171DA">
              <w:rPr>
                <w:rFonts w:ascii="Times New Roman" w:eastAsia="Times New Roman" w:hAnsi="Times New Roman"/>
                <w:sz w:val="24"/>
                <w:szCs w:val="24"/>
                <w:lang w:eastAsia="ru-RU"/>
              </w:rPr>
              <w:t xml:space="preserve"> её </w:t>
            </w:r>
            <w:r w:rsidRPr="001171DA">
              <w:rPr>
                <w:rFonts w:ascii="Times New Roman" w:eastAsia="Times New Roman" w:hAnsi="Times New Roman"/>
                <w:sz w:val="24"/>
                <w:szCs w:val="24"/>
                <w:lang w:eastAsia="ru-RU"/>
              </w:rPr>
              <w:t>продукции, развития инфр</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структуры и логистического обеспеч</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ния рынков продукции растениеводства (инвестиционные кредиты, займы)</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25000,0</w:t>
            </w:r>
          </w:p>
        </w:tc>
      </w:tr>
      <w:tr w:rsidR="00F22AF1" w:rsidRPr="001171DA" w:rsidTr="00F22AF1">
        <w:trPr>
          <w:trHeight w:val="20"/>
        </w:trPr>
        <w:tc>
          <w:tcPr>
            <w:tcW w:w="227" w:type="pct"/>
            <w:tcBorders>
              <w:bottom w:val="single" w:sz="4" w:space="0" w:color="auto"/>
            </w:tcBorders>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2.4.</w:t>
            </w:r>
          </w:p>
        </w:tc>
        <w:tc>
          <w:tcPr>
            <w:tcW w:w="1487" w:type="pct"/>
            <w:shd w:val="clear" w:color="auto" w:fill="auto"/>
            <w:hideMark/>
          </w:tcPr>
          <w:p w:rsidR="001C72BD" w:rsidRPr="001171DA" w:rsidRDefault="001C72BD" w:rsidP="00C20510">
            <w:pPr>
              <w:spacing w:after="0" w:line="24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Управление рисками в </w:t>
            </w:r>
            <w:proofErr w:type="spellStart"/>
            <w:r w:rsidRPr="001171DA">
              <w:rPr>
                <w:rFonts w:ascii="Times New Roman" w:eastAsia="Times New Roman" w:hAnsi="Times New Roman"/>
                <w:sz w:val="24"/>
                <w:szCs w:val="24"/>
                <w:lang w:eastAsia="ru-RU"/>
              </w:rPr>
              <w:t>подотраслях</w:t>
            </w:r>
            <w:proofErr w:type="spellEnd"/>
            <w:r w:rsidRPr="001171DA">
              <w:rPr>
                <w:rFonts w:ascii="Times New Roman" w:eastAsia="Times New Roman" w:hAnsi="Times New Roman"/>
                <w:sz w:val="24"/>
                <w:szCs w:val="24"/>
                <w:lang w:eastAsia="ru-RU"/>
              </w:rPr>
              <w:t xml:space="preserve">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растениеводства</w:t>
            </w:r>
          </w:p>
        </w:tc>
        <w:tc>
          <w:tcPr>
            <w:tcW w:w="1054" w:type="pct"/>
            <w:shd w:val="clear" w:color="auto" w:fill="auto"/>
            <w:hideMark/>
          </w:tcPr>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8C3B18"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20510">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612154" w:rsidP="00C20510">
            <w:pPr>
              <w:spacing w:after="0" w:line="24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7000,0</w:t>
            </w:r>
          </w:p>
        </w:tc>
      </w:tr>
      <w:tr w:rsidR="008C3B18"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C3B18" w:rsidRPr="001171DA" w:rsidRDefault="008C3B18"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2.5.</w:t>
            </w:r>
          </w:p>
        </w:tc>
        <w:tc>
          <w:tcPr>
            <w:tcW w:w="1487" w:type="pct"/>
            <w:tcBorders>
              <w:left w:val="single" w:sz="4" w:space="0" w:color="auto"/>
            </w:tcBorders>
            <w:shd w:val="clear" w:color="auto" w:fill="auto"/>
            <w:hideMark/>
          </w:tcPr>
          <w:p w:rsidR="008C3B18" w:rsidRPr="001171DA" w:rsidRDefault="008C3B18"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Поддержка доходов сельскохозяйстве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ных товаропроизводителей в области растениеводства (оказание несвязанной поддержки сельскохозяйственным 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ропроизводителям)</w:t>
            </w:r>
          </w:p>
        </w:tc>
        <w:tc>
          <w:tcPr>
            <w:tcW w:w="1054" w:type="pct"/>
            <w:vMerge w:val="restart"/>
            <w:shd w:val="clear" w:color="auto" w:fill="auto"/>
            <w:hideMark/>
          </w:tcPr>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shd w:val="clear" w:color="auto" w:fill="auto"/>
            <w:hideMark/>
          </w:tcPr>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vMerge w:val="restart"/>
            <w:shd w:val="clear" w:color="auto" w:fill="auto"/>
            <w:hideMark/>
          </w:tcPr>
          <w:p w:rsidR="008C3B18" w:rsidRPr="001171DA" w:rsidRDefault="00A24FA4"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8C3B18" w:rsidRPr="001171DA">
              <w:rPr>
                <w:rFonts w:ascii="Times New Roman" w:eastAsia="Times New Roman" w:hAnsi="Times New Roman"/>
                <w:sz w:val="24"/>
                <w:szCs w:val="24"/>
                <w:lang w:eastAsia="ru-RU"/>
              </w:rPr>
              <w:t>юджетные ассигнования областного бюджета</w:t>
            </w:r>
          </w:p>
        </w:tc>
        <w:tc>
          <w:tcPr>
            <w:tcW w:w="649" w:type="pct"/>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55000,0</w:t>
            </w:r>
          </w:p>
        </w:tc>
      </w:tr>
      <w:tr w:rsidR="008C3B18"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C3B18" w:rsidRPr="001171DA" w:rsidRDefault="008C3B18" w:rsidP="00CF783F">
            <w:pPr>
              <w:spacing w:after="0" w:line="240" w:lineRule="auto"/>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8C3B18" w:rsidRPr="001171DA" w:rsidRDefault="008C3B18"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в том числе субсидии на оказание </w:t>
            </w:r>
            <w:r>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несвязанной поддержки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ственным товаропроизводителям в о</w:t>
            </w:r>
            <w:r w:rsidRPr="001171DA">
              <w:rPr>
                <w:rFonts w:ascii="Times New Roman" w:eastAsia="Times New Roman" w:hAnsi="Times New Roman"/>
                <w:sz w:val="24"/>
                <w:szCs w:val="24"/>
                <w:lang w:eastAsia="ru-RU"/>
              </w:rPr>
              <w:t>б</w:t>
            </w:r>
            <w:r w:rsidRPr="001171DA">
              <w:rPr>
                <w:rFonts w:ascii="Times New Roman" w:eastAsia="Times New Roman" w:hAnsi="Times New Roman"/>
                <w:sz w:val="24"/>
                <w:szCs w:val="24"/>
                <w:lang w:eastAsia="ru-RU"/>
              </w:rPr>
              <w:t>ласти развития производства семенного картофеля и овощей открытого грунта</w:t>
            </w:r>
          </w:p>
        </w:tc>
        <w:tc>
          <w:tcPr>
            <w:tcW w:w="1054" w:type="pct"/>
            <w:vMerge/>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576" w:type="pct"/>
            <w:vMerge/>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1007" w:type="pct"/>
            <w:vMerge/>
            <w:shd w:val="clear" w:color="auto" w:fill="auto"/>
            <w:hideMark/>
          </w:tcPr>
          <w:p w:rsidR="008C3B18" w:rsidRPr="001171DA" w:rsidRDefault="008C3B18" w:rsidP="00CF783F">
            <w:pPr>
              <w:spacing w:after="0" w:line="240" w:lineRule="auto"/>
              <w:rPr>
                <w:rFonts w:ascii="Times New Roman" w:eastAsia="Times New Roman" w:hAnsi="Times New Roman"/>
                <w:sz w:val="24"/>
                <w:szCs w:val="24"/>
                <w:lang w:eastAsia="ru-RU"/>
              </w:rPr>
            </w:pPr>
          </w:p>
        </w:tc>
        <w:tc>
          <w:tcPr>
            <w:tcW w:w="649" w:type="pct"/>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3000,0</w:t>
            </w:r>
          </w:p>
        </w:tc>
      </w:tr>
      <w:tr w:rsidR="00F22AF1" w:rsidRPr="001171DA" w:rsidTr="00F22AF1">
        <w:trPr>
          <w:trHeight w:val="20"/>
        </w:trPr>
        <w:tc>
          <w:tcPr>
            <w:tcW w:w="227" w:type="pct"/>
            <w:tcBorders>
              <w:top w:val="single" w:sz="4" w:space="0" w:color="auto"/>
            </w:tcBorders>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2.6.</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Поддержка промышленной переработки продукции растениеводства</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35000,0</w:t>
            </w:r>
          </w:p>
        </w:tc>
      </w:tr>
      <w:tr w:rsidR="00F22AF1" w:rsidRPr="001171DA" w:rsidTr="00F22AF1">
        <w:trPr>
          <w:trHeight w:val="20"/>
        </w:trPr>
        <w:tc>
          <w:tcPr>
            <w:tcW w:w="227" w:type="pct"/>
            <w:tcBorders>
              <w:bottom w:val="single" w:sz="4" w:space="0" w:color="auto"/>
            </w:tcBorders>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 xml:space="preserve">Развитие </w:t>
            </w:r>
            <w:r w:rsidR="00615538">
              <w:rPr>
                <w:rFonts w:ascii="Times New Roman" w:eastAsia="Times New Roman" w:hAnsi="Times New Roman"/>
                <w:sz w:val="24"/>
                <w:szCs w:val="24"/>
                <w:lang w:eastAsia="ru-RU"/>
              </w:rPr>
              <w:br/>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животноводства и скот</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водства</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32100,0</w:t>
            </w:r>
          </w:p>
        </w:tc>
      </w:tr>
      <w:tr w:rsidR="008C3B18"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8C3B18" w:rsidRPr="001171DA" w:rsidRDefault="008C3B18"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3.1.</w:t>
            </w:r>
          </w:p>
        </w:tc>
        <w:tc>
          <w:tcPr>
            <w:tcW w:w="1487" w:type="pct"/>
            <w:tcBorders>
              <w:left w:val="single" w:sz="4" w:space="0" w:color="auto"/>
            </w:tcBorders>
            <w:shd w:val="clear" w:color="auto" w:fill="auto"/>
            <w:hideMark/>
          </w:tcPr>
          <w:p w:rsidR="008C3B18" w:rsidRPr="001171DA" w:rsidRDefault="008C3B18"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племенного животноводства, птицеводства</w:t>
            </w:r>
          </w:p>
        </w:tc>
        <w:tc>
          <w:tcPr>
            <w:tcW w:w="1054" w:type="pct"/>
            <w:vMerge w:val="restart"/>
            <w:shd w:val="clear" w:color="auto" w:fill="auto"/>
            <w:hideMark/>
          </w:tcPr>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shd w:val="clear" w:color="auto" w:fill="auto"/>
            <w:hideMark/>
          </w:tcPr>
          <w:p w:rsidR="008C3B18"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vMerge w:val="restart"/>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1171DA">
              <w:rPr>
                <w:rFonts w:ascii="Times New Roman" w:eastAsia="Times New Roman" w:hAnsi="Times New Roman"/>
                <w:sz w:val="24"/>
                <w:szCs w:val="24"/>
                <w:lang w:eastAsia="ru-RU"/>
              </w:rPr>
              <w:t>юджетные ассигнования областного бюджета</w:t>
            </w:r>
          </w:p>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649" w:type="pct"/>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15000,0</w:t>
            </w:r>
          </w:p>
        </w:tc>
      </w:tr>
      <w:tr w:rsidR="008C3B18"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8C3B18" w:rsidRPr="001171DA" w:rsidRDefault="008C3B18" w:rsidP="00C96B6C">
            <w:pPr>
              <w:spacing w:after="0" w:line="240" w:lineRule="auto"/>
              <w:jc w:val="center"/>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8C3B18" w:rsidRPr="001171DA" w:rsidRDefault="008C3B18"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 том числе субсидии на поддержку племенного крупного рогатого скота молочного направления</w:t>
            </w:r>
          </w:p>
        </w:tc>
        <w:tc>
          <w:tcPr>
            <w:tcW w:w="1054" w:type="pct"/>
            <w:vMerge/>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576" w:type="pct"/>
            <w:vMerge/>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p>
        </w:tc>
        <w:tc>
          <w:tcPr>
            <w:tcW w:w="1007" w:type="pct"/>
            <w:vMerge/>
            <w:shd w:val="clear" w:color="auto" w:fill="auto"/>
            <w:hideMark/>
          </w:tcPr>
          <w:p w:rsidR="008C3B18" w:rsidRPr="001171DA" w:rsidRDefault="008C3B18" w:rsidP="00CF783F">
            <w:pPr>
              <w:spacing w:after="0" w:line="240" w:lineRule="auto"/>
              <w:rPr>
                <w:rFonts w:ascii="Times New Roman" w:eastAsia="Times New Roman" w:hAnsi="Times New Roman"/>
                <w:sz w:val="24"/>
                <w:szCs w:val="24"/>
                <w:lang w:eastAsia="ru-RU"/>
              </w:rPr>
            </w:pPr>
          </w:p>
        </w:tc>
        <w:tc>
          <w:tcPr>
            <w:tcW w:w="649" w:type="pct"/>
            <w:shd w:val="clear" w:color="auto" w:fill="auto"/>
            <w:hideMark/>
          </w:tcPr>
          <w:p w:rsidR="008C3B18" w:rsidRPr="001171DA" w:rsidRDefault="008C3B18"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2000,0</w:t>
            </w:r>
          </w:p>
        </w:tc>
      </w:tr>
      <w:tr w:rsidR="00F22AF1" w:rsidRPr="001171DA" w:rsidTr="00F22AF1">
        <w:trPr>
          <w:trHeight w:val="20"/>
        </w:trPr>
        <w:tc>
          <w:tcPr>
            <w:tcW w:w="227" w:type="pct"/>
            <w:tcBorders>
              <w:top w:val="single" w:sz="4" w:space="0" w:color="auto"/>
            </w:tcBorders>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3.2.</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Субсидии на 1 килограмм реализова</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ного и (или) отгруженного на собстве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ную переработку молока в целях разв</w:t>
            </w:r>
            <w:r w:rsidRPr="001171DA">
              <w:rPr>
                <w:rFonts w:ascii="Times New Roman" w:eastAsia="Times New Roman" w:hAnsi="Times New Roman"/>
                <w:sz w:val="24"/>
                <w:szCs w:val="24"/>
                <w:lang w:eastAsia="ru-RU"/>
              </w:rPr>
              <w:t>и</w:t>
            </w:r>
            <w:r w:rsidRPr="001171DA">
              <w:rPr>
                <w:rFonts w:ascii="Times New Roman" w:eastAsia="Times New Roman" w:hAnsi="Times New Roman"/>
                <w:sz w:val="24"/>
                <w:szCs w:val="24"/>
                <w:lang w:eastAsia="ru-RU"/>
              </w:rPr>
              <w:t>тия молочного скотоводства</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9000,0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3.3.</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племенной базы мясного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скотоводства</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A24FA4">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3.4.</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Возмещение части процентной ставки по инвестиционным кредитам (займам) </w:t>
            </w:r>
            <w:r w:rsidRPr="001171DA">
              <w:rPr>
                <w:rFonts w:ascii="Times New Roman" w:eastAsia="Times New Roman" w:hAnsi="Times New Roman"/>
                <w:sz w:val="24"/>
                <w:szCs w:val="24"/>
                <w:lang w:eastAsia="ru-RU"/>
              </w:rPr>
              <w:lastRenderedPageBreak/>
              <w:t xml:space="preserve">на строительство и реконструкцию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объектов для молочного скотоводства</w:t>
            </w:r>
          </w:p>
        </w:tc>
        <w:tc>
          <w:tcPr>
            <w:tcW w:w="1054" w:type="pct"/>
            <w:shd w:val="clear" w:color="auto" w:fill="auto"/>
            <w:hideMark/>
          </w:tcPr>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 xml:space="preserve">Министерство сельского, лесного хозяйства </w:t>
            </w:r>
          </w:p>
          <w:p w:rsidR="008C3B18"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2016-2020</w:t>
            </w:r>
          </w:p>
          <w:p w:rsidR="00D00549" w:rsidRPr="001171DA" w:rsidRDefault="00D00549"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3.5.</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Возмещение части процентной ставки по краткосрочным кредитам (займам)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на развитие молочного скотоводства</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3000,0</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Оказание мер государственной поддержки произво</w:t>
            </w:r>
            <w:r w:rsidRPr="001171DA">
              <w:rPr>
                <w:rFonts w:ascii="Times New Roman" w:eastAsia="Times New Roman" w:hAnsi="Times New Roman"/>
                <w:sz w:val="24"/>
                <w:szCs w:val="24"/>
                <w:lang w:eastAsia="ru-RU"/>
              </w:rPr>
              <w:t>д</w:t>
            </w:r>
            <w:r w:rsidRPr="001171DA">
              <w:rPr>
                <w:rFonts w:ascii="Times New Roman" w:eastAsia="Times New Roman" w:hAnsi="Times New Roman"/>
                <w:sz w:val="24"/>
                <w:szCs w:val="24"/>
                <w:lang w:eastAsia="ru-RU"/>
              </w:rPr>
              <w:t>ства, переработки и реализации проду</w:t>
            </w:r>
            <w:r w:rsidRPr="001171DA">
              <w:rPr>
                <w:rFonts w:ascii="Times New Roman" w:eastAsia="Times New Roman" w:hAnsi="Times New Roman"/>
                <w:sz w:val="24"/>
                <w:szCs w:val="24"/>
                <w:lang w:eastAsia="ru-RU"/>
              </w:rPr>
              <w:t>к</w:t>
            </w:r>
            <w:r w:rsidRPr="001171DA">
              <w:rPr>
                <w:rFonts w:ascii="Times New Roman" w:eastAsia="Times New Roman" w:hAnsi="Times New Roman"/>
                <w:sz w:val="24"/>
                <w:szCs w:val="24"/>
                <w:lang w:eastAsia="ru-RU"/>
              </w:rPr>
              <w:t>ции животноводства и скотоводства</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63162,9</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4.1.</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Поддержка экономически значимых </w:t>
            </w:r>
            <w:r w:rsidR="00B1561B">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региональных программ в области </w:t>
            </w:r>
            <w:r w:rsidR="00B1561B">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животноводства</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42162,9</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4.2.</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Государственная поддержка кредитов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 xml:space="preserve">ния </w:t>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животноводства, пер</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работки</w:t>
            </w:r>
            <w:r w:rsidR="00441655" w:rsidRPr="001171DA">
              <w:rPr>
                <w:rFonts w:ascii="Times New Roman" w:eastAsia="Times New Roman" w:hAnsi="Times New Roman"/>
                <w:sz w:val="24"/>
                <w:szCs w:val="24"/>
                <w:lang w:eastAsia="ru-RU"/>
              </w:rPr>
              <w:t xml:space="preserve"> её </w:t>
            </w:r>
            <w:r w:rsidRPr="001171DA">
              <w:rPr>
                <w:rFonts w:ascii="Times New Roman" w:eastAsia="Times New Roman" w:hAnsi="Times New Roman"/>
                <w:sz w:val="24"/>
                <w:szCs w:val="24"/>
                <w:lang w:eastAsia="ru-RU"/>
              </w:rPr>
              <w:t>продукции, развития инфр</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структуры и логистического обеспеч</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ния рынков продукции животноводства (краткосрочные кредиты, займы)</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4.3.</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Государственная поддержка кредитов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 xml:space="preserve">ния </w:t>
            </w:r>
            <w:proofErr w:type="spellStart"/>
            <w:r w:rsidRPr="001171DA">
              <w:rPr>
                <w:rFonts w:ascii="Times New Roman" w:eastAsia="Times New Roman" w:hAnsi="Times New Roman"/>
                <w:sz w:val="24"/>
                <w:szCs w:val="24"/>
                <w:lang w:eastAsia="ru-RU"/>
              </w:rPr>
              <w:t>подотрасли</w:t>
            </w:r>
            <w:proofErr w:type="spellEnd"/>
            <w:r w:rsidRPr="001171DA">
              <w:rPr>
                <w:rFonts w:ascii="Times New Roman" w:eastAsia="Times New Roman" w:hAnsi="Times New Roman"/>
                <w:sz w:val="24"/>
                <w:szCs w:val="24"/>
                <w:lang w:eastAsia="ru-RU"/>
              </w:rPr>
              <w:t xml:space="preserve"> животноводства, пер</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работки</w:t>
            </w:r>
            <w:r w:rsidR="00441655" w:rsidRPr="001171DA">
              <w:rPr>
                <w:rFonts w:ascii="Times New Roman" w:eastAsia="Times New Roman" w:hAnsi="Times New Roman"/>
                <w:sz w:val="24"/>
                <w:szCs w:val="24"/>
                <w:lang w:eastAsia="ru-RU"/>
              </w:rPr>
              <w:t xml:space="preserve"> её </w:t>
            </w:r>
            <w:r w:rsidRPr="001171DA">
              <w:rPr>
                <w:rFonts w:ascii="Times New Roman" w:eastAsia="Times New Roman" w:hAnsi="Times New Roman"/>
                <w:sz w:val="24"/>
                <w:szCs w:val="24"/>
                <w:lang w:eastAsia="ru-RU"/>
              </w:rPr>
              <w:t>продукции, развития инфр</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структуры и логистического обеспеч</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ния рынков продукции животноводства (инвестиционные кредиты, займы)</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15000,0</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4.4.</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Возмещение части затрат на уплату процентов по кредитам, полученным в российских кредитных организациях, на развитие </w:t>
            </w:r>
            <w:proofErr w:type="spellStart"/>
            <w:r w:rsidRPr="001171DA">
              <w:rPr>
                <w:rFonts w:ascii="Times New Roman" w:eastAsia="Times New Roman" w:hAnsi="Times New Roman"/>
                <w:sz w:val="24"/>
                <w:szCs w:val="24"/>
                <w:lang w:eastAsia="ru-RU"/>
              </w:rPr>
              <w:t>аквакультуры</w:t>
            </w:r>
            <w:proofErr w:type="spellEnd"/>
            <w:r w:rsidRPr="001171DA">
              <w:rPr>
                <w:rFonts w:ascii="Times New Roman" w:eastAsia="Times New Roman" w:hAnsi="Times New Roman"/>
                <w:sz w:val="24"/>
                <w:szCs w:val="24"/>
                <w:lang w:eastAsia="ru-RU"/>
              </w:rPr>
              <w:t xml:space="preserve"> (рыбоводства)</w:t>
            </w:r>
          </w:p>
        </w:tc>
        <w:tc>
          <w:tcPr>
            <w:tcW w:w="1054" w:type="pct"/>
            <w:shd w:val="clear" w:color="auto" w:fill="auto"/>
            <w:hideMark/>
          </w:tcPr>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8C3B18"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w:t>
            </w:r>
            <w:r w:rsidR="00596BBE" w:rsidRPr="001171DA">
              <w:rPr>
                <w:rFonts w:ascii="Times New Roman" w:eastAsia="Times New Roman" w:hAnsi="Times New Roman"/>
                <w:sz w:val="24"/>
                <w:szCs w:val="24"/>
                <w:lang w:eastAsia="ru-RU"/>
              </w:rPr>
              <w:t>7</w:t>
            </w:r>
            <w:r w:rsidRPr="001171DA">
              <w:rPr>
                <w:rFonts w:ascii="Times New Roman" w:eastAsia="Times New Roman" w:hAnsi="Times New Roman"/>
                <w:sz w:val="24"/>
                <w:szCs w:val="24"/>
                <w:lang w:eastAsia="ru-RU"/>
              </w:rPr>
              <w:t>-2020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w:t>
            </w:r>
          </w:p>
        </w:tc>
      </w:tr>
      <w:tr w:rsidR="00F22AF1" w:rsidRPr="001171DA" w:rsidTr="00F22AF1">
        <w:trPr>
          <w:trHeight w:val="20"/>
        </w:trPr>
        <w:tc>
          <w:tcPr>
            <w:tcW w:w="22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4.5.</w:t>
            </w:r>
          </w:p>
        </w:tc>
        <w:tc>
          <w:tcPr>
            <w:tcW w:w="1487" w:type="pct"/>
            <w:shd w:val="clear" w:color="auto" w:fill="auto"/>
            <w:hideMark/>
          </w:tcPr>
          <w:p w:rsidR="001C72BD" w:rsidRPr="001171DA" w:rsidRDefault="001C72BD" w:rsidP="00D00549">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Управление рисками в </w:t>
            </w:r>
            <w:proofErr w:type="spellStart"/>
            <w:r w:rsidRPr="001171DA">
              <w:rPr>
                <w:rFonts w:ascii="Times New Roman" w:eastAsia="Times New Roman" w:hAnsi="Times New Roman"/>
                <w:sz w:val="24"/>
                <w:szCs w:val="24"/>
                <w:lang w:eastAsia="ru-RU"/>
              </w:rPr>
              <w:t>подотраслях</w:t>
            </w:r>
            <w:proofErr w:type="spellEnd"/>
            <w:r w:rsidRPr="001171DA">
              <w:rPr>
                <w:rFonts w:ascii="Times New Roman" w:eastAsia="Times New Roman" w:hAnsi="Times New Roman"/>
                <w:sz w:val="24"/>
                <w:szCs w:val="24"/>
                <w:lang w:eastAsia="ru-RU"/>
              </w:rPr>
              <w:t xml:space="preserve"> </w:t>
            </w:r>
            <w:r w:rsidR="00B1561B">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животноводства</w:t>
            </w:r>
          </w:p>
        </w:tc>
        <w:tc>
          <w:tcPr>
            <w:tcW w:w="1054" w:type="pct"/>
            <w:shd w:val="clear" w:color="auto" w:fill="auto"/>
            <w:hideMark/>
          </w:tcPr>
          <w:p w:rsidR="00D00549"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сельского, лесного хо</w:t>
            </w:r>
            <w:r w:rsidR="00E615E7" w:rsidRPr="001171DA">
              <w:rPr>
                <w:rFonts w:ascii="Times New Roman" w:eastAsia="Times New Roman" w:hAnsi="Times New Roman"/>
                <w:sz w:val="24"/>
                <w:szCs w:val="24"/>
                <w:lang w:eastAsia="ru-RU"/>
              </w:rPr>
              <w:t xml:space="preserve">зяйства </w:t>
            </w:r>
          </w:p>
          <w:p w:rsidR="00D00549" w:rsidRDefault="00E615E7"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w:t>
            </w:r>
            <w:r w:rsidR="001C72BD" w:rsidRPr="001171DA">
              <w:rPr>
                <w:rFonts w:ascii="Times New Roman" w:eastAsia="Times New Roman" w:hAnsi="Times New Roman"/>
                <w:sz w:val="24"/>
                <w:szCs w:val="24"/>
                <w:lang w:eastAsia="ru-RU"/>
              </w:rPr>
              <w:t xml:space="preserve">природных ресурсов </w:t>
            </w:r>
          </w:p>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D00549" w:rsidRPr="001171DA" w:rsidRDefault="00D00549" w:rsidP="00D00549">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D00549">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5.</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 xml:space="preserve">Поддержка </w:t>
            </w:r>
            <w:r w:rsidR="00B1561B">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малых форм хозяйствования</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54438,0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5.1.</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Поддержка начинающих фермеров (предоставление грантов в форме су</w:t>
            </w:r>
            <w:r w:rsidRPr="001171DA">
              <w:rPr>
                <w:rFonts w:ascii="Times New Roman" w:eastAsia="Times New Roman" w:hAnsi="Times New Roman"/>
                <w:sz w:val="24"/>
                <w:szCs w:val="24"/>
                <w:lang w:eastAsia="ru-RU"/>
              </w:rPr>
              <w:t>б</w:t>
            </w:r>
            <w:r w:rsidRPr="001171DA">
              <w:rPr>
                <w:rFonts w:ascii="Times New Roman" w:eastAsia="Times New Roman" w:hAnsi="Times New Roman"/>
                <w:sz w:val="24"/>
                <w:szCs w:val="24"/>
                <w:lang w:eastAsia="ru-RU"/>
              </w:rPr>
              <w:t>сидий)</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5.2.</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семейных животноводческих ферм на базе крестьянских (ферме</w:t>
            </w:r>
            <w:r w:rsidRPr="001171DA">
              <w:rPr>
                <w:rFonts w:ascii="Times New Roman" w:eastAsia="Times New Roman" w:hAnsi="Times New Roman"/>
                <w:sz w:val="24"/>
                <w:szCs w:val="24"/>
                <w:lang w:eastAsia="ru-RU"/>
              </w:rPr>
              <w:t>р</w:t>
            </w:r>
            <w:r w:rsidRPr="001171DA">
              <w:rPr>
                <w:rFonts w:ascii="Times New Roman" w:eastAsia="Times New Roman" w:hAnsi="Times New Roman"/>
                <w:sz w:val="24"/>
                <w:szCs w:val="24"/>
                <w:lang w:eastAsia="ru-RU"/>
              </w:rPr>
              <w:t>ских) хозяйств (предоставление грантов в форме субсидий)</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5.3.</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потребительских обществ,  сельскохозяйственных потребительских кооперативов, садоводческих, огоро</w:t>
            </w:r>
            <w:r w:rsidRPr="001171DA">
              <w:rPr>
                <w:rFonts w:ascii="Times New Roman" w:eastAsia="Times New Roman" w:hAnsi="Times New Roman"/>
                <w:sz w:val="24"/>
                <w:szCs w:val="24"/>
                <w:lang w:eastAsia="ru-RU"/>
              </w:rPr>
              <w:t>д</w:t>
            </w:r>
            <w:r w:rsidRPr="001171DA">
              <w:rPr>
                <w:rFonts w:ascii="Times New Roman" w:eastAsia="Times New Roman" w:hAnsi="Times New Roman"/>
                <w:sz w:val="24"/>
                <w:szCs w:val="24"/>
                <w:lang w:eastAsia="ru-RU"/>
              </w:rPr>
              <w:t>нических и дачных некоммерческих объединений граждан</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24438,0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5.4.</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Предоставление грантов в форме субс</w:t>
            </w:r>
            <w:r w:rsidRPr="001171DA">
              <w:rPr>
                <w:rFonts w:ascii="Times New Roman" w:eastAsia="Times New Roman" w:hAnsi="Times New Roman"/>
                <w:sz w:val="24"/>
                <w:szCs w:val="24"/>
                <w:lang w:eastAsia="ru-RU"/>
              </w:rPr>
              <w:t>и</w:t>
            </w:r>
            <w:r w:rsidRPr="001171DA">
              <w:rPr>
                <w:rFonts w:ascii="Times New Roman" w:eastAsia="Times New Roman" w:hAnsi="Times New Roman"/>
                <w:sz w:val="24"/>
                <w:szCs w:val="24"/>
                <w:lang w:eastAsia="ru-RU"/>
              </w:rPr>
              <w:t>дий сельскохозяйственным потреб</w:t>
            </w:r>
            <w:r w:rsidRPr="001171DA">
              <w:rPr>
                <w:rFonts w:ascii="Times New Roman" w:eastAsia="Times New Roman" w:hAnsi="Times New Roman"/>
                <w:sz w:val="24"/>
                <w:szCs w:val="24"/>
                <w:lang w:eastAsia="ru-RU"/>
              </w:rPr>
              <w:t>и</w:t>
            </w:r>
            <w:r w:rsidRPr="001171DA">
              <w:rPr>
                <w:rFonts w:ascii="Times New Roman" w:eastAsia="Times New Roman" w:hAnsi="Times New Roman"/>
                <w:sz w:val="24"/>
                <w:szCs w:val="24"/>
                <w:lang w:eastAsia="ru-RU"/>
              </w:rPr>
              <w:t>тельским кооперативам для развития материально-технической базы</w:t>
            </w:r>
          </w:p>
        </w:tc>
        <w:tc>
          <w:tcPr>
            <w:tcW w:w="1054" w:type="pct"/>
            <w:shd w:val="clear" w:color="auto" w:fill="auto"/>
            <w:hideMark/>
          </w:tcPr>
          <w:p w:rsidR="00D00549" w:rsidRDefault="001C72BD" w:rsidP="00D00549">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D00549">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D00549">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5.5.</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Государственная поддержка кредитов</w:t>
            </w:r>
            <w:r w:rsidRPr="001171DA">
              <w:rPr>
                <w:rFonts w:ascii="Times New Roman" w:eastAsia="Times New Roman" w:hAnsi="Times New Roman"/>
                <w:sz w:val="24"/>
                <w:szCs w:val="24"/>
                <w:lang w:eastAsia="ru-RU"/>
              </w:rPr>
              <w:t>а</w:t>
            </w:r>
            <w:r w:rsidRPr="001171DA">
              <w:rPr>
                <w:rFonts w:ascii="Times New Roman" w:eastAsia="Times New Roman" w:hAnsi="Times New Roman"/>
                <w:sz w:val="24"/>
                <w:szCs w:val="24"/>
                <w:lang w:eastAsia="ru-RU"/>
              </w:rPr>
              <w:t>ния малых форм хозяйствования на селе</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 xml:space="preserve">Техническая </w:t>
            </w:r>
            <w:r w:rsidR="0036125E">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и технологическая модернизация, инн</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вационное развитие</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25500,0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6.1.</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Техническая и технологическая моде</w:t>
            </w:r>
            <w:r w:rsidRPr="001171DA">
              <w:rPr>
                <w:rFonts w:ascii="Times New Roman" w:eastAsia="Times New Roman" w:hAnsi="Times New Roman"/>
                <w:sz w:val="24"/>
                <w:szCs w:val="24"/>
                <w:lang w:eastAsia="ru-RU"/>
              </w:rPr>
              <w:t>р</w:t>
            </w:r>
            <w:r w:rsidRPr="001171DA">
              <w:rPr>
                <w:rFonts w:ascii="Times New Roman" w:eastAsia="Times New Roman" w:hAnsi="Times New Roman"/>
                <w:sz w:val="24"/>
                <w:szCs w:val="24"/>
                <w:lang w:eastAsia="ru-RU"/>
              </w:rPr>
              <w:t>низация, инновационное развитие</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Pr="001171DA" w:rsidRDefault="00596BBE"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 2018-2020</w:t>
            </w:r>
            <w:r w:rsidR="009E76D8">
              <w:rPr>
                <w:rFonts w:ascii="Times New Roman" w:eastAsia="Times New Roman" w:hAnsi="Times New Roman"/>
                <w:sz w:val="24"/>
                <w:szCs w:val="24"/>
                <w:lang w:eastAsia="ru-RU"/>
              </w:rPr>
              <w:t xml:space="preserve"> 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15000,0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6.2.</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Формирование государственных и</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формационных ресурсов в сферах </w:t>
            </w:r>
            <w:r w:rsidR="0036125E">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обеспечения продовольственной бе</w:t>
            </w:r>
            <w:r w:rsidRPr="001171DA">
              <w:rPr>
                <w:rFonts w:ascii="Times New Roman" w:eastAsia="Times New Roman" w:hAnsi="Times New Roman"/>
                <w:sz w:val="24"/>
                <w:szCs w:val="24"/>
                <w:lang w:eastAsia="ru-RU"/>
              </w:rPr>
              <w:t>з</w:t>
            </w:r>
            <w:r w:rsidRPr="001171DA">
              <w:rPr>
                <w:rFonts w:ascii="Times New Roman" w:eastAsia="Times New Roman" w:hAnsi="Times New Roman"/>
                <w:sz w:val="24"/>
                <w:szCs w:val="24"/>
                <w:lang w:eastAsia="ru-RU"/>
              </w:rPr>
              <w:t>опасности, использования земельных участков и управления агропромы</w:t>
            </w:r>
            <w:r w:rsidRPr="001171DA">
              <w:rPr>
                <w:rFonts w:ascii="Times New Roman" w:eastAsia="Times New Roman" w:hAnsi="Times New Roman"/>
                <w:sz w:val="24"/>
                <w:szCs w:val="24"/>
                <w:lang w:eastAsia="ru-RU"/>
              </w:rPr>
              <w:t>ш</w:t>
            </w:r>
            <w:r w:rsidRPr="001171DA">
              <w:rPr>
                <w:rFonts w:ascii="Times New Roman" w:eastAsia="Times New Roman" w:hAnsi="Times New Roman"/>
                <w:sz w:val="24"/>
                <w:szCs w:val="24"/>
                <w:lang w:eastAsia="ru-RU"/>
              </w:rPr>
              <w:t xml:space="preserve">ленным комплексом Ульяновской </w:t>
            </w:r>
            <w:r w:rsidR="0036125E">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области</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6.3.</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Мониторинг плодородия почв</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6.4.</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Субсидии на возмещение части </w:t>
            </w:r>
            <w:r w:rsidR="00832462">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 xml:space="preserve">процентной ставки по краткосрочным кредитам (займам) на переработку </w:t>
            </w:r>
            <w:r w:rsidR="00832462">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продукции растениеводства и животн</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водства в области развития оптово-распределительных центров</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54372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1C72BD" w:rsidRPr="001171DA">
              <w:rPr>
                <w:rFonts w:ascii="Times New Roman" w:eastAsia="Times New Roman" w:hAnsi="Times New Roman"/>
                <w:sz w:val="24"/>
                <w:szCs w:val="24"/>
                <w:lang w:eastAsia="ru-RU"/>
              </w:rPr>
              <w:t>юджетные ассигнования областного бюджета</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612154" w:rsidRPr="001171DA" w:rsidTr="00C20510">
        <w:trPr>
          <w:trHeight w:val="20"/>
        </w:trPr>
        <w:tc>
          <w:tcPr>
            <w:tcW w:w="3344" w:type="pct"/>
            <w:gridSpan w:val="4"/>
            <w:shd w:val="clear" w:color="auto" w:fill="auto"/>
            <w:hideMark/>
          </w:tcPr>
          <w:p w:rsidR="00612154" w:rsidRPr="001171DA" w:rsidRDefault="00612154" w:rsidP="00C20510">
            <w:pPr>
              <w:spacing w:after="0" w:line="240" w:lineRule="auto"/>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Итого по подпрограмме</w:t>
            </w:r>
          </w:p>
        </w:tc>
        <w:tc>
          <w:tcPr>
            <w:tcW w:w="1007" w:type="pct"/>
            <w:shd w:val="clear" w:color="auto" w:fill="auto"/>
            <w:hideMark/>
          </w:tcPr>
          <w:p w:rsidR="00612154" w:rsidRPr="001171DA" w:rsidRDefault="00612154"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612154" w:rsidRPr="001171DA" w:rsidRDefault="00612154"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356900,9</w:t>
            </w:r>
          </w:p>
        </w:tc>
      </w:tr>
      <w:tr w:rsidR="001C72BD" w:rsidRPr="001171DA" w:rsidTr="00F22AF1">
        <w:trPr>
          <w:trHeight w:val="20"/>
        </w:trPr>
        <w:tc>
          <w:tcPr>
            <w:tcW w:w="5000" w:type="pct"/>
            <w:gridSpan w:val="6"/>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Подпрограмма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Устойчивое развитие сельских территорий</w:t>
            </w:r>
            <w:r w:rsidR="005A4A67" w:rsidRPr="001171DA">
              <w:rPr>
                <w:rFonts w:ascii="Times New Roman" w:eastAsia="Times New Roman" w:hAnsi="Times New Roman"/>
                <w:sz w:val="24"/>
                <w:szCs w:val="24"/>
                <w:lang w:eastAsia="ru-RU"/>
              </w:rPr>
              <w:t>»</w:t>
            </w:r>
          </w:p>
        </w:tc>
      </w:tr>
      <w:tr w:rsidR="00F22AF1" w:rsidRPr="001171DA" w:rsidTr="00C96B6C">
        <w:trPr>
          <w:trHeight w:val="20"/>
        </w:trPr>
        <w:tc>
          <w:tcPr>
            <w:tcW w:w="227" w:type="pct"/>
            <w:tcBorders>
              <w:bottom w:val="single" w:sz="4" w:space="0" w:color="auto"/>
            </w:tcBorders>
            <w:shd w:val="clear" w:color="auto" w:fill="auto"/>
            <w:hideMark/>
          </w:tcPr>
          <w:p w:rsidR="001C72BD" w:rsidRPr="001171DA" w:rsidRDefault="001C72BD"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w:t>
            </w:r>
          </w:p>
        </w:tc>
        <w:tc>
          <w:tcPr>
            <w:tcW w:w="1487" w:type="pct"/>
            <w:shd w:val="clear" w:color="auto" w:fill="auto"/>
            <w:hideMark/>
          </w:tcPr>
          <w:p w:rsidR="001C72BD" w:rsidRPr="001171DA" w:rsidRDefault="001C72BD"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 xml:space="preserve">Повышение уровня комфортного проживания </w:t>
            </w:r>
            <w:r w:rsidR="0061553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в сельской местности</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r w:rsidR="00BF7D2D" w:rsidRPr="001171DA">
              <w:rPr>
                <w:rFonts w:ascii="Times New Roman" w:eastAsia="Times New Roman" w:hAnsi="Times New Roman"/>
                <w:sz w:val="24"/>
                <w:szCs w:val="24"/>
                <w:lang w:eastAsia="ru-RU"/>
              </w:rPr>
              <w:t>,</w:t>
            </w:r>
          </w:p>
          <w:p w:rsidR="00D00549" w:rsidRDefault="00BF7D2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промышле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ности, строительства, </w:t>
            </w:r>
          </w:p>
          <w:p w:rsidR="00BF7D2D" w:rsidRPr="001171DA" w:rsidRDefault="00BF7D2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6" w:type="pct"/>
            <w:shd w:val="clear" w:color="auto" w:fill="auto"/>
            <w:hideMark/>
          </w:tcPr>
          <w:p w:rsidR="001C72BD"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15604</w:t>
            </w:r>
            <w:r w:rsidR="00A43502" w:rsidRPr="001171DA">
              <w:rPr>
                <w:rFonts w:ascii="Times New Roman" w:eastAsia="Times New Roman" w:hAnsi="Times New Roman"/>
                <w:sz w:val="24"/>
                <w:szCs w:val="24"/>
                <w:lang w:eastAsia="ru-RU"/>
              </w:rPr>
              <w:t>3</w:t>
            </w:r>
            <w:r w:rsidRPr="001171DA">
              <w:rPr>
                <w:rFonts w:ascii="Times New Roman" w:eastAsia="Times New Roman" w:hAnsi="Times New Roman"/>
                <w:sz w:val="24"/>
                <w:szCs w:val="24"/>
                <w:lang w:eastAsia="ru-RU"/>
              </w:rPr>
              <w:t>,</w:t>
            </w:r>
            <w:r w:rsidR="00A43502" w:rsidRPr="001171DA">
              <w:rPr>
                <w:rFonts w:ascii="Times New Roman" w:eastAsia="Times New Roman" w:hAnsi="Times New Roman"/>
                <w:sz w:val="24"/>
                <w:szCs w:val="24"/>
                <w:lang w:eastAsia="ru-RU"/>
              </w:rPr>
              <w:t>0</w:t>
            </w:r>
          </w:p>
        </w:tc>
      </w:tr>
      <w:tr w:rsidR="00C96B6C" w:rsidRPr="001171DA" w:rsidTr="001078E2">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C96B6C" w:rsidRPr="001171DA" w:rsidRDefault="00C96B6C"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1.1.</w:t>
            </w:r>
          </w:p>
        </w:tc>
        <w:tc>
          <w:tcPr>
            <w:tcW w:w="1487" w:type="pct"/>
            <w:tcBorders>
              <w:left w:val="single" w:sz="4" w:space="0" w:color="auto"/>
            </w:tcBorders>
            <w:shd w:val="clear" w:color="auto" w:fill="auto"/>
            <w:hideMark/>
          </w:tcPr>
          <w:p w:rsidR="00C96B6C" w:rsidRPr="001171DA" w:rsidRDefault="00C96B6C"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Улучшение жилищных условий </w:t>
            </w:r>
            <w:r w:rsidR="00C20510">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граждан, проживающих в сельской местности</w:t>
            </w:r>
          </w:p>
        </w:tc>
        <w:tc>
          <w:tcPr>
            <w:tcW w:w="1054" w:type="pct"/>
            <w:shd w:val="clear" w:color="auto" w:fill="auto"/>
            <w:hideMark/>
          </w:tcPr>
          <w:p w:rsidR="00D00549"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C96B6C" w:rsidRPr="001171DA"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C96B6C"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C96B6C" w:rsidRPr="001171DA"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C96B6C" w:rsidRPr="001171DA"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60000,0</w:t>
            </w:r>
          </w:p>
        </w:tc>
      </w:tr>
      <w:tr w:rsidR="00C96B6C" w:rsidRPr="001171DA" w:rsidTr="00C20510">
        <w:trPr>
          <w:trHeight w:val="20"/>
        </w:trPr>
        <w:tc>
          <w:tcPr>
            <w:tcW w:w="227" w:type="pct"/>
            <w:vMerge/>
            <w:tcBorders>
              <w:left w:val="single" w:sz="4" w:space="0" w:color="auto"/>
              <w:bottom w:val="single" w:sz="4" w:space="0" w:color="auto"/>
              <w:right w:val="single" w:sz="4" w:space="0" w:color="auto"/>
            </w:tcBorders>
            <w:shd w:val="clear" w:color="auto" w:fill="auto"/>
            <w:hideMark/>
          </w:tcPr>
          <w:p w:rsidR="00C96B6C" w:rsidRPr="001171DA" w:rsidRDefault="00C96B6C" w:rsidP="00C96B6C">
            <w:pPr>
              <w:spacing w:after="0" w:line="240" w:lineRule="auto"/>
              <w:jc w:val="center"/>
              <w:rPr>
                <w:rFonts w:ascii="Times New Roman" w:eastAsia="Times New Roman" w:hAnsi="Times New Roman"/>
                <w:sz w:val="24"/>
                <w:szCs w:val="24"/>
                <w:lang w:eastAsia="ru-RU"/>
              </w:rPr>
            </w:pPr>
          </w:p>
        </w:tc>
        <w:tc>
          <w:tcPr>
            <w:tcW w:w="1487" w:type="pct"/>
            <w:tcBorders>
              <w:left w:val="single" w:sz="4" w:space="0" w:color="auto"/>
            </w:tcBorders>
            <w:shd w:val="clear" w:color="auto" w:fill="auto"/>
            <w:hideMark/>
          </w:tcPr>
          <w:p w:rsidR="00C96B6C" w:rsidRPr="001171DA" w:rsidRDefault="00C96B6C" w:rsidP="00CF783F">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 том числе молодых семей и молодых специалистов</w:t>
            </w:r>
          </w:p>
        </w:tc>
        <w:tc>
          <w:tcPr>
            <w:tcW w:w="1054" w:type="pct"/>
            <w:shd w:val="clear" w:color="auto" w:fill="auto"/>
          </w:tcPr>
          <w:p w:rsidR="00C96B6C" w:rsidRPr="001171DA" w:rsidRDefault="00C96B6C" w:rsidP="00CF783F">
            <w:pPr>
              <w:spacing w:after="0" w:line="240" w:lineRule="auto"/>
              <w:jc w:val="center"/>
              <w:rPr>
                <w:rFonts w:ascii="Times New Roman" w:eastAsia="Times New Roman" w:hAnsi="Times New Roman"/>
                <w:sz w:val="24"/>
                <w:szCs w:val="24"/>
                <w:lang w:eastAsia="ru-RU"/>
              </w:rPr>
            </w:pPr>
          </w:p>
        </w:tc>
        <w:tc>
          <w:tcPr>
            <w:tcW w:w="576" w:type="pct"/>
            <w:shd w:val="clear" w:color="auto" w:fill="auto"/>
          </w:tcPr>
          <w:p w:rsidR="009E76D8" w:rsidRPr="001171DA" w:rsidRDefault="009E76D8" w:rsidP="00CF783F">
            <w:pPr>
              <w:spacing w:after="0" w:line="240" w:lineRule="auto"/>
              <w:jc w:val="center"/>
              <w:rPr>
                <w:rFonts w:ascii="Times New Roman" w:eastAsia="Times New Roman" w:hAnsi="Times New Roman"/>
                <w:sz w:val="24"/>
                <w:szCs w:val="24"/>
                <w:lang w:eastAsia="ru-RU"/>
              </w:rPr>
            </w:pPr>
          </w:p>
        </w:tc>
        <w:tc>
          <w:tcPr>
            <w:tcW w:w="1007" w:type="pct"/>
            <w:shd w:val="clear" w:color="auto" w:fill="auto"/>
          </w:tcPr>
          <w:p w:rsidR="00C96B6C" w:rsidRPr="001171DA" w:rsidRDefault="00C96B6C" w:rsidP="00CF783F">
            <w:pPr>
              <w:spacing w:after="0" w:line="240" w:lineRule="auto"/>
              <w:jc w:val="center"/>
              <w:rPr>
                <w:rFonts w:ascii="Times New Roman" w:eastAsia="Times New Roman" w:hAnsi="Times New Roman"/>
                <w:sz w:val="24"/>
                <w:szCs w:val="24"/>
                <w:lang w:eastAsia="ru-RU"/>
              </w:rPr>
            </w:pPr>
          </w:p>
        </w:tc>
        <w:tc>
          <w:tcPr>
            <w:tcW w:w="649" w:type="pct"/>
            <w:shd w:val="clear" w:color="auto" w:fill="auto"/>
            <w:hideMark/>
          </w:tcPr>
          <w:p w:rsidR="00C96B6C" w:rsidRPr="001171DA" w:rsidRDefault="00C96B6C"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21356,0</w:t>
            </w:r>
          </w:p>
        </w:tc>
      </w:tr>
      <w:tr w:rsidR="00F22AF1" w:rsidRPr="001171DA" w:rsidTr="00F22AF1">
        <w:trPr>
          <w:trHeight w:val="20"/>
        </w:trPr>
        <w:tc>
          <w:tcPr>
            <w:tcW w:w="227" w:type="pct"/>
            <w:tcBorders>
              <w:top w:val="single" w:sz="4" w:space="0" w:color="auto"/>
            </w:tcBorders>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1.2.</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газификации в сельской </w:t>
            </w:r>
            <w:r w:rsidR="00832462">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местности</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промышле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ности, строительства,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20127,0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1.3.</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Развитие водоснабжения в сельской </w:t>
            </w:r>
            <w:r w:rsidR="00832462">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местности</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промышле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ности, строительства,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25368,0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1.4.</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промышле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ности, строительства,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2745</w:t>
            </w:r>
            <w:r w:rsidR="00A43502" w:rsidRPr="001171DA">
              <w:rPr>
                <w:rFonts w:ascii="Times New Roman" w:eastAsia="Times New Roman" w:hAnsi="Times New Roman"/>
                <w:sz w:val="24"/>
                <w:szCs w:val="24"/>
                <w:lang w:eastAsia="ru-RU"/>
              </w:rPr>
              <w:t>1</w:t>
            </w:r>
            <w:r w:rsidRPr="001171DA">
              <w:rPr>
                <w:rFonts w:ascii="Times New Roman" w:eastAsia="Times New Roman" w:hAnsi="Times New Roman"/>
                <w:sz w:val="24"/>
                <w:szCs w:val="24"/>
                <w:lang w:eastAsia="ru-RU"/>
              </w:rPr>
              <w:t>,</w:t>
            </w:r>
            <w:r w:rsidR="00A43502" w:rsidRPr="001171DA">
              <w:rPr>
                <w:rFonts w:ascii="Times New Roman" w:eastAsia="Times New Roman" w:hAnsi="Times New Roman"/>
                <w:sz w:val="24"/>
                <w:szCs w:val="24"/>
                <w:lang w:eastAsia="ru-RU"/>
              </w:rPr>
              <w:t>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w:t>
            </w:r>
            <w:r w:rsidR="00CD74C7" w:rsidRPr="001171DA">
              <w:rPr>
                <w:rFonts w:ascii="Times New Roman" w:eastAsia="Times New Roman" w:hAnsi="Times New Roman"/>
                <w:sz w:val="24"/>
                <w:szCs w:val="24"/>
                <w:lang w:eastAsia="ru-RU"/>
              </w:rPr>
              <w:t>5</w:t>
            </w:r>
            <w:r w:rsidRPr="001171DA">
              <w:rPr>
                <w:rFonts w:ascii="Times New Roman" w:eastAsia="Times New Roman" w:hAnsi="Times New Roman"/>
                <w:sz w:val="24"/>
                <w:szCs w:val="24"/>
                <w:lang w:eastAsia="ru-RU"/>
              </w:rPr>
              <w:t>.</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Министерство промышле</w:t>
            </w:r>
            <w:r w:rsidRPr="001171DA">
              <w:rPr>
                <w:rFonts w:ascii="Times New Roman" w:eastAsia="Times New Roman" w:hAnsi="Times New Roman"/>
                <w:sz w:val="24"/>
                <w:szCs w:val="24"/>
                <w:lang w:eastAsia="ru-RU"/>
              </w:rPr>
              <w:t>н</w:t>
            </w:r>
            <w:r w:rsidRPr="001171DA">
              <w:rPr>
                <w:rFonts w:ascii="Times New Roman" w:eastAsia="Times New Roman" w:hAnsi="Times New Roman"/>
                <w:sz w:val="24"/>
                <w:szCs w:val="24"/>
                <w:lang w:eastAsia="ru-RU"/>
              </w:rPr>
              <w:t xml:space="preserve">ности, строительства,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13097,0</w:t>
            </w:r>
          </w:p>
        </w:tc>
      </w:tr>
      <w:tr w:rsidR="00F22AF1" w:rsidRPr="001171DA" w:rsidTr="00F22AF1">
        <w:trPr>
          <w:trHeight w:val="20"/>
        </w:trPr>
        <w:tc>
          <w:tcPr>
            <w:tcW w:w="227" w:type="pct"/>
            <w:shd w:val="clear" w:color="auto" w:fill="auto"/>
            <w:hideMark/>
          </w:tcPr>
          <w:p w:rsidR="001C72BD" w:rsidRPr="001171DA" w:rsidRDefault="00CD74C7"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1.6</w:t>
            </w:r>
            <w:r w:rsidR="001C72BD" w:rsidRPr="001171DA">
              <w:rPr>
                <w:rFonts w:ascii="Times New Roman" w:eastAsia="Times New Roman" w:hAnsi="Times New Roman"/>
                <w:sz w:val="24"/>
                <w:szCs w:val="24"/>
                <w:lang w:eastAsia="ru-RU"/>
              </w:rPr>
              <w:t>.</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Предоставление субсидий на возмещ</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ние части затрат сельскохозяйственных товаропроизводителей на строительство жилых помещений</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526D6A"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1C72BD" w:rsidRPr="001171DA">
              <w:rPr>
                <w:rFonts w:ascii="Times New Roman" w:eastAsia="Times New Roman" w:hAnsi="Times New Roman"/>
                <w:sz w:val="24"/>
                <w:szCs w:val="24"/>
                <w:lang w:eastAsia="ru-RU"/>
              </w:rPr>
              <w:t>юджетные ассигнования областного бюджета</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Основное мероприятие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Социально значимые мероприятия в сфере разв</w:t>
            </w:r>
            <w:r w:rsidRPr="001171DA">
              <w:rPr>
                <w:rFonts w:ascii="Times New Roman" w:eastAsia="Times New Roman" w:hAnsi="Times New Roman"/>
                <w:sz w:val="24"/>
                <w:szCs w:val="24"/>
                <w:lang w:eastAsia="ru-RU"/>
              </w:rPr>
              <w:t>и</w:t>
            </w:r>
            <w:r w:rsidRPr="001171DA">
              <w:rPr>
                <w:rFonts w:ascii="Times New Roman" w:eastAsia="Times New Roman" w:hAnsi="Times New Roman"/>
                <w:sz w:val="24"/>
                <w:szCs w:val="24"/>
                <w:lang w:eastAsia="ru-RU"/>
              </w:rPr>
              <w:t>тия сельских территорий</w:t>
            </w:r>
            <w:r w:rsidR="005A4A67" w:rsidRPr="001171DA">
              <w:rPr>
                <w:rFonts w:ascii="Times New Roman" w:eastAsia="Times New Roman" w:hAnsi="Times New Roman"/>
                <w:sz w:val="24"/>
                <w:szCs w:val="24"/>
                <w:lang w:eastAsia="ru-RU"/>
              </w:rPr>
              <w:t>»</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D00549"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19500,0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2.1.</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Поддержка местных инициатив </w:t>
            </w:r>
            <w:r w:rsidR="00C20510">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граждан, проживающих в сельской местности</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FE38A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2.2.</w:t>
            </w:r>
          </w:p>
        </w:tc>
        <w:tc>
          <w:tcPr>
            <w:tcW w:w="1487" w:type="pct"/>
            <w:shd w:val="clear" w:color="auto" w:fill="auto"/>
            <w:hideMark/>
          </w:tcPr>
          <w:p w:rsidR="001C72BD" w:rsidRPr="001171DA" w:rsidRDefault="001C72BD"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Поощрение и популяризация достиж</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ний в сфере развития сельских террит</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рий</w:t>
            </w:r>
          </w:p>
        </w:tc>
        <w:tc>
          <w:tcPr>
            <w:tcW w:w="1054" w:type="pct"/>
            <w:shd w:val="clear" w:color="auto" w:fill="auto"/>
            <w:hideMark/>
          </w:tcPr>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shd w:val="clear" w:color="auto" w:fill="auto"/>
            <w:hideMark/>
          </w:tcPr>
          <w:p w:rsidR="001C72BD"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14500,0</w:t>
            </w:r>
          </w:p>
        </w:tc>
      </w:tr>
      <w:tr w:rsidR="009013C9" w:rsidRPr="001171DA" w:rsidTr="00F22AF1">
        <w:trPr>
          <w:trHeight w:val="20"/>
        </w:trPr>
        <w:tc>
          <w:tcPr>
            <w:tcW w:w="3344" w:type="pct"/>
            <w:gridSpan w:val="4"/>
            <w:shd w:val="clear" w:color="auto" w:fill="auto"/>
            <w:hideMark/>
          </w:tcPr>
          <w:p w:rsidR="009013C9" w:rsidRPr="001171DA" w:rsidRDefault="009013C9" w:rsidP="00C20510">
            <w:pPr>
              <w:spacing w:after="0" w:line="235" w:lineRule="auto"/>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Итого по подпрограмме</w:t>
            </w:r>
          </w:p>
          <w:p w:rsidR="009013C9" w:rsidRPr="001171DA" w:rsidRDefault="009013C9"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w:t>
            </w:r>
          </w:p>
        </w:tc>
        <w:tc>
          <w:tcPr>
            <w:tcW w:w="1007" w:type="pct"/>
            <w:shd w:val="clear" w:color="auto" w:fill="auto"/>
            <w:hideMark/>
          </w:tcPr>
          <w:p w:rsidR="009013C9" w:rsidRPr="001171DA" w:rsidRDefault="009013C9"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Бюджетные ассигнования областного бюджета </w:t>
            </w:r>
          </w:p>
        </w:tc>
        <w:tc>
          <w:tcPr>
            <w:tcW w:w="649" w:type="pct"/>
            <w:shd w:val="clear" w:color="auto" w:fill="auto"/>
            <w:hideMark/>
          </w:tcPr>
          <w:p w:rsidR="009013C9" w:rsidRPr="001171DA" w:rsidRDefault="009013C9"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175543,0</w:t>
            </w:r>
          </w:p>
        </w:tc>
      </w:tr>
      <w:tr w:rsidR="001C72BD" w:rsidRPr="001171DA" w:rsidTr="00F22AF1">
        <w:trPr>
          <w:trHeight w:val="20"/>
        </w:trPr>
        <w:tc>
          <w:tcPr>
            <w:tcW w:w="5000" w:type="pct"/>
            <w:gridSpan w:val="6"/>
            <w:shd w:val="clear" w:color="auto" w:fill="auto"/>
            <w:hideMark/>
          </w:tcPr>
          <w:p w:rsidR="001C72BD" w:rsidRPr="001171DA" w:rsidRDefault="001C72BD"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Подпрограмма </w:t>
            </w:r>
            <w:r w:rsidR="005A4A67" w:rsidRPr="001171DA">
              <w:rPr>
                <w:rFonts w:ascii="Times New Roman" w:eastAsia="Times New Roman" w:hAnsi="Times New Roman"/>
                <w:sz w:val="24"/>
                <w:szCs w:val="24"/>
                <w:lang w:eastAsia="ru-RU"/>
              </w:rPr>
              <w:t>«</w:t>
            </w:r>
            <w:r w:rsidRPr="001171DA">
              <w:rPr>
                <w:rFonts w:ascii="Times New Roman" w:eastAsia="Times New Roman" w:hAnsi="Times New Roman"/>
                <w:sz w:val="24"/>
                <w:szCs w:val="24"/>
                <w:lang w:eastAsia="ru-RU"/>
              </w:rPr>
              <w:t>Развитие мелиорации земель сельскохозяйственного назначения</w:t>
            </w:r>
            <w:r w:rsidR="005A4A67" w:rsidRPr="001171DA">
              <w:rPr>
                <w:rFonts w:ascii="Times New Roman" w:eastAsia="Times New Roman" w:hAnsi="Times New Roman"/>
                <w:sz w:val="24"/>
                <w:szCs w:val="24"/>
                <w:lang w:eastAsia="ru-RU"/>
              </w:rPr>
              <w:t>»</w:t>
            </w:r>
          </w:p>
        </w:tc>
      </w:tr>
      <w:tr w:rsidR="00F22AF1"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w:t>
            </w:r>
          </w:p>
        </w:tc>
        <w:tc>
          <w:tcPr>
            <w:tcW w:w="148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20510">
            <w:pPr>
              <w:spacing w:after="0" w:line="235"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Основное мероприятие «Восстановл</w:t>
            </w:r>
            <w:r w:rsidRPr="001171DA">
              <w:rPr>
                <w:rFonts w:ascii="Times New Roman" w:eastAsia="Times New Roman" w:hAnsi="Times New Roman"/>
                <w:sz w:val="24"/>
                <w:szCs w:val="24"/>
                <w:lang w:eastAsia="ru-RU"/>
              </w:rPr>
              <w:t>е</w:t>
            </w:r>
            <w:r w:rsidRPr="001171DA">
              <w:rPr>
                <w:rFonts w:ascii="Times New Roman" w:eastAsia="Times New Roman" w:hAnsi="Times New Roman"/>
                <w:sz w:val="24"/>
                <w:szCs w:val="24"/>
                <w:lang w:eastAsia="ru-RU"/>
              </w:rPr>
              <w:t>ние мелиоративных систем и предо</w:t>
            </w:r>
            <w:r w:rsidRPr="001171DA">
              <w:rPr>
                <w:rFonts w:ascii="Times New Roman" w:eastAsia="Times New Roman" w:hAnsi="Times New Roman"/>
                <w:sz w:val="24"/>
                <w:szCs w:val="24"/>
                <w:lang w:eastAsia="ru-RU"/>
              </w:rPr>
              <w:t>т</w:t>
            </w:r>
            <w:r w:rsidRPr="001171DA">
              <w:rPr>
                <w:rFonts w:ascii="Times New Roman" w:eastAsia="Times New Roman" w:hAnsi="Times New Roman"/>
                <w:sz w:val="24"/>
                <w:szCs w:val="24"/>
                <w:lang w:eastAsia="ru-RU"/>
              </w:rPr>
              <w:t>вращение выбытия из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ственного оборота земель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ственного назначения»</w:t>
            </w:r>
          </w:p>
        </w:tc>
        <w:tc>
          <w:tcPr>
            <w:tcW w:w="1054" w:type="pct"/>
            <w:vMerge w:val="restart"/>
            <w:tcBorders>
              <w:top w:val="single" w:sz="4" w:space="0" w:color="auto"/>
              <w:left w:val="single" w:sz="4" w:space="0" w:color="auto"/>
              <w:right w:val="single" w:sz="4" w:space="0" w:color="auto"/>
            </w:tcBorders>
            <w:shd w:val="clear" w:color="auto" w:fill="auto"/>
            <w:hideMark/>
          </w:tcPr>
          <w:p w:rsidR="00D00549"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tcBorders>
              <w:top w:val="single" w:sz="4" w:space="0" w:color="auto"/>
              <w:left w:val="single" w:sz="4" w:space="0" w:color="auto"/>
              <w:right w:val="single" w:sz="4" w:space="0" w:color="auto"/>
            </w:tcBorders>
            <w:shd w:val="clear" w:color="auto" w:fill="auto"/>
            <w:hideMark/>
          </w:tcPr>
          <w:p w:rsidR="00547162"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139728,0</w:t>
            </w:r>
          </w:p>
        </w:tc>
      </w:tr>
      <w:tr w:rsidR="00F22AF1" w:rsidRPr="001171DA" w:rsidTr="00F22AF1">
        <w:trPr>
          <w:trHeight w:val="20"/>
        </w:trPr>
        <w:tc>
          <w:tcPr>
            <w:tcW w:w="227"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jc w:val="both"/>
              <w:rPr>
                <w:rFonts w:ascii="Times New Roman" w:eastAsia="Times New Roman" w:hAnsi="Times New Roman"/>
                <w:sz w:val="24"/>
                <w:szCs w:val="24"/>
                <w:highlight w:val="yellow"/>
                <w:lang w:eastAsia="ru-RU"/>
              </w:rPr>
            </w:pPr>
          </w:p>
        </w:tc>
        <w:tc>
          <w:tcPr>
            <w:tcW w:w="1054"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jc w:val="center"/>
              <w:rPr>
                <w:rFonts w:ascii="Times New Roman" w:eastAsia="Times New Roman" w:hAnsi="Times New Roman"/>
                <w:sz w:val="24"/>
                <w:szCs w:val="24"/>
                <w:lang w:eastAsia="ru-RU"/>
              </w:rPr>
            </w:pPr>
          </w:p>
        </w:tc>
        <w:tc>
          <w:tcPr>
            <w:tcW w:w="576" w:type="pct"/>
            <w:vMerge/>
            <w:tcBorders>
              <w:left w:val="single" w:sz="4" w:space="0" w:color="auto"/>
              <w:right w:val="single" w:sz="4" w:space="0" w:color="auto"/>
            </w:tcBorders>
            <w:shd w:val="clear" w:color="auto" w:fill="auto"/>
            <w:hideMark/>
          </w:tcPr>
          <w:p w:rsidR="00547162" w:rsidRPr="001171DA" w:rsidRDefault="00547162" w:rsidP="00C20510">
            <w:pPr>
              <w:spacing w:line="235"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16500,0</w:t>
            </w:r>
          </w:p>
        </w:tc>
      </w:tr>
      <w:tr w:rsidR="00F22AF1"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both"/>
              <w:rPr>
                <w:rFonts w:ascii="Times New Roman" w:eastAsia="Times New Roman" w:hAnsi="Times New Roman"/>
                <w:sz w:val="24"/>
                <w:szCs w:val="24"/>
                <w:highlight w:val="yellow"/>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p>
        </w:tc>
        <w:tc>
          <w:tcPr>
            <w:tcW w:w="576"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123228,0</w:t>
            </w:r>
          </w:p>
        </w:tc>
      </w:tr>
      <w:tr w:rsidR="00F22AF1"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1.1.</w:t>
            </w:r>
          </w:p>
        </w:tc>
        <w:tc>
          <w:tcPr>
            <w:tcW w:w="1487" w:type="pct"/>
            <w:vMerge w:val="restart"/>
            <w:tcBorders>
              <w:top w:val="single" w:sz="4" w:space="0" w:color="auto"/>
              <w:left w:val="single" w:sz="4" w:space="0" w:color="auto"/>
              <w:right w:val="single" w:sz="4" w:space="0" w:color="auto"/>
            </w:tcBorders>
            <w:shd w:val="clear" w:color="auto" w:fill="auto"/>
            <w:hideMark/>
          </w:tcPr>
          <w:p w:rsidR="00547162" w:rsidRPr="00C20510" w:rsidRDefault="00547162" w:rsidP="00C20510">
            <w:pPr>
              <w:spacing w:after="0" w:line="235" w:lineRule="auto"/>
              <w:jc w:val="both"/>
              <w:rPr>
                <w:rFonts w:ascii="Times New Roman" w:eastAsia="Times New Roman" w:hAnsi="Times New Roman"/>
                <w:spacing w:val="-4"/>
                <w:sz w:val="24"/>
                <w:szCs w:val="24"/>
                <w:lang w:eastAsia="ru-RU"/>
              </w:rPr>
            </w:pPr>
            <w:proofErr w:type="gramStart"/>
            <w:r w:rsidRPr="00C20510">
              <w:rPr>
                <w:rFonts w:ascii="Times New Roman" w:eastAsia="Times New Roman" w:hAnsi="Times New Roman"/>
                <w:spacing w:val="-4"/>
                <w:sz w:val="24"/>
                <w:szCs w:val="24"/>
                <w:lang w:eastAsia="ru-RU"/>
              </w:rPr>
              <w:t>Возмещение части затрат на строител</w:t>
            </w:r>
            <w:r w:rsidRPr="00C20510">
              <w:rPr>
                <w:rFonts w:ascii="Times New Roman" w:eastAsia="Times New Roman" w:hAnsi="Times New Roman"/>
                <w:spacing w:val="-4"/>
                <w:sz w:val="24"/>
                <w:szCs w:val="24"/>
                <w:lang w:eastAsia="ru-RU"/>
              </w:rPr>
              <w:t>ь</w:t>
            </w:r>
            <w:r w:rsidRPr="00C20510">
              <w:rPr>
                <w:rFonts w:ascii="Times New Roman" w:eastAsia="Times New Roman" w:hAnsi="Times New Roman"/>
                <w:spacing w:val="-4"/>
                <w:sz w:val="24"/>
                <w:szCs w:val="24"/>
                <w:lang w:eastAsia="ru-RU"/>
              </w:rPr>
              <w:t>ство, реконструкцию и (или) техническое перевооружение на инновационной те</w:t>
            </w:r>
            <w:r w:rsidRPr="00C20510">
              <w:rPr>
                <w:rFonts w:ascii="Times New Roman" w:eastAsia="Times New Roman" w:hAnsi="Times New Roman"/>
                <w:spacing w:val="-4"/>
                <w:sz w:val="24"/>
                <w:szCs w:val="24"/>
                <w:lang w:eastAsia="ru-RU"/>
              </w:rPr>
              <w:t>х</w:t>
            </w:r>
            <w:r w:rsidRPr="00C20510">
              <w:rPr>
                <w:rFonts w:ascii="Times New Roman" w:eastAsia="Times New Roman" w:hAnsi="Times New Roman"/>
                <w:spacing w:val="-4"/>
                <w:sz w:val="24"/>
                <w:szCs w:val="24"/>
                <w:lang w:eastAsia="ru-RU"/>
              </w:rPr>
              <w:t xml:space="preserve">нологической основе оросительных </w:t>
            </w:r>
            <w:r w:rsidR="00C20510">
              <w:rPr>
                <w:rFonts w:ascii="Times New Roman" w:eastAsia="Times New Roman" w:hAnsi="Times New Roman"/>
                <w:spacing w:val="-4"/>
                <w:sz w:val="24"/>
                <w:szCs w:val="24"/>
                <w:lang w:eastAsia="ru-RU"/>
              </w:rPr>
              <w:br/>
            </w:r>
            <w:r w:rsidRPr="00C20510">
              <w:rPr>
                <w:rFonts w:ascii="Times New Roman" w:eastAsia="Times New Roman" w:hAnsi="Times New Roman"/>
                <w:spacing w:val="-4"/>
                <w:sz w:val="24"/>
                <w:szCs w:val="24"/>
                <w:lang w:eastAsia="ru-RU"/>
              </w:rPr>
              <w:t>и осушительных систем общего и инд</w:t>
            </w:r>
            <w:r w:rsidRPr="00C20510">
              <w:rPr>
                <w:rFonts w:ascii="Times New Roman" w:eastAsia="Times New Roman" w:hAnsi="Times New Roman"/>
                <w:spacing w:val="-4"/>
                <w:sz w:val="24"/>
                <w:szCs w:val="24"/>
                <w:lang w:eastAsia="ru-RU"/>
              </w:rPr>
              <w:t>и</w:t>
            </w:r>
            <w:r w:rsidRPr="00C20510">
              <w:rPr>
                <w:rFonts w:ascii="Times New Roman" w:eastAsia="Times New Roman" w:hAnsi="Times New Roman"/>
                <w:spacing w:val="-4"/>
                <w:sz w:val="24"/>
                <w:szCs w:val="24"/>
                <w:lang w:eastAsia="ru-RU"/>
              </w:rPr>
              <w:t>видуального пользования и отдельно ра</w:t>
            </w:r>
            <w:r w:rsidRPr="00C20510">
              <w:rPr>
                <w:rFonts w:ascii="Times New Roman" w:eastAsia="Times New Roman" w:hAnsi="Times New Roman"/>
                <w:spacing w:val="-4"/>
                <w:sz w:val="24"/>
                <w:szCs w:val="24"/>
                <w:lang w:eastAsia="ru-RU"/>
              </w:rPr>
              <w:t>с</w:t>
            </w:r>
            <w:r w:rsidRPr="00C20510">
              <w:rPr>
                <w:rFonts w:ascii="Times New Roman" w:eastAsia="Times New Roman" w:hAnsi="Times New Roman"/>
                <w:spacing w:val="-4"/>
                <w:sz w:val="24"/>
                <w:szCs w:val="24"/>
                <w:lang w:eastAsia="ru-RU"/>
              </w:rPr>
              <w:t>положенных гидротехнических сооруж</w:t>
            </w:r>
            <w:r w:rsidRPr="00C20510">
              <w:rPr>
                <w:rFonts w:ascii="Times New Roman" w:eastAsia="Times New Roman" w:hAnsi="Times New Roman"/>
                <w:spacing w:val="-4"/>
                <w:sz w:val="24"/>
                <w:szCs w:val="24"/>
                <w:lang w:eastAsia="ru-RU"/>
              </w:rPr>
              <w:t>е</w:t>
            </w:r>
            <w:r w:rsidRPr="00C20510">
              <w:rPr>
                <w:rFonts w:ascii="Times New Roman" w:eastAsia="Times New Roman" w:hAnsi="Times New Roman"/>
                <w:spacing w:val="-4"/>
                <w:sz w:val="24"/>
                <w:szCs w:val="24"/>
                <w:lang w:eastAsia="ru-RU"/>
              </w:rPr>
              <w:t>ний, принадлежащих на праве собстве</w:t>
            </w:r>
            <w:r w:rsidRPr="00C20510">
              <w:rPr>
                <w:rFonts w:ascii="Times New Roman" w:eastAsia="Times New Roman" w:hAnsi="Times New Roman"/>
                <w:spacing w:val="-4"/>
                <w:sz w:val="24"/>
                <w:szCs w:val="24"/>
                <w:lang w:eastAsia="ru-RU"/>
              </w:rPr>
              <w:t>н</w:t>
            </w:r>
            <w:r w:rsidRPr="00C20510">
              <w:rPr>
                <w:rFonts w:ascii="Times New Roman" w:eastAsia="Times New Roman" w:hAnsi="Times New Roman"/>
                <w:spacing w:val="-4"/>
                <w:sz w:val="24"/>
                <w:szCs w:val="24"/>
                <w:lang w:eastAsia="ru-RU"/>
              </w:rPr>
              <w:t>ности (аренды) сельскохозяйственным товаропроизводителям, включая прио</w:t>
            </w:r>
            <w:r w:rsidRPr="00C20510">
              <w:rPr>
                <w:rFonts w:ascii="Times New Roman" w:eastAsia="Times New Roman" w:hAnsi="Times New Roman"/>
                <w:spacing w:val="-4"/>
                <w:sz w:val="24"/>
                <w:szCs w:val="24"/>
                <w:lang w:eastAsia="ru-RU"/>
              </w:rPr>
              <w:t>б</w:t>
            </w:r>
            <w:r w:rsidRPr="00C20510">
              <w:rPr>
                <w:rFonts w:ascii="Times New Roman" w:eastAsia="Times New Roman" w:hAnsi="Times New Roman"/>
                <w:spacing w:val="-4"/>
                <w:sz w:val="24"/>
                <w:szCs w:val="24"/>
                <w:lang w:eastAsia="ru-RU"/>
              </w:rPr>
              <w:t>ретение машин, установок, дождевал</w:t>
            </w:r>
            <w:r w:rsidRPr="00C20510">
              <w:rPr>
                <w:rFonts w:ascii="Times New Roman" w:eastAsia="Times New Roman" w:hAnsi="Times New Roman"/>
                <w:spacing w:val="-4"/>
                <w:sz w:val="24"/>
                <w:szCs w:val="24"/>
                <w:lang w:eastAsia="ru-RU"/>
              </w:rPr>
              <w:t>ь</w:t>
            </w:r>
            <w:r w:rsidRPr="00C20510">
              <w:rPr>
                <w:rFonts w:ascii="Times New Roman" w:eastAsia="Times New Roman" w:hAnsi="Times New Roman"/>
                <w:spacing w:val="-4"/>
                <w:sz w:val="24"/>
                <w:szCs w:val="24"/>
                <w:lang w:eastAsia="ru-RU"/>
              </w:rPr>
              <w:t>ных и поливных аппаратов, насосных станций, включённых в сводный сметный расчёт стоимости строительства (в том числе приобретённых в лизинг и поста</w:t>
            </w:r>
            <w:r w:rsidRPr="00C20510">
              <w:rPr>
                <w:rFonts w:ascii="Times New Roman" w:eastAsia="Times New Roman" w:hAnsi="Times New Roman"/>
                <w:spacing w:val="-4"/>
                <w:sz w:val="24"/>
                <w:szCs w:val="24"/>
                <w:lang w:eastAsia="ru-RU"/>
              </w:rPr>
              <w:t>в</w:t>
            </w:r>
            <w:r w:rsidRPr="00C20510">
              <w:rPr>
                <w:rFonts w:ascii="Times New Roman" w:eastAsia="Times New Roman" w:hAnsi="Times New Roman"/>
                <w:spacing w:val="-4"/>
                <w:sz w:val="24"/>
                <w:szCs w:val="24"/>
                <w:lang w:eastAsia="ru-RU"/>
              </w:rPr>
              <w:t>ленных на</w:t>
            </w:r>
            <w:proofErr w:type="gramEnd"/>
            <w:r w:rsidRPr="00C20510">
              <w:rPr>
                <w:rFonts w:ascii="Times New Roman" w:eastAsia="Times New Roman" w:hAnsi="Times New Roman"/>
                <w:spacing w:val="-4"/>
                <w:sz w:val="24"/>
                <w:szCs w:val="24"/>
                <w:lang w:eastAsia="ru-RU"/>
              </w:rPr>
              <w:t xml:space="preserve"> балансовый учёт сельскох</w:t>
            </w:r>
            <w:r w:rsidRPr="00C20510">
              <w:rPr>
                <w:rFonts w:ascii="Times New Roman" w:eastAsia="Times New Roman" w:hAnsi="Times New Roman"/>
                <w:spacing w:val="-4"/>
                <w:sz w:val="24"/>
                <w:szCs w:val="24"/>
                <w:lang w:eastAsia="ru-RU"/>
              </w:rPr>
              <w:t>о</w:t>
            </w:r>
            <w:r w:rsidRPr="00C20510">
              <w:rPr>
                <w:rFonts w:ascii="Times New Roman" w:eastAsia="Times New Roman" w:hAnsi="Times New Roman"/>
                <w:spacing w:val="-4"/>
                <w:sz w:val="24"/>
                <w:szCs w:val="24"/>
                <w:lang w:eastAsia="ru-RU"/>
              </w:rPr>
              <w:t>зяйственными товаропроизводителями), за исключением затрат, связанных с пр</w:t>
            </w:r>
            <w:r w:rsidRPr="00C20510">
              <w:rPr>
                <w:rFonts w:ascii="Times New Roman" w:eastAsia="Times New Roman" w:hAnsi="Times New Roman"/>
                <w:spacing w:val="-4"/>
                <w:sz w:val="24"/>
                <w:szCs w:val="24"/>
                <w:lang w:eastAsia="ru-RU"/>
              </w:rPr>
              <w:t>о</w:t>
            </w:r>
            <w:r w:rsidRPr="00C20510">
              <w:rPr>
                <w:rFonts w:ascii="Times New Roman" w:eastAsia="Times New Roman" w:hAnsi="Times New Roman"/>
                <w:spacing w:val="-4"/>
                <w:sz w:val="24"/>
                <w:szCs w:val="24"/>
                <w:lang w:eastAsia="ru-RU"/>
              </w:rPr>
              <w:t xml:space="preserve">ведением проектных и изыскательских работ и (или) подготовкой проектной </w:t>
            </w:r>
            <w:r w:rsidR="00C20510">
              <w:rPr>
                <w:rFonts w:ascii="Times New Roman" w:eastAsia="Times New Roman" w:hAnsi="Times New Roman"/>
                <w:spacing w:val="-4"/>
                <w:sz w:val="24"/>
                <w:szCs w:val="24"/>
                <w:lang w:eastAsia="ru-RU"/>
              </w:rPr>
              <w:br/>
            </w:r>
            <w:r w:rsidRPr="00C20510">
              <w:rPr>
                <w:rFonts w:ascii="Times New Roman" w:eastAsia="Times New Roman" w:hAnsi="Times New Roman"/>
                <w:spacing w:val="-4"/>
                <w:sz w:val="24"/>
                <w:szCs w:val="24"/>
                <w:lang w:eastAsia="ru-RU"/>
              </w:rPr>
              <w:t>документации в отношении указанных объектов</w:t>
            </w:r>
          </w:p>
        </w:tc>
        <w:tc>
          <w:tcPr>
            <w:tcW w:w="1054" w:type="pct"/>
            <w:vMerge w:val="restart"/>
            <w:tcBorders>
              <w:top w:val="single" w:sz="4" w:space="0" w:color="auto"/>
              <w:left w:val="single" w:sz="4" w:space="0" w:color="auto"/>
              <w:right w:val="single" w:sz="4" w:space="0" w:color="auto"/>
            </w:tcBorders>
            <w:shd w:val="clear" w:color="auto" w:fill="auto"/>
            <w:hideMark/>
          </w:tcPr>
          <w:p w:rsidR="00D00549"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tcBorders>
              <w:top w:val="single" w:sz="4" w:space="0" w:color="auto"/>
              <w:left w:val="single" w:sz="4" w:space="0" w:color="auto"/>
              <w:right w:val="single" w:sz="4" w:space="0" w:color="auto"/>
            </w:tcBorders>
            <w:shd w:val="clear" w:color="auto" w:fill="auto"/>
            <w:hideMark/>
          </w:tcPr>
          <w:p w:rsidR="00547162"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20510">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52228,0</w:t>
            </w:r>
          </w:p>
        </w:tc>
      </w:tr>
      <w:tr w:rsidR="00F22AF1" w:rsidRPr="001171DA" w:rsidTr="00F22AF1">
        <w:trPr>
          <w:trHeight w:val="20"/>
        </w:trPr>
        <w:tc>
          <w:tcPr>
            <w:tcW w:w="227"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547162" w:rsidRPr="001171DA" w:rsidRDefault="00547162" w:rsidP="00C20510">
            <w:pPr>
              <w:spacing w:line="235" w:lineRule="auto"/>
              <w:jc w:val="center"/>
              <w:rPr>
                <w:rFonts w:ascii="Times New Roman" w:eastAsia="Times New Roman" w:hAnsi="Times New Roman"/>
                <w:sz w:val="24"/>
                <w:szCs w:val="24"/>
                <w:lang w:eastAsia="ru-RU"/>
              </w:rPr>
            </w:pPr>
          </w:p>
        </w:tc>
        <w:tc>
          <w:tcPr>
            <w:tcW w:w="576" w:type="pct"/>
            <w:vMerge/>
            <w:tcBorders>
              <w:left w:val="single" w:sz="4" w:space="0" w:color="auto"/>
              <w:right w:val="single" w:sz="4" w:space="0" w:color="auto"/>
            </w:tcBorders>
            <w:shd w:val="clear" w:color="auto" w:fill="auto"/>
            <w:hideMark/>
          </w:tcPr>
          <w:p w:rsidR="00547162" w:rsidRPr="001171DA" w:rsidRDefault="00547162" w:rsidP="00C20510">
            <w:pPr>
              <w:spacing w:line="235"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10000,0</w:t>
            </w:r>
          </w:p>
        </w:tc>
      </w:tr>
      <w:tr w:rsidR="00F22AF1"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p>
        </w:tc>
        <w:tc>
          <w:tcPr>
            <w:tcW w:w="576"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547162" w:rsidRPr="001171DA" w:rsidRDefault="00547162" w:rsidP="00C20510">
            <w:pPr>
              <w:spacing w:after="0" w:line="235"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42228,0</w:t>
            </w:r>
          </w:p>
        </w:tc>
      </w:tr>
      <w:tr w:rsidR="00F22AF1"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lastRenderedPageBreak/>
              <w:t>1.2.</w:t>
            </w:r>
          </w:p>
        </w:tc>
        <w:tc>
          <w:tcPr>
            <w:tcW w:w="148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8458C2">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Возмещение части затрат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1171DA">
              <w:rPr>
                <w:rFonts w:ascii="Times New Roman" w:eastAsia="Times New Roman" w:hAnsi="Times New Roman"/>
                <w:sz w:val="24"/>
                <w:szCs w:val="24"/>
                <w:lang w:eastAsia="ru-RU"/>
              </w:rPr>
              <w:t>агролесомелиоративных</w:t>
            </w:r>
            <w:proofErr w:type="spellEnd"/>
            <w:r w:rsidRPr="001171DA">
              <w:rPr>
                <w:rFonts w:ascii="Times New Roman" w:eastAsia="Times New Roman" w:hAnsi="Times New Roman"/>
                <w:sz w:val="24"/>
                <w:szCs w:val="24"/>
                <w:lang w:eastAsia="ru-RU"/>
              </w:rPr>
              <w:t xml:space="preserve"> </w:t>
            </w:r>
            <w:r w:rsidR="008C3B18">
              <w:rPr>
                <w:rFonts w:ascii="Times New Roman" w:eastAsia="Times New Roman" w:hAnsi="Times New Roman"/>
                <w:sz w:val="24"/>
                <w:szCs w:val="24"/>
                <w:lang w:eastAsia="ru-RU"/>
              </w:rPr>
              <w:br/>
            </w:r>
            <w:r w:rsidRPr="001171DA">
              <w:rPr>
                <w:rFonts w:ascii="Times New Roman" w:eastAsia="Times New Roman" w:hAnsi="Times New Roman"/>
                <w:sz w:val="24"/>
                <w:szCs w:val="24"/>
                <w:lang w:eastAsia="ru-RU"/>
              </w:rPr>
              <w:t>и фитомелиоративных мероприятий</w:t>
            </w:r>
          </w:p>
        </w:tc>
        <w:tc>
          <w:tcPr>
            <w:tcW w:w="1054" w:type="pct"/>
            <w:vMerge w:val="restart"/>
            <w:tcBorders>
              <w:top w:val="single" w:sz="4" w:space="0" w:color="auto"/>
              <w:left w:val="single" w:sz="4" w:space="0" w:color="auto"/>
              <w:right w:val="single" w:sz="4" w:space="0" w:color="auto"/>
            </w:tcBorders>
            <w:shd w:val="clear" w:color="auto" w:fill="auto"/>
            <w:hideMark/>
          </w:tcPr>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tcBorders>
              <w:top w:val="single" w:sz="4" w:space="0" w:color="auto"/>
              <w:left w:val="single" w:sz="4" w:space="0" w:color="auto"/>
              <w:right w:val="single" w:sz="4" w:space="0" w:color="auto"/>
            </w:tcBorders>
            <w:shd w:val="clear" w:color="auto" w:fill="auto"/>
            <w:hideMark/>
          </w:tcPr>
          <w:p w:rsidR="00547162"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27750,0</w:t>
            </w:r>
          </w:p>
        </w:tc>
      </w:tr>
      <w:tr w:rsidR="00F22AF1" w:rsidRPr="001171DA" w:rsidTr="00F22AF1">
        <w:trPr>
          <w:trHeight w:val="20"/>
        </w:trPr>
        <w:tc>
          <w:tcPr>
            <w:tcW w:w="227" w:type="pct"/>
            <w:vMerge/>
            <w:tcBorders>
              <w:left w:val="single" w:sz="4" w:space="0" w:color="auto"/>
              <w:right w:val="single" w:sz="4" w:space="0" w:color="auto"/>
            </w:tcBorders>
            <w:shd w:val="clear" w:color="auto" w:fill="auto"/>
            <w:noWrap/>
            <w:hideMark/>
          </w:tcPr>
          <w:p w:rsidR="00547162" w:rsidRPr="001171DA" w:rsidRDefault="00547162" w:rsidP="00C96B6C">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547162" w:rsidRPr="001171DA" w:rsidRDefault="00547162" w:rsidP="00832462">
            <w:pPr>
              <w:spacing w:line="240" w:lineRule="auto"/>
              <w:jc w:val="both"/>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576" w:type="pct"/>
            <w:vMerge/>
            <w:tcBorders>
              <w:left w:val="single" w:sz="4" w:space="0" w:color="auto"/>
              <w:right w:val="single" w:sz="4" w:space="0" w:color="auto"/>
            </w:tcBorders>
            <w:shd w:val="clear" w:color="auto" w:fill="auto"/>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750,0</w:t>
            </w:r>
          </w:p>
        </w:tc>
      </w:tr>
      <w:tr w:rsidR="00F22AF1"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96B6C">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832462">
            <w:pPr>
              <w:spacing w:after="0" w:line="240" w:lineRule="auto"/>
              <w:jc w:val="both"/>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576"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27000,0</w:t>
            </w:r>
          </w:p>
        </w:tc>
      </w:tr>
      <w:tr w:rsidR="00F22AF1"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1.3.</w:t>
            </w:r>
          </w:p>
        </w:tc>
        <w:tc>
          <w:tcPr>
            <w:tcW w:w="148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832462">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Возмещение части затрат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1171DA">
              <w:rPr>
                <w:rFonts w:ascii="Times New Roman" w:eastAsia="Times New Roman" w:hAnsi="Times New Roman"/>
                <w:sz w:val="24"/>
                <w:szCs w:val="24"/>
                <w:lang w:eastAsia="ru-RU"/>
              </w:rPr>
              <w:t>культуртехнических</w:t>
            </w:r>
            <w:proofErr w:type="spellEnd"/>
            <w:r w:rsidRPr="001171DA">
              <w:rPr>
                <w:rFonts w:ascii="Times New Roman" w:eastAsia="Times New Roman" w:hAnsi="Times New Roman"/>
                <w:sz w:val="24"/>
                <w:szCs w:val="24"/>
                <w:lang w:eastAsia="ru-RU"/>
              </w:rPr>
              <w:t xml:space="preserve"> мер</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приятий на землях, вовлекаемых в сел</w:t>
            </w:r>
            <w:r w:rsidRPr="001171DA">
              <w:rPr>
                <w:rFonts w:ascii="Times New Roman" w:eastAsia="Times New Roman" w:hAnsi="Times New Roman"/>
                <w:sz w:val="24"/>
                <w:szCs w:val="24"/>
                <w:lang w:eastAsia="ru-RU"/>
              </w:rPr>
              <w:t>ь</w:t>
            </w:r>
            <w:r w:rsidRPr="001171DA">
              <w:rPr>
                <w:rFonts w:ascii="Times New Roman" w:eastAsia="Times New Roman" w:hAnsi="Times New Roman"/>
                <w:sz w:val="24"/>
                <w:szCs w:val="24"/>
                <w:lang w:eastAsia="ru-RU"/>
              </w:rPr>
              <w:t>скохозяйственный оборот</w:t>
            </w:r>
          </w:p>
        </w:tc>
        <w:tc>
          <w:tcPr>
            <w:tcW w:w="1054" w:type="pct"/>
            <w:vMerge w:val="restart"/>
            <w:tcBorders>
              <w:top w:val="single" w:sz="4" w:space="0" w:color="auto"/>
              <w:left w:val="single" w:sz="4" w:space="0" w:color="auto"/>
              <w:right w:val="single" w:sz="4" w:space="0" w:color="auto"/>
            </w:tcBorders>
            <w:shd w:val="clear" w:color="auto" w:fill="auto"/>
            <w:hideMark/>
          </w:tcPr>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tcBorders>
              <w:top w:val="single" w:sz="4" w:space="0" w:color="auto"/>
              <w:left w:val="single" w:sz="4" w:space="0" w:color="auto"/>
              <w:right w:val="single" w:sz="4" w:space="0" w:color="auto"/>
            </w:tcBorders>
            <w:shd w:val="clear" w:color="auto" w:fill="auto"/>
            <w:hideMark/>
          </w:tcPr>
          <w:p w:rsidR="00547162"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547162" w:rsidRPr="001171DA" w:rsidRDefault="009E76D8" w:rsidP="00CF783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27750,0</w:t>
            </w:r>
          </w:p>
        </w:tc>
      </w:tr>
      <w:tr w:rsidR="00F22AF1" w:rsidRPr="001171DA" w:rsidTr="00F22AF1">
        <w:trPr>
          <w:trHeight w:val="20"/>
        </w:trPr>
        <w:tc>
          <w:tcPr>
            <w:tcW w:w="227" w:type="pct"/>
            <w:vMerge/>
            <w:tcBorders>
              <w:left w:val="single" w:sz="4" w:space="0" w:color="auto"/>
              <w:right w:val="single" w:sz="4" w:space="0" w:color="auto"/>
            </w:tcBorders>
            <w:shd w:val="clear" w:color="auto" w:fill="auto"/>
            <w:noWrap/>
            <w:hideMark/>
          </w:tcPr>
          <w:p w:rsidR="00547162" w:rsidRPr="001171DA" w:rsidRDefault="00547162" w:rsidP="00C96B6C">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547162" w:rsidRPr="001171DA" w:rsidRDefault="00547162" w:rsidP="00832462">
            <w:pPr>
              <w:spacing w:line="240" w:lineRule="auto"/>
              <w:jc w:val="both"/>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576" w:type="pct"/>
            <w:vMerge/>
            <w:tcBorders>
              <w:left w:val="single" w:sz="4" w:space="0" w:color="auto"/>
              <w:right w:val="single" w:sz="4" w:space="0" w:color="auto"/>
            </w:tcBorders>
            <w:shd w:val="clear" w:color="auto" w:fill="auto"/>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750,0</w:t>
            </w:r>
          </w:p>
        </w:tc>
      </w:tr>
      <w:tr w:rsidR="00F22AF1"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96B6C">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832462">
            <w:pPr>
              <w:spacing w:after="0" w:line="240" w:lineRule="auto"/>
              <w:jc w:val="both"/>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576"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27000,0</w:t>
            </w:r>
          </w:p>
        </w:tc>
      </w:tr>
      <w:tr w:rsidR="00F22AF1" w:rsidRPr="001171DA" w:rsidTr="00F22AF1">
        <w:trPr>
          <w:trHeight w:val="20"/>
        </w:trPr>
        <w:tc>
          <w:tcPr>
            <w:tcW w:w="22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C96B6C">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1.4.</w:t>
            </w:r>
          </w:p>
        </w:tc>
        <w:tc>
          <w:tcPr>
            <w:tcW w:w="1487" w:type="pct"/>
            <w:vMerge w:val="restart"/>
            <w:tcBorders>
              <w:top w:val="single" w:sz="4" w:space="0" w:color="auto"/>
              <w:left w:val="single" w:sz="4" w:space="0" w:color="auto"/>
              <w:right w:val="single" w:sz="4" w:space="0" w:color="auto"/>
            </w:tcBorders>
            <w:shd w:val="clear" w:color="auto" w:fill="auto"/>
            <w:hideMark/>
          </w:tcPr>
          <w:p w:rsidR="00547162" w:rsidRPr="001171DA" w:rsidRDefault="00547162" w:rsidP="00832462">
            <w:pPr>
              <w:spacing w:after="0" w:line="240" w:lineRule="auto"/>
              <w:jc w:val="both"/>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Возмещение части затрат сельскохозя</w:t>
            </w:r>
            <w:r w:rsidRPr="001171DA">
              <w:rPr>
                <w:rFonts w:ascii="Times New Roman" w:eastAsia="Times New Roman" w:hAnsi="Times New Roman"/>
                <w:sz w:val="24"/>
                <w:szCs w:val="24"/>
                <w:lang w:eastAsia="ru-RU"/>
              </w:rPr>
              <w:t>й</w:t>
            </w:r>
            <w:r w:rsidRPr="001171DA">
              <w:rPr>
                <w:rFonts w:ascii="Times New Roman" w:eastAsia="Times New Roman" w:hAnsi="Times New Roman"/>
                <w:sz w:val="24"/>
                <w:szCs w:val="24"/>
                <w:lang w:eastAsia="ru-RU"/>
              </w:rPr>
              <w:t>ственных товаропроизводителей на проведение мероприятий по известк</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ванию кислых почв на землях сельск</w:t>
            </w:r>
            <w:r w:rsidRPr="001171DA">
              <w:rPr>
                <w:rFonts w:ascii="Times New Roman" w:eastAsia="Times New Roman" w:hAnsi="Times New Roman"/>
                <w:sz w:val="24"/>
                <w:szCs w:val="24"/>
                <w:lang w:eastAsia="ru-RU"/>
              </w:rPr>
              <w:t>о</w:t>
            </w:r>
            <w:r w:rsidRPr="001171DA">
              <w:rPr>
                <w:rFonts w:ascii="Times New Roman" w:eastAsia="Times New Roman" w:hAnsi="Times New Roman"/>
                <w:sz w:val="24"/>
                <w:szCs w:val="24"/>
                <w:lang w:eastAsia="ru-RU"/>
              </w:rPr>
              <w:t>хозяйственного назначения</w:t>
            </w:r>
          </w:p>
        </w:tc>
        <w:tc>
          <w:tcPr>
            <w:tcW w:w="1054" w:type="pct"/>
            <w:vMerge w:val="restart"/>
            <w:tcBorders>
              <w:top w:val="single" w:sz="4" w:space="0" w:color="auto"/>
              <w:left w:val="single" w:sz="4" w:space="0" w:color="auto"/>
              <w:right w:val="single" w:sz="4" w:space="0" w:color="auto"/>
            </w:tcBorders>
            <w:shd w:val="clear" w:color="auto" w:fill="auto"/>
            <w:hideMark/>
          </w:tcPr>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Министерство сельского, лесного хозяйства </w:t>
            </w:r>
          </w:p>
          <w:p w:rsidR="00D00549"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 xml:space="preserve">и природных ресурсов </w:t>
            </w:r>
          </w:p>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Ульяновской области</w:t>
            </w:r>
          </w:p>
        </w:tc>
        <w:tc>
          <w:tcPr>
            <w:tcW w:w="576" w:type="pct"/>
            <w:vMerge w:val="restart"/>
            <w:tcBorders>
              <w:top w:val="single" w:sz="4" w:space="0" w:color="auto"/>
              <w:left w:val="single" w:sz="4" w:space="0" w:color="auto"/>
              <w:right w:val="single" w:sz="4" w:space="0" w:color="auto"/>
            </w:tcBorders>
            <w:shd w:val="clear" w:color="auto" w:fill="auto"/>
            <w:hideMark/>
          </w:tcPr>
          <w:p w:rsidR="00547162"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2016-2020</w:t>
            </w:r>
          </w:p>
          <w:p w:rsidR="009E76D8" w:rsidRPr="001171DA" w:rsidRDefault="009E76D8"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32000,0</w:t>
            </w:r>
          </w:p>
        </w:tc>
      </w:tr>
      <w:tr w:rsidR="00F22AF1" w:rsidRPr="001171DA" w:rsidTr="00F22AF1">
        <w:trPr>
          <w:trHeight w:val="20"/>
        </w:trPr>
        <w:tc>
          <w:tcPr>
            <w:tcW w:w="227" w:type="pct"/>
            <w:vMerge/>
            <w:tcBorders>
              <w:left w:val="single" w:sz="4" w:space="0" w:color="auto"/>
              <w:right w:val="single" w:sz="4" w:space="0" w:color="auto"/>
            </w:tcBorders>
            <w:shd w:val="clear" w:color="auto" w:fill="auto"/>
            <w:noWrap/>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1487" w:type="pct"/>
            <w:vMerge/>
            <w:tcBorders>
              <w:left w:val="single" w:sz="4" w:space="0" w:color="auto"/>
              <w:right w:val="single" w:sz="4" w:space="0" w:color="auto"/>
            </w:tcBorders>
            <w:shd w:val="clear" w:color="auto" w:fill="auto"/>
            <w:noWrap/>
            <w:hideMark/>
          </w:tcPr>
          <w:p w:rsidR="00547162" w:rsidRPr="001171DA" w:rsidRDefault="00547162" w:rsidP="00CF783F">
            <w:pPr>
              <w:spacing w:line="240" w:lineRule="auto"/>
              <w:rPr>
                <w:rFonts w:ascii="Times New Roman" w:eastAsia="Times New Roman" w:hAnsi="Times New Roman"/>
                <w:sz w:val="24"/>
                <w:szCs w:val="24"/>
                <w:lang w:eastAsia="ru-RU"/>
              </w:rPr>
            </w:pPr>
          </w:p>
        </w:tc>
        <w:tc>
          <w:tcPr>
            <w:tcW w:w="1054" w:type="pct"/>
            <w:vMerge/>
            <w:tcBorders>
              <w:left w:val="single" w:sz="4" w:space="0" w:color="auto"/>
              <w:right w:val="single" w:sz="4" w:space="0" w:color="auto"/>
            </w:tcBorders>
            <w:shd w:val="clear" w:color="auto" w:fill="auto"/>
            <w:noWrap/>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576" w:type="pct"/>
            <w:vMerge/>
            <w:tcBorders>
              <w:left w:val="single" w:sz="4" w:space="0" w:color="auto"/>
              <w:right w:val="single" w:sz="4" w:space="0" w:color="auto"/>
            </w:tcBorders>
            <w:shd w:val="clear" w:color="auto" w:fill="auto"/>
            <w:hideMark/>
          </w:tcPr>
          <w:p w:rsidR="00547162" w:rsidRPr="001171DA" w:rsidRDefault="00547162" w:rsidP="00CF783F">
            <w:pPr>
              <w:spacing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5000,0</w:t>
            </w:r>
          </w:p>
        </w:tc>
      </w:tr>
      <w:tr w:rsidR="00F22AF1" w:rsidRPr="001171DA" w:rsidTr="00F22AF1">
        <w:trPr>
          <w:trHeight w:val="20"/>
        </w:trPr>
        <w:tc>
          <w:tcPr>
            <w:tcW w:w="22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1487"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rPr>
                <w:rFonts w:ascii="Times New Roman" w:eastAsia="Times New Roman" w:hAnsi="Times New Roman"/>
                <w:sz w:val="24"/>
                <w:szCs w:val="24"/>
                <w:lang w:eastAsia="ru-RU"/>
              </w:rPr>
            </w:pPr>
          </w:p>
        </w:tc>
        <w:tc>
          <w:tcPr>
            <w:tcW w:w="1054"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576" w:type="pct"/>
            <w:vMerge/>
            <w:tcBorders>
              <w:left w:val="single" w:sz="4" w:space="0" w:color="auto"/>
              <w:bottom w:val="single" w:sz="4" w:space="0" w:color="auto"/>
              <w:righ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547162" w:rsidRPr="001171DA" w:rsidRDefault="00547162"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27000,0</w:t>
            </w:r>
          </w:p>
        </w:tc>
      </w:tr>
      <w:tr w:rsidR="00DA2A57" w:rsidRPr="001171DA" w:rsidTr="00F22AF1">
        <w:trPr>
          <w:trHeight w:val="20"/>
        </w:trPr>
        <w:tc>
          <w:tcPr>
            <w:tcW w:w="3344" w:type="pct"/>
            <w:gridSpan w:val="4"/>
            <w:vMerge w:val="restart"/>
            <w:tcBorders>
              <w:top w:val="single" w:sz="4" w:space="0" w:color="auto"/>
              <w:left w:val="single" w:sz="4" w:space="0" w:color="auto"/>
              <w:right w:val="single" w:sz="4" w:space="0" w:color="auto"/>
            </w:tcBorders>
            <w:shd w:val="clear" w:color="auto" w:fill="auto"/>
            <w:hideMark/>
          </w:tcPr>
          <w:p w:rsidR="00DA2A57" w:rsidRPr="001171DA" w:rsidRDefault="00DA2A57" w:rsidP="00CF783F">
            <w:pPr>
              <w:spacing w:after="0" w:line="240" w:lineRule="auto"/>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Итого по подпрограмме </w:t>
            </w:r>
          </w:p>
        </w:tc>
        <w:tc>
          <w:tcPr>
            <w:tcW w:w="1007" w:type="pct"/>
            <w:tcBorders>
              <w:left w:val="single" w:sz="4" w:space="0" w:color="auto"/>
            </w:tcBorders>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139728,0</w:t>
            </w:r>
          </w:p>
        </w:tc>
      </w:tr>
      <w:tr w:rsidR="00DA2A57" w:rsidRPr="001171DA" w:rsidTr="00F22AF1">
        <w:trPr>
          <w:trHeight w:val="20"/>
        </w:trPr>
        <w:tc>
          <w:tcPr>
            <w:tcW w:w="3344" w:type="pct"/>
            <w:gridSpan w:val="4"/>
            <w:vMerge/>
            <w:tcBorders>
              <w:left w:val="single" w:sz="4" w:space="0" w:color="auto"/>
              <w:right w:val="single" w:sz="4" w:space="0" w:color="auto"/>
            </w:tcBorders>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16500,0</w:t>
            </w:r>
          </w:p>
        </w:tc>
      </w:tr>
      <w:tr w:rsidR="00DA2A57" w:rsidRPr="001171DA" w:rsidTr="00F22AF1">
        <w:trPr>
          <w:trHeight w:val="20"/>
        </w:trPr>
        <w:tc>
          <w:tcPr>
            <w:tcW w:w="3344" w:type="pct"/>
            <w:gridSpan w:val="4"/>
            <w:vMerge/>
            <w:tcBorders>
              <w:left w:val="single" w:sz="4" w:space="0" w:color="auto"/>
              <w:bottom w:val="single" w:sz="4" w:space="0" w:color="auto"/>
              <w:right w:val="single" w:sz="4" w:space="0" w:color="auto"/>
            </w:tcBorders>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p>
        </w:tc>
        <w:tc>
          <w:tcPr>
            <w:tcW w:w="1007" w:type="pct"/>
            <w:tcBorders>
              <w:left w:val="single" w:sz="4" w:space="0" w:color="auto"/>
            </w:tcBorders>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DA2A57" w:rsidRPr="001171DA" w:rsidRDefault="00DA2A57"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123228,0</w:t>
            </w:r>
          </w:p>
        </w:tc>
      </w:tr>
      <w:tr w:rsidR="006F624F" w:rsidRPr="001171DA" w:rsidTr="00F22AF1">
        <w:trPr>
          <w:trHeight w:val="20"/>
        </w:trPr>
        <w:tc>
          <w:tcPr>
            <w:tcW w:w="3344" w:type="pct"/>
            <w:gridSpan w:val="4"/>
            <w:vMerge w:val="restart"/>
            <w:tcBorders>
              <w:top w:val="single" w:sz="4" w:space="0" w:color="auto"/>
            </w:tcBorders>
            <w:shd w:val="clear" w:color="auto" w:fill="auto"/>
            <w:hideMark/>
          </w:tcPr>
          <w:p w:rsidR="006F624F" w:rsidRPr="001171DA" w:rsidRDefault="00526D6A" w:rsidP="00526D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6F624F" w:rsidRPr="001171DA">
              <w:rPr>
                <w:rFonts w:ascii="Times New Roman" w:eastAsia="Times New Roman" w:hAnsi="Times New Roman"/>
                <w:sz w:val="24"/>
                <w:szCs w:val="24"/>
                <w:lang w:eastAsia="ru-RU"/>
              </w:rPr>
              <w:t>по государственной программе</w:t>
            </w:r>
          </w:p>
        </w:tc>
        <w:tc>
          <w:tcPr>
            <w:tcW w:w="1007" w:type="pct"/>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Всего, в том числе:</w:t>
            </w:r>
          </w:p>
        </w:tc>
        <w:tc>
          <w:tcPr>
            <w:tcW w:w="649" w:type="pct"/>
            <w:shd w:val="clear" w:color="auto" w:fill="auto"/>
            <w:hideMark/>
          </w:tcPr>
          <w:p w:rsidR="006F624F" w:rsidRPr="001171DA" w:rsidRDefault="004C529A" w:rsidP="00526D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672171,9</w:t>
            </w:r>
          </w:p>
        </w:tc>
      </w:tr>
      <w:tr w:rsidR="006F624F" w:rsidRPr="001171DA" w:rsidTr="00F22AF1">
        <w:trPr>
          <w:trHeight w:val="20"/>
        </w:trPr>
        <w:tc>
          <w:tcPr>
            <w:tcW w:w="3344" w:type="pct"/>
            <w:gridSpan w:val="4"/>
            <w:vMerge/>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p>
        </w:tc>
        <w:tc>
          <w:tcPr>
            <w:tcW w:w="1007" w:type="pct"/>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бюджетные ассигнования областного бюджета</w:t>
            </w:r>
          </w:p>
        </w:tc>
        <w:tc>
          <w:tcPr>
            <w:tcW w:w="649" w:type="pct"/>
            <w:shd w:val="clear" w:color="auto" w:fill="auto"/>
            <w:hideMark/>
          </w:tcPr>
          <w:p w:rsidR="006F624F" w:rsidRPr="001171DA" w:rsidRDefault="004C529A" w:rsidP="00526D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548943,9</w:t>
            </w:r>
          </w:p>
        </w:tc>
      </w:tr>
      <w:tr w:rsidR="006F624F" w:rsidRPr="001171DA" w:rsidTr="00F22AF1">
        <w:trPr>
          <w:trHeight w:val="20"/>
        </w:trPr>
        <w:tc>
          <w:tcPr>
            <w:tcW w:w="3344" w:type="pct"/>
            <w:gridSpan w:val="4"/>
            <w:vMerge/>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p>
        </w:tc>
        <w:tc>
          <w:tcPr>
            <w:tcW w:w="1007" w:type="pct"/>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внебюджетные источники</w:t>
            </w:r>
          </w:p>
        </w:tc>
        <w:tc>
          <w:tcPr>
            <w:tcW w:w="649" w:type="pct"/>
            <w:shd w:val="clear" w:color="auto" w:fill="auto"/>
            <w:hideMark/>
          </w:tcPr>
          <w:p w:rsidR="006F624F" w:rsidRPr="001171DA" w:rsidRDefault="006F624F" w:rsidP="00CF783F">
            <w:pPr>
              <w:spacing w:after="0" w:line="240" w:lineRule="auto"/>
              <w:jc w:val="center"/>
              <w:rPr>
                <w:rFonts w:ascii="Times New Roman" w:eastAsia="Times New Roman" w:hAnsi="Times New Roman"/>
                <w:sz w:val="24"/>
                <w:szCs w:val="24"/>
                <w:lang w:eastAsia="ru-RU"/>
              </w:rPr>
            </w:pPr>
            <w:r w:rsidRPr="001171DA">
              <w:rPr>
                <w:rFonts w:ascii="Times New Roman" w:eastAsia="Times New Roman" w:hAnsi="Times New Roman"/>
                <w:sz w:val="24"/>
                <w:szCs w:val="24"/>
                <w:lang w:eastAsia="ru-RU"/>
              </w:rPr>
              <w:t>123228,0</w:t>
            </w:r>
          </w:p>
        </w:tc>
      </w:tr>
    </w:tbl>
    <w:p w:rsidR="001C72BD" w:rsidRDefault="001C72BD" w:rsidP="00CF783F">
      <w:pPr>
        <w:spacing w:after="0" w:line="240" w:lineRule="auto"/>
        <w:ind w:left="5954"/>
        <w:jc w:val="center"/>
        <w:outlineLvl w:val="0"/>
        <w:rPr>
          <w:rFonts w:ascii="Times New Roman" w:hAnsi="Times New Roman"/>
          <w:kern w:val="36"/>
          <w:sz w:val="28"/>
          <w:szCs w:val="28"/>
          <w:lang w:eastAsia="ru-RU"/>
        </w:rPr>
      </w:pPr>
    </w:p>
    <w:p w:rsidR="00526D6A" w:rsidRDefault="00526D6A">
      <w:pPr>
        <w:spacing w:after="0" w:line="240" w:lineRule="auto"/>
        <w:rPr>
          <w:rFonts w:ascii="Times New Roman" w:hAnsi="Times New Roman"/>
          <w:kern w:val="36"/>
          <w:sz w:val="28"/>
          <w:szCs w:val="28"/>
          <w:lang w:eastAsia="ru-RU"/>
        </w:rPr>
      </w:pPr>
      <w:r>
        <w:rPr>
          <w:rFonts w:ascii="Times New Roman" w:hAnsi="Times New Roman"/>
          <w:kern w:val="36"/>
          <w:sz w:val="28"/>
          <w:szCs w:val="28"/>
          <w:lang w:eastAsia="ru-RU"/>
        </w:rPr>
        <w:br w:type="page"/>
      </w:r>
    </w:p>
    <w:p w:rsidR="00F41270" w:rsidRPr="00D6695E" w:rsidRDefault="00F41270" w:rsidP="00BB1E64">
      <w:pPr>
        <w:spacing w:after="0" w:line="240" w:lineRule="auto"/>
        <w:ind w:left="10915"/>
        <w:jc w:val="center"/>
        <w:outlineLvl w:val="0"/>
        <w:rPr>
          <w:rFonts w:ascii="Times New Roman" w:hAnsi="Times New Roman"/>
          <w:kern w:val="36"/>
          <w:sz w:val="28"/>
          <w:szCs w:val="28"/>
          <w:vertAlign w:val="superscript"/>
          <w:lang w:eastAsia="ru-RU"/>
        </w:rPr>
      </w:pPr>
      <w:r w:rsidRPr="00D6695E">
        <w:rPr>
          <w:rFonts w:ascii="Times New Roman" w:hAnsi="Times New Roman"/>
          <w:kern w:val="36"/>
          <w:sz w:val="28"/>
          <w:szCs w:val="28"/>
          <w:lang w:eastAsia="ru-RU"/>
        </w:rPr>
        <w:lastRenderedPageBreak/>
        <w:t>ПРИЛОЖЕНИЕ № 2</w:t>
      </w:r>
      <w:r w:rsidRPr="00D6695E">
        <w:rPr>
          <w:rFonts w:ascii="Times New Roman" w:hAnsi="Times New Roman"/>
          <w:kern w:val="36"/>
          <w:sz w:val="28"/>
          <w:szCs w:val="28"/>
          <w:vertAlign w:val="superscript"/>
          <w:lang w:eastAsia="ru-RU"/>
        </w:rPr>
        <w:t>5</w:t>
      </w:r>
    </w:p>
    <w:p w:rsidR="00526D6A" w:rsidRDefault="00526D6A" w:rsidP="00BB1E64">
      <w:pPr>
        <w:spacing w:after="0" w:line="240" w:lineRule="auto"/>
        <w:ind w:left="10915"/>
        <w:jc w:val="center"/>
        <w:outlineLvl w:val="0"/>
        <w:rPr>
          <w:rFonts w:ascii="Times New Roman" w:hAnsi="Times New Roman"/>
          <w:kern w:val="36"/>
          <w:sz w:val="28"/>
          <w:szCs w:val="28"/>
          <w:lang w:eastAsia="ru-RU"/>
        </w:rPr>
      </w:pPr>
    </w:p>
    <w:p w:rsidR="00F41270" w:rsidRPr="00D6695E" w:rsidRDefault="00F41270" w:rsidP="00BB1E64">
      <w:pPr>
        <w:spacing w:after="0" w:line="240" w:lineRule="auto"/>
        <w:ind w:left="10915"/>
        <w:jc w:val="center"/>
        <w:outlineLvl w:val="0"/>
        <w:rPr>
          <w:rFonts w:ascii="Times New Roman" w:hAnsi="Times New Roman"/>
          <w:kern w:val="36"/>
          <w:sz w:val="28"/>
          <w:szCs w:val="28"/>
          <w:lang w:eastAsia="ru-RU"/>
        </w:rPr>
      </w:pPr>
      <w:r w:rsidRPr="00D6695E">
        <w:rPr>
          <w:rFonts w:ascii="Times New Roman" w:hAnsi="Times New Roman"/>
          <w:kern w:val="36"/>
          <w:sz w:val="28"/>
          <w:szCs w:val="28"/>
          <w:lang w:eastAsia="ru-RU"/>
        </w:rPr>
        <w:t>к государственной программе</w:t>
      </w:r>
    </w:p>
    <w:p w:rsidR="00F41270" w:rsidRDefault="00F41270" w:rsidP="00CF783F">
      <w:pPr>
        <w:spacing w:after="0" w:line="240" w:lineRule="auto"/>
        <w:ind w:left="5954"/>
        <w:jc w:val="center"/>
        <w:outlineLvl w:val="0"/>
        <w:rPr>
          <w:rFonts w:ascii="Times New Roman" w:hAnsi="Times New Roman"/>
          <w:sz w:val="28"/>
          <w:szCs w:val="28"/>
          <w:lang w:eastAsia="ru-RU"/>
        </w:rPr>
      </w:pPr>
    </w:p>
    <w:p w:rsidR="00BB1E64" w:rsidRDefault="00BB1E64" w:rsidP="00CF783F">
      <w:pPr>
        <w:spacing w:after="0" w:line="240" w:lineRule="auto"/>
        <w:ind w:left="5954"/>
        <w:jc w:val="center"/>
        <w:outlineLvl w:val="0"/>
        <w:rPr>
          <w:rFonts w:ascii="Times New Roman" w:hAnsi="Times New Roman"/>
          <w:sz w:val="28"/>
          <w:szCs w:val="28"/>
          <w:lang w:eastAsia="ru-RU"/>
        </w:rPr>
      </w:pPr>
    </w:p>
    <w:p w:rsidR="00BB1E64" w:rsidRDefault="00BB1E64" w:rsidP="00CF783F">
      <w:pPr>
        <w:spacing w:after="0" w:line="240" w:lineRule="auto"/>
        <w:ind w:left="5954"/>
        <w:jc w:val="center"/>
        <w:outlineLvl w:val="0"/>
        <w:rPr>
          <w:rFonts w:ascii="Times New Roman" w:hAnsi="Times New Roman"/>
          <w:sz w:val="28"/>
          <w:szCs w:val="28"/>
          <w:lang w:eastAsia="ru-RU"/>
        </w:rPr>
      </w:pPr>
    </w:p>
    <w:p w:rsidR="00BB1E64" w:rsidRPr="00547162" w:rsidRDefault="00BB1E64" w:rsidP="00CF783F">
      <w:pPr>
        <w:spacing w:after="0" w:line="240" w:lineRule="auto"/>
        <w:ind w:left="5954"/>
        <w:jc w:val="center"/>
        <w:outlineLvl w:val="0"/>
        <w:rPr>
          <w:rFonts w:ascii="Times New Roman" w:hAnsi="Times New Roman"/>
          <w:sz w:val="28"/>
          <w:szCs w:val="28"/>
          <w:lang w:eastAsia="ru-RU"/>
        </w:rPr>
      </w:pPr>
    </w:p>
    <w:p w:rsidR="00BB1E64" w:rsidRDefault="00BB1E64"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СИСТЕМА МЕРОПРИЯТИЙ </w:t>
      </w:r>
    </w:p>
    <w:p w:rsidR="00B50510" w:rsidRPr="00D6695E" w:rsidRDefault="00B5051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 xml:space="preserve">государственной программы Ульяновской области </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5A4A67" w:rsidRPr="00D6695E">
        <w:rPr>
          <w:rFonts w:ascii="Times New Roman" w:hAnsi="Times New Roman"/>
          <w:b/>
          <w:sz w:val="28"/>
          <w:szCs w:val="28"/>
          <w:lang w:eastAsia="ru-RU"/>
        </w:rPr>
        <w:t>»</w:t>
      </w:r>
      <w:r w:rsidRPr="00D6695E">
        <w:rPr>
          <w:rFonts w:ascii="Times New Roman" w:hAnsi="Times New Roman"/>
          <w:b/>
          <w:sz w:val="28"/>
          <w:szCs w:val="28"/>
          <w:lang w:eastAsia="ru-RU"/>
        </w:rPr>
        <w:t xml:space="preserve"> на 2014-2020 годы</w:t>
      </w:r>
    </w:p>
    <w:p w:rsidR="00F41270" w:rsidRDefault="00F41270" w:rsidP="00CF783F">
      <w:pPr>
        <w:pStyle w:val="11"/>
        <w:jc w:val="center"/>
        <w:rPr>
          <w:rFonts w:ascii="Times New Roman" w:hAnsi="Times New Roman"/>
          <w:b/>
          <w:sz w:val="28"/>
          <w:szCs w:val="28"/>
          <w:lang w:eastAsia="ru-RU"/>
        </w:rPr>
      </w:pPr>
      <w:r w:rsidRPr="00D6695E">
        <w:rPr>
          <w:rFonts w:ascii="Times New Roman" w:hAnsi="Times New Roman"/>
          <w:b/>
          <w:sz w:val="28"/>
          <w:szCs w:val="28"/>
          <w:lang w:eastAsia="ru-RU"/>
        </w:rPr>
        <w:t>на 2020 год</w:t>
      </w:r>
    </w:p>
    <w:p w:rsidR="00B70F56" w:rsidRDefault="00B70F56" w:rsidP="00CF783F">
      <w:pPr>
        <w:pStyle w:val="11"/>
        <w:jc w:val="center"/>
        <w:rPr>
          <w:rFonts w:ascii="Times New Roman" w:hAnsi="Times New Roman"/>
          <w:b/>
          <w:sz w:val="28"/>
          <w:szCs w:val="28"/>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5"/>
        <w:gridCol w:w="3119"/>
        <w:gridCol w:w="1700"/>
        <w:gridCol w:w="2979"/>
        <w:gridCol w:w="1983"/>
        <w:gridCol w:w="381"/>
      </w:tblGrid>
      <w:tr w:rsidR="003E7C82" w:rsidRPr="00F33929" w:rsidTr="00797761">
        <w:trPr>
          <w:trHeight w:val="20"/>
        </w:trPr>
        <w:tc>
          <w:tcPr>
            <w:tcW w:w="221" w:type="pct"/>
            <w:tcBorders>
              <w:bottom w:val="nil"/>
            </w:tcBorders>
            <w:shd w:val="clear" w:color="auto" w:fill="auto"/>
            <w:vAlign w:val="center"/>
            <w:hideMark/>
          </w:tcPr>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w:t>
            </w:r>
          </w:p>
          <w:p w:rsidR="00B70F56" w:rsidRPr="00F33929" w:rsidRDefault="00B70F56" w:rsidP="00E873A3">
            <w:pPr>
              <w:spacing w:after="0" w:line="240" w:lineRule="auto"/>
              <w:jc w:val="center"/>
              <w:rPr>
                <w:rFonts w:ascii="Times New Roman" w:eastAsia="Times New Roman" w:hAnsi="Times New Roman"/>
                <w:sz w:val="24"/>
                <w:szCs w:val="24"/>
                <w:lang w:eastAsia="ru-RU"/>
              </w:rPr>
            </w:pPr>
            <w:proofErr w:type="gramStart"/>
            <w:r w:rsidRPr="00F33929">
              <w:rPr>
                <w:rFonts w:ascii="Times New Roman" w:eastAsia="Times New Roman" w:hAnsi="Times New Roman"/>
                <w:sz w:val="24"/>
                <w:szCs w:val="24"/>
                <w:lang w:eastAsia="ru-RU"/>
              </w:rPr>
              <w:t>п</w:t>
            </w:r>
            <w:proofErr w:type="gramEnd"/>
            <w:r w:rsidRPr="00F33929">
              <w:rPr>
                <w:rFonts w:ascii="Times New Roman" w:eastAsia="Times New Roman" w:hAnsi="Times New Roman"/>
                <w:sz w:val="24"/>
                <w:szCs w:val="24"/>
                <w:lang w:eastAsia="ru-RU"/>
              </w:rPr>
              <w:t>/п</w:t>
            </w:r>
          </w:p>
        </w:tc>
        <w:tc>
          <w:tcPr>
            <w:tcW w:w="1443" w:type="pct"/>
            <w:tcBorders>
              <w:bottom w:val="nil"/>
            </w:tcBorders>
            <w:shd w:val="clear" w:color="auto" w:fill="auto"/>
            <w:vAlign w:val="center"/>
            <w:hideMark/>
          </w:tcPr>
          <w:p w:rsidR="0091651F"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Наименование </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основного мероприятия</w:t>
            </w:r>
          </w:p>
          <w:p w:rsidR="00B70F56" w:rsidRPr="00F33929"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(мероприятия)</w:t>
            </w:r>
          </w:p>
        </w:tc>
        <w:tc>
          <w:tcPr>
            <w:tcW w:w="1024" w:type="pct"/>
            <w:tcBorders>
              <w:bottom w:val="nil"/>
            </w:tcBorders>
            <w:shd w:val="clear" w:color="auto" w:fill="auto"/>
            <w:vAlign w:val="center"/>
            <w:hideMark/>
          </w:tcPr>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Ответственные</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исполнители</w:t>
            </w:r>
          </w:p>
          <w:p w:rsidR="00B70F56" w:rsidRPr="00F33929"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мероприятий</w:t>
            </w:r>
          </w:p>
        </w:tc>
        <w:tc>
          <w:tcPr>
            <w:tcW w:w="558" w:type="pct"/>
            <w:tcBorders>
              <w:bottom w:val="nil"/>
            </w:tcBorders>
            <w:shd w:val="clear" w:color="auto" w:fill="auto"/>
            <w:vAlign w:val="center"/>
            <w:hideMark/>
          </w:tcPr>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Период</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реализации</w:t>
            </w:r>
          </w:p>
          <w:p w:rsidR="00B70F56" w:rsidRPr="00F33929"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мероприятия</w:t>
            </w:r>
          </w:p>
        </w:tc>
        <w:tc>
          <w:tcPr>
            <w:tcW w:w="978" w:type="pct"/>
            <w:tcBorders>
              <w:bottom w:val="nil"/>
            </w:tcBorders>
            <w:shd w:val="clear" w:color="auto" w:fill="auto"/>
            <w:vAlign w:val="center"/>
            <w:hideMark/>
          </w:tcPr>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Источник</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финансового</w:t>
            </w:r>
          </w:p>
          <w:p w:rsidR="00B70F56" w:rsidRPr="00F33929"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обеспечения</w:t>
            </w:r>
          </w:p>
        </w:tc>
        <w:tc>
          <w:tcPr>
            <w:tcW w:w="651" w:type="pct"/>
            <w:tcBorders>
              <w:bottom w:val="nil"/>
              <w:right w:val="single" w:sz="4" w:space="0" w:color="auto"/>
            </w:tcBorders>
            <w:shd w:val="clear" w:color="auto" w:fill="auto"/>
            <w:vAlign w:val="center"/>
            <w:hideMark/>
          </w:tcPr>
          <w:p w:rsidR="0091651F"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Финансовое </w:t>
            </w:r>
          </w:p>
          <w:p w:rsidR="0091651F"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обеспечение </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реализации</w:t>
            </w:r>
          </w:p>
          <w:p w:rsidR="00B70F56"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мероприятий,</w:t>
            </w:r>
          </w:p>
          <w:p w:rsidR="00B70F56" w:rsidRPr="00F33929" w:rsidRDefault="00B70F56" w:rsidP="00E873A3">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тыс. рублей</w:t>
            </w:r>
          </w:p>
        </w:tc>
        <w:tc>
          <w:tcPr>
            <w:tcW w:w="125" w:type="pct"/>
            <w:tcBorders>
              <w:top w:val="nil"/>
              <w:left w:val="single" w:sz="4" w:space="0" w:color="auto"/>
              <w:bottom w:val="nil"/>
              <w:right w:val="nil"/>
            </w:tcBorders>
          </w:tcPr>
          <w:p w:rsidR="00B70F56" w:rsidRPr="00F33929" w:rsidRDefault="00B70F56" w:rsidP="00557DB5">
            <w:pPr>
              <w:spacing w:after="0" w:line="240" w:lineRule="auto"/>
              <w:jc w:val="center"/>
              <w:rPr>
                <w:rFonts w:ascii="Times New Roman" w:eastAsia="Times New Roman" w:hAnsi="Times New Roman"/>
                <w:sz w:val="24"/>
                <w:szCs w:val="24"/>
                <w:lang w:eastAsia="ru-RU"/>
              </w:rPr>
            </w:pPr>
          </w:p>
        </w:tc>
      </w:tr>
    </w:tbl>
    <w:p w:rsidR="00B70F56" w:rsidRPr="00B70F56" w:rsidRDefault="00B70F56" w:rsidP="00B70F56">
      <w:pPr>
        <w:pStyle w:val="11"/>
        <w:spacing w:line="120" w:lineRule="auto"/>
        <w:jc w:val="center"/>
        <w:rPr>
          <w:rFonts w:ascii="Times New Roman" w:hAnsi="Times New Roman"/>
          <w:b/>
          <w:sz w:val="2"/>
          <w:szCs w:val="2"/>
          <w:lang w:eastAsia="ru-RU"/>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394"/>
        <w:gridCol w:w="3117"/>
        <w:gridCol w:w="1702"/>
        <w:gridCol w:w="2978"/>
        <w:gridCol w:w="1982"/>
        <w:gridCol w:w="567"/>
      </w:tblGrid>
      <w:tr w:rsidR="00797761" w:rsidRPr="00F33929" w:rsidTr="00797761">
        <w:trPr>
          <w:trHeight w:val="20"/>
          <w:tblHeader/>
        </w:trPr>
        <w:tc>
          <w:tcPr>
            <w:tcW w:w="219"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p>
        </w:tc>
        <w:tc>
          <w:tcPr>
            <w:tcW w:w="1425"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w:t>
            </w:r>
          </w:p>
        </w:tc>
        <w:tc>
          <w:tcPr>
            <w:tcW w:w="1011"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w:t>
            </w:r>
          </w:p>
        </w:tc>
        <w:tc>
          <w:tcPr>
            <w:tcW w:w="552"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F33929" w:rsidRPr="00F33929" w:rsidTr="003E7C82">
        <w:trPr>
          <w:trHeight w:val="20"/>
        </w:trPr>
        <w:tc>
          <w:tcPr>
            <w:tcW w:w="4816" w:type="pct"/>
            <w:gridSpan w:val="6"/>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Подпрограмма «Развитие сельского хозяйства»</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Основное мероприятие «Развитие </w:t>
            </w:r>
            <w:r w:rsidR="0012364B">
              <w:rPr>
                <w:rFonts w:ascii="Times New Roman" w:eastAsia="Times New Roman" w:hAnsi="Times New Roman"/>
                <w:sz w:val="24"/>
                <w:szCs w:val="24"/>
                <w:lang w:eastAsia="ru-RU"/>
              </w:rPr>
              <w:br/>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растениеводства»</w:t>
            </w:r>
          </w:p>
        </w:tc>
        <w:tc>
          <w:tcPr>
            <w:tcW w:w="1011" w:type="pct"/>
            <w:shd w:val="clear" w:color="auto" w:fill="auto"/>
            <w:hideMark/>
          </w:tcPr>
          <w:p w:rsidR="0012364B"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C1EA2">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7102,0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1.1.</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элитного семеноводства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1.2.</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Развитие садоводства за счёт закладки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 xml:space="preserve">и ухода за многолетними плодовыми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и ягодными насаждениями</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p w:rsidR="00797761" w:rsidRPr="00F33929" w:rsidRDefault="00797761" w:rsidP="00CF783F">
            <w:pPr>
              <w:spacing w:after="0" w:line="240" w:lineRule="auto"/>
              <w:jc w:val="center"/>
              <w:rPr>
                <w:rFonts w:ascii="Times New Roman" w:eastAsia="Times New Roman" w:hAnsi="Times New Roman"/>
                <w:sz w:val="24"/>
                <w:szCs w:val="24"/>
                <w:lang w:eastAsia="ru-RU"/>
              </w:rPr>
            </w:pP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477,0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1.3.</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садоводства за счёт раско</w:t>
            </w:r>
            <w:r w:rsidRPr="00F33929">
              <w:rPr>
                <w:rFonts w:ascii="Times New Roman" w:eastAsia="Times New Roman" w:hAnsi="Times New Roman"/>
                <w:sz w:val="24"/>
                <w:szCs w:val="24"/>
                <w:lang w:eastAsia="ru-RU"/>
              </w:rPr>
              <w:t>р</w:t>
            </w:r>
            <w:r w:rsidRPr="00F33929">
              <w:rPr>
                <w:rFonts w:ascii="Times New Roman" w:eastAsia="Times New Roman" w:hAnsi="Times New Roman"/>
                <w:sz w:val="24"/>
                <w:szCs w:val="24"/>
                <w:lang w:eastAsia="ru-RU"/>
              </w:rPr>
              <w:t xml:space="preserve">чёвки выбывших из эксплуатации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старых садов и рекультивация раско</w:t>
            </w:r>
            <w:r w:rsidRPr="00F33929">
              <w:rPr>
                <w:rFonts w:ascii="Times New Roman" w:eastAsia="Times New Roman" w:hAnsi="Times New Roman"/>
                <w:sz w:val="24"/>
                <w:szCs w:val="24"/>
                <w:lang w:eastAsia="ru-RU"/>
              </w:rPr>
              <w:t>р</w:t>
            </w:r>
            <w:r w:rsidRPr="00F33929">
              <w:rPr>
                <w:rFonts w:ascii="Times New Roman" w:eastAsia="Times New Roman" w:hAnsi="Times New Roman"/>
                <w:sz w:val="24"/>
                <w:szCs w:val="24"/>
                <w:lang w:eastAsia="ru-RU"/>
              </w:rPr>
              <w:t>чёванных площадей</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265,0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1.4.</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Развитие производства продукции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растениеводства в защищённом грунте</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2017-2020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F33929">
              <w:rPr>
                <w:rFonts w:ascii="Times New Roman" w:eastAsia="Times New Roman" w:hAnsi="Times New Roman"/>
                <w:sz w:val="24"/>
                <w:szCs w:val="24"/>
                <w:lang w:eastAsia="ru-RU"/>
              </w:rPr>
              <w:t>д</w:t>
            </w:r>
            <w:r w:rsidRPr="00F33929">
              <w:rPr>
                <w:rFonts w:ascii="Times New Roman" w:eastAsia="Times New Roman" w:hAnsi="Times New Roman"/>
                <w:sz w:val="24"/>
                <w:szCs w:val="24"/>
                <w:lang w:eastAsia="ru-RU"/>
              </w:rPr>
              <w:t>ства, переработки и реализации проду</w:t>
            </w:r>
            <w:r w:rsidRPr="00F33929">
              <w:rPr>
                <w:rFonts w:ascii="Times New Roman" w:eastAsia="Times New Roman" w:hAnsi="Times New Roman"/>
                <w:sz w:val="24"/>
                <w:szCs w:val="24"/>
                <w:lang w:eastAsia="ru-RU"/>
              </w:rPr>
              <w:t>к</w:t>
            </w:r>
            <w:r w:rsidRPr="00F33929">
              <w:rPr>
                <w:rFonts w:ascii="Times New Roman" w:eastAsia="Times New Roman" w:hAnsi="Times New Roman"/>
                <w:sz w:val="24"/>
                <w:szCs w:val="24"/>
                <w:lang w:eastAsia="ru-RU"/>
              </w:rPr>
              <w:t>ции растениеводства»</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185500,0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2.1.</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Поддержка экономически значимых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 xml:space="preserve">региональных программ в области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растениеводства</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45580,0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2.2.</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Государственная поддержка кредитов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 xml:space="preserve">ния </w:t>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растениеводства, пер</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работки её продукции, развития инфр</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структуры и логистического обеспеч</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ния рынков продукции растениеводства (краткосрочные кредиты, займы)</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2.3.</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Государственная поддержка кредитов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 xml:space="preserve">ния </w:t>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растениеводства, пер</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работки её продукции, развития инфр</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структуры и логистического обеспеч</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ния рынков продукции растениеводства (инвестиционные кредиты, займы)</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26500,0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bottom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2.4.</w:t>
            </w:r>
          </w:p>
        </w:tc>
        <w:tc>
          <w:tcPr>
            <w:tcW w:w="1425" w:type="pct"/>
            <w:shd w:val="clear" w:color="auto" w:fill="auto"/>
            <w:hideMark/>
          </w:tcPr>
          <w:p w:rsidR="00F33929" w:rsidRPr="00F33929" w:rsidRDefault="00F33929" w:rsidP="0077419D">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Управление рисками в </w:t>
            </w:r>
            <w:proofErr w:type="spellStart"/>
            <w:r w:rsidRPr="00F33929">
              <w:rPr>
                <w:rFonts w:ascii="Times New Roman" w:eastAsia="Times New Roman" w:hAnsi="Times New Roman"/>
                <w:sz w:val="24"/>
                <w:szCs w:val="24"/>
                <w:lang w:eastAsia="ru-RU"/>
              </w:rPr>
              <w:t>подотраслях</w:t>
            </w:r>
            <w:proofErr w:type="spellEnd"/>
            <w:r w:rsidRPr="00F33929">
              <w:rPr>
                <w:rFonts w:ascii="Times New Roman" w:eastAsia="Times New Roman" w:hAnsi="Times New Roman"/>
                <w:sz w:val="24"/>
                <w:szCs w:val="24"/>
                <w:lang w:eastAsia="ru-RU"/>
              </w:rPr>
              <w:t xml:space="preserve">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растениеводства</w:t>
            </w:r>
          </w:p>
        </w:tc>
        <w:tc>
          <w:tcPr>
            <w:tcW w:w="1011" w:type="pct"/>
            <w:shd w:val="clear" w:color="auto" w:fill="auto"/>
            <w:hideMark/>
          </w:tcPr>
          <w:p w:rsidR="00797761"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797761"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7419D">
            <w:pPr>
              <w:spacing w:after="0" w:line="24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77419D">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7420,0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797761" w:rsidRPr="00F33929" w:rsidRDefault="00797761"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2.5.</w:t>
            </w:r>
          </w:p>
        </w:tc>
        <w:tc>
          <w:tcPr>
            <w:tcW w:w="1425" w:type="pct"/>
            <w:tcBorders>
              <w:left w:val="single" w:sz="4" w:space="0" w:color="auto"/>
            </w:tcBorders>
            <w:shd w:val="clear" w:color="auto" w:fill="auto"/>
            <w:hideMark/>
          </w:tcPr>
          <w:p w:rsidR="00797761" w:rsidRPr="00F33929" w:rsidRDefault="00797761"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Поддержка доходов сельскохозяйстве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ных товаропроизводителей в области растениеводства (оказание несвязанной поддержки сельскохозяйственным 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ропроизводителям)</w:t>
            </w:r>
          </w:p>
        </w:tc>
        <w:tc>
          <w:tcPr>
            <w:tcW w:w="1011" w:type="pct"/>
            <w:vMerge w:val="restart"/>
            <w:shd w:val="clear" w:color="auto" w:fill="auto"/>
            <w:hideMark/>
          </w:tcPr>
          <w:p w:rsidR="00797761" w:rsidRDefault="00797761" w:rsidP="00797761">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797761" w:rsidP="00797761">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797761" w:rsidRPr="00F33929" w:rsidRDefault="00797761" w:rsidP="00797761">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shd w:val="clear" w:color="auto" w:fill="auto"/>
            <w:hideMark/>
          </w:tcPr>
          <w:p w:rsidR="00797761" w:rsidRDefault="00797761" w:rsidP="00797761">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7977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vMerge w:val="restart"/>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F33929">
              <w:rPr>
                <w:rFonts w:ascii="Times New Roman" w:eastAsia="Times New Roman" w:hAnsi="Times New Roman"/>
                <w:sz w:val="24"/>
                <w:szCs w:val="24"/>
                <w:lang w:eastAsia="ru-RU"/>
              </w:rPr>
              <w:t>юджетные ассигнования областного бюджета</w:t>
            </w:r>
          </w:p>
        </w:tc>
        <w:tc>
          <w:tcPr>
            <w:tcW w:w="643" w:type="pct"/>
            <w:tcBorders>
              <w:right w:val="single" w:sz="4" w:space="0" w:color="auto"/>
            </w:tcBorders>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58300,0</w:t>
            </w:r>
          </w:p>
        </w:tc>
        <w:tc>
          <w:tcPr>
            <w:tcW w:w="184" w:type="pct"/>
            <w:tcBorders>
              <w:top w:val="nil"/>
              <w:left w:val="single" w:sz="4" w:space="0" w:color="auto"/>
              <w:bottom w:val="nil"/>
              <w:right w:val="nil"/>
            </w:tcBorders>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797761" w:rsidRPr="00F33929" w:rsidRDefault="00797761" w:rsidP="003022A8">
            <w:pPr>
              <w:spacing w:after="0" w:line="240" w:lineRule="auto"/>
              <w:jc w:val="center"/>
              <w:rPr>
                <w:rFonts w:ascii="Times New Roman" w:eastAsia="Times New Roman" w:hAnsi="Times New Roman"/>
                <w:sz w:val="24"/>
                <w:szCs w:val="24"/>
                <w:lang w:eastAsia="ru-RU"/>
              </w:rPr>
            </w:pPr>
          </w:p>
        </w:tc>
        <w:tc>
          <w:tcPr>
            <w:tcW w:w="1425" w:type="pct"/>
            <w:tcBorders>
              <w:left w:val="single" w:sz="4" w:space="0" w:color="auto"/>
            </w:tcBorders>
            <w:shd w:val="clear" w:color="auto" w:fill="auto"/>
            <w:hideMark/>
          </w:tcPr>
          <w:p w:rsidR="00797761" w:rsidRPr="00F33929" w:rsidRDefault="00797761"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в том числе субсидии на оказание </w:t>
            </w:r>
            <w:r>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несвязанной поддержки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ственным товаропроизводителям в о</w:t>
            </w:r>
            <w:r w:rsidRPr="00F33929">
              <w:rPr>
                <w:rFonts w:ascii="Times New Roman" w:eastAsia="Times New Roman" w:hAnsi="Times New Roman"/>
                <w:sz w:val="24"/>
                <w:szCs w:val="24"/>
                <w:lang w:eastAsia="ru-RU"/>
              </w:rPr>
              <w:t>б</w:t>
            </w:r>
            <w:r w:rsidRPr="00F33929">
              <w:rPr>
                <w:rFonts w:ascii="Times New Roman" w:eastAsia="Times New Roman" w:hAnsi="Times New Roman"/>
                <w:sz w:val="24"/>
                <w:szCs w:val="24"/>
                <w:lang w:eastAsia="ru-RU"/>
              </w:rPr>
              <w:t>ласти развития производства семенного картофеля и овощей открытого грунта</w:t>
            </w:r>
          </w:p>
        </w:tc>
        <w:tc>
          <w:tcPr>
            <w:tcW w:w="1011" w:type="pct"/>
            <w:vMerge/>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c>
          <w:tcPr>
            <w:tcW w:w="552" w:type="pct"/>
            <w:vMerge/>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c>
          <w:tcPr>
            <w:tcW w:w="966" w:type="pct"/>
            <w:vMerge/>
            <w:shd w:val="clear" w:color="auto" w:fill="auto"/>
            <w:hideMark/>
          </w:tcPr>
          <w:p w:rsidR="00797761" w:rsidRPr="00F33929" w:rsidRDefault="00797761" w:rsidP="00CF783F">
            <w:pPr>
              <w:spacing w:after="0" w:line="240" w:lineRule="auto"/>
              <w:rPr>
                <w:rFonts w:ascii="Times New Roman" w:eastAsia="Times New Roman" w:hAnsi="Times New Roman"/>
                <w:sz w:val="24"/>
                <w:szCs w:val="24"/>
                <w:lang w:eastAsia="ru-RU"/>
              </w:rPr>
            </w:pPr>
          </w:p>
        </w:tc>
        <w:tc>
          <w:tcPr>
            <w:tcW w:w="643" w:type="pct"/>
            <w:tcBorders>
              <w:right w:val="single" w:sz="4" w:space="0" w:color="auto"/>
            </w:tcBorders>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3180,0</w:t>
            </w:r>
          </w:p>
        </w:tc>
        <w:tc>
          <w:tcPr>
            <w:tcW w:w="184" w:type="pct"/>
            <w:tcBorders>
              <w:top w:val="nil"/>
              <w:left w:val="single" w:sz="4" w:space="0" w:color="auto"/>
              <w:bottom w:val="nil"/>
              <w:right w:val="nil"/>
            </w:tcBorders>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top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2.6.</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Поддержка промышленной переработки продукции растениеводства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37100,0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bottom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Основное мероприятие «Развитие </w:t>
            </w:r>
            <w:r w:rsidR="0012364B">
              <w:rPr>
                <w:rFonts w:ascii="Times New Roman" w:eastAsia="Times New Roman" w:hAnsi="Times New Roman"/>
                <w:sz w:val="24"/>
                <w:szCs w:val="24"/>
                <w:lang w:eastAsia="ru-RU"/>
              </w:rPr>
              <w:br/>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животноводства и скот</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34026,0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797761" w:rsidRPr="00F33929" w:rsidRDefault="00797761"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3.1.</w:t>
            </w:r>
          </w:p>
        </w:tc>
        <w:tc>
          <w:tcPr>
            <w:tcW w:w="1425" w:type="pct"/>
            <w:tcBorders>
              <w:left w:val="single" w:sz="4" w:space="0" w:color="auto"/>
            </w:tcBorders>
            <w:shd w:val="clear" w:color="auto" w:fill="auto"/>
            <w:hideMark/>
          </w:tcPr>
          <w:p w:rsidR="00797761" w:rsidRPr="00F33929" w:rsidRDefault="00797761"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племенного животноводства, птицеводства</w:t>
            </w:r>
          </w:p>
        </w:tc>
        <w:tc>
          <w:tcPr>
            <w:tcW w:w="1011" w:type="pct"/>
            <w:vMerge w:val="restart"/>
            <w:shd w:val="clear" w:color="auto" w:fill="auto"/>
            <w:hideMark/>
          </w:tcPr>
          <w:p w:rsidR="00797761"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797761" w:rsidRPr="00F33929"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shd w:val="clear" w:color="auto" w:fill="auto"/>
            <w:hideMark/>
          </w:tcPr>
          <w:p w:rsidR="00797761"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vMerge w:val="restart"/>
            <w:shd w:val="clear" w:color="auto" w:fill="auto"/>
            <w:hideMark/>
          </w:tcPr>
          <w:p w:rsidR="00797761" w:rsidRPr="00F33929" w:rsidRDefault="008B69F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797761" w:rsidRPr="00F33929">
              <w:rPr>
                <w:rFonts w:ascii="Times New Roman" w:eastAsia="Times New Roman" w:hAnsi="Times New Roman"/>
                <w:sz w:val="24"/>
                <w:szCs w:val="24"/>
                <w:lang w:eastAsia="ru-RU"/>
              </w:rPr>
              <w:t>юджетные ассигнования областного бюджета</w:t>
            </w:r>
          </w:p>
        </w:tc>
        <w:tc>
          <w:tcPr>
            <w:tcW w:w="643" w:type="pct"/>
            <w:tcBorders>
              <w:right w:val="single" w:sz="4" w:space="0" w:color="auto"/>
            </w:tcBorders>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15900,0</w:t>
            </w:r>
          </w:p>
        </w:tc>
        <w:tc>
          <w:tcPr>
            <w:tcW w:w="184" w:type="pct"/>
            <w:tcBorders>
              <w:top w:val="nil"/>
              <w:left w:val="single" w:sz="4" w:space="0" w:color="auto"/>
              <w:bottom w:val="nil"/>
              <w:right w:val="nil"/>
            </w:tcBorders>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797761" w:rsidRPr="00F33929" w:rsidRDefault="00797761" w:rsidP="003022A8">
            <w:pPr>
              <w:spacing w:after="0" w:line="240" w:lineRule="auto"/>
              <w:jc w:val="center"/>
              <w:rPr>
                <w:rFonts w:ascii="Times New Roman" w:eastAsia="Times New Roman" w:hAnsi="Times New Roman"/>
                <w:sz w:val="24"/>
                <w:szCs w:val="24"/>
                <w:lang w:eastAsia="ru-RU"/>
              </w:rPr>
            </w:pPr>
          </w:p>
        </w:tc>
        <w:tc>
          <w:tcPr>
            <w:tcW w:w="1425" w:type="pct"/>
            <w:tcBorders>
              <w:left w:val="single" w:sz="4" w:space="0" w:color="auto"/>
            </w:tcBorders>
            <w:shd w:val="clear" w:color="auto" w:fill="auto"/>
            <w:hideMark/>
          </w:tcPr>
          <w:p w:rsidR="00797761" w:rsidRPr="00F33929" w:rsidRDefault="00797761"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 том числе субсидии на поддержку племенного крупного рогатого скота молочного направления</w:t>
            </w:r>
          </w:p>
        </w:tc>
        <w:tc>
          <w:tcPr>
            <w:tcW w:w="1011" w:type="pct"/>
            <w:vMerge/>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c>
          <w:tcPr>
            <w:tcW w:w="552" w:type="pct"/>
            <w:vMerge/>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c>
          <w:tcPr>
            <w:tcW w:w="966" w:type="pct"/>
            <w:vMerge/>
            <w:shd w:val="clear" w:color="auto" w:fill="auto"/>
            <w:hideMark/>
          </w:tcPr>
          <w:p w:rsidR="00797761" w:rsidRPr="00F33929" w:rsidRDefault="00797761" w:rsidP="00CF783F">
            <w:pPr>
              <w:spacing w:after="0" w:line="240" w:lineRule="auto"/>
              <w:rPr>
                <w:rFonts w:ascii="Times New Roman" w:eastAsia="Times New Roman" w:hAnsi="Times New Roman"/>
                <w:sz w:val="24"/>
                <w:szCs w:val="24"/>
                <w:lang w:eastAsia="ru-RU"/>
              </w:rPr>
            </w:pPr>
          </w:p>
        </w:tc>
        <w:tc>
          <w:tcPr>
            <w:tcW w:w="643" w:type="pct"/>
            <w:tcBorders>
              <w:right w:val="single" w:sz="4" w:space="0" w:color="auto"/>
            </w:tcBorders>
            <w:shd w:val="clear" w:color="auto" w:fill="auto"/>
            <w:hideMark/>
          </w:tcPr>
          <w:p w:rsidR="00797761" w:rsidRPr="00F33929" w:rsidRDefault="00797761"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2120,0</w:t>
            </w:r>
          </w:p>
        </w:tc>
        <w:tc>
          <w:tcPr>
            <w:tcW w:w="184" w:type="pct"/>
            <w:tcBorders>
              <w:top w:val="nil"/>
              <w:left w:val="single" w:sz="4" w:space="0" w:color="auto"/>
              <w:bottom w:val="nil"/>
              <w:right w:val="nil"/>
            </w:tcBorders>
          </w:tcPr>
          <w:p w:rsidR="00797761" w:rsidRPr="00F33929" w:rsidRDefault="00797761"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top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3.2.</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Субсидии на 1 килограмм реализова</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ного и (или) отгруженного на собстве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ную переработку молока в целях разв</w:t>
            </w:r>
            <w:r w:rsidRPr="00F33929">
              <w:rPr>
                <w:rFonts w:ascii="Times New Roman" w:eastAsia="Times New Roman" w:hAnsi="Times New Roman"/>
                <w:sz w:val="24"/>
                <w:szCs w:val="24"/>
                <w:lang w:eastAsia="ru-RU"/>
              </w:rPr>
              <w:t>и</w:t>
            </w:r>
            <w:r w:rsidRPr="00F33929">
              <w:rPr>
                <w:rFonts w:ascii="Times New Roman" w:eastAsia="Times New Roman" w:hAnsi="Times New Roman"/>
                <w:sz w:val="24"/>
                <w:szCs w:val="24"/>
                <w:lang w:eastAsia="ru-RU"/>
              </w:rPr>
              <w:t>тия молочного скотоводства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9540,0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3.3.</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Развитие племенной базы мясного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скотоводства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3.4.</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Возмещение части процентной ставки по инвестиционным кредитам (займам) </w:t>
            </w:r>
            <w:r w:rsidRPr="00F33929">
              <w:rPr>
                <w:rFonts w:ascii="Times New Roman" w:eastAsia="Times New Roman" w:hAnsi="Times New Roman"/>
                <w:sz w:val="24"/>
                <w:szCs w:val="24"/>
                <w:lang w:eastAsia="ru-RU"/>
              </w:rPr>
              <w:lastRenderedPageBreak/>
              <w:t xml:space="preserve">на строительство и реконструкцию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объектов для молочного скотоводства</w:t>
            </w:r>
          </w:p>
        </w:tc>
        <w:tc>
          <w:tcPr>
            <w:tcW w:w="1011" w:type="pct"/>
            <w:shd w:val="clear" w:color="auto" w:fill="auto"/>
            <w:hideMark/>
          </w:tcPr>
          <w:p w:rsidR="00797761"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3.5.</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Возмещение части процентной ставки по краткосрочным кредитам (займам)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на развитие молочного скотоводства</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3180,0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F33929">
              <w:rPr>
                <w:rFonts w:ascii="Times New Roman" w:eastAsia="Times New Roman" w:hAnsi="Times New Roman"/>
                <w:sz w:val="24"/>
                <w:szCs w:val="24"/>
                <w:lang w:eastAsia="ru-RU"/>
              </w:rPr>
              <w:t>д</w:t>
            </w:r>
            <w:r w:rsidRPr="00F33929">
              <w:rPr>
                <w:rFonts w:ascii="Times New Roman" w:eastAsia="Times New Roman" w:hAnsi="Times New Roman"/>
                <w:sz w:val="24"/>
                <w:szCs w:val="24"/>
                <w:lang w:eastAsia="ru-RU"/>
              </w:rPr>
              <w:t>ства, переработки и реализации проду</w:t>
            </w:r>
            <w:r w:rsidRPr="00F33929">
              <w:rPr>
                <w:rFonts w:ascii="Times New Roman" w:eastAsia="Times New Roman" w:hAnsi="Times New Roman"/>
                <w:sz w:val="24"/>
                <w:szCs w:val="24"/>
                <w:lang w:eastAsia="ru-RU"/>
              </w:rPr>
              <w:t>к</w:t>
            </w:r>
            <w:r w:rsidRPr="00F33929">
              <w:rPr>
                <w:rFonts w:ascii="Times New Roman" w:eastAsia="Times New Roman" w:hAnsi="Times New Roman"/>
                <w:sz w:val="24"/>
                <w:szCs w:val="24"/>
                <w:lang w:eastAsia="ru-RU"/>
              </w:rPr>
              <w:t>ции животноводства и скотоводства»</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66952,0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4.1.</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Поддержка экономически значимых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 xml:space="preserve">региональных программ в области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животноводства</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44692,0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4.2.</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Государственная поддержка кредитов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 xml:space="preserve">ния </w:t>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животноводства, пер</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работки её продукции, развития инфр</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структуры и логистического обеспеч</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ния рынков продукции животноводства (краткосрочные кредиты, займы)</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4.3.</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Государственная поддержка кредитов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 xml:space="preserve">ния </w:t>
            </w:r>
            <w:proofErr w:type="spellStart"/>
            <w:r w:rsidRPr="00F33929">
              <w:rPr>
                <w:rFonts w:ascii="Times New Roman" w:eastAsia="Times New Roman" w:hAnsi="Times New Roman"/>
                <w:sz w:val="24"/>
                <w:szCs w:val="24"/>
                <w:lang w:eastAsia="ru-RU"/>
              </w:rPr>
              <w:t>подотрасли</w:t>
            </w:r>
            <w:proofErr w:type="spellEnd"/>
            <w:r w:rsidRPr="00F33929">
              <w:rPr>
                <w:rFonts w:ascii="Times New Roman" w:eastAsia="Times New Roman" w:hAnsi="Times New Roman"/>
                <w:sz w:val="24"/>
                <w:szCs w:val="24"/>
                <w:lang w:eastAsia="ru-RU"/>
              </w:rPr>
              <w:t xml:space="preserve"> животноводства, пер</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работки её продукции, развития инфр</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структуры и логистического обеспеч</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ния рынков продукции животноводства (инвестиционные кредиты, займы)</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15900,0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4.4.</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Возмещение части затрат на уплату процентов по кредитам, полученным в российских кредитных организациях, на развитие </w:t>
            </w:r>
            <w:proofErr w:type="spellStart"/>
            <w:r w:rsidRPr="00F33929">
              <w:rPr>
                <w:rFonts w:ascii="Times New Roman" w:eastAsia="Times New Roman" w:hAnsi="Times New Roman"/>
                <w:sz w:val="24"/>
                <w:szCs w:val="24"/>
                <w:lang w:eastAsia="ru-RU"/>
              </w:rPr>
              <w:t>аквакультуры</w:t>
            </w:r>
            <w:proofErr w:type="spellEnd"/>
            <w:r w:rsidRPr="00F33929">
              <w:rPr>
                <w:rFonts w:ascii="Times New Roman" w:eastAsia="Times New Roman" w:hAnsi="Times New Roman"/>
                <w:sz w:val="24"/>
                <w:szCs w:val="24"/>
                <w:lang w:eastAsia="ru-RU"/>
              </w:rPr>
              <w:t xml:space="preserve"> (рыбоводства)</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2017-2020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4.5.</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Управление рисками в </w:t>
            </w:r>
            <w:proofErr w:type="spellStart"/>
            <w:r w:rsidRPr="00F33929">
              <w:rPr>
                <w:rFonts w:ascii="Times New Roman" w:eastAsia="Times New Roman" w:hAnsi="Times New Roman"/>
                <w:sz w:val="24"/>
                <w:szCs w:val="24"/>
                <w:lang w:eastAsia="ru-RU"/>
              </w:rPr>
              <w:t>подотраслях</w:t>
            </w:r>
            <w:proofErr w:type="spellEnd"/>
            <w:r w:rsidRPr="00F33929">
              <w:rPr>
                <w:rFonts w:ascii="Times New Roman" w:eastAsia="Times New Roman" w:hAnsi="Times New Roman"/>
                <w:sz w:val="24"/>
                <w:szCs w:val="24"/>
                <w:lang w:eastAsia="ru-RU"/>
              </w:rPr>
              <w:t xml:space="preserve">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животноводства</w:t>
            </w:r>
          </w:p>
        </w:tc>
        <w:tc>
          <w:tcPr>
            <w:tcW w:w="1011" w:type="pct"/>
            <w:shd w:val="clear" w:color="auto" w:fill="auto"/>
            <w:hideMark/>
          </w:tcPr>
          <w:p w:rsidR="00797761"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233F2">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5.</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Основное мероприятие «Поддержка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малых форм хозяйствования»</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57704,0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5.1.</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Поддержка начинающих фермеров (предоставление грантов в форме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субсидий)</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5.2.</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семейных животноводческих ферм на базе крестьянских (ферме</w:t>
            </w:r>
            <w:r w:rsidRPr="00F33929">
              <w:rPr>
                <w:rFonts w:ascii="Times New Roman" w:eastAsia="Times New Roman" w:hAnsi="Times New Roman"/>
                <w:sz w:val="24"/>
                <w:szCs w:val="24"/>
                <w:lang w:eastAsia="ru-RU"/>
              </w:rPr>
              <w:t>р</w:t>
            </w:r>
            <w:r w:rsidRPr="00F33929">
              <w:rPr>
                <w:rFonts w:ascii="Times New Roman" w:eastAsia="Times New Roman" w:hAnsi="Times New Roman"/>
                <w:sz w:val="24"/>
                <w:szCs w:val="24"/>
                <w:lang w:eastAsia="ru-RU"/>
              </w:rPr>
              <w:t>ских) хозяйств (предоставление грантов в форме субсидий)</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потребительских обществ,  сельскохозяйственных потребительских кооперативов, садоводческих, огоро</w:t>
            </w:r>
            <w:r w:rsidRPr="00F33929">
              <w:rPr>
                <w:rFonts w:ascii="Times New Roman" w:eastAsia="Times New Roman" w:hAnsi="Times New Roman"/>
                <w:sz w:val="24"/>
                <w:szCs w:val="24"/>
                <w:lang w:eastAsia="ru-RU"/>
              </w:rPr>
              <w:t>д</w:t>
            </w:r>
            <w:r w:rsidRPr="00F33929">
              <w:rPr>
                <w:rFonts w:ascii="Times New Roman" w:eastAsia="Times New Roman" w:hAnsi="Times New Roman"/>
                <w:sz w:val="24"/>
                <w:szCs w:val="24"/>
                <w:lang w:eastAsia="ru-RU"/>
              </w:rPr>
              <w:t>нических и дачных некоммерческих объединений граждан</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25904,0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5.4.</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Предоставление грантов в форме субс</w:t>
            </w:r>
            <w:r w:rsidRPr="00F33929">
              <w:rPr>
                <w:rFonts w:ascii="Times New Roman" w:eastAsia="Times New Roman" w:hAnsi="Times New Roman"/>
                <w:sz w:val="24"/>
                <w:szCs w:val="24"/>
                <w:lang w:eastAsia="ru-RU"/>
              </w:rPr>
              <w:t>и</w:t>
            </w:r>
            <w:r w:rsidRPr="00F33929">
              <w:rPr>
                <w:rFonts w:ascii="Times New Roman" w:eastAsia="Times New Roman" w:hAnsi="Times New Roman"/>
                <w:sz w:val="24"/>
                <w:szCs w:val="24"/>
                <w:lang w:eastAsia="ru-RU"/>
              </w:rPr>
              <w:t>дий сельскохозяйственным потреб</w:t>
            </w:r>
            <w:r w:rsidRPr="00F33929">
              <w:rPr>
                <w:rFonts w:ascii="Times New Roman" w:eastAsia="Times New Roman" w:hAnsi="Times New Roman"/>
                <w:sz w:val="24"/>
                <w:szCs w:val="24"/>
                <w:lang w:eastAsia="ru-RU"/>
              </w:rPr>
              <w:t>и</w:t>
            </w:r>
            <w:r w:rsidRPr="00F33929">
              <w:rPr>
                <w:rFonts w:ascii="Times New Roman" w:eastAsia="Times New Roman" w:hAnsi="Times New Roman"/>
                <w:sz w:val="24"/>
                <w:szCs w:val="24"/>
                <w:lang w:eastAsia="ru-RU"/>
              </w:rPr>
              <w:t>тельским кооперативам для развития материально-технической базы</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5.5.</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Государственная поддержка кредитов</w:t>
            </w:r>
            <w:r w:rsidRPr="00F33929">
              <w:rPr>
                <w:rFonts w:ascii="Times New Roman" w:eastAsia="Times New Roman" w:hAnsi="Times New Roman"/>
                <w:sz w:val="24"/>
                <w:szCs w:val="24"/>
                <w:lang w:eastAsia="ru-RU"/>
              </w:rPr>
              <w:t>а</w:t>
            </w:r>
            <w:r w:rsidRPr="00F33929">
              <w:rPr>
                <w:rFonts w:ascii="Times New Roman" w:eastAsia="Times New Roman" w:hAnsi="Times New Roman"/>
                <w:sz w:val="24"/>
                <w:szCs w:val="24"/>
                <w:lang w:eastAsia="ru-RU"/>
              </w:rPr>
              <w:t>ния малых форм хозяйствования на селе</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Основное мероприятие «Техническая </w:t>
            </w:r>
            <w:r w:rsidR="0012364B">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и технологическая модернизация, инн</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вационное развитие»</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27030,0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6.1.</w:t>
            </w:r>
          </w:p>
        </w:tc>
        <w:tc>
          <w:tcPr>
            <w:tcW w:w="1425" w:type="pct"/>
            <w:shd w:val="clear" w:color="auto" w:fill="auto"/>
            <w:hideMark/>
          </w:tcPr>
          <w:p w:rsidR="00F33929" w:rsidRPr="00F33929" w:rsidRDefault="00F33929" w:rsidP="00CF783F">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Техническая и технологическая моде</w:t>
            </w:r>
            <w:r w:rsidRPr="00F33929">
              <w:rPr>
                <w:rFonts w:ascii="Times New Roman" w:eastAsia="Times New Roman" w:hAnsi="Times New Roman"/>
                <w:sz w:val="24"/>
                <w:szCs w:val="24"/>
                <w:lang w:eastAsia="ru-RU"/>
              </w:rPr>
              <w:t>р</w:t>
            </w:r>
            <w:r w:rsidRPr="00F33929">
              <w:rPr>
                <w:rFonts w:ascii="Times New Roman" w:eastAsia="Times New Roman" w:hAnsi="Times New Roman"/>
                <w:sz w:val="24"/>
                <w:szCs w:val="24"/>
                <w:lang w:eastAsia="ru-RU"/>
              </w:rPr>
              <w:t>низация, инновационное развитие</w:t>
            </w:r>
          </w:p>
        </w:tc>
        <w:tc>
          <w:tcPr>
            <w:tcW w:w="1011" w:type="pct"/>
            <w:shd w:val="clear" w:color="auto" w:fill="auto"/>
            <w:hideMark/>
          </w:tcPr>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 2018-2020</w:t>
            </w:r>
            <w:r w:rsidR="00431675">
              <w:rPr>
                <w:rFonts w:ascii="Times New Roman" w:eastAsia="Times New Roman" w:hAnsi="Times New Roman"/>
                <w:sz w:val="24"/>
                <w:szCs w:val="24"/>
                <w:lang w:eastAsia="ru-RU"/>
              </w:rPr>
              <w:t xml:space="preserve"> 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15900,0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6.2.</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Формирование государственных и</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формационных ресурсов в сферах </w:t>
            </w:r>
            <w:r w:rsidR="00D21795">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обеспечения продовольственной бе</w:t>
            </w:r>
            <w:r w:rsidRPr="00F33929">
              <w:rPr>
                <w:rFonts w:ascii="Times New Roman" w:eastAsia="Times New Roman" w:hAnsi="Times New Roman"/>
                <w:sz w:val="24"/>
                <w:szCs w:val="24"/>
                <w:lang w:eastAsia="ru-RU"/>
              </w:rPr>
              <w:t>з</w:t>
            </w:r>
            <w:r w:rsidRPr="00F33929">
              <w:rPr>
                <w:rFonts w:ascii="Times New Roman" w:eastAsia="Times New Roman" w:hAnsi="Times New Roman"/>
                <w:sz w:val="24"/>
                <w:szCs w:val="24"/>
                <w:lang w:eastAsia="ru-RU"/>
              </w:rPr>
              <w:t>опасности, использования земельных участков и управления агропромы</w:t>
            </w:r>
            <w:r w:rsidRPr="00F33929">
              <w:rPr>
                <w:rFonts w:ascii="Times New Roman" w:eastAsia="Times New Roman" w:hAnsi="Times New Roman"/>
                <w:sz w:val="24"/>
                <w:szCs w:val="24"/>
                <w:lang w:eastAsia="ru-RU"/>
              </w:rPr>
              <w:t>ш</w:t>
            </w:r>
            <w:r w:rsidRPr="00F33929">
              <w:rPr>
                <w:rFonts w:ascii="Times New Roman" w:eastAsia="Times New Roman" w:hAnsi="Times New Roman"/>
                <w:sz w:val="24"/>
                <w:szCs w:val="24"/>
                <w:lang w:eastAsia="ru-RU"/>
              </w:rPr>
              <w:t xml:space="preserve">ленным комплексом Ульяновской </w:t>
            </w:r>
            <w:r w:rsidR="00D21795">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области</w:t>
            </w:r>
          </w:p>
        </w:tc>
        <w:tc>
          <w:tcPr>
            <w:tcW w:w="1011" w:type="pct"/>
            <w:shd w:val="clear" w:color="auto" w:fill="auto"/>
            <w:hideMark/>
          </w:tcPr>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6.3.</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Мониторинг плодородия почв</w:t>
            </w:r>
          </w:p>
        </w:tc>
        <w:tc>
          <w:tcPr>
            <w:tcW w:w="1011" w:type="pct"/>
            <w:shd w:val="clear" w:color="auto" w:fill="auto"/>
            <w:hideMark/>
          </w:tcPr>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7419D">
        <w:trPr>
          <w:trHeight w:val="20"/>
        </w:trPr>
        <w:tc>
          <w:tcPr>
            <w:tcW w:w="219" w:type="pct"/>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6.4.</w:t>
            </w:r>
          </w:p>
        </w:tc>
        <w:tc>
          <w:tcPr>
            <w:tcW w:w="1425" w:type="pct"/>
            <w:tcBorders>
              <w:bottom w:val="single" w:sz="4" w:space="0" w:color="auto"/>
            </w:tcBorders>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Субсидии на возмещение части </w:t>
            </w:r>
            <w:r w:rsidR="00D21795">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 xml:space="preserve">процентной ставки по краткосрочным кредитам (займам) на переработку </w:t>
            </w:r>
            <w:r w:rsidR="00D21795">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продукции растениеводства и животн</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водства в области развития оптово-распределительных центров</w:t>
            </w:r>
          </w:p>
          <w:p w:rsidR="00F33929" w:rsidRPr="00F33929" w:rsidRDefault="00F33929" w:rsidP="00B233F2">
            <w:pPr>
              <w:spacing w:after="0" w:line="235" w:lineRule="auto"/>
              <w:jc w:val="both"/>
              <w:rPr>
                <w:rFonts w:ascii="Times New Roman" w:eastAsia="Times New Roman" w:hAnsi="Times New Roman"/>
                <w:sz w:val="24"/>
                <w:szCs w:val="24"/>
                <w:lang w:eastAsia="ru-RU"/>
              </w:rPr>
            </w:pPr>
          </w:p>
        </w:tc>
        <w:tc>
          <w:tcPr>
            <w:tcW w:w="1011" w:type="pct"/>
            <w:tcBorders>
              <w:bottom w:val="single" w:sz="4" w:space="0" w:color="auto"/>
            </w:tcBorders>
            <w:shd w:val="clear" w:color="auto" w:fill="auto"/>
            <w:hideMark/>
          </w:tcPr>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8B69FF"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F33929" w:rsidRPr="00F33929">
              <w:rPr>
                <w:rFonts w:ascii="Times New Roman" w:eastAsia="Times New Roman" w:hAnsi="Times New Roman"/>
                <w:sz w:val="24"/>
                <w:szCs w:val="24"/>
                <w:lang w:eastAsia="ru-RU"/>
              </w:rPr>
              <w:t>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7419D" w:rsidRPr="00F33929" w:rsidTr="0077419D">
        <w:trPr>
          <w:trHeight w:val="20"/>
        </w:trPr>
        <w:tc>
          <w:tcPr>
            <w:tcW w:w="2655" w:type="pct"/>
            <w:gridSpan w:val="3"/>
            <w:shd w:val="clear" w:color="auto" w:fill="auto"/>
            <w:hideMark/>
          </w:tcPr>
          <w:p w:rsidR="0077419D" w:rsidRPr="00F33929" w:rsidRDefault="0077419D" w:rsidP="00B233F2">
            <w:pPr>
              <w:spacing w:after="0" w:line="235" w:lineRule="auto"/>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Итого по подпрограмме</w:t>
            </w:r>
          </w:p>
        </w:tc>
        <w:tc>
          <w:tcPr>
            <w:tcW w:w="552" w:type="pct"/>
            <w:shd w:val="clear" w:color="auto" w:fill="auto"/>
            <w:hideMark/>
          </w:tcPr>
          <w:p w:rsidR="0077419D" w:rsidRDefault="0077419D"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77419D" w:rsidRPr="00F33929" w:rsidRDefault="0077419D"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77419D" w:rsidRPr="00F33929" w:rsidRDefault="0077419D"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77419D" w:rsidRPr="00F33929" w:rsidRDefault="0077419D"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378314,0</w:t>
            </w:r>
          </w:p>
        </w:tc>
        <w:tc>
          <w:tcPr>
            <w:tcW w:w="184" w:type="pct"/>
            <w:tcBorders>
              <w:top w:val="nil"/>
              <w:left w:val="single" w:sz="4" w:space="0" w:color="auto"/>
              <w:bottom w:val="nil"/>
              <w:right w:val="nil"/>
            </w:tcBorders>
          </w:tcPr>
          <w:p w:rsidR="0077419D" w:rsidRPr="00F33929" w:rsidRDefault="0077419D" w:rsidP="00CF783F">
            <w:pPr>
              <w:spacing w:after="0" w:line="240" w:lineRule="auto"/>
              <w:jc w:val="center"/>
              <w:rPr>
                <w:rFonts w:ascii="Times New Roman" w:eastAsia="Times New Roman" w:hAnsi="Times New Roman"/>
                <w:sz w:val="24"/>
                <w:szCs w:val="24"/>
                <w:lang w:eastAsia="ru-RU"/>
              </w:rPr>
            </w:pPr>
          </w:p>
        </w:tc>
      </w:tr>
      <w:tr w:rsidR="00F33929" w:rsidRPr="00F33929" w:rsidTr="003E7C82">
        <w:trPr>
          <w:trHeight w:val="20"/>
        </w:trPr>
        <w:tc>
          <w:tcPr>
            <w:tcW w:w="4816" w:type="pct"/>
            <w:gridSpan w:val="6"/>
            <w:tcBorders>
              <w:right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Подпрограмма «Устойчивое развитие сельских территорий»</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bottom w:val="single" w:sz="4" w:space="0" w:color="auto"/>
            </w:tcBorders>
            <w:shd w:val="clear" w:color="auto" w:fill="auto"/>
            <w:hideMark/>
          </w:tcPr>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p>
        </w:tc>
        <w:tc>
          <w:tcPr>
            <w:tcW w:w="1425" w:type="pct"/>
            <w:shd w:val="clear" w:color="auto" w:fill="auto"/>
            <w:hideMark/>
          </w:tcPr>
          <w:p w:rsidR="00F33929" w:rsidRPr="00F33929" w:rsidRDefault="00F33929"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Основное мероприятие «Повышение уровня комфортного проживания </w:t>
            </w:r>
            <w:r w:rsidR="00D21795">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в сельской местности»</w:t>
            </w:r>
          </w:p>
        </w:tc>
        <w:tc>
          <w:tcPr>
            <w:tcW w:w="1011" w:type="pct"/>
            <w:shd w:val="clear" w:color="auto" w:fill="auto"/>
            <w:hideMark/>
          </w:tcPr>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p w:rsidR="00B233F2"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Министерство промышле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ности, строительства, </w:t>
            </w:r>
          </w:p>
          <w:p w:rsidR="00F33929" w:rsidRPr="00F33929" w:rsidRDefault="00F33929"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2" w:type="pct"/>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165404,0</w:t>
            </w:r>
          </w:p>
          <w:p w:rsidR="00F33929" w:rsidRPr="00F33929" w:rsidRDefault="00F33929" w:rsidP="00CF783F">
            <w:pPr>
              <w:spacing w:after="0" w:line="240" w:lineRule="auto"/>
              <w:rPr>
                <w:rFonts w:ascii="Times New Roman" w:eastAsia="Times New Roman" w:hAnsi="Times New Roman"/>
                <w:color w:val="FF0000"/>
                <w:sz w:val="24"/>
                <w:szCs w:val="24"/>
                <w:lang w:eastAsia="ru-RU"/>
              </w:rPr>
            </w:pP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B233F2" w:rsidRPr="00F33929" w:rsidTr="001078E2">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B233F2" w:rsidRPr="00F33929" w:rsidRDefault="00B233F2"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1.1.</w:t>
            </w:r>
          </w:p>
        </w:tc>
        <w:tc>
          <w:tcPr>
            <w:tcW w:w="1425" w:type="pct"/>
            <w:tcBorders>
              <w:left w:val="single" w:sz="4" w:space="0" w:color="auto"/>
            </w:tcBorders>
            <w:shd w:val="clear" w:color="auto" w:fill="auto"/>
            <w:hideMark/>
          </w:tcPr>
          <w:p w:rsidR="00B233F2" w:rsidRPr="00F33929" w:rsidRDefault="00B233F2" w:rsidP="00B233F2">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Улучшение жилищных условий гра</w:t>
            </w:r>
            <w:r w:rsidRPr="00F33929">
              <w:rPr>
                <w:rFonts w:ascii="Times New Roman" w:eastAsia="Times New Roman" w:hAnsi="Times New Roman"/>
                <w:sz w:val="24"/>
                <w:szCs w:val="24"/>
                <w:lang w:eastAsia="ru-RU"/>
              </w:rPr>
              <w:t>ж</w:t>
            </w:r>
            <w:r w:rsidRPr="00F33929">
              <w:rPr>
                <w:rFonts w:ascii="Times New Roman" w:eastAsia="Times New Roman" w:hAnsi="Times New Roman"/>
                <w:sz w:val="24"/>
                <w:szCs w:val="24"/>
                <w:lang w:eastAsia="ru-RU"/>
              </w:rPr>
              <w:t>дан, проживающих в сельской местн</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сти</w:t>
            </w:r>
          </w:p>
        </w:tc>
        <w:tc>
          <w:tcPr>
            <w:tcW w:w="1011" w:type="pct"/>
            <w:shd w:val="clear" w:color="auto" w:fill="auto"/>
            <w:hideMark/>
          </w:tcPr>
          <w:p w:rsidR="00B233F2" w:rsidRDefault="00B233F2"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B233F2" w:rsidRDefault="00B233F2"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B233F2" w:rsidRPr="00F33929" w:rsidRDefault="00B233F2" w:rsidP="00B233F2">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B233F2" w:rsidRDefault="00B233F2"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B233F2" w:rsidRPr="00F33929" w:rsidRDefault="00B233F2"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B233F2" w:rsidRPr="00F33929" w:rsidRDefault="00B233F2"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63600,0</w:t>
            </w:r>
          </w:p>
        </w:tc>
        <w:tc>
          <w:tcPr>
            <w:tcW w:w="184" w:type="pct"/>
            <w:tcBorders>
              <w:top w:val="nil"/>
              <w:left w:val="single" w:sz="4" w:space="0" w:color="auto"/>
              <w:bottom w:val="nil"/>
              <w:right w:val="nil"/>
            </w:tcBorders>
          </w:tcPr>
          <w:p w:rsidR="00B233F2" w:rsidRPr="00F33929" w:rsidRDefault="00B233F2" w:rsidP="00CF783F">
            <w:pPr>
              <w:spacing w:after="0" w:line="240" w:lineRule="auto"/>
              <w:jc w:val="center"/>
              <w:rPr>
                <w:rFonts w:ascii="Times New Roman" w:eastAsia="Times New Roman" w:hAnsi="Times New Roman"/>
                <w:sz w:val="24"/>
                <w:szCs w:val="24"/>
                <w:lang w:eastAsia="ru-RU"/>
              </w:rPr>
            </w:pPr>
          </w:p>
        </w:tc>
      </w:tr>
      <w:tr w:rsidR="00B233F2" w:rsidRPr="00F33929" w:rsidTr="00B35373">
        <w:trPr>
          <w:trHeight w:val="20"/>
        </w:trPr>
        <w:tc>
          <w:tcPr>
            <w:tcW w:w="219" w:type="pct"/>
            <w:vMerge/>
            <w:tcBorders>
              <w:left w:val="single" w:sz="4" w:space="0" w:color="auto"/>
              <w:bottom w:val="single" w:sz="4" w:space="0" w:color="auto"/>
              <w:right w:val="single" w:sz="4" w:space="0" w:color="auto"/>
            </w:tcBorders>
            <w:shd w:val="clear" w:color="auto" w:fill="auto"/>
            <w:hideMark/>
          </w:tcPr>
          <w:p w:rsidR="00B233F2" w:rsidRPr="00F33929" w:rsidRDefault="00B233F2" w:rsidP="00CF783F">
            <w:pPr>
              <w:spacing w:after="0" w:line="240" w:lineRule="auto"/>
              <w:rPr>
                <w:rFonts w:ascii="Times New Roman" w:eastAsia="Times New Roman" w:hAnsi="Times New Roman"/>
                <w:sz w:val="24"/>
                <w:szCs w:val="24"/>
                <w:lang w:eastAsia="ru-RU"/>
              </w:rPr>
            </w:pPr>
          </w:p>
        </w:tc>
        <w:tc>
          <w:tcPr>
            <w:tcW w:w="1425" w:type="pct"/>
            <w:tcBorders>
              <w:left w:val="single" w:sz="4" w:space="0" w:color="auto"/>
            </w:tcBorders>
            <w:shd w:val="clear" w:color="auto" w:fill="auto"/>
            <w:hideMark/>
          </w:tcPr>
          <w:p w:rsidR="00B233F2" w:rsidRPr="00F33929" w:rsidRDefault="00B233F2" w:rsidP="002114E3">
            <w:pPr>
              <w:spacing w:after="0" w:line="24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 том числе молодых семей и молодых специалистов</w:t>
            </w:r>
          </w:p>
        </w:tc>
        <w:tc>
          <w:tcPr>
            <w:tcW w:w="1011" w:type="pct"/>
            <w:shd w:val="clear" w:color="auto" w:fill="auto"/>
          </w:tcPr>
          <w:p w:rsidR="00B233F2" w:rsidRPr="00F33929" w:rsidRDefault="00B233F2" w:rsidP="002114E3">
            <w:pPr>
              <w:spacing w:after="0" w:line="245" w:lineRule="auto"/>
              <w:jc w:val="center"/>
              <w:rPr>
                <w:rFonts w:ascii="Times New Roman" w:eastAsia="Times New Roman" w:hAnsi="Times New Roman"/>
                <w:sz w:val="24"/>
                <w:szCs w:val="24"/>
                <w:lang w:eastAsia="ru-RU"/>
              </w:rPr>
            </w:pPr>
          </w:p>
        </w:tc>
        <w:tc>
          <w:tcPr>
            <w:tcW w:w="552" w:type="pct"/>
            <w:shd w:val="clear" w:color="auto" w:fill="auto"/>
          </w:tcPr>
          <w:p w:rsidR="00431675" w:rsidRPr="00F33929" w:rsidRDefault="00431675" w:rsidP="002114E3">
            <w:pPr>
              <w:spacing w:after="0" w:line="245" w:lineRule="auto"/>
              <w:jc w:val="center"/>
              <w:rPr>
                <w:rFonts w:ascii="Times New Roman" w:eastAsia="Times New Roman" w:hAnsi="Times New Roman"/>
                <w:sz w:val="24"/>
                <w:szCs w:val="24"/>
                <w:lang w:eastAsia="ru-RU"/>
              </w:rPr>
            </w:pPr>
          </w:p>
        </w:tc>
        <w:tc>
          <w:tcPr>
            <w:tcW w:w="966" w:type="pct"/>
            <w:shd w:val="clear" w:color="auto" w:fill="auto"/>
          </w:tcPr>
          <w:p w:rsidR="00B233F2" w:rsidRPr="00F33929" w:rsidRDefault="00B233F2" w:rsidP="002114E3">
            <w:pPr>
              <w:spacing w:after="0" w:line="245" w:lineRule="auto"/>
              <w:jc w:val="center"/>
              <w:rPr>
                <w:rFonts w:ascii="Times New Roman" w:eastAsia="Times New Roman" w:hAnsi="Times New Roman"/>
                <w:sz w:val="24"/>
                <w:szCs w:val="24"/>
                <w:lang w:eastAsia="ru-RU"/>
              </w:rPr>
            </w:pPr>
          </w:p>
        </w:tc>
        <w:tc>
          <w:tcPr>
            <w:tcW w:w="643" w:type="pct"/>
            <w:tcBorders>
              <w:right w:val="single" w:sz="4" w:space="0" w:color="auto"/>
            </w:tcBorders>
            <w:shd w:val="clear" w:color="auto" w:fill="auto"/>
            <w:hideMark/>
          </w:tcPr>
          <w:p w:rsidR="00B233F2" w:rsidRPr="00F33929" w:rsidRDefault="00B233F2" w:rsidP="002114E3">
            <w:pPr>
              <w:spacing w:after="0" w:line="24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21356,0</w:t>
            </w:r>
          </w:p>
        </w:tc>
        <w:tc>
          <w:tcPr>
            <w:tcW w:w="184" w:type="pct"/>
            <w:tcBorders>
              <w:top w:val="nil"/>
              <w:left w:val="single" w:sz="4" w:space="0" w:color="auto"/>
              <w:bottom w:val="nil"/>
              <w:right w:val="nil"/>
            </w:tcBorders>
          </w:tcPr>
          <w:p w:rsidR="00B233F2" w:rsidRPr="00F33929" w:rsidRDefault="00B233F2"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top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1.2.</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Развитие газификации в сельской </w:t>
            </w:r>
            <w:r w:rsidR="00C47594">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местности</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Министерство промышле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ности, строительства,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21334,0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1.3.</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Развитие водоснабжения в сельской </w:t>
            </w:r>
            <w:r w:rsidR="00C47594">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местности</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Министерство промышле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ности, строительства,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26890,0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1.4.</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Министерство промышле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ности, строительства,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29098,0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r w:rsidR="001C4414">
              <w:rPr>
                <w:rFonts w:ascii="Times New Roman" w:eastAsia="Times New Roman" w:hAnsi="Times New Roman"/>
                <w:sz w:val="24"/>
                <w:szCs w:val="24"/>
                <w:lang w:eastAsia="ru-RU"/>
              </w:rPr>
              <w:t>5</w:t>
            </w:r>
            <w:r w:rsidRPr="00F33929">
              <w:rPr>
                <w:rFonts w:ascii="Times New Roman" w:eastAsia="Times New Roman" w:hAnsi="Times New Roman"/>
                <w:sz w:val="24"/>
                <w:szCs w:val="24"/>
                <w:lang w:eastAsia="ru-RU"/>
              </w:rPr>
              <w:t>.</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Министерство промышле</w:t>
            </w:r>
            <w:r w:rsidRPr="00F33929">
              <w:rPr>
                <w:rFonts w:ascii="Times New Roman" w:eastAsia="Times New Roman" w:hAnsi="Times New Roman"/>
                <w:sz w:val="24"/>
                <w:szCs w:val="24"/>
                <w:lang w:eastAsia="ru-RU"/>
              </w:rPr>
              <w:t>н</w:t>
            </w:r>
            <w:r w:rsidRPr="00F33929">
              <w:rPr>
                <w:rFonts w:ascii="Times New Roman" w:eastAsia="Times New Roman" w:hAnsi="Times New Roman"/>
                <w:sz w:val="24"/>
                <w:szCs w:val="24"/>
                <w:lang w:eastAsia="ru-RU"/>
              </w:rPr>
              <w:t xml:space="preserve">ности, строительства,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13882,0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r w:rsidR="001C4414">
              <w:rPr>
                <w:rFonts w:ascii="Times New Roman" w:eastAsia="Times New Roman" w:hAnsi="Times New Roman"/>
                <w:sz w:val="24"/>
                <w:szCs w:val="24"/>
                <w:lang w:eastAsia="ru-RU"/>
              </w:rPr>
              <w:t>6</w:t>
            </w:r>
            <w:r w:rsidRPr="00F33929">
              <w:rPr>
                <w:rFonts w:ascii="Times New Roman" w:eastAsia="Times New Roman" w:hAnsi="Times New Roman"/>
                <w:sz w:val="24"/>
                <w:szCs w:val="24"/>
                <w:lang w:eastAsia="ru-RU"/>
              </w:rPr>
              <w:t>.</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Предоставление субсидий на возмещ</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ние части затрат сельскохозяйственных товаропроизводителей на строительство жилых помещений</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7A6E39"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F33929" w:rsidRPr="00F33929">
              <w:rPr>
                <w:rFonts w:ascii="Times New Roman" w:eastAsia="Times New Roman" w:hAnsi="Times New Roman"/>
                <w:sz w:val="24"/>
                <w:szCs w:val="24"/>
                <w:lang w:eastAsia="ru-RU"/>
              </w:rPr>
              <w:t>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Основное мероприятие «Социально значимые мероприятия в сфере разв</w:t>
            </w:r>
            <w:r w:rsidRPr="00F33929">
              <w:rPr>
                <w:rFonts w:ascii="Times New Roman" w:eastAsia="Times New Roman" w:hAnsi="Times New Roman"/>
                <w:sz w:val="24"/>
                <w:szCs w:val="24"/>
                <w:lang w:eastAsia="ru-RU"/>
              </w:rPr>
              <w:t>и</w:t>
            </w:r>
            <w:r w:rsidRPr="00F33929">
              <w:rPr>
                <w:rFonts w:ascii="Times New Roman" w:eastAsia="Times New Roman" w:hAnsi="Times New Roman"/>
                <w:sz w:val="24"/>
                <w:szCs w:val="24"/>
                <w:lang w:eastAsia="ru-RU"/>
              </w:rPr>
              <w:t>тия сельских территорий»</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523AC5"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20670,0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2.1.</w:t>
            </w:r>
          </w:p>
        </w:tc>
        <w:tc>
          <w:tcPr>
            <w:tcW w:w="1425" w:type="pct"/>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Поддержка местных инициатив </w:t>
            </w:r>
            <w:r w:rsidR="00B35373">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граждан, проживающих в сельской местности</w:t>
            </w:r>
          </w:p>
        </w:tc>
        <w:tc>
          <w:tcPr>
            <w:tcW w:w="1011" w:type="pct"/>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tcBorders>
              <w:bottom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2.2.</w:t>
            </w:r>
          </w:p>
        </w:tc>
        <w:tc>
          <w:tcPr>
            <w:tcW w:w="1425" w:type="pct"/>
            <w:tcBorders>
              <w:bottom w:val="single" w:sz="4" w:space="0" w:color="auto"/>
            </w:tcBorders>
            <w:shd w:val="clear" w:color="auto" w:fill="auto"/>
            <w:hideMark/>
          </w:tcPr>
          <w:p w:rsidR="00F33929" w:rsidRPr="00B35373" w:rsidRDefault="00F33929" w:rsidP="00B35373">
            <w:pPr>
              <w:spacing w:after="0" w:line="235" w:lineRule="auto"/>
              <w:jc w:val="both"/>
              <w:rPr>
                <w:rFonts w:ascii="Times New Roman" w:eastAsia="Times New Roman" w:hAnsi="Times New Roman"/>
                <w:spacing w:val="-4"/>
                <w:sz w:val="24"/>
                <w:szCs w:val="24"/>
                <w:lang w:eastAsia="ru-RU"/>
              </w:rPr>
            </w:pPr>
            <w:r w:rsidRPr="00B35373">
              <w:rPr>
                <w:rFonts w:ascii="Times New Roman" w:eastAsia="Times New Roman" w:hAnsi="Times New Roman"/>
                <w:spacing w:val="-4"/>
                <w:sz w:val="24"/>
                <w:szCs w:val="24"/>
                <w:lang w:eastAsia="ru-RU"/>
              </w:rPr>
              <w:t>Поощрение и популяризация достижений в сфере развития сельских территорий</w:t>
            </w:r>
          </w:p>
        </w:tc>
        <w:tc>
          <w:tcPr>
            <w:tcW w:w="1011" w:type="pct"/>
            <w:tcBorders>
              <w:bottom w:val="single" w:sz="4" w:space="0" w:color="auto"/>
            </w:tcBorders>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tcBorders>
              <w:bottom w:val="single" w:sz="4" w:space="0" w:color="auto"/>
            </w:tcBorders>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15370,0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tcBorders>
              <w:top w:val="single" w:sz="4" w:space="0" w:color="auto"/>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Итого по подпрограмме</w:t>
            </w: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Бюджетные ассигнования областного бюджета </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186074,0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F33929" w:rsidRPr="00F33929" w:rsidTr="003E7C82">
        <w:trPr>
          <w:trHeight w:val="20"/>
        </w:trPr>
        <w:tc>
          <w:tcPr>
            <w:tcW w:w="4816" w:type="pct"/>
            <w:gridSpan w:val="6"/>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Подпрограмма «Развитие мелиорации земель сельскохозяйственного назначения»</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w:t>
            </w:r>
          </w:p>
        </w:tc>
        <w:tc>
          <w:tcPr>
            <w:tcW w:w="1425"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Основное мероприятие «Восстановл</w:t>
            </w:r>
            <w:r w:rsidRPr="00F33929">
              <w:rPr>
                <w:rFonts w:ascii="Times New Roman" w:eastAsia="Times New Roman" w:hAnsi="Times New Roman"/>
                <w:sz w:val="24"/>
                <w:szCs w:val="24"/>
                <w:lang w:eastAsia="ru-RU"/>
              </w:rPr>
              <w:t>е</w:t>
            </w:r>
            <w:r w:rsidRPr="00F33929">
              <w:rPr>
                <w:rFonts w:ascii="Times New Roman" w:eastAsia="Times New Roman" w:hAnsi="Times New Roman"/>
                <w:sz w:val="24"/>
                <w:szCs w:val="24"/>
                <w:lang w:eastAsia="ru-RU"/>
              </w:rPr>
              <w:t>ние мелиоративных систем и предо</w:t>
            </w:r>
            <w:r w:rsidRPr="00F33929">
              <w:rPr>
                <w:rFonts w:ascii="Times New Roman" w:eastAsia="Times New Roman" w:hAnsi="Times New Roman"/>
                <w:sz w:val="24"/>
                <w:szCs w:val="24"/>
                <w:lang w:eastAsia="ru-RU"/>
              </w:rPr>
              <w:t>т</w:t>
            </w:r>
            <w:r w:rsidRPr="00F33929">
              <w:rPr>
                <w:rFonts w:ascii="Times New Roman" w:eastAsia="Times New Roman" w:hAnsi="Times New Roman"/>
                <w:sz w:val="24"/>
                <w:szCs w:val="24"/>
                <w:lang w:eastAsia="ru-RU"/>
              </w:rPr>
              <w:t>вращение выбытия из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ственного оборота земель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ственного назначения»</w:t>
            </w:r>
          </w:p>
        </w:tc>
        <w:tc>
          <w:tcPr>
            <w:tcW w:w="1011" w:type="pct"/>
            <w:vMerge w:val="restart"/>
            <w:tcBorders>
              <w:top w:val="single" w:sz="4" w:space="0" w:color="auto"/>
              <w:left w:val="single" w:sz="4" w:space="0" w:color="auto"/>
              <w:right w:val="single" w:sz="4" w:space="0" w:color="auto"/>
            </w:tcBorders>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tcBorders>
              <w:top w:val="single" w:sz="4" w:space="0" w:color="auto"/>
              <w:left w:val="single" w:sz="4" w:space="0" w:color="auto"/>
              <w:right w:val="single" w:sz="4" w:space="0" w:color="auto"/>
            </w:tcBorders>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140718,0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jc w:val="center"/>
              <w:rPr>
                <w:rFonts w:ascii="Times New Roman" w:eastAsia="Times New Roman" w:hAnsi="Times New Roman"/>
                <w:sz w:val="24"/>
                <w:szCs w:val="24"/>
                <w:lang w:eastAsia="ru-RU"/>
              </w:rPr>
            </w:pPr>
          </w:p>
        </w:tc>
        <w:tc>
          <w:tcPr>
            <w:tcW w:w="1425"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jc w:val="both"/>
              <w:rPr>
                <w:rFonts w:ascii="Times New Roman" w:eastAsia="Times New Roman" w:hAnsi="Times New Roman"/>
                <w:sz w:val="24"/>
                <w:szCs w:val="24"/>
                <w:highlight w:val="yellow"/>
                <w:lang w:eastAsia="ru-RU"/>
              </w:rPr>
            </w:pPr>
          </w:p>
        </w:tc>
        <w:tc>
          <w:tcPr>
            <w:tcW w:w="1011"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jc w:val="center"/>
              <w:rPr>
                <w:rFonts w:ascii="Times New Roman" w:eastAsia="Times New Roman" w:hAnsi="Times New Roman"/>
                <w:sz w:val="24"/>
                <w:szCs w:val="24"/>
                <w:highlight w:val="yellow"/>
                <w:lang w:eastAsia="ru-RU"/>
              </w:rPr>
            </w:pPr>
          </w:p>
        </w:tc>
        <w:tc>
          <w:tcPr>
            <w:tcW w:w="552" w:type="pct"/>
            <w:vMerge/>
            <w:tcBorders>
              <w:left w:val="single" w:sz="4" w:space="0" w:color="auto"/>
              <w:right w:val="single" w:sz="4" w:space="0" w:color="auto"/>
            </w:tcBorders>
            <w:shd w:val="clear" w:color="auto" w:fill="auto"/>
            <w:hideMark/>
          </w:tcPr>
          <w:p w:rsidR="00F33929" w:rsidRPr="00F33929" w:rsidRDefault="00F33929" w:rsidP="00B35373">
            <w:pPr>
              <w:spacing w:line="235"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17490,0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p>
        </w:tc>
        <w:tc>
          <w:tcPr>
            <w:tcW w:w="1425"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both"/>
              <w:rPr>
                <w:rFonts w:ascii="Times New Roman" w:eastAsia="Times New Roman" w:hAnsi="Times New Roman"/>
                <w:sz w:val="24"/>
                <w:szCs w:val="24"/>
                <w:highlight w:val="yellow"/>
                <w:lang w:eastAsia="ru-RU"/>
              </w:rPr>
            </w:pPr>
          </w:p>
        </w:tc>
        <w:tc>
          <w:tcPr>
            <w:tcW w:w="1011"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highlight w:val="yellow"/>
                <w:lang w:eastAsia="ru-RU"/>
              </w:rPr>
            </w:pPr>
          </w:p>
        </w:tc>
        <w:tc>
          <w:tcPr>
            <w:tcW w:w="552"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123228,0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1.1.</w:t>
            </w:r>
          </w:p>
        </w:tc>
        <w:tc>
          <w:tcPr>
            <w:tcW w:w="1425" w:type="pct"/>
            <w:vMerge w:val="restart"/>
            <w:tcBorders>
              <w:top w:val="single" w:sz="4" w:space="0" w:color="auto"/>
              <w:left w:val="single" w:sz="4" w:space="0" w:color="auto"/>
              <w:right w:val="single" w:sz="4" w:space="0" w:color="auto"/>
            </w:tcBorders>
            <w:shd w:val="clear" w:color="auto" w:fill="auto"/>
            <w:hideMark/>
          </w:tcPr>
          <w:p w:rsidR="00F33929" w:rsidRPr="002114E3" w:rsidRDefault="00F33929" w:rsidP="00B35373">
            <w:pPr>
              <w:spacing w:after="0" w:line="235" w:lineRule="auto"/>
              <w:jc w:val="both"/>
              <w:rPr>
                <w:rFonts w:ascii="Times New Roman" w:eastAsia="Times New Roman" w:hAnsi="Times New Roman"/>
                <w:spacing w:val="-4"/>
                <w:sz w:val="24"/>
                <w:szCs w:val="24"/>
                <w:lang w:eastAsia="ru-RU"/>
              </w:rPr>
            </w:pPr>
            <w:proofErr w:type="gramStart"/>
            <w:r w:rsidRPr="002114E3">
              <w:rPr>
                <w:rFonts w:ascii="Times New Roman" w:eastAsia="Times New Roman" w:hAnsi="Times New Roman"/>
                <w:spacing w:val="-4"/>
                <w:sz w:val="24"/>
                <w:szCs w:val="24"/>
                <w:lang w:eastAsia="ru-RU"/>
              </w:rPr>
              <w:t>Возмещение части затрат на строител</w:t>
            </w:r>
            <w:r w:rsidRPr="002114E3">
              <w:rPr>
                <w:rFonts w:ascii="Times New Roman" w:eastAsia="Times New Roman" w:hAnsi="Times New Roman"/>
                <w:spacing w:val="-4"/>
                <w:sz w:val="24"/>
                <w:szCs w:val="24"/>
                <w:lang w:eastAsia="ru-RU"/>
              </w:rPr>
              <w:t>ь</w:t>
            </w:r>
            <w:r w:rsidRPr="002114E3">
              <w:rPr>
                <w:rFonts w:ascii="Times New Roman" w:eastAsia="Times New Roman" w:hAnsi="Times New Roman"/>
                <w:spacing w:val="-4"/>
                <w:sz w:val="24"/>
                <w:szCs w:val="24"/>
                <w:lang w:eastAsia="ru-RU"/>
              </w:rPr>
              <w:t>ство, реконструкцию и (или) техническое перевооружение на инновационной те</w:t>
            </w:r>
            <w:r w:rsidRPr="002114E3">
              <w:rPr>
                <w:rFonts w:ascii="Times New Roman" w:eastAsia="Times New Roman" w:hAnsi="Times New Roman"/>
                <w:spacing w:val="-4"/>
                <w:sz w:val="24"/>
                <w:szCs w:val="24"/>
                <w:lang w:eastAsia="ru-RU"/>
              </w:rPr>
              <w:t>х</w:t>
            </w:r>
            <w:r w:rsidRPr="002114E3">
              <w:rPr>
                <w:rFonts w:ascii="Times New Roman" w:eastAsia="Times New Roman" w:hAnsi="Times New Roman"/>
                <w:spacing w:val="-4"/>
                <w:sz w:val="24"/>
                <w:szCs w:val="24"/>
                <w:lang w:eastAsia="ru-RU"/>
              </w:rPr>
              <w:t xml:space="preserve">нологической основе оросительных </w:t>
            </w:r>
            <w:r w:rsidR="002114E3">
              <w:rPr>
                <w:rFonts w:ascii="Times New Roman" w:eastAsia="Times New Roman" w:hAnsi="Times New Roman"/>
                <w:spacing w:val="-4"/>
                <w:sz w:val="24"/>
                <w:szCs w:val="24"/>
                <w:lang w:eastAsia="ru-RU"/>
              </w:rPr>
              <w:br/>
            </w:r>
            <w:r w:rsidRPr="002114E3">
              <w:rPr>
                <w:rFonts w:ascii="Times New Roman" w:eastAsia="Times New Roman" w:hAnsi="Times New Roman"/>
                <w:spacing w:val="-4"/>
                <w:sz w:val="24"/>
                <w:szCs w:val="24"/>
                <w:lang w:eastAsia="ru-RU"/>
              </w:rPr>
              <w:t>и осушительных систем общего и инд</w:t>
            </w:r>
            <w:r w:rsidRPr="002114E3">
              <w:rPr>
                <w:rFonts w:ascii="Times New Roman" w:eastAsia="Times New Roman" w:hAnsi="Times New Roman"/>
                <w:spacing w:val="-4"/>
                <w:sz w:val="24"/>
                <w:szCs w:val="24"/>
                <w:lang w:eastAsia="ru-RU"/>
              </w:rPr>
              <w:t>и</w:t>
            </w:r>
            <w:r w:rsidRPr="002114E3">
              <w:rPr>
                <w:rFonts w:ascii="Times New Roman" w:eastAsia="Times New Roman" w:hAnsi="Times New Roman"/>
                <w:spacing w:val="-4"/>
                <w:sz w:val="24"/>
                <w:szCs w:val="24"/>
                <w:lang w:eastAsia="ru-RU"/>
              </w:rPr>
              <w:t>видуального пользования и отдельно ра</w:t>
            </w:r>
            <w:r w:rsidRPr="002114E3">
              <w:rPr>
                <w:rFonts w:ascii="Times New Roman" w:eastAsia="Times New Roman" w:hAnsi="Times New Roman"/>
                <w:spacing w:val="-4"/>
                <w:sz w:val="24"/>
                <w:szCs w:val="24"/>
                <w:lang w:eastAsia="ru-RU"/>
              </w:rPr>
              <w:t>с</w:t>
            </w:r>
            <w:r w:rsidRPr="002114E3">
              <w:rPr>
                <w:rFonts w:ascii="Times New Roman" w:eastAsia="Times New Roman" w:hAnsi="Times New Roman"/>
                <w:spacing w:val="-4"/>
                <w:sz w:val="24"/>
                <w:szCs w:val="24"/>
                <w:lang w:eastAsia="ru-RU"/>
              </w:rPr>
              <w:t>положенных гидротехнических сооруж</w:t>
            </w:r>
            <w:r w:rsidRPr="002114E3">
              <w:rPr>
                <w:rFonts w:ascii="Times New Roman" w:eastAsia="Times New Roman" w:hAnsi="Times New Roman"/>
                <w:spacing w:val="-4"/>
                <w:sz w:val="24"/>
                <w:szCs w:val="24"/>
                <w:lang w:eastAsia="ru-RU"/>
              </w:rPr>
              <w:t>е</w:t>
            </w:r>
            <w:r w:rsidRPr="002114E3">
              <w:rPr>
                <w:rFonts w:ascii="Times New Roman" w:eastAsia="Times New Roman" w:hAnsi="Times New Roman"/>
                <w:spacing w:val="-4"/>
                <w:sz w:val="24"/>
                <w:szCs w:val="24"/>
                <w:lang w:eastAsia="ru-RU"/>
              </w:rPr>
              <w:t>ний, принадлежащих на праве собстве</w:t>
            </w:r>
            <w:r w:rsidRPr="002114E3">
              <w:rPr>
                <w:rFonts w:ascii="Times New Roman" w:eastAsia="Times New Roman" w:hAnsi="Times New Roman"/>
                <w:spacing w:val="-4"/>
                <w:sz w:val="24"/>
                <w:szCs w:val="24"/>
                <w:lang w:eastAsia="ru-RU"/>
              </w:rPr>
              <w:t>н</w:t>
            </w:r>
            <w:r w:rsidRPr="002114E3">
              <w:rPr>
                <w:rFonts w:ascii="Times New Roman" w:eastAsia="Times New Roman" w:hAnsi="Times New Roman"/>
                <w:spacing w:val="-4"/>
                <w:sz w:val="24"/>
                <w:szCs w:val="24"/>
                <w:lang w:eastAsia="ru-RU"/>
              </w:rPr>
              <w:t>ности (аренды) сельскохозяйственным товаропроизводителям, включая прио</w:t>
            </w:r>
            <w:r w:rsidRPr="002114E3">
              <w:rPr>
                <w:rFonts w:ascii="Times New Roman" w:eastAsia="Times New Roman" w:hAnsi="Times New Roman"/>
                <w:spacing w:val="-4"/>
                <w:sz w:val="24"/>
                <w:szCs w:val="24"/>
                <w:lang w:eastAsia="ru-RU"/>
              </w:rPr>
              <w:t>б</w:t>
            </w:r>
            <w:r w:rsidRPr="002114E3">
              <w:rPr>
                <w:rFonts w:ascii="Times New Roman" w:eastAsia="Times New Roman" w:hAnsi="Times New Roman"/>
                <w:spacing w:val="-4"/>
                <w:sz w:val="24"/>
                <w:szCs w:val="24"/>
                <w:lang w:eastAsia="ru-RU"/>
              </w:rPr>
              <w:t>ретение машин, установок, дождевал</w:t>
            </w:r>
            <w:r w:rsidRPr="002114E3">
              <w:rPr>
                <w:rFonts w:ascii="Times New Roman" w:eastAsia="Times New Roman" w:hAnsi="Times New Roman"/>
                <w:spacing w:val="-4"/>
                <w:sz w:val="24"/>
                <w:szCs w:val="24"/>
                <w:lang w:eastAsia="ru-RU"/>
              </w:rPr>
              <w:t>ь</w:t>
            </w:r>
            <w:r w:rsidRPr="002114E3">
              <w:rPr>
                <w:rFonts w:ascii="Times New Roman" w:eastAsia="Times New Roman" w:hAnsi="Times New Roman"/>
                <w:spacing w:val="-4"/>
                <w:sz w:val="24"/>
                <w:szCs w:val="24"/>
                <w:lang w:eastAsia="ru-RU"/>
              </w:rPr>
              <w:t>ных и поливных аппаратов, насосных станций, включённых в сводный сметный расчёт стоимости строительства (в том числе приобретённых в лизинг и поста</w:t>
            </w:r>
            <w:r w:rsidRPr="002114E3">
              <w:rPr>
                <w:rFonts w:ascii="Times New Roman" w:eastAsia="Times New Roman" w:hAnsi="Times New Roman"/>
                <w:spacing w:val="-4"/>
                <w:sz w:val="24"/>
                <w:szCs w:val="24"/>
                <w:lang w:eastAsia="ru-RU"/>
              </w:rPr>
              <w:t>в</w:t>
            </w:r>
            <w:r w:rsidRPr="002114E3">
              <w:rPr>
                <w:rFonts w:ascii="Times New Roman" w:eastAsia="Times New Roman" w:hAnsi="Times New Roman"/>
                <w:spacing w:val="-4"/>
                <w:sz w:val="24"/>
                <w:szCs w:val="24"/>
                <w:lang w:eastAsia="ru-RU"/>
              </w:rPr>
              <w:t>ленных на</w:t>
            </w:r>
            <w:proofErr w:type="gramEnd"/>
            <w:r w:rsidRPr="002114E3">
              <w:rPr>
                <w:rFonts w:ascii="Times New Roman" w:eastAsia="Times New Roman" w:hAnsi="Times New Roman"/>
                <w:spacing w:val="-4"/>
                <w:sz w:val="24"/>
                <w:szCs w:val="24"/>
                <w:lang w:eastAsia="ru-RU"/>
              </w:rPr>
              <w:t xml:space="preserve"> балансовый учёт сельскох</w:t>
            </w:r>
            <w:r w:rsidRPr="002114E3">
              <w:rPr>
                <w:rFonts w:ascii="Times New Roman" w:eastAsia="Times New Roman" w:hAnsi="Times New Roman"/>
                <w:spacing w:val="-4"/>
                <w:sz w:val="24"/>
                <w:szCs w:val="24"/>
                <w:lang w:eastAsia="ru-RU"/>
              </w:rPr>
              <w:t>о</w:t>
            </w:r>
            <w:r w:rsidRPr="002114E3">
              <w:rPr>
                <w:rFonts w:ascii="Times New Roman" w:eastAsia="Times New Roman" w:hAnsi="Times New Roman"/>
                <w:spacing w:val="-4"/>
                <w:sz w:val="24"/>
                <w:szCs w:val="24"/>
                <w:lang w:eastAsia="ru-RU"/>
              </w:rPr>
              <w:t>зяйственными товаропроизводителями), за исключением затрат, связанных с пр</w:t>
            </w:r>
            <w:r w:rsidRPr="002114E3">
              <w:rPr>
                <w:rFonts w:ascii="Times New Roman" w:eastAsia="Times New Roman" w:hAnsi="Times New Roman"/>
                <w:spacing w:val="-4"/>
                <w:sz w:val="24"/>
                <w:szCs w:val="24"/>
                <w:lang w:eastAsia="ru-RU"/>
              </w:rPr>
              <w:t>о</w:t>
            </w:r>
            <w:r w:rsidRPr="002114E3">
              <w:rPr>
                <w:rFonts w:ascii="Times New Roman" w:eastAsia="Times New Roman" w:hAnsi="Times New Roman"/>
                <w:spacing w:val="-4"/>
                <w:sz w:val="24"/>
                <w:szCs w:val="24"/>
                <w:lang w:eastAsia="ru-RU"/>
              </w:rPr>
              <w:t xml:space="preserve">ведением проектных и изыскательских работ и (или) подготовкой проектной </w:t>
            </w:r>
            <w:r w:rsidR="002114E3">
              <w:rPr>
                <w:rFonts w:ascii="Times New Roman" w:eastAsia="Times New Roman" w:hAnsi="Times New Roman"/>
                <w:spacing w:val="-4"/>
                <w:sz w:val="24"/>
                <w:szCs w:val="24"/>
                <w:lang w:eastAsia="ru-RU"/>
              </w:rPr>
              <w:br/>
            </w:r>
            <w:r w:rsidRPr="002114E3">
              <w:rPr>
                <w:rFonts w:ascii="Times New Roman" w:eastAsia="Times New Roman" w:hAnsi="Times New Roman"/>
                <w:spacing w:val="-4"/>
                <w:sz w:val="24"/>
                <w:szCs w:val="24"/>
                <w:lang w:eastAsia="ru-RU"/>
              </w:rPr>
              <w:t>документации в отношении указанных объектов</w:t>
            </w:r>
          </w:p>
        </w:tc>
        <w:tc>
          <w:tcPr>
            <w:tcW w:w="1011" w:type="pct"/>
            <w:vMerge w:val="restart"/>
            <w:tcBorders>
              <w:top w:val="single" w:sz="4" w:space="0" w:color="auto"/>
              <w:left w:val="single" w:sz="4" w:space="0" w:color="auto"/>
              <w:right w:val="single" w:sz="4" w:space="0" w:color="auto"/>
            </w:tcBorders>
            <w:shd w:val="clear" w:color="auto" w:fill="auto"/>
            <w:hideMark/>
          </w:tcPr>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tcBorders>
              <w:top w:val="single" w:sz="4" w:space="0" w:color="auto"/>
              <w:left w:val="single" w:sz="4" w:space="0" w:color="auto"/>
              <w:right w:val="single" w:sz="4" w:space="0" w:color="auto"/>
            </w:tcBorders>
            <w:shd w:val="clear" w:color="auto" w:fill="auto"/>
            <w:hideMark/>
          </w:tcPr>
          <w:p w:rsid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B35373">
            <w:pPr>
              <w:spacing w:after="0" w:line="235"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52828,0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rPr>
                <w:rFonts w:ascii="Times New Roman" w:eastAsia="Times New Roman" w:hAnsi="Times New Roman"/>
                <w:sz w:val="24"/>
                <w:szCs w:val="24"/>
                <w:lang w:eastAsia="ru-RU"/>
              </w:rPr>
            </w:pPr>
          </w:p>
        </w:tc>
        <w:tc>
          <w:tcPr>
            <w:tcW w:w="1425"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rPr>
                <w:rFonts w:ascii="Times New Roman" w:eastAsia="Times New Roman" w:hAnsi="Times New Roman"/>
                <w:sz w:val="24"/>
                <w:szCs w:val="24"/>
                <w:lang w:eastAsia="ru-RU"/>
              </w:rPr>
            </w:pPr>
          </w:p>
        </w:tc>
        <w:tc>
          <w:tcPr>
            <w:tcW w:w="1011" w:type="pct"/>
            <w:vMerge/>
            <w:tcBorders>
              <w:left w:val="single" w:sz="4" w:space="0" w:color="auto"/>
              <w:right w:val="single" w:sz="4" w:space="0" w:color="auto"/>
            </w:tcBorders>
            <w:shd w:val="clear" w:color="auto" w:fill="auto"/>
            <w:noWrap/>
            <w:hideMark/>
          </w:tcPr>
          <w:p w:rsidR="00F33929" w:rsidRPr="00F33929" w:rsidRDefault="00F33929" w:rsidP="00B35373">
            <w:pPr>
              <w:spacing w:line="235" w:lineRule="auto"/>
              <w:jc w:val="center"/>
              <w:rPr>
                <w:rFonts w:ascii="Times New Roman" w:eastAsia="Times New Roman" w:hAnsi="Times New Roman"/>
                <w:sz w:val="24"/>
                <w:szCs w:val="24"/>
                <w:lang w:eastAsia="ru-RU"/>
              </w:rPr>
            </w:pPr>
          </w:p>
        </w:tc>
        <w:tc>
          <w:tcPr>
            <w:tcW w:w="552" w:type="pct"/>
            <w:vMerge/>
            <w:tcBorders>
              <w:left w:val="single" w:sz="4" w:space="0" w:color="auto"/>
              <w:right w:val="single" w:sz="4" w:space="0" w:color="auto"/>
            </w:tcBorders>
            <w:shd w:val="clear" w:color="auto" w:fill="auto"/>
            <w:hideMark/>
          </w:tcPr>
          <w:p w:rsidR="00F33929" w:rsidRPr="00F33929" w:rsidRDefault="00F33929" w:rsidP="00B35373">
            <w:pPr>
              <w:spacing w:line="235"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10600,0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rPr>
                <w:rFonts w:ascii="Times New Roman" w:eastAsia="Times New Roman" w:hAnsi="Times New Roman"/>
                <w:sz w:val="24"/>
                <w:szCs w:val="24"/>
                <w:lang w:eastAsia="ru-RU"/>
              </w:rPr>
            </w:pPr>
          </w:p>
        </w:tc>
        <w:tc>
          <w:tcPr>
            <w:tcW w:w="1425"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rPr>
                <w:rFonts w:ascii="Times New Roman" w:eastAsia="Times New Roman" w:hAnsi="Times New Roman"/>
                <w:sz w:val="24"/>
                <w:szCs w:val="24"/>
                <w:lang w:eastAsia="ru-RU"/>
              </w:rPr>
            </w:pPr>
          </w:p>
        </w:tc>
        <w:tc>
          <w:tcPr>
            <w:tcW w:w="1011"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p>
        </w:tc>
        <w:tc>
          <w:tcPr>
            <w:tcW w:w="552"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B35373">
            <w:pPr>
              <w:spacing w:after="0" w:line="235"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42228,0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lastRenderedPageBreak/>
              <w:t>1.2.</w:t>
            </w:r>
          </w:p>
        </w:tc>
        <w:tc>
          <w:tcPr>
            <w:tcW w:w="1425"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1C4414">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Возмещение части затрат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F33929">
              <w:rPr>
                <w:rFonts w:ascii="Times New Roman" w:eastAsia="Times New Roman" w:hAnsi="Times New Roman"/>
                <w:sz w:val="24"/>
                <w:szCs w:val="24"/>
                <w:lang w:eastAsia="ru-RU"/>
              </w:rPr>
              <w:t>агролесомелиоративных</w:t>
            </w:r>
            <w:proofErr w:type="spellEnd"/>
            <w:r w:rsidRPr="00F33929">
              <w:rPr>
                <w:rFonts w:ascii="Times New Roman" w:eastAsia="Times New Roman" w:hAnsi="Times New Roman"/>
                <w:sz w:val="24"/>
                <w:szCs w:val="24"/>
                <w:lang w:eastAsia="ru-RU"/>
              </w:rPr>
              <w:t xml:space="preserve"> </w:t>
            </w:r>
            <w:r w:rsidR="00C47594">
              <w:rPr>
                <w:rFonts w:ascii="Times New Roman" w:eastAsia="Times New Roman" w:hAnsi="Times New Roman"/>
                <w:sz w:val="24"/>
                <w:szCs w:val="24"/>
                <w:lang w:eastAsia="ru-RU"/>
              </w:rPr>
              <w:br/>
            </w:r>
            <w:r w:rsidRPr="00F33929">
              <w:rPr>
                <w:rFonts w:ascii="Times New Roman" w:eastAsia="Times New Roman" w:hAnsi="Times New Roman"/>
                <w:sz w:val="24"/>
                <w:szCs w:val="24"/>
                <w:lang w:eastAsia="ru-RU"/>
              </w:rPr>
              <w:t>и фитомелиоративных мероприятий</w:t>
            </w:r>
          </w:p>
        </w:tc>
        <w:tc>
          <w:tcPr>
            <w:tcW w:w="1011" w:type="pct"/>
            <w:vMerge w:val="restart"/>
            <w:tcBorders>
              <w:top w:val="single" w:sz="4" w:space="0" w:color="auto"/>
              <w:left w:val="single" w:sz="4" w:space="0" w:color="auto"/>
              <w:right w:val="single" w:sz="4" w:space="0" w:color="auto"/>
            </w:tcBorders>
            <w:shd w:val="clear" w:color="auto" w:fill="auto"/>
            <w:hideMark/>
          </w:tcPr>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tcBorders>
              <w:top w:val="single" w:sz="4" w:space="0" w:color="auto"/>
              <w:left w:val="single" w:sz="4" w:space="0" w:color="auto"/>
              <w:right w:val="single" w:sz="4" w:space="0" w:color="auto"/>
            </w:tcBorders>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27795,0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right w:val="single" w:sz="4" w:space="0" w:color="auto"/>
            </w:tcBorders>
            <w:shd w:val="clear" w:color="auto" w:fill="auto"/>
            <w:noWrap/>
            <w:hideMark/>
          </w:tcPr>
          <w:p w:rsidR="00F33929" w:rsidRPr="00F33929" w:rsidRDefault="00F33929" w:rsidP="003022A8">
            <w:pPr>
              <w:spacing w:line="240" w:lineRule="auto"/>
              <w:jc w:val="center"/>
              <w:rPr>
                <w:rFonts w:ascii="Times New Roman" w:eastAsia="Times New Roman" w:hAnsi="Times New Roman"/>
                <w:sz w:val="24"/>
                <w:szCs w:val="24"/>
                <w:lang w:eastAsia="ru-RU"/>
              </w:rPr>
            </w:pPr>
          </w:p>
        </w:tc>
        <w:tc>
          <w:tcPr>
            <w:tcW w:w="1425" w:type="pct"/>
            <w:vMerge/>
            <w:tcBorders>
              <w:left w:val="single" w:sz="4" w:space="0" w:color="auto"/>
              <w:right w:val="single" w:sz="4" w:space="0" w:color="auto"/>
            </w:tcBorders>
            <w:shd w:val="clear" w:color="auto" w:fill="auto"/>
            <w:noWrap/>
            <w:hideMark/>
          </w:tcPr>
          <w:p w:rsidR="00F33929" w:rsidRPr="00F33929" w:rsidRDefault="00F33929" w:rsidP="00C47594">
            <w:pPr>
              <w:spacing w:line="240" w:lineRule="auto"/>
              <w:jc w:val="both"/>
              <w:rPr>
                <w:rFonts w:ascii="Times New Roman" w:eastAsia="Times New Roman" w:hAnsi="Times New Roman"/>
                <w:sz w:val="24"/>
                <w:szCs w:val="24"/>
                <w:lang w:eastAsia="ru-RU"/>
              </w:rPr>
            </w:pPr>
          </w:p>
        </w:tc>
        <w:tc>
          <w:tcPr>
            <w:tcW w:w="1011" w:type="pct"/>
            <w:vMerge/>
            <w:tcBorders>
              <w:left w:val="single" w:sz="4" w:space="0" w:color="auto"/>
              <w:right w:val="single" w:sz="4" w:space="0" w:color="auto"/>
            </w:tcBorders>
            <w:shd w:val="clear" w:color="auto" w:fill="auto"/>
            <w:noWrap/>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552" w:type="pct"/>
            <w:vMerge/>
            <w:tcBorders>
              <w:left w:val="single" w:sz="4" w:space="0" w:color="auto"/>
              <w:right w:val="single" w:sz="4" w:space="0" w:color="auto"/>
            </w:tcBorders>
            <w:shd w:val="clear" w:color="auto" w:fill="auto"/>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795,0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p>
        </w:tc>
        <w:tc>
          <w:tcPr>
            <w:tcW w:w="1425"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47594">
            <w:pPr>
              <w:spacing w:after="0" w:line="240" w:lineRule="auto"/>
              <w:jc w:val="both"/>
              <w:rPr>
                <w:rFonts w:ascii="Times New Roman" w:eastAsia="Times New Roman" w:hAnsi="Times New Roman"/>
                <w:sz w:val="24"/>
                <w:szCs w:val="24"/>
                <w:lang w:eastAsia="ru-RU"/>
              </w:rPr>
            </w:pPr>
          </w:p>
        </w:tc>
        <w:tc>
          <w:tcPr>
            <w:tcW w:w="1011"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552"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27000,0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1.3.</w:t>
            </w:r>
          </w:p>
        </w:tc>
        <w:tc>
          <w:tcPr>
            <w:tcW w:w="1425"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C47594">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Возмещение части затрат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 xml:space="preserve">ственных товаропроизводителей на проведение </w:t>
            </w:r>
            <w:proofErr w:type="spellStart"/>
            <w:r w:rsidRPr="00F33929">
              <w:rPr>
                <w:rFonts w:ascii="Times New Roman" w:eastAsia="Times New Roman" w:hAnsi="Times New Roman"/>
                <w:sz w:val="24"/>
                <w:szCs w:val="24"/>
                <w:lang w:eastAsia="ru-RU"/>
              </w:rPr>
              <w:t>культуртехнических</w:t>
            </w:r>
            <w:proofErr w:type="spellEnd"/>
            <w:r w:rsidRPr="00F33929">
              <w:rPr>
                <w:rFonts w:ascii="Times New Roman" w:eastAsia="Times New Roman" w:hAnsi="Times New Roman"/>
                <w:sz w:val="24"/>
                <w:szCs w:val="24"/>
                <w:lang w:eastAsia="ru-RU"/>
              </w:rPr>
              <w:t xml:space="preserve"> мер</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приятий на землях, вовлекаемых в сел</w:t>
            </w:r>
            <w:r w:rsidRPr="00F33929">
              <w:rPr>
                <w:rFonts w:ascii="Times New Roman" w:eastAsia="Times New Roman" w:hAnsi="Times New Roman"/>
                <w:sz w:val="24"/>
                <w:szCs w:val="24"/>
                <w:lang w:eastAsia="ru-RU"/>
              </w:rPr>
              <w:t>ь</w:t>
            </w:r>
            <w:r w:rsidRPr="00F33929">
              <w:rPr>
                <w:rFonts w:ascii="Times New Roman" w:eastAsia="Times New Roman" w:hAnsi="Times New Roman"/>
                <w:sz w:val="24"/>
                <w:szCs w:val="24"/>
                <w:lang w:eastAsia="ru-RU"/>
              </w:rPr>
              <w:t>скохозяйственный оборот</w:t>
            </w:r>
          </w:p>
        </w:tc>
        <w:tc>
          <w:tcPr>
            <w:tcW w:w="1011" w:type="pct"/>
            <w:vMerge w:val="restart"/>
            <w:tcBorders>
              <w:top w:val="single" w:sz="4" w:space="0" w:color="auto"/>
              <w:left w:val="single" w:sz="4" w:space="0" w:color="auto"/>
              <w:right w:val="single" w:sz="4" w:space="0" w:color="auto"/>
            </w:tcBorders>
            <w:shd w:val="clear" w:color="auto" w:fill="auto"/>
            <w:hideMark/>
          </w:tcPr>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tcBorders>
              <w:top w:val="single" w:sz="4" w:space="0" w:color="auto"/>
              <w:left w:val="single" w:sz="4" w:space="0" w:color="auto"/>
              <w:right w:val="single" w:sz="4" w:space="0" w:color="auto"/>
            </w:tcBorders>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27795,0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right w:val="single" w:sz="4" w:space="0" w:color="auto"/>
            </w:tcBorders>
            <w:shd w:val="clear" w:color="auto" w:fill="auto"/>
            <w:noWrap/>
            <w:hideMark/>
          </w:tcPr>
          <w:p w:rsidR="00F33929" w:rsidRPr="00F33929" w:rsidRDefault="00F33929" w:rsidP="003022A8">
            <w:pPr>
              <w:spacing w:line="240" w:lineRule="auto"/>
              <w:jc w:val="center"/>
              <w:rPr>
                <w:rFonts w:ascii="Times New Roman" w:eastAsia="Times New Roman" w:hAnsi="Times New Roman"/>
                <w:sz w:val="24"/>
                <w:szCs w:val="24"/>
                <w:lang w:eastAsia="ru-RU"/>
              </w:rPr>
            </w:pPr>
          </w:p>
        </w:tc>
        <w:tc>
          <w:tcPr>
            <w:tcW w:w="1425" w:type="pct"/>
            <w:vMerge/>
            <w:tcBorders>
              <w:left w:val="single" w:sz="4" w:space="0" w:color="auto"/>
              <w:right w:val="single" w:sz="4" w:space="0" w:color="auto"/>
            </w:tcBorders>
            <w:shd w:val="clear" w:color="auto" w:fill="auto"/>
            <w:noWrap/>
            <w:hideMark/>
          </w:tcPr>
          <w:p w:rsidR="00F33929" w:rsidRPr="00F33929" w:rsidRDefault="00F33929" w:rsidP="00C47594">
            <w:pPr>
              <w:spacing w:line="240" w:lineRule="auto"/>
              <w:jc w:val="both"/>
              <w:rPr>
                <w:rFonts w:ascii="Times New Roman" w:eastAsia="Times New Roman" w:hAnsi="Times New Roman"/>
                <w:sz w:val="24"/>
                <w:szCs w:val="24"/>
                <w:lang w:eastAsia="ru-RU"/>
              </w:rPr>
            </w:pPr>
          </w:p>
        </w:tc>
        <w:tc>
          <w:tcPr>
            <w:tcW w:w="1011" w:type="pct"/>
            <w:vMerge/>
            <w:tcBorders>
              <w:left w:val="single" w:sz="4" w:space="0" w:color="auto"/>
              <w:right w:val="single" w:sz="4" w:space="0" w:color="auto"/>
            </w:tcBorders>
            <w:shd w:val="clear" w:color="auto" w:fill="auto"/>
            <w:noWrap/>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552" w:type="pct"/>
            <w:vMerge/>
            <w:tcBorders>
              <w:left w:val="single" w:sz="4" w:space="0" w:color="auto"/>
              <w:right w:val="single" w:sz="4" w:space="0" w:color="auto"/>
            </w:tcBorders>
            <w:shd w:val="clear" w:color="auto" w:fill="auto"/>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795,0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p>
        </w:tc>
        <w:tc>
          <w:tcPr>
            <w:tcW w:w="1425"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47594">
            <w:pPr>
              <w:spacing w:after="0" w:line="240" w:lineRule="auto"/>
              <w:jc w:val="both"/>
              <w:rPr>
                <w:rFonts w:ascii="Times New Roman" w:eastAsia="Times New Roman" w:hAnsi="Times New Roman"/>
                <w:sz w:val="24"/>
                <w:szCs w:val="24"/>
                <w:lang w:eastAsia="ru-RU"/>
              </w:rPr>
            </w:pPr>
          </w:p>
        </w:tc>
        <w:tc>
          <w:tcPr>
            <w:tcW w:w="1011"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552"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27000,0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3022A8">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1.4.</w:t>
            </w:r>
          </w:p>
        </w:tc>
        <w:tc>
          <w:tcPr>
            <w:tcW w:w="1425" w:type="pct"/>
            <w:vMerge w:val="restart"/>
            <w:tcBorders>
              <w:top w:val="single" w:sz="4" w:space="0" w:color="auto"/>
              <w:left w:val="single" w:sz="4" w:space="0" w:color="auto"/>
              <w:right w:val="single" w:sz="4" w:space="0" w:color="auto"/>
            </w:tcBorders>
            <w:shd w:val="clear" w:color="auto" w:fill="auto"/>
            <w:hideMark/>
          </w:tcPr>
          <w:p w:rsidR="00F33929" w:rsidRPr="00F33929" w:rsidRDefault="00F33929" w:rsidP="00C47594">
            <w:pPr>
              <w:spacing w:after="0" w:line="240" w:lineRule="auto"/>
              <w:jc w:val="both"/>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Возмещение части затрат сельскохозя</w:t>
            </w:r>
            <w:r w:rsidRPr="00F33929">
              <w:rPr>
                <w:rFonts w:ascii="Times New Roman" w:eastAsia="Times New Roman" w:hAnsi="Times New Roman"/>
                <w:sz w:val="24"/>
                <w:szCs w:val="24"/>
                <w:lang w:eastAsia="ru-RU"/>
              </w:rPr>
              <w:t>й</w:t>
            </w:r>
            <w:r w:rsidRPr="00F33929">
              <w:rPr>
                <w:rFonts w:ascii="Times New Roman" w:eastAsia="Times New Roman" w:hAnsi="Times New Roman"/>
                <w:sz w:val="24"/>
                <w:szCs w:val="24"/>
                <w:lang w:eastAsia="ru-RU"/>
              </w:rPr>
              <w:t>ственных товаропроизводителей на проведение мероприятий по известк</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ванию кислых почв на землях сельск</w:t>
            </w:r>
            <w:r w:rsidRPr="00F33929">
              <w:rPr>
                <w:rFonts w:ascii="Times New Roman" w:eastAsia="Times New Roman" w:hAnsi="Times New Roman"/>
                <w:sz w:val="24"/>
                <w:szCs w:val="24"/>
                <w:lang w:eastAsia="ru-RU"/>
              </w:rPr>
              <w:t>о</w:t>
            </w:r>
            <w:r w:rsidRPr="00F33929">
              <w:rPr>
                <w:rFonts w:ascii="Times New Roman" w:eastAsia="Times New Roman" w:hAnsi="Times New Roman"/>
                <w:sz w:val="24"/>
                <w:szCs w:val="24"/>
                <w:lang w:eastAsia="ru-RU"/>
              </w:rPr>
              <w:t>хозяйственного назначения</w:t>
            </w:r>
          </w:p>
        </w:tc>
        <w:tc>
          <w:tcPr>
            <w:tcW w:w="1011" w:type="pct"/>
            <w:vMerge w:val="restart"/>
            <w:tcBorders>
              <w:top w:val="single" w:sz="4" w:space="0" w:color="auto"/>
              <w:left w:val="single" w:sz="4" w:space="0" w:color="auto"/>
              <w:right w:val="single" w:sz="4" w:space="0" w:color="auto"/>
            </w:tcBorders>
            <w:shd w:val="clear" w:color="auto" w:fill="auto"/>
            <w:hideMark/>
          </w:tcPr>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Министерство сельского, лесного хозяйства </w:t>
            </w:r>
          </w:p>
          <w:p w:rsidR="00523AC5"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 xml:space="preserve">и природных ресурсов </w:t>
            </w:r>
          </w:p>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Ульяновской области</w:t>
            </w:r>
          </w:p>
        </w:tc>
        <w:tc>
          <w:tcPr>
            <w:tcW w:w="552" w:type="pct"/>
            <w:vMerge w:val="restart"/>
            <w:tcBorders>
              <w:top w:val="single" w:sz="4" w:space="0" w:color="auto"/>
              <w:left w:val="single" w:sz="4" w:space="0" w:color="auto"/>
              <w:right w:val="single" w:sz="4" w:space="0" w:color="auto"/>
            </w:tcBorders>
            <w:shd w:val="clear" w:color="auto" w:fill="auto"/>
            <w:hideMark/>
          </w:tcPr>
          <w:p w:rsid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2016-2020</w:t>
            </w:r>
          </w:p>
          <w:p w:rsidR="00431675" w:rsidRPr="00F33929" w:rsidRDefault="00431675" w:rsidP="00CF7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w:t>
            </w: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32300,0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right w:val="single" w:sz="4" w:space="0" w:color="auto"/>
            </w:tcBorders>
            <w:shd w:val="clear" w:color="auto" w:fill="auto"/>
            <w:noWrap/>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1425" w:type="pct"/>
            <w:vMerge/>
            <w:tcBorders>
              <w:left w:val="single" w:sz="4" w:space="0" w:color="auto"/>
              <w:right w:val="single" w:sz="4" w:space="0" w:color="auto"/>
            </w:tcBorders>
            <w:shd w:val="clear" w:color="auto" w:fill="auto"/>
            <w:noWrap/>
            <w:hideMark/>
          </w:tcPr>
          <w:p w:rsidR="00F33929" w:rsidRPr="00F33929" w:rsidRDefault="00F33929" w:rsidP="00CF783F">
            <w:pPr>
              <w:spacing w:line="240" w:lineRule="auto"/>
              <w:rPr>
                <w:rFonts w:ascii="Times New Roman" w:eastAsia="Times New Roman" w:hAnsi="Times New Roman"/>
                <w:sz w:val="24"/>
                <w:szCs w:val="24"/>
                <w:lang w:eastAsia="ru-RU"/>
              </w:rPr>
            </w:pPr>
          </w:p>
        </w:tc>
        <w:tc>
          <w:tcPr>
            <w:tcW w:w="1011" w:type="pct"/>
            <w:vMerge/>
            <w:tcBorders>
              <w:left w:val="single" w:sz="4" w:space="0" w:color="auto"/>
              <w:right w:val="single" w:sz="4" w:space="0" w:color="auto"/>
            </w:tcBorders>
            <w:shd w:val="clear" w:color="auto" w:fill="auto"/>
            <w:noWrap/>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552" w:type="pct"/>
            <w:vMerge/>
            <w:tcBorders>
              <w:left w:val="single" w:sz="4" w:space="0" w:color="auto"/>
              <w:right w:val="single" w:sz="4" w:space="0" w:color="auto"/>
            </w:tcBorders>
            <w:shd w:val="clear" w:color="auto" w:fill="auto"/>
            <w:hideMark/>
          </w:tcPr>
          <w:p w:rsidR="00F33929" w:rsidRPr="00F33929" w:rsidRDefault="00F33929" w:rsidP="00CF783F">
            <w:pPr>
              <w:spacing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5300,0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797761" w:rsidRPr="00F33929" w:rsidTr="00797761">
        <w:trPr>
          <w:trHeight w:val="20"/>
        </w:trPr>
        <w:tc>
          <w:tcPr>
            <w:tcW w:w="219"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1425"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rPr>
                <w:rFonts w:ascii="Times New Roman" w:eastAsia="Times New Roman" w:hAnsi="Times New Roman"/>
                <w:sz w:val="24"/>
                <w:szCs w:val="24"/>
                <w:lang w:eastAsia="ru-RU"/>
              </w:rPr>
            </w:pPr>
          </w:p>
        </w:tc>
        <w:tc>
          <w:tcPr>
            <w:tcW w:w="1011"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552" w:type="pct"/>
            <w:vMerge/>
            <w:tcBorders>
              <w:left w:val="single" w:sz="4" w:space="0" w:color="auto"/>
              <w:bottom w:val="single" w:sz="4" w:space="0" w:color="auto"/>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tcBorders>
              <w:lef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27000,0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val="restart"/>
            <w:tcBorders>
              <w:top w:val="single" w:sz="4" w:space="0" w:color="auto"/>
            </w:tcBorders>
            <w:shd w:val="clear" w:color="auto" w:fill="auto"/>
            <w:hideMark/>
          </w:tcPr>
          <w:p w:rsidR="00F33929" w:rsidRPr="00F33929" w:rsidRDefault="00F33929" w:rsidP="00CF783F">
            <w:pPr>
              <w:spacing w:after="0" w:line="240" w:lineRule="auto"/>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Итого по подпрограмме</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140718,0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17490,0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123228,0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val="restart"/>
            <w:shd w:val="clear" w:color="auto" w:fill="auto"/>
            <w:hideMark/>
          </w:tcPr>
          <w:p w:rsidR="007A1828" w:rsidRPr="00F33929" w:rsidRDefault="00C47594" w:rsidP="00C475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r w:rsidR="00F33929" w:rsidRPr="00F33929">
              <w:rPr>
                <w:rFonts w:ascii="Times New Roman" w:eastAsia="Times New Roman" w:hAnsi="Times New Roman"/>
                <w:sz w:val="24"/>
                <w:szCs w:val="24"/>
                <w:lang w:eastAsia="ru-RU"/>
              </w:rPr>
              <w:t xml:space="preserve"> по государственной программе</w:t>
            </w: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Всего, в том числе:</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705106,0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бюджетные ассигнования областного бюджета</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581878,0</w:t>
            </w:r>
          </w:p>
        </w:tc>
        <w:tc>
          <w:tcPr>
            <w:tcW w:w="184" w:type="pct"/>
            <w:tcBorders>
              <w:top w:val="nil"/>
              <w:left w:val="single" w:sz="4" w:space="0" w:color="auto"/>
              <w:bottom w:val="nil"/>
              <w:right w:val="nil"/>
            </w:tcBorders>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r>
      <w:tr w:rsidR="003E7C82" w:rsidRPr="00F33929" w:rsidTr="00797761">
        <w:trPr>
          <w:trHeight w:val="20"/>
        </w:trPr>
        <w:tc>
          <w:tcPr>
            <w:tcW w:w="3207" w:type="pct"/>
            <w:gridSpan w:val="4"/>
            <w:vMerge/>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p>
        </w:tc>
        <w:tc>
          <w:tcPr>
            <w:tcW w:w="966" w:type="pct"/>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внебюджетные источники</w:t>
            </w:r>
          </w:p>
        </w:tc>
        <w:tc>
          <w:tcPr>
            <w:tcW w:w="643" w:type="pct"/>
            <w:tcBorders>
              <w:right w:val="single" w:sz="4" w:space="0" w:color="auto"/>
            </w:tcBorders>
            <w:shd w:val="clear" w:color="auto" w:fill="auto"/>
            <w:hideMark/>
          </w:tcPr>
          <w:p w:rsidR="00F33929" w:rsidRPr="00F33929" w:rsidRDefault="00F33929" w:rsidP="00CF783F">
            <w:pPr>
              <w:spacing w:after="0" w:line="240" w:lineRule="auto"/>
              <w:jc w:val="center"/>
              <w:rPr>
                <w:rFonts w:ascii="Times New Roman" w:eastAsia="Times New Roman" w:hAnsi="Times New Roman"/>
                <w:sz w:val="24"/>
                <w:szCs w:val="24"/>
                <w:lang w:eastAsia="ru-RU"/>
              </w:rPr>
            </w:pPr>
            <w:r w:rsidRPr="00F33929">
              <w:rPr>
                <w:rFonts w:ascii="Times New Roman" w:eastAsia="Times New Roman" w:hAnsi="Times New Roman"/>
                <w:sz w:val="24"/>
                <w:szCs w:val="24"/>
                <w:lang w:eastAsia="ru-RU"/>
              </w:rPr>
              <w:t>123228,0</w:t>
            </w:r>
          </w:p>
        </w:tc>
        <w:tc>
          <w:tcPr>
            <w:tcW w:w="184" w:type="pct"/>
            <w:tcBorders>
              <w:top w:val="nil"/>
              <w:left w:val="single" w:sz="4" w:space="0" w:color="auto"/>
              <w:bottom w:val="nil"/>
              <w:right w:val="nil"/>
            </w:tcBorders>
          </w:tcPr>
          <w:p w:rsidR="00F33929" w:rsidRPr="00C47594" w:rsidRDefault="000542C0" w:rsidP="00C47594">
            <w:pPr>
              <w:spacing w:after="0" w:line="240" w:lineRule="auto"/>
              <w:ind w:left="-107"/>
              <w:rPr>
                <w:rFonts w:ascii="Times New Roman" w:eastAsia="Times New Roman" w:hAnsi="Times New Roman"/>
                <w:sz w:val="28"/>
                <w:szCs w:val="28"/>
                <w:lang w:eastAsia="ru-RU"/>
              </w:rPr>
            </w:pPr>
            <w:r>
              <w:rPr>
                <w:rFonts w:ascii="Times New Roman" w:eastAsia="MS Mincho" w:hAnsi="Times New Roman"/>
                <w:sz w:val="28"/>
                <w:szCs w:val="28"/>
              </w:rPr>
              <w:t xml:space="preserve"> </w:t>
            </w:r>
            <w:r w:rsidR="00F33929" w:rsidRPr="00C47594">
              <w:rPr>
                <w:rFonts w:ascii="Times New Roman" w:eastAsia="MS Mincho" w:hAnsi="Times New Roman"/>
                <w:sz w:val="28"/>
                <w:szCs w:val="28"/>
              </w:rPr>
              <w:t>».</w:t>
            </w:r>
          </w:p>
        </w:tc>
      </w:tr>
    </w:tbl>
    <w:p w:rsidR="00FE38AD" w:rsidRDefault="00FE38AD" w:rsidP="00CF783F">
      <w:pPr>
        <w:pStyle w:val="11"/>
        <w:tabs>
          <w:tab w:val="left" w:pos="1134"/>
        </w:tabs>
        <w:jc w:val="center"/>
        <w:rPr>
          <w:rFonts w:ascii="Times New Roman" w:eastAsia="MS Mincho" w:hAnsi="Times New Roman" w:cs="Times New Roman"/>
          <w:sz w:val="28"/>
          <w:szCs w:val="28"/>
        </w:rPr>
      </w:pPr>
    </w:p>
    <w:p w:rsidR="00483C45" w:rsidRDefault="00483C45" w:rsidP="00CF783F">
      <w:pPr>
        <w:pStyle w:val="11"/>
        <w:tabs>
          <w:tab w:val="left" w:pos="1134"/>
        </w:tabs>
        <w:jc w:val="center"/>
        <w:rPr>
          <w:rFonts w:ascii="Times New Roman" w:eastAsia="MS Mincho" w:hAnsi="Times New Roman" w:cs="Times New Roman"/>
          <w:sz w:val="28"/>
          <w:szCs w:val="28"/>
        </w:rPr>
      </w:pPr>
    </w:p>
    <w:p w:rsidR="00483C45" w:rsidRPr="000542C0" w:rsidRDefault="00483C45" w:rsidP="00CF783F">
      <w:pPr>
        <w:pStyle w:val="11"/>
        <w:tabs>
          <w:tab w:val="left" w:pos="1134"/>
        </w:tabs>
        <w:jc w:val="center"/>
        <w:rPr>
          <w:rFonts w:ascii="Times New Roman" w:eastAsia="MS Mincho" w:hAnsi="Times New Roman" w:cs="Times New Roman"/>
          <w:sz w:val="28"/>
          <w:szCs w:val="28"/>
        </w:rPr>
      </w:pPr>
      <w:r w:rsidRPr="000542C0">
        <w:rPr>
          <w:rFonts w:ascii="Times New Roman" w:eastAsia="MS Mincho" w:hAnsi="Times New Roman" w:cs="Times New Roman"/>
          <w:sz w:val="28"/>
          <w:szCs w:val="28"/>
        </w:rPr>
        <w:t>_______________</w:t>
      </w:r>
    </w:p>
    <w:sectPr w:rsidR="00483C45" w:rsidRPr="000542C0" w:rsidSect="004A4737">
      <w:pgSz w:w="16838" w:h="11905"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B9" w:rsidRDefault="00C371B9" w:rsidP="004C23A1">
      <w:pPr>
        <w:spacing w:after="0" w:line="240" w:lineRule="auto"/>
      </w:pPr>
      <w:r>
        <w:separator/>
      </w:r>
    </w:p>
  </w:endnote>
  <w:endnote w:type="continuationSeparator" w:id="0">
    <w:p w:rsidR="00C371B9" w:rsidRDefault="00C371B9"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14" w:rsidRPr="00467B14" w:rsidRDefault="00467B14" w:rsidP="00467B14">
    <w:pPr>
      <w:pStyle w:val="a7"/>
      <w:jc w:val="right"/>
      <w:rPr>
        <w:rFonts w:ascii="Times New Roman" w:hAnsi="Times New Roman"/>
        <w:sz w:val="16"/>
      </w:rPr>
    </w:pPr>
    <w:r>
      <w:rPr>
        <w:rFonts w:ascii="Times New Roman" w:hAnsi="Times New Roman"/>
        <w:sz w:val="16"/>
      </w:rPr>
      <w:t>1210км2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B9" w:rsidRDefault="00C371B9" w:rsidP="004C23A1">
      <w:pPr>
        <w:spacing w:after="0" w:line="240" w:lineRule="auto"/>
      </w:pPr>
      <w:r>
        <w:separator/>
      </w:r>
    </w:p>
  </w:footnote>
  <w:footnote w:type="continuationSeparator" w:id="0">
    <w:p w:rsidR="00C371B9" w:rsidRDefault="00C371B9"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EB" w:rsidRPr="009B5E74" w:rsidRDefault="00FE13EB" w:rsidP="009B5E74">
    <w:pPr>
      <w:pStyle w:val="a5"/>
      <w:jc w:val="center"/>
      <w:rPr>
        <w:rFonts w:ascii="Times New Roman" w:hAnsi="Times New Roman"/>
        <w:sz w:val="28"/>
        <w:szCs w:val="28"/>
      </w:rPr>
    </w:pPr>
    <w:r w:rsidRPr="009B5E74">
      <w:rPr>
        <w:rFonts w:ascii="Times New Roman" w:hAnsi="Times New Roman"/>
        <w:sz w:val="28"/>
        <w:szCs w:val="28"/>
      </w:rPr>
      <w:fldChar w:fldCharType="begin"/>
    </w:r>
    <w:r w:rsidRPr="009B5E74">
      <w:rPr>
        <w:rFonts w:ascii="Times New Roman" w:hAnsi="Times New Roman"/>
        <w:sz w:val="28"/>
        <w:szCs w:val="28"/>
      </w:rPr>
      <w:instrText xml:space="preserve"> PAGE   \* MERGEFORMAT </w:instrText>
    </w:r>
    <w:r w:rsidRPr="009B5E74">
      <w:rPr>
        <w:rFonts w:ascii="Times New Roman" w:hAnsi="Times New Roman"/>
        <w:sz w:val="28"/>
        <w:szCs w:val="28"/>
      </w:rPr>
      <w:fldChar w:fldCharType="separate"/>
    </w:r>
    <w:r w:rsidR="00584A03">
      <w:rPr>
        <w:rFonts w:ascii="Times New Roman" w:hAnsi="Times New Roman"/>
        <w:noProof/>
        <w:sz w:val="28"/>
        <w:szCs w:val="28"/>
      </w:rPr>
      <w:t>63</w:t>
    </w:r>
    <w:r w:rsidRPr="009B5E7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EB" w:rsidRPr="00211C10" w:rsidRDefault="00FE13EB" w:rsidP="00211C10">
    <w:pPr>
      <w:pStyle w:val="a5"/>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084"/>
    <w:rsid w:val="00001755"/>
    <w:rsid w:val="000023D9"/>
    <w:rsid w:val="00002D6C"/>
    <w:rsid w:val="000031AD"/>
    <w:rsid w:val="0000367C"/>
    <w:rsid w:val="00003CF8"/>
    <w:rsid w:val="00003DE7"/>
    <w:rsid w:val="00004406"/>
    <w:rsid w:val="000044F8"/>
    <w:rsid w:val="00005C38"/>
    <w:rsid w:val="00006A98"/>
    <w:rsid w:val="00006E40"/>
    <w:rsid w:val="00007304"/>
    <w:rsid w:val="00010A32"/>
    <w:rsid w:val="00010BBC"/>
    <w:rsid w:val="0001182A"/>
    <w:rsid w:val="00011930"/>
    <w:rsid w:val="0001278C"/>
    <w:rsid w:val="000129B2"/>
    <w:rsid w:val="000137EB"/>
    <w:rsid w:val="000145D6"/>
    <w:rsid w:val="00014641"/>
    <w:rsid w:val="0001515A"/>
    <w:rsid w:val="00015168"/>
    <w:rsid w:val="00015786"/>
    <w:rsid w:val="00016042"/>
    <w:rsid w:val="000164B6"/>
    <w:rsid w:val="000165DE"/>
    <w:rsid w:val="00016E4D"/>
    <w:rsid w:val="0001723F"/>
    <w:rsid w:val="00017B9F"/>
    <w:rsid w:val="000202C8"/>
    <w:rsid w:val="000207EE"/>
    <w:rsid w:val="00020A03"/>
    <w:rsid w:val="00021DC7"/>
    <w:rsid w:val="000223EC"/>
    <w:rsid w:val="00022427"/>
    <w:rsid w:val="00022C53"/>
    <w:rsid w:val="000233C9"/>
    <w:rsid w:val="000240B1"/>
    <w:rsid w:val="000244ED"/>
    <w:rsid w:val="00024965"/>
    <w:rsid w:val="00024BC2"/>
    <w:rsid w:val="00025901"/>
    <w:rsid w:val="00025F1E"/>
    <w:rsid w:val="000260FB"/>
    <w:rsid w:val="00026296"/>
    <w:rsid w:val="00026918"/>
    <w:rsid w:val="000269DC"/>
    <w:rsid w:val="00026A01"/>
    <w:rsid w:val="000303B3"/>
    <w:rsid w:val="0003080C"/>
    <w:rsid w:val="00030909"/>
    <w:rsid w:val="00031170"/>
    <w:rsid w:val="000314B0"/>
    <w:rsid w:val="000317DB"/>
    <w:rsid w:val="00031B25"/>
    <w:rsid w:val="00031FC2"/>
    <w:rsid w:val="0003219C"/>
    <w:rsid w:val="00032AFE"/>
    <w:rsid w:val="00032BD7"/>
    <w:rsid w:val="00032DC6"/>
    <w:rsid w:val="00032E40"/>
    <w:rsid w:val="0003369D"/>
    <w:rsid w:val="00033AD7"/>
    <w:rsid w:val="00033E1F"/>
    <w:rsid w:val="00034977"/>
    <w:rsid w:val="00034BBF"/>
    <w:rsid w:val="00035955"/>
    <w:rsid w:val="00036C21"/>
    <w:rsid w:val="0003700D"/>
    <w:rsid w:val="0003723E"/>
    <w:rsid w:val="0003745C"/>
    <w:rsid w:val="0003766D"/>
    <w:rsid w:val="00037738"/>
    <w:rsid w:val="00037743"/>
    <w:rsid w:val="0004038B"/>
    <w:rsid w:val="000408E0"/>
    <w:rsid w:val="00041709"/>
    <w:rsid w:val="00041AD1"/>
    <w:rsid w:val="00041D22"/>
    <w:rsid w:val="00042058"/>
    <w:rsid w:val="000420B1"/>
    <w:rsid w:val="00042706"/>
    <w:rsid w:val="000431CC"/>
    <w:rsid w:val="00043682"/>
    <w:rsid w:val="000441CB"/>
    <w:rsid w:val="00044B4F"/>
    <w:rsid w:val="000450DF"/>
    <w:rsid w:val="00045480"/>
    <w:rsid w:val="00045826"/>
    <w:rsid w:val="00045895"/>
    <w:rsid w:val="0004599B"/>
    <w:rsid w:val="0004712B"/>
    <w:rsid w:val="00047ABF"/>
    <w:rsid w:val="00050575"/>
    <w:rsid w:val="00050885"/>
    <w:rsid w:val="00050A79"/>
    <w:rsid w:val="000514E4"/>
    <w:rsid w:val="000522AF"/>
    <w:rsid w:val="00052853"/>
    <w:rsid w:val="000529F2"/>
    <w:rsid w:val="00052B1A"/>
    <w:rsid w:val="00052CCC"/>
    <w:rsid w:val="00053D41"/>
    <w:rsid w:val="00053EC2"/>
    <w:rsid w:val="00054247"/>
    <w:rsid w:val="000542C0"/>
    <w:rsid w:val="000544A9"/>
    <w:rsid w:val="00054E81"/>
    <w:rsid w:val="00054F77"/>
    <w:rsid w:val="00055C7D"/>
    <w:rsid w:val="00056065"/>
    <w:rsid w:val="00056A70"/>
    <w:rsid w:val="0005794D"/>
    <w:rsid w:val="00057DDE"/>
    <w:rsid w:val="00057E62"/>
    <w:rsid w:val="00060AB4"/>
    <w:rsid w:val="00060DD6"/>
    <w:rsid w:val="00060EF0"/>
    <w:rsid w:val="0006143B"/>
    <w:rsid w:val="0006236B"/>
    <w:rsid w:val="00062487"/>
    <w:rsid w:val="0006289C"/>
    <w:rsid w:val="0006458B"/>
    <w:rsid w:val="00065737"/>
    <w:rsid w:val="000662CE"/>
    <w:rsid w:val="00067AD7"/>
    <w:rsid w:val="00067E3A"/>
    <w:rsid w:val="000701A1"/>
    <w:rsid w:val="00070CBB"/>
    <w:rsid w:val="000719DC"/>
    <w:rsid w:val="00071EC1"/>
    <w:rsid w:val="000726B7"/>
    <w:rsid w:val="00072E5C"/>
    <w:rsid w:val="00073093"/>
    <w:rsid w:val="0007385E"/>
    <w:rsid w:val="00073ED1"/>
    <w:rsid w:val="00074029"/>
    <w:rsid w:val="00074AD7"/>
    <w:rsid w:val="00074BB0"/>
    <w:rsid w:val="00074E5A"/>
    <w:rsid w:val="0007520E"/>
    <w:rsid w:val="00075C2F"/>
    <w:rsid w:val="00076DBB"/>
    <w:rsid w:val="0007701F"/>
    <w:rsid w:val="0007725C"/>
    <w:rsid w:val="0007785D"/>
    <w:rsid w:val="000778CE"/>
    <w:rsid w:val="00077BCF"/>
    <w:rsid w:val="00077BD9"/>
    <w:rsid w:val="000806C0"/>
    <w:rsid w:val="0008146D"/>
    <w:rsid w:val="00081601"/>
    <w:rsid w:val="00081FB3"/>
    <w:rsid w:val="0008252B"/>
    <w:rsid w:val="00082A50"/>
    <w:rsid w:val="00082C08"/>
    <w:rsid w:val="00084761"/>
    <w:rsid w:val="0008495D"/>
    <w:rsid w:val="00085541"/>
    <w:rsid w:val="00085716"/>
    <w:rsid w:val="00085916"/>
    <w:rsid w:val="00085BD5"/>
    <w:rsid w:val="00085DB1"/>
    <w:rsid w:val="0008688D"/>
    <w:rsid w:val="00086AF3"/>
    <w:rsid w:val="00086C05"/>
    <w:rsid w:val="000910D6"/>
    <w:rsid w:val="00091481"/>
    <w:rsid w:val="00091A78"/>
    <w:rsid w:val="00091BB7"/>
    <w:rsid w:val="00092486"/>
    <w:rsid w:val="00092543"/>
    <w:rsid w:val="0009266D"/>
    <w:rsid w:val="00092859"/>
    <w:rsid w:val="0009295B"/>
    <w:rsid w:val="00092A3E"/>
    <w:rsid w:val="00093C86"/>
    <w:rsid w:val="000941FA"/>
    <w:rsid w:val="000943C9"/>
    <w:rsid w:val="00094BC2"/>
    <w:rsid w:val="00094E9D"/>
    <w:rsid w:val="00095797"/>
    <w:rsid w:val="00096511"/>
    <w:rsid w:val="00096AE6"/>
    <w:rsid w:val="00097931"/>
    <w:rsid w:val="000A002D"/>
    <w:rsid w:val="000A042F"/>
    <w:rsid w:val="000A0D50"/>
    <w:rsid w:val="000A0D7A"/>
    <w:rsid w:val="000A1455"/>
    <w:rsid w:val="000A1ACA"/>
    <w:rsid w:val="000A1BAA"/>
    <w:rsid w:val="000A1D9B"/>
    <w:rsid w:val="000A1E0A"/>
    <w:rsid w:val="000A2315"/>
    <w:rsid w:val="000A23ED"/>
    <w:rsid w:val="000A23F9"/>
    <w:rsid w:val="000A2638"/>
    <w:rsid w:val="000A2C60"/>
    <w:rsid w:val="000A3099"/>
    <w:rsid w:val="000A3970"/>
    <w:rsid w:val="000A3A14"/>
    <w:rsid w:val="000A428C"/>
    <w:rsid w:val="000A48C5"/>
    <w:rsid w:val="000A4D53"/>
    <w:rsid w:val="000A4F70"/>
    <w:rsid w:val="000A4F9A"/>
    <w:rsid w:val="000A54A0"/>
    <w:rsid w:val="000A5697"/>
    <w:rsid w:val="000A5859"/>
    <w:rsid w:val="000A6F7F"/>
    <w:rsid w:val="000A78BA"/>
    <w:rsid w:val="000A7B6B"/>
    <w:rsid w:val="000B12CF"/>
    <w:rsid w:val="000B1B9E"/>
    <w:rsid w:val="000B1D35"/>
    <w:rsid w:val="000B232E"/>
    <w:rsid w:val="000B28BA"/>
    <w:rsid w:val="000B2A02"/>
    <w:rsid w:val="000B36FA"/>
    <w:rsid w:val="000B45D7"/>
    <w:rsid w:val="000B497E"/>
    <w:rsid w:val="000B55BF"/>
    <w:rsid w:val="000B6B08"/>
    <w:rsid w:val="000B7128"/>
    <w:rsid w:val="000C00D1"/>
    <w:rsid w:val="000C0770"/>
    <w:rsid w:val="000C1181"/>
    <w:rsid w:val="000C1926"/>
    <w:rsid w:val="000C1C2E"/>
    <w:rsid w:val="000C1F80"/>
    <w:rsid w:val="000C1FAD"/>
    <w:rsid w:val="000C2037"/>
    <w:rsid w:val="000C217E"/>
    <w:rsid w:val="000C2583"/>
    <w:rsid w:val="000C37D8"/>
    <w:rsid w:val="000C399E"/>
    <w:rsid w:val="000C3BDA"/>
    <w:rsid w:val="000C59E7"/>
    <w:rsid w:val="000C5F00"/>
    <w:rsid w:val="000C6117"/>
    <w:rsid w:val="000C62F9"/>
    <w:rsid w:val="000C6701"/>
    <w:rsid w:val="000C77D3"/>
    <w:rsid w:val="000C7806"/>
    <w:rsid w:val="000C7866"/>
    <w:rsid w:val="000D0376"/>
    <w:rsid w:val="000D0407"/>
    <w:rsid w:val="000D05BE"/>
    <w:rsid w:val="000D06EF"/>
    <w:rsid w:val="000D070C"/>
    <w:rsid w:val="000D078D"/>
    <w:rsid w:val="000D0F70"/>
    <w:rsid w:val="000D16F3"/>
    <w:rsid w:val="000D1984"/>
    <w:rsid w:val="000D2AE2"/>
    <w:rsid w:val="000D2C46"/>
    <w:rsid w:val="000D33F5"/>
    <w:rsid w:val="000D382A"/>
    <w:rsid w:val="000D400F"/>
    <w:rsid w:val="000D4195"/>
    <w:rsid w:val="000D4435"/>
    <w:rsid w:val="000D550A"/>
    <w:rsid w:val="000D5512"/>
    <w:rsid w:val="000D5819"/>
    <w:rsid w:val="000D6420"/>
    <w:rsid w:val="000D6551"/>
    <w:rsid w:val="000D7AFF"/>
    <w:rsid w:val="000E0E71"/>
    <w:rsid w:val="000E139C"/>
    <w:rsid w:val="000E22B8"/>
    <w:rsid w:val="000E2653"/>
    <w:rsid w:val="000E289C"/>
    <w:rsid w:val="000E2F6D"/>
    <w:rsid w:val="000E33B3"/>
    <w:rsid w:val="000E3422"/>
    <w:rsid w:val="000E47AE"/>
    <w:rsid w:val="000E4A07"/>
    <w:rsid w:val="000E4CC2"/>
    <w:rsid w:val="000E54D3"/>
    <w:rsid w:val="000E6E7C"/>
    <w:rsid w:val="000E7CE6"/>
    <w:rsid w:val="000F11B3"/>
    <w:rsid w:val="000F1235"/>
    <w:rsid w:val="000F1C40"/>
    <w:rsid w:val="000F253A"/>
    <w:rsid w:val="000F2C55"/>
    <w:rsid w:val="000F2DB6"/>
    <w:rsid w:val="000F3326"/>
    <w:rsid w:val="000F652E"/>
    <w:rsid w:val="000F6537"/>
    <w:rsid w:val="000F6B04"/>
    <w:rsid w:val="000F6FD7"/>
    <w:rsid w:val="000F7051"/>
    <w:rsid w:val="000F7B77"/>
    <w:rsid w:val="000F7F24"/>
    <w:rsid w:val="001005CE"/>
    <w:rsid w:val="001011B6"/>
    <w:rsid w:val="001019EE"/>
    <w:rsid w:val="001024DD"/>
    <w:rsid w:val="00102526"/>
    <w:rsid w:val="001026F7"/>
    <w:rsid w:val="00102A5F"/>
    <w:rsid w:val="001035FE"/>
    <w:rsid w:val="00103CF9"/>
    <w:rsid w:val="00104353"/>
    <w:rsid w:val="001049FB"/>
    <w:rsid w:val="001054C0"/>
    <w:rsid w:val="001069A1"/>
    <w:rsid w:val="00106E18"/>
    <w:rsid w:val="001078E2"/>
    <w:rsid w:val="00110736"/>
    <w:rsid w:val="0011076C"/>
    <w:rsid w:val="0011094D"/>
    <w:rsid w:val="001109B6"/>
    <w:rsid w:val="00111B67"/>
    <w:rsid w:val="00111D3D"/>
    <w:rsid w:val="00111FAF"/>
    <w:rsid w:val="00113046"/>
    <w:rsid w:val="00113E45"/>
    <w:rsid w:val="0011503B"/>
    <w:rsid w:val="00115D1B"/>
    <w:rsid w:val="00116B55"/>
    <w:rsid w:val="001171DA"/>
    <w:rsid w:val="001175FC"/>
    <w:rsid w:val="0011772A"/>
    <w:rsid w:val="00117EB3"/>
    <w:rsid w:val="00117F05"/>
    <w:rsid w:val="00120303"/>
    <w:rsid w:val="0012031D"/>
    <w:rsid w:val="00120581"/>
    <w:rsid w:val="00120B86"/>
    <w:rsid w:val="00120E4A"/>
    <w:rsid w:val="00120F5D"/>
    <w:rsid w:val="0012125D"/>
    <w:rsid w:val="0012167B"/>
    <w:rsid w:val="0012199F"/>
    <w:rsid w:val="001223D5"/>
    <w:rsid w:val="001227FC"/>
    <w:rsid w:val="00122E2A"/>
    <w:rsid w:val="00122E8B"/>
    <w:rsid w:val="00123432"/>
    <w:rsid w:val="0012364B"/>
    <w:rsid w:val="0012390E"/>
    <w:rsid w:val="00123E61"/>
    <w:rsid w:val="0012457B"/>
    <w:rsid w:val="00125050"/>
    <w:rsid w:val="0012523A"/>
    <w:rsid w:val="00125425"/>
    <w:rsid w:val="00125862"/>
    <w:rsid w:val="00125F2F"/>
    <w:rsid w:val="00126221"/>
    <w:rsid w:val="00126AF1"/>
    <w:rsid w:val="00127706"/>
    <w:rsid w:val="00127722"/>
    <w:rsid w:val="00127752"/>
    <w:rsid w:val="001303BA"/>
    <w:rsid w:val="00130936"/>
    <w:rsid w:val="00130A87"/>
    <w:rsid w:val="00130E83"/>
    <w:rsid w:val="0013103C"/>
    <w:rsid w:val="001310CC"/>
    <w:rsid w:val="0013161B"/>
    <w:rsid w:val="0013263C"/>
    <w:rsid w:val="00132DC3"/>
    <w:rsid w:val="001330EE"/>
    <w:rsid w:val="0013353D"/>
    <w:rsid w:val="00133578"/>
    <w:rsid w:val="0013364C"/>
    <w:rsid w:val="001336FD"/>
    <w:rsid w:val="0013397F"/>
    <w:rsid w:val="0013465A"/>
    <w:rsid w:val="00134733"/>
    <w:rsid w:val="00134735"/>
    <w:rsid w:val="00134CED"/>
    <w:rsid w:val="00135059"/>
    <w:rsid w:val="00135164"/>
    <w:rsid w:val="00135D85"/>
    <w:rsid w:val="00135E6E"/>
    <w:rsid w:val="00137F23"/>
    <w:rsid w:val="00140A57"/>
    <w:rsid w:val="00141087"/>
    <w:rsid w:val="001410FB"/>
    <w:rsid w:val="00141135"/>
    <w:rsid w:val="00141259"/>
    <w:rsid w:val="00141846"/>
    <w:rsid w:val="00141D09"/>
    <w:rsid w:val="00141F5B"/>
    <w:rsid w:val="00142015"/>
    <w:rsid w:val="00142FD9"/>
    <w:rsid w:val="001433F6"/>
    <w:rsid w:val="00144518"/>
    <w:rsid w:val="00145701"/>
    <w:rsid w:val="0014574A"/>
    <w:rsid w:val="001457DE"/>
    <w:rsid w:val="00145ABC"/>
    <w:rsid w:val="00145FB1"/>
    <w:rsid w:val="00146F13"/>
    <w:rsid w:val="00147031"/>
    <w:rsid w:val="00147527"/>
    <w:rsid w:val="00147C89"/>
    <w:rsid w:val="00150114"/>
    <w:rsid w:val="00150274"/>
    <w:rsid w:val="00150390"/>
    <w:rsid w:val="001514A0"/>
    <w:rsid w:val="001519E9"/>
    <w:rsid w:val="00151D53"/>
    <w:rsid w:val="00151F42"/>
    <w:rsid w:val="0015300F"/>
    <w:rsid w:val="00153780"/>
    <w:rsid w:val="0015399F"/>
    <w:rsid w:val="00153D76"/>
    <w:rsid w:val="0015465E"/>
    <w:rsid w:val="00154C06"/>
    <w:rsid w:val="00154C59"/>
    <w:rsid w:val="00154EA3"/>
    <w:rsid w:val="00154EE3"/>
    <w:rsid w:val="001554C3"/>
    <w:rsid w:val="001556D5"/>
    <w:rsid w:val="00156187"/>
    <w:rsid w:val="001565DB"/>
    <w:rsid w:val="00156C14"/>
    <w:rsid w:val="00156C73"/>
    <w:rsid w:val="001574AC"/>
    <w:rsid w:val="001577E3"/>
    <w:rsid w:val="00157941"/>
    <w:rsid w:val="00157BCB"/>
    <w:rsid w:val="0016052C"/>
    <w:rsid w:val="00160A6C"/>
    <w:rsid w:val="00160D31"/>
    <w:rsid w:val="00160FD6"/>
    <w:rsid w:val="00161658"/>
    <w:rsid w:val="001616EA"/>
    <w:rsid w:val="001627D0"/>
    <w:rsid w:val="00163EF6"/>
    <w:rsid w:val="00164843"/>
    <w:rsid w:val="00164F45"/>
    <w:rsid w:val="00165D10"/>
    <w:rsid w:val="0016628C"/>
    <w:rsid w:val="001671DA"/>
    <w:rsid w:val="00170464"/>
    <w:rsid w:val="00171760"/>
    <w:rsid w:val="00171F00"/>
    <w:rsid w:val="00172C03"/>
    <w:rsid w:val="00172EB9"/>
    <w:rsid w:val="001736BA"/>
    <w:rsid w:val="001744E9"/>
    <w:rsid w:val="00175150"/>
    <w:rsid w:val="001754FB"/>
    <w:rsid w:val="001759EB"/>
    <w:rsid w:val="001768D1"/>
    <w:rsid w:val="001769A0"/>
    <w:rsid w:val="00176DFD"/>
    <w:rsid w:val="00176FB4"/>
    <w:rsid w:val="001770F9"/>
    <w:rsid w:val="0017767F"/>
    <w:rsid w:val="001777C1"/>
    <w:rsid w:val="00180476"/>
    <w:rsid w:val="00180FA5"/>
    <w:rsid w:val="001816B6"/>
    <w:rsid w:val="0018196F"/>
    <w:rsid w:val="0018303B"/>
    <w:rsid w:val="001855E5"/>
    <w:rsid w:val="00186208"/>
    <w:rsid w:val="00186400"/>
    <w:rsid w:val="00186C44"/>
    <w:rsid w:val="00186E65"/>
    <w:rsid w:val="00187190"/>
    <w:rsid w:val="0018726E"/>
    <w:rsid w:val="001878AE"/>
    <w:rsid w:val="00187C32"/>
    <w:rsid w:val="00190640"/>
    <w:rsid w:val="0019069A"/>
    <w:rsid w:val="00191263"/>
    <w:rsid w:val="0019169F"/>
    <w:rsid w:val="0019215E"/>
    <w:rsid w:val="00192399"/>
    <w:rsid w:val="001925F1"/>
    <w:rsid w:val="0019262D"/>
    <w:rsid w:val="00193020"/>
    <w:rsid w:val="0019391A"/>
    <w:rsid w:val="00193D93"/>
    <w:rsid w:val="00194692"/>
    <w:rsid w:val="001952B1"/>
    <w:rsid w:val="00195709"/>
    <w:rsid w:val="00196105"/>
    <w:rsid w:val="00196327"/>
    <w:rsid w:val="001966AB"/>
    <w:rsid w:val="0019685D"/>
    <w:rsid w:val="001A035B"/>
    <w:rsid w:val="001A0558"/>
    <w:rsid w:val="001A081D"/>
    <w:rsid w:val="001A08F4"/>
    <w:rsid w:val="001A13A1"/>
    <w:rsid w:val="001A1D20"/>
    <w:rsid w:val="001A1DBD"/>
    <w:rsid w:val="001A2B49"/>
    <w:rsid w:val="001A300C"/>
    <w:rsid w:val="001A3090"/>
    <w:rsid w:val="001A310E"/>
    <w:rsid w:val="001A4FE7"/>
    <w:rsid w:val="001A5181"/>
    <w:rsid w:val="001A540E"/>
    <w:rsid w:val="001A5E2C"/>
    <w:rsid w:val="001A636D"/>
    <w:rsid w:val="001A6BE0"/>
    <w:rsid w:val="001A73B8"/>
    <w:rsid w:val="001A73F5"/>
    <w:rsid w:val="001A7B02"/>
    <w:rsid w:val="001A7CA7"/>
    <w:rsid w:val="001A7E6A"/>
    <w:rsid w:val="001B01E1"/>
    <w:rsid w:val="001B033B"/>
    <w:rsid w:val="001B0757"/>
    <w:rsid w:val="001B0B45"/>
    <w:rsid w:val="001B0C88"/>
    <w:rsid w:val="001B128B"/>
    <w:rsid w:val="001B2356"/>
    <w:rsid w:val="001B33CC"/>
    <w:rsid w:val="001B42A8"/>
    <w:rsid w:val="001B4F07"/>
    <w:rsid w:val="001B52D8"/>
    <w:rsid w:val="001B62B7"/>
    <w:rsid w:val="001B693D"/>
    <w:rsid w:val="001B70C4"/>
    <w:rsid w:val="001B75E1"/>
    <w:rsid w:val="001C0854"/>
    <w:rsid w:val="001C0D3A"/>
    <w:rsid w:val="001C0D66"/>
    <w:rsid w:val="001C15D3"/>
    <w:rsid w:val="001C1CDF"/>
    <w:rsid w:val="001C2FD3"/>
    <w:rsid w:val="001C3A06"/>
    <w:rsid w:val="001C4414"/>
    <w:rsid w:val="001C4641"/>
    <w:rsid w:val="001C4AA3"/>
    <w:rsid w:val="001C5120"/>
    <w:rsid w:val="001C5C72"/>
    <w:rsid w:val="001C5F47"/>
    <w:rsid w:val="001C72BD"/>
    <w:rsid w:val="001D062B"/>
    <w:rsid w:val="001D08CC"/>
    <w:rsid w:val="001D0D66"/>
    <w:rsid w:val="001D1524"/>
    <w:rsid w:val="001D186A"/>
    <w:rsid w:val="001D1945"/>
    <w:rsid w:val="001D276D"/>
    <w:rsid w:val="001D3466"/>
    <w:rsid w:val="001D370E"/>
    <w:rsid w:val="001D37AD"/>
    <w:rsid w:val="001D3B73"/>
    <w:rsid w:val="001D3D99"/>
    <w:rsid w:val="001D43D7"/>
    <w:rsid w:val="001D4822"/>
    <w:rsid w:val="001D4ED5"/>
    <w:rsid w:val="001D5517"/>
    <w:rsid w:val="001D5A70"/>
    <w:rsid w:val="001D5BF6"/>
    <w:rsid w:val="001D5DEE"/>
    <w:rsid w:val="001D5FCD"/>
    <w:rsid w:val="001D631B"/>
    <w:rsid w:val="001D6CF7"/>
    <w:rsid w:val="001D6D20"/>
    <w:rsid w:val="001E0299"/>
    <w:rsid w:val="001E0451"/>
    <w:rsid w:val="001E0FE7"/>
    <w:rsid w:val="001E15C0"/>
    <w:rsid w:val="001E1DBC"/>
    <w:rsid w:val="001E27CD"/>
    <w:rsid w:val="001E2BA9"/>
    <w:rsid w:val="001E354E"/>
    <w:rsid w:val="001E416A"/>
    <w:rsid w:val="001E44C0"/>
    <w:rsid w:val="001E4852"/>
    <w:rsid w:val="001E5F24"/>
    <w:rsid w:val="001E62EA"/>
    <w:rsid w:val="001E71FC"/>
    <w:rsid w:val="001E7665"/>
    <w:rsid w:val="001E7A2F"/>
    <w:rsid w:val="001E7E2D"/>
    <w:rsid w:val="001F0595"/>
    <w:rsid w:val="001F18F5"/>
    <w:rsid w:val="001F2031"/>
    <w:rsid w:val="001F2392"/>
    <w:rsid w:val="001F39CB"/>
    <w:rsid w:val="001F3CE8"/>
    <w:rsid w:val="001F3DF1"/>
    <w:rsid w:val="001F4A42"/>
    <w:rsid w:val="001F5BB8"/>
    <w:rsid w:val="001F6D6B"/>
    <w:rsid w:val="001F712D"/>
    <w:rsid w:val="001F730A"/>
    <w:rsid w:val="001F7935"/>
    <w:rsid w:val="0020087F"/>
    <w:rsid w:val="00200DD2"/>
    <w:rsid w:val="002018B0"/>
    <w:rsid w:val="00201D63"/>
    <w:rsid w:val="00202C90"/>
    <w:rsid w:val="002032B0"/>
    <w:rsid w:val="00203593"/>
    <w:rsid w:val="0020398D"/>
    <w:rsid w:val="00203C54"/>
    <w:rsid w:val="002041AC"/>
    <w:rsid w:val="0020428E"/>
    <w:rsid w:val="002047EB"/>
    <w:rsid w:val="00205440"/>
    <w:rsid w:val="0020575D"/>
    <w:rsid w:val="00205C00"/>
    <w:rsid w:val="0020606D"/>
    <w:rsid w:val="0020684B"/>
    <w:rsid w:val="00206A64"/>
    <w:rsid w:val="00207454"/>
    <w:rsid w:val="00207567"/>
    <w:rsid w:val="00207864"/>
    <w:rsid w:val="00210846"/>
    <w:rsid w:val="00210C59"/>
    <w:rsid w:val="00210EB1"/>
    <w:rsid w:val="00210EB6"/>
    <w:rsid w:val="002114E3"/>
    <w:rsid w:val="00211650"/>
    <w:rsid w:val="00211C10"/>
    <w:rsid w:val="00211EA1"/>
    <w:rsid w:val="00211EBE"/>
    <w:rsid w:val="00212209"/>
    <w:rsid w:val="002123AE"/>
    <w:rsid w:val="00212441"/>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9A"/>
    <w:rsid w:val="002228B8"/>
    <w:rsid w:val="00222A47"/>
    <w:rsid w:val="002230C7"/>
    <w:rsid w:val="002230E3"/>
    <w:rsid w:val="002232AE"/>
    <w:rsid w:val="00223637"/>
    <w:rsid w:val="002236A2"/>
    <w:rsid w:val="00223B85"/>
    <w:rsid w:val="00224443"/>
    <w:rsid w:val="00224B06"/>
    <w:rsid w:val="0022574B"/>
    <w:rsid w:val="0022596B"/>
    <w:rsid w:val="00225B76"/>
    <w:rsid w:val="00226598"/>
    <w:rsid w:val="0022660F"/>
    <w:rsid w:val="00226883"/>
    <w:rsid w:val="00226EDB"/>
    <w:rsid w:val="0022723B"/>
    <w:rsid w:val="002278F9"/>
    <w:rsid w:val="00227B91"/>
    <w:rsid w:val="0023101E"/>
    <w:rsid w:val="00231CC4"/>
    <w:rsid w:val="002320DC"/>
    <w:rsid w:val="00233355"/>
    <w:rsid w:val="00233699"/>
    <w:rsid w:val="00233856"/>
    <w:rsid w:val="002338B9"/>
    <w:rsid w:val="00235B92"/>
    <w:rsid w:val="00237BFB"/>
    <w:rsid w:val="0024020A"/>
    <w:rsid w:val="0024028C"/>
    <w:rsid w:val="00240EDC"/>
    <w:rsid w:val="00240F24"/>
    <w:rsid w:val="0024109D"/>
    <w:rsid w:val="002413D0"/>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13FC"/>
    <w:rsid w:val="002521CC"/>
    <w:rsid w:val="00252529"/>
    <w:rsid w:val="00253885"/>
    <w:rsid w:val="0025480C"/>
    <w:rsid w:val="00254E09"/>
    <w:rsid w:val="00255108"/>
    <w:rsid w:val="00256182"/>
    <w:rsid w:val="002565BE"/>
    <w:rsid w:val="002569A0"/>
    <w:rsid w:val="00257B6E"/>
    <w:rsid w:val="0026031D"/>
    <w:rsid w:val="00260C6D"/>
    <w:rsid w:val="002615B2"/>
    <w:rsid w:val="00261679"/>
    <w:rsid w:val="00261B38"/>
    <w:rsid w:val="00261B96"/>
    <w:rsid w:val="00261D2F"/>
    <w:rsid w:val="00263423"/>
    <w:rsid w:val="00263849"/>
    <w:rsid w:val="002638FE"/>
    <w:rsid w:val="002641E6"/>
    <w:rsid w:val="00264956"/>
    <w:rsid w:val="00264D89"/>
    <w:rsid w:val="00264DA2"/>
    <w:rsid w:val="00264E96"/>
    <w:rsid w:val="00265895"/>
    <w:rsid w:val="00266397"/>
    <w:rsid w:val="00266659"/>
    <w:rsid w:val="00266BE3"/>
    <w:rsid w:val="0026708F"/>
    <w:rsid w:val="0026744F"/>
    <w:rsid w:val="0026787C"/>
    <w:rsid w:val="00267A48"/>
    <w:rsid w:val="00267E60"/>
    <w:rsid w:val="00270525"/>
    <w:rsid w:val="00270CAE"/>
    <w:rsid w:val="00271968"/>
    <w:rsid w:val="00271A70"/>
    <w:rsid w:val="00271D73"/>
    <w:rsid w:val="00271E17"/>
    <w:rsid w:val="00272019"/>
    <w:rsid w:val="0027202D"/>
    <w:rsid w:val="00272389"/>
    <w:rsid w:val="00272579"/>
    <w:rsid w:val="00273784"/>
    <w:rsid w:val="00273A8E"/>
    <w:rsid w:val="00274002"/>
    <w:rsid w:val="00274172"/>
    <w:rsid w:val="0027494C"/>
    <w:rsid w:val="00274E98"/>
    <w:rsid w:val="00276044"/>
    <w:rsid w:val="002765F4"/>
    <w:rsid w:val="00277283"/>
    <w:rsid w:val="0027749F"/>
    <w:rsid w:val="002776E3"/>
    <w:rsid w:val="00280221"/>
    <w:rsid w:val="00280716"/>
    <w:rsid w:val="00280A13"/>
    <w:rsid w:val="00281006"/>
    <w:rsid w:val="00281A58"/>
    <w:rsid w:val="00281B92"/>
    <w:rsid w:val="00281C86"/>
    <w:rsid w:val="00281DB1"/>
    <w:rsid w:val="00281F73"/>
    <w:rsid w:val="0028237F"/>
    <w:rsid w:val="00282506"/>
    <w:rsid w:val="00283026"/>
    <w:rsid w:val="00283511"/>
    <w:rsid w:val="002836CD"/>
    <w:rsid w:val="002837E9"/>
    <w:rsid w:val="00283B3B"/>
    <w:rsid w:val="002845BA"/>
    <w:rsid w:val="0028514D"/>
    <w:rsid w:val="002853EE"/>
    <w:rsid w:val="00285948"/>
    <w:rsid w:val="00286194"/>
    <w:rsid w:val="002864DB"/>
    <w:rsid w:val="002874BA"/>
    <w:rsid w:val="002877B2"/>
    <w:rsid w:val="00290BE3"/>
    <w:rsid w:val="002912D2"/>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7926"/>
    <w:rsid w:val="002A0528"/>
    <w:rsid w:val="002A06B0"/>
    <w:rsid w:val="002A096D"/>
    <w:rsid w:val="002A0E01"/>
    <w:rsid w:val="002A17A3"/>
    <w:rsid w:val="002A2242"/>
    <w:rsid w:val="002A253D"/>
    <w:rsid w:val="002A28F9"/>
    <w:rsid w:val="002A2C09"/>
    <w:rsid w:val="002A2DC7"/>
    <w:rsid w:val="002A3577"/>
    <w:rsid w:val="002A3A8D"/>
    <w:rsid w:val="002A4578"/>
    <w:rsid w:val="002A477B"/>
    <w:rsid w:val="002A4BD6"/>
    <w:rsid w:val="002A6336"/>
    <w:rsid w:val="002A6BF9"/>
    <w:rsid w:val="002A7019"/>
    <w:rsid w:val="002A79F9"/>
    <w:rsid w:val="002A7B39"/>
    <w:rsid w:val="002A7FA1"/>
    <w:rsid w:val="002B0D2A"/>
    <w:rsid w:val="002B22D8"/>
    <w:rsid w:val="002B2342"/>
    <w:rsid w:val="002B3058"/>
    <w:rsid w:val="002B3092"/>
    <w:rsid w:val="002B311B"/>
    <w:rsid w:val="002B31A9"/>
    <w:rsid w:val="002B39E9"/>
    <w:rsid w:val="002B4012"/>
    <w:rsid w:val="002B43FB"/>
    <w:rsid w:val="002B4F8B"/>
    <w:rsid w:val="002B51FB"/>
    <w:rsid w:val="002B5C15"/>
    <w:rsid w:val="002B5D5D"/>
    <w:rsid w:val="002B617D"/>
    <w:rsid w:val="002B691D"/>
    <w:rsid w:val="002B7130"/>
    <w:rsid w:val="002B71E4"/>
    <w:rsid w:val="002B7338"/>
    <w:rsid w:val="002B75A1"/>
    <w:rsid w:val="002B76D6"/>
    <w:rsid w:val="002B7779"/>
    <w:rsid w:val="002C0CBB"/>
    <w:rsid w:val="002C1277"/>
    <w:rsid w:val="002C16E3"/>
    <w:rsid w:val="002C22CF"/>
    <w:rsid w:val="002C29D2"/>
    <w:rsid w:val="002C2FF2"/>
    <w:rsid w:val="002C312A"/>
    <w:rsid w:val="002C33EC"/>
    <w:rsid w:val="002C53B5"/>
    <w:rsid w:val="002C5ED6"/>
    <w:rsid w:val="002C709D"/>
    <w:rsid w:val="002C72D6"/>
    <w:rsid w:val="002C743C"/>
    <w:rsid w:val="002C77BF"/>
    <w:rsid w:val="002C7ADC"/>
    <w:rsid w:val="002D0602"/>
    <w:rsid w:val="002D2B2F"/>
    <w:rsid w:val="002D30E0"/>
    <w:rsid w:val="002D347B"/>
    <w:rsid w:val="002D34BA"/>
    <w:rsid w:val="002D376A"/>
    <w:rsid w:val="002D393D"/>
    <w:rsid w:val="002D393E"/>
    <w:rsid w:val="002D4FE9"/>
    <w:rsid w:val="002D51FE"/>
    <w:rsid w:val="002D555B"/>
    <w:rsid w:val="002D597C"/>
    <w:rsid w:val="002D5E30"/>
    <w:rsid w:val="002D603C"/>
    <w:rsid w:val="002D79A8"/>
    <w:rsid w:val="002E0246"/>
    <w:rsid w:val="002E16C9"/>
    <w:rsid w:val="002E192A"/>
    <w:rsid w:val="002E27A1"/>
    <w:rsid w:val="002E2CCF"/>
    <w:rsid w:val="002E2F3A"/>
    <w:rsid w:val="002E2F7B"/>
    <w:rsid w:val="002E40E1"/>
    <w:rsid w:val="002E4CB9"/>
    <w:rsid w:val="002E4D44"/>
    <w:rsid w:val="002E4E7E"/>
    <w:rsid w:val="002E502C"/>
    <w:rsid w:val="002E62FA"/>
    <w:rsid w:val="002E688C"/>
    <w:rsid w:val="002E68A6"/>
    <w:rsid w:val="002E6ACE"/>
    <w:rsid w:val="002E6C70"/>
    <w:rsid w:val="002E724B"/>
    <w:rsid w:val="002E72C4"/>
    <w:rsid w:val="002E7938"/>
    <w:rsid w:val="002F0102"/>
    <w:rsid w:val="002F0D9D"/>
    <w:rsid w:val="002F13AA"/>
    <w:rsid w:val="002F178D"/>
    <w:rsid w:val="002F1A99"/>
    <w:rsid w:val="002F1CD4"/>
    <w:rsid w:val="002F1FA7"/>
    <w:rsid w:val="002F227C"/>
    <w:rsid w:val="002F229E"/>
    <w:rsid w:val="002F30D9"/>
    <w:rsid w:val="002F319F"/>
    <w:rsid w:val="002F43E5"/>
    <w:rsid w:val="002F4BF7"/>
    <w:rsid w:val="002F54CA"/>
    <w:rsid w:val="002F56C6"/>
    <w:rsid w:val="002F580D"/>
    <w:rsid w:val="002F5897"/>
    <w:rsid w:val="002F7379"/>
    <w:rsid w:val="002F7544"/>
    <w:rsid w:val="003001EB"/>
    <w:rsid w:val="00300504"/>
    <w:rsid w:val="003006A4"/>
    <w:rsid w:val="00300E9D"/>
    <w:rsid w:val="0030176D"/>
    <w:rsid w:val="0030194C"/>
    <w:rsid w:val="00302198"/>
    <w:rsid w:val="003022A8"/>
    <w:rsid w:val="003023AC"/>
    <w:rsid w:val="00303108"/>
    <w:rsid w:val="003035F1"/>
    <w:rsid w:val="003035FA"/>
    <w:rsid w:val="0030364A"/>
    <w:rsid w:val="00303D10"/>
    <w:rsid w:val="00304873"/>
    <w:rsid w:val="00304D34"/>
    <w:rsid w:val="00304F6D"/>
    <w:rsid w:val="00305467"/>
    <w:rsid w:val="003054C7"/>
    <w:rsid w:val="00305583"/>
    <w:rsid w:val="00305666"/>
    <w:rsid w:val="00305D0C"/>
    <w:rsid w:val="00306FBC"/>
    <w:rsid w:val="003071A2"/>
    <w:rsid w:val="0030763C"/>
    <w:rsid w:val="003076AA"/>
    <w:rsid w:val="0030783A"/>
    <w:rsid w:val="00307ABF"/>
    <w:rsid w:val="00307D9F"/>
    <w:rsid w:val="00307F6E"/>
    <w:rsid w:val="003108A5"/>
    <w:rsid w:val="00310BD0"/>
    <w:rsid w:val="00311596"/>
    <w:rsid w:val="00311974"/>
    <w:rsid w:val="00312410"/>
    <w:rsid w:val="00312850"/>
    <w:rsid w:val="00313009"/>
    <w:rsid w:val="0031391E"/>
    <w:rsid w:val="00314360"/>
    <w:rsid w:val="00314887"/>
    <w:rsid w:val="00314CFC"/>
    <w:rsid w:val="00315EE2"/>
    <w:rsid w:val="00316E61"/>
    <w:rsid w:val="00317ABC"/>
    <w:rsid w:val="00317B3F"/>
    <w:rsid w:val="00317D1F"/>
    <w:rsid w:val="00320260"/>
    <w:rsid w:val="00320622"/>
    <w:rsid w:val="00320A24"/>
    <w:rsid w:val="00320E24"/>
    <w:rsid w:val="00321C03"/>
    <w:rsid w:val="00321DAF"/>
    <w:rsid w:val="00322141"/>
    <w:rsid w:val="0032217F"/>
    <w:rsid w:val="00323310"/>
    <w:rsid w:val="003236C6"/>
    <w:rsid w:val="0032483F"/>
    <w:rsid w:val="00324EBB"/>
    <w:rsid w:val="003251F6"/>
    <w:rsid w:val="00325E94"/>
    <w:rsid w:val="00326B03"/>
    <w:rsid w:val="00326EC8"/>
    <w:rsid w:val="0032757C"/>
    <w:rsid w:val="00327AAE"/>
    <w:rsid w:val="00327B7A"/>
    <w:rsid w:val="003304E0"/>
    <w:rsid w:val="0033065C"/>
    <w:rsid w:val="003311BF"/>
    <w:rsid w:val="00331F7C"/>
    <w:rsid w:val="003324A9"/>
    <w:rsid w:val="003324F3"/>
    <w:rsid w:val="00332F71"/>
    <w:rsid w:val="0033345E"/>
    <w:rsid w:val="0033377F"/>
    <w:rsid w:val="00333F2C"/>
    <w:rsid w:val="0033459A"/>
    <w:rsid w:val="003348F4"/>
    <w:rsid w:val="003352B7"/>
    <w:rsid w:val="0033668C"/>
    <w:rsid w:val="00337762"/>
    <w:rsid w:val="00337B20"/>
    <w:rsid w:val="00340676"/>
    <w:rsid w:val="00341BF6"/>
    <w:rsid w:val="0034307C"/>
    <w:rsid w:val="00343E57"/>
    <w:rsid w:val="003441C1"/>
    <w:rsid w:val="003441C3"/>
    <w:rsid w:val="0034441B"/>
    <w:rsid w:val="00344777"/>
    <w:rsid w:val="00344A89"/>
    <w:rsid w:val="003451F9"/>
    <w:rsid w:val="00345454"/>
    <w:rsid w:val="0034592A"/>
    <w:rsid w:val="00345BBC"/>
    <w:rsid w:val="003466FA"/>
    <w:rsid w:val="00346CEE"/>
    <w:rsid w:val="00346EBD"/>
    <w:rsid w:val="003472B3"/>
    <w:rsid w:val="0034736A"/>
    <w:rsid w:val="00347548"/>
    <w:rsid w:val="00350149"/>
    <w:rsid w:val="0035064E"/>
    <w:rsid w:val="00350E35"/>
    <w:rsid w:val="003522CF"/>
    <w:rsid w:val="003526A3"/>
    <w:rsid w:val="003527FC"/>
    <w:rsid w:val="00352B8A"/>
    <w:rsid w:val="0035406A"/>
    <w:rsid w:val="00354208"/>
    <w:rsid w:val="003544CB"/>
    <w:rsid w:val="00354B9D"/>
    <w:rsid w:val="00354FC8"/>
    <w:rsid w:val="00355448"/>
    <w:rsid w:val="0035591B"/>
    <w:rsid w:val="00355949"/>
    <w:rsid w:val="0035648C"/>
    <w:rsid w:val="0035765C"/>
    <w:rsid w:val="00357D47"/>
    <w:rsid w:val="00360012"/>
    <w:rsid w:val="0036025F"/>
    <w:rsid w:val="003602F3"/>
    <w:rsid w:val="003602FF"/>
    <w:rsid w:val="00360952"/>
    <w:rsid w:val="00360B8C"/>
    <w:rsid w:val="00360EBC"/>
    <w:rsid w:val="00361245"/>
    <w:rsid w:val="0036125E"/>
    <w:rsid w:val="003617BC"/>
    <w:rsid w:val="003625B2"/>
    <w:rsid w:val="00362AAA"/>
    <w:rsid w:val="003635F1"/>
    <w:rsid w:val="00364B43"/>
    <w:rsid w:val="00364ED5"/>
    <w:rsid w:val="00364F91"/>
    <w:rsid w:val="003650A9"/>
    <w:rsid w:val="00365363"/>
    <w:rsid w:val="00365B91"/>
    <w:rsid w:val="00366101"/>
    <w:rsid w:val="00366105"/>
    <w:rsid w:val="00367798"/>
    <w:rsid w:val="003702E7"/>
    <w:rsid w:val="003705F4"/>
    <w:rsid w:val="00371381"/>
    <w:rsid w:val="00371797"/>
    <w:rsid w:val="00371F0B"/>
    <w:rsid w:val="003720BA"/>
    <w:rsid w:val="00372479"/>
    <w:rsid w:val="003728F6"/>
    <w:rsid w:val="003734FD"/>
    <w:rsid w:val="00373E43"/>
    <w:rsid w:val="00374602"/>
    <w:rsid w:val="00374CB4"/>
    <w:rsid w:val="00374D2E"/>
    <w:rsid w:val="00375FB4"/>
    <w:rsid w:val="0037725E"/>
    <w:rsid w:val="0037757F"/>
    <w:rsid w:val="00380019"/>
    <w:rsid w:val="003801F4"/>
    <w:rsid w:val="0038052A"/>
    <w:rsid w:val="00380B55"/>
    <w:rsid w:val="00380FA0"/>
    <w:rsid w:val="00381564"/>
    <w:rsid w:val="00381B99"/>
    <w:rsid w:val="00381E47"/>
    <w:rsid w:val="003823CA"/>
    <w:rsid w:val="00382405"/>
    <w:rsid w:val="003829AC"/>
    <w:rsid w:val="00382A77"/>
    <w:rsid w:val="00382AA7"/>
    <w:rsid w:val="00383B89"/>
    <w:rsid w:val="003846BC"/>
    <w:rsid w:val="00384DAC"/>
    <w:rsid w:val="003851E9"/>
    <w:rsid w:val="003860E4"/>
    <w:rsid w:val="00386F5E"/>
    <w:rsid w:val="003876C2"/>
    <w:rsid w:val="00387C7F"/>
    <w:rsid w:val="00391128"/>
    <w:rsid w:val="0039113F"/>
    <w:rsid w:val="003911E0"/>
    <w:rsid w:val="00392179"/>
    <w:rsid w:val="003921FC"/>
    <w:rsid w:val="0039338B"/>
    <w:rsid w:val="00393643"/>
    <w:rsid w:val="00393870"/>
    <w:rsid w:val="00394161"/>
    <w:rsid w:val="0039451A"/>
    <w:rsid w:val="003946C1"/>
    <w:rsid w:val="0039684F"/>
    <w:rsid w:val="00396CBD"/>
    <w:rsid w:val="00397721"/>
    <w:rsid w:val="003A053C"/>
    <w:rsid w:val="003A0C31"/>
    <w:rsid w:val="003A0D9A"/>
    <w:rsid w:val="003A10A9"/>
    <w:rsid w:val="003A18E4"/>
    <w:rsid w:val="003A1B94"/>
    <w:rsid w:val="003A1C74"/>
    <w:rsid w:val="003A2865"/>
    <w:rsid w:val="003A2ABD"/>
    <w:rsid w:val="003A32A2"/>
    <w:rsid w:val="003A33B5"/>
    <w:rsid w:val="003A3513"/>
    <w:rsid w:val="003A3B42"/>
    <w:rsid w:val="003A45CE"/>
    <w:rsid w:val="003A4A7D"/>
    <w:rsid w:val="003A4BEF"/>
    <w:rsid w:val="003A5078"/>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0996"/>
    <w:rsid w:val="003B1369"/>
    <w:rsid w:val="003B14B3"/>
    <w:rsid w:val="003B1B2C"/>
    <w:rsid w:val="003B1CAC"/>
    <w:rsid w:val="003B1F4D"/>
    <w:rsid w:val="003B20D2"/>
    <w:rsid w:val="003B2127"/>
    <w:rsid w:val="003B33EB"/>
    <w:rsid w:val="003B3BB2"/>
    <w:rsid w:val="003B44C5"/>
    <w:rsid w:val="003B4C8C"/>
    <w:rsid w:val="003B5595"/>
    <w:rsid w:val="003B57FC"/>
    <w:rsid w:val="003B632A"/>
    <w:rsid w:val="003B651F"/>
    <w:rsid w:val="003B7518"/>
    <w:rsid w:val="003B77F2"/>
    <w:rsid w:val="003C0359"/>
    <w:rsid w:val="003C09C4"/>
    <w:rsid w:val="003C0A91"/>
    <w:rsid w:val="003C10E9"/>
    <w:rsid w:val="003C1359"/>
    <w:rsid w:val="003C1496"/>
    <w:rsid w:val="003C1993"/>
    <w:rsid w:val="003C1E01"/>
    <w:rsid w:val="003C1F22"/>
    <w:rsid w:val="003C2200"/>
    <w:rsid w:val="003C27EC"/>
    <w:rsid w:val="003C291B"/>
    <w:rsid w:val="003C3643"/>
    <w:rsid w:val="003C3F97"/>
    <w:rsid w:val="003C4E88"/>
    <w:rsid w:val="003C50B7"/>
    <w:rsid w:val="003C551E"/>
    <w:rsid w:val="003C61B3"/>
    <w:rsid w:val="003C6346"/>
    <w:rsid w:val="003C6BB9"/>
    <w:rsid w:val="003C7CF2"/>
    <w:rsid w:val="003D1102"/>
    <w:rsid w:val="003D1554"/>
    <w:rsid w:val="003D2EA8"/>
    <w:rsid w:val="003D37F4"/>
    <w:rsid w:val="003D3A16"/>
    <w:rsid w:val="003D3E84"/>
    <w:rsid w:val="003D5102"/>
    <w:rsid w:val="003D544E"/>
    <w:rsid w:val="003D6435"/>
    <w:rsid w:val="003D6B71"/>
    <w:rsid w:val="003D6EAA"/>
    <w:rsid w:val="003D736A"/>
    <w:rsid w:val="003D7939"/>
    <w:rsid w:val="003E0BE2"/>
    <w:rsid w:val="003E0EC1"/>
    <w:rsid w:val="003E2311"/>
    <w:rsid w:val="003E2557"/>
    <w:rsid w:val="003E258C"/>
    <w:rsid w:val="003E2728"/>
    <w:rsid w:val="003E2AB4"/>
    <w:rsid w:val="003E39E1"/>
    <w:rsid w:val="003E3B4B"/>
    <w:rsid w:val="003E3CC4"/>
    <w:rsid w:val="003E409F"/>
    <w:rsid w:val="003E5565"/>
    <w:rsid w:val="003E5819"/>
    <w:rsid w:val="003E5828"/>
    <w:rsid w:val="003E5A20"/>
    <w:rsid w:val="003E5E36"/>
    <w:rsid w:val="003E6466"/>
    <w:rsid w:val="003E728A"/>
    <w:rsid w:val="003E76D0"/>
    <w:rsid w:val="003E7950"/>
    <w:rsid w:val="003E7C82"/>
    <w:rsid w:val="003E7C83"/>
    <w:rsid w:val="003F00AC"/>
    <w:rsid w:val="003F0EEA"/>
    <w:rsid w:val="003F18CD"/>
    <w:rsid w:val="003F1C5C"/>
    <w:rsid w:val="003F2179"/>
    <w:rsid w:val="003F22CE"/>
    <w:rsid w:val="003F2B10"/>
    <w:rsid w:val="003F3224"/>
    <w:rsid w:val="003F44C9"/>
    <w:rsid w:val="003F46C1"/>
    <w:rsid w:val="003F4B12"/>
    <w:rsid w:val="003F4FB7"/>
    <w:rsid w:val="003F702B"/>
    <w:rsid w:val="003F7267"/>
    <w:rsid w:val="003F74D5"/>
    <w:rsid w:val="004003F8"/>
    <w:rsid w:val="00400A7E"/>
    <w:rsid w:val="004026D5"/>
    <w:rsid w:val="00402C84"/>
    <w:rsid w:val="00403A5B"/>
    <w:rsid w:val="00403B6E"/>
    <w:rsid w:val="0040400E"/>
    <w:rsid w:val="004041D0"/>
    <w:rsid w:val="00406658"/>
    <w:rsid w:val="004068E1"/>
    <w:rsid w:val="00406903"/>
    <w:rsid w:val="00406A43"/>
    <w:rsid w:val="0040701F"/>
    <w:rsid w:val="00410682"/>
    <w:rsid w:val="00410C90"/>
    <w:rsid w:val="00411778"/>
    <w:rsid w:val="00411AA4"/>
    <w:rsid w:val="00412190"/>
    <w:rsid w:val="0041295A"/>
    <w:rsid w:val="00412B8A"/>
    <w:rsid w:val="00413417"/>
    <w:rsid w:val="00413CFB"/>
    <w:rsid w:val="00414DBA"/>
    <w:rsid w:val="0041517D"/>
    <w:rsid w:val="00415296"/>
    <w:rsid w:val="00415623"/>
    <w:rsid w:val="00416241"/>
    <w:rsid w:val="00417D6A"/>
    <w:rsid w:val="00417EC5"/>
    <w:rsid w:val="00420002"/>
    <w:rsid w:val="0042001B"/>
    <w:rsid w:val="0042009E"/>
    <w:rsid w:val="004207DB"/>
    <w:rsid w:val="00420CF8"/>
    <w:rsid w:val="004210EB"/>
    <w:rsid w:val="0042143E"/>
    <w:rsid w:val="004216FB"/>
    <w:rsid w:val="00421D99"/>
    <w:rsid w:val="0042255B"/>
    <w:rsid w:val="00422CCE"/>
    <w:rsid w:val="00422DC8"/>
    <w:rsid w:val="00422FD4"/>
    <w:rsid w:val="00423A13"/>
    <w:rsid w:val="00423FEC"/>
    <w:rsid w:val="004244BC"/>
    <w:rsid w:val="00424F6E"/>
    <w:rsid w:val="00425633"/>
    <w:rsid w:val="00425E11"/>
    <w:rsid w:val="004269A9"/>
    <w:rsid w:val="00426F5E"/>
    <w:rsid w:val="004271A3"/>
    <w:rsid w:val="00427AF0"/>
    <w:rsid w:val="00427F3E"/>
    <w:rsid w:val="0043039F"/>
    <w:rsid w:val="00430979"/>
    <w:rsid w:val="00431604"/>
    <w:rsid w:val="00431675"/>
    <w:rsid w:val="00431F00"/>
    <w:rsid w:val="004324A3"/>
    <w:rsid w:val="004325F4"/>
    <w:rsid w:val="0043285D"/>
    <w:rsid w:val="00432FC7"/>
    <w:rsid w:val="00433925"/>
    <w:rsid w:val="00434B83"/>
    <w:rsid w:val="00434F61"/>
    <w:rsid w:val="0043519C"/>
    <w:rsid w:val="004351B5"/>
    <w:rsid w:val="004366B2"/>
    <w:rsid w:val="00437242"/>
    <w:rsid w:val="00437904"/>
    <w:rsid w:val="0044061B"/>
    <w:rsid w:val="004406A6"/>
    <w:rsid w:val="00440B71"/>
    <w:rsid w:val="00440CE2"/>
    <w:rsid w:val="00440E94"/>
    <w:rsid w:val="0044159D"/>
    <w:rsid w:val="00441655"/>
    <w:rsid w:val="00441988"/>
    <w:rsid w:val="00441E26"/>
    <w:rsid w:val="00443572"/>
    <w:rsid w:val="0044384A"/>
    <w:rsid w:val="004438BC"/>
    <w:rsid w:val="00443B49"/>
    <w:rsid w:val="00443CD5"/>
    <w:rsid w:val="00444815"/>
    <w:rsid w:val="00445454"/>
    <w:rsid w:val="004465C6"/>
    <w:rsid w:val="0044661E"/>
    <w:rsid w:val="004469FA"/>
    <w:rsid w:val="00446F84"/>
    <w:rsid w:val="0044719E"/>
    <w:rsid w:val="00447481"/>
    <w:rsid w:val="00450B33"/>
    <w:rsid w:val="004511EA"/>
    <w:rsid w:val="00452557"/>
    <w:rsid w:val="00452714"/>
    <w:rsid w:val="00452BE9"/>
    <w:rsid w:val="0045317F"/>
    <w:rsid w:val="00453776"/>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57D17"/>
    <w:rsid w:val="00460767"/>
    <w:rsid w:val="00460AFC"/>
    <w:rsid w:val="00461098"/>
    <w:rsid w:val="004611F5"/>
    <w:rsid w:val="004614C0"/>
    <w:rsid w:val="0046268E"/>
    <w:rsid w:val="00462748"/>
    <w:rsid w:val="00462C57"/>
    <w:rsid w:val="00464EA4"/>
    <w:rsid w:val="0046515A"/>
    <w:rsid w:val="00465626"/>
    <w:rsid w:val="004659B9"/>
    <w:rsid w:val="00466814"/>
    <w:rsid w:val="00466BE2"/>
    <w:rsid w:val="00466D51"/>
    <w:rsid w:val="0046770E"/>
    <w:rsid w:val="00467B14"/>
    <w:rsid w:val="00467C89"/>
    <w:rsid w:val="00467DE6"/>
    <w:rsid w:val="0047049D"/>
    <w:rsid w:val="00471A8A"/>
    <w:rsid w:val="00471F69"/>
    <w:rsid w:val="00471FB0"/>
    <w:rsid w:val="004722C1"/>
    <w:rsid w:val="004729DA"/>
    <w:rsid w:val="00472A63"/>
    <w:rsid w:val="00472DCC"/>
    <w:rsid w:val="00473D10"/>
    <w:rsid w:val="00474260"/>
    <w:rsid w:val="00474AF5"/>
    <w:rsid w:val="00474FBA"/>
    <w:rsid w:val="00475F55"/>
    <w:rsid w:val="00476AA5"/>
    <w:rsid w:val="00476AD2"/>
    <w:rsid w:val="00476E5F"/>
    <w:rsid w:val="00477141"/>
    <w:rsid w:val="0047734E"/>
    <w:rsid w:val="00477568"/>
    <w:rsid w:val="00477B36"/>
    <w:rsid w:val="00477D06"/>
    <w:rsid w:val="00480C8E"/>
    <w:rsid w:val="004811D3"/>
    <w:rsid w:val="00481E53"/>
    <w:rsid w:val="004821E1"/>
    <w:rsid w:val="0048247E"/>
    <w:rsid w:val="00483905"/>
    <w:rsid w:val="0048395E"/>
    <w:rsid w:val="00483C45"/>
    <w:rsid w:val="00484021"/>
    <w:rsid w:val="004840E4"/>
    <w:rsid w:val="0048452F"/>
    <w:rsid w:val="0048479D"/>
    <w:rsid w:val="00485743"/>
    <w:rsid w:val="00485DE5"/>
    <w:rsid w:val="00485EA2"/>
    <w:rsid w:val="00486A23"/>
    <w:rsid w:val="00486BB8"/>
    <w:rsid w:val="00487124"/>
    <w:rsid w:val="004872FE"/>
    <w:rsid w:val="0048782B"/>
    <w:rsid w:val="00487856"/>
    <w:rsid w:val="004879EA"/>
    <w:rsid w:val="00490985"/>
    <w:rsid w:val="00490C55"/>
    <w:rsid w:val="00490D20"/>
    <w:rsid w:val="00490DE5"/>
    <w:rsid w:val="00490EB6"/>
    <w:rsid w:val="00491DF1"/>
    <w:rsid w:val="00492278"/>
    <w:rsid w:val="00492688"/>
    <w:rsid w:val="0049399E"/>
    <w:rsid w:val="00493B7E"/>
    <w:rsid w:val="00494B4B"/>
    <w:rsid w:val="00494BAF"/>
    <w:rsid w:val="00495C85"/>
    <w:rsid w:val="004960A0"/>
    <w:rsid w:val="00496349"/>
    <w:rsid w:val="00496B65"/>
    <w:rsid w:val="00496E93"/>
    <w:rsid w:val="00497353"/>
    <w:rsid w:val="00497C30"/>
    <w:rsid w:val="004A0353"/>
    <w:rsid w:val="004A0A51"/>
    <w:rsid w:val="004A0C42"/>
    <w:rsid w:val="004A133B"/>
    <w:rsid w:val="004A2268"/>
    <w:rsid w:val="004A382C"/>
    <w:rsid w:val="004A38FD"/>
    <w:rsid w:val="004A3AAE"/>
    <w:rsid w:val="004A3D94"/>
    <w:rsid w:val="004A4737"/>
    <w:rsid w:val="004A4E9F"/>
    <w:rsid w:val="004A5080"/>
    <w:rsid w:val="004A544A"/>
    <w:rsid w:val="004A5B28"/>
    <w:rsid w:val="004A5E52"/>
    <w:rsid w:val="004A62AF"/>
    <w:rsid w:val="004A69F5"/>
    <w:rsid w:val="004A6BA4"/>
    <w:rsid w:val="004A6BCD"/>
    <w:rsid w:val="004A704A"/>
    <w:rsid w:val="004A7195"/>
    <w:rsid w:val="004A760D"/>
    <w:rsid w:val="004A7A27"/>
    <w:rsid w:val="004A7E60"/>
    <w:rsid w:val="004B0224"/>
    <w:rsid w:val="004B1F96"/>
    <w:rsid w:val="004B2249"/>
    <w:rsid w:val="004B2815"/>
    <w:rsid w:val="004B3409"/>
    <w:rsid w:val="004B3422"/>
    <w:rsid w:val="004B3CDF"/>
    <w:rsid w:val="004B3F55"/>
    <w:rsid w:val="004B3FE7"/>
    <w:rsid w:val="004B46A9"/>
    <w:rsid w:val="004B4B1C"/>
    <w:rsid w:val="004B4D19"/>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29A"/>
    <w:rsid w:val="004C555E"/>
    <w:rsid w:val="004C61D0"/>
    <w:rsid w:val="004C6FB3"/>
    <w:rsid w:val="004C72C6"/>
    <w:rsid w:val="004D027F"/>
    <w:rsid w:val="004D1C27"/>
    <w:rsid w:val="004D2D71"/>
    <w:rsid w:val="004D41FD"/>
    <w:rsid w:val="004D49D7"/>
    <w:rsid w:val="004D4CE9"/>
    <w:rsid w:val="004D4D3D"/>
    <w:rsid w:val="004D5520"/>
    <w:rsid w:val="004D5C3D"/>
    <w:rsid w:val="004D6778"/>
    <w:rsid w:val="004D6943"/>
    <w:rsid w:val="004D726D"/>
    <w:rsid w:val="004D794C"/>
    <w:rsid w:val="004D79D7"/>
    <w:rsid w:val="004D7ECC"/>
    <w:rsid w:val="004E038B"/>
    <w:rsid w:val="004E066A"/>
    <w:rsid w:val="004E0D53"/>
    <w:rsid w:val="004E0FA7"/>
    <w:rsid w:val="004E1998"/>
    <w:rsid w:val="004E19B0"/>
    <w:rsid w:val="004E1E7E"/>
    <w:rsid w:val="004E1F2E"/>
    <w:rsid w:val="004E342E"/>
    <w:rsid w:val="004E39EA"/>
    <w:rsid w:val="004E3C67"/>
    <w:rsid w:val="004E450B"/>
    <w:rsid w:val="004E451B"/>
    <w:rsid w:val="004E517A"/>
    <w:rsid w:val="004E5586"/>
    <w:rsid w:val="004E5ADB"/>
    <w:rsid w:val="004E5EF1"/>
    <w:rsid w:val="004E619C"/>
    <w:rsid w:val="004E71BB"/>
    <w:rsid w:val="004F068A"/>
    <w:rsid w:val="004F0A95"/>
    <w:rsid w:val="004F0DE1"/>
    <w:rsid w:val="004F155F"/>
    <w:rsid w:val="004F169E"/>
    <w:rsid w:val="004F173A"/>
    <w:rsid w:val="004F2260"/>
    <w:rsid w:val="004F2A90"/>
    <w:rsid w:val="004F2D6D"/>
    <w:rsid w:val="004F3372"/>
    <w:rsid w:val="004F3602"/>
    <w:rsid w:val="004F3CAB"/>
    <w:rsid w:val="004F3FFC"/>
    <w:rsid w:val="004F42B0"/>
    <w:rsid w:val="004F458B"/>
    <w:rsid w:val="004F4818"/>
    <w:rsid w:val="004F4D27"/>
    <w:rsid w:val="004F65FD"/>
    <w:rsid w:val="004F6CA6"/>
    <w:rsid w:val="004F7072"/>
    <w:rsid w:val="004F77D3"/>
    <w:rsid w:val="004F78E1"/>
    <w:rsid w:val="004F78FB"/>
    <w:rsid w:val="004F792E"/>
    <w:rsid w:val="004F797D"/>
    <w:rsid w:val="004F7C7E"/>
    <w:rsid w:val="004F7D44"/>
    <w:rsid w:val="00500043"/>
    <w:rsid w:val="0050013B"/>
    <w:rsid w:val="00500B1D"/>
    <w:rsid w:val="0050103E"/>
    <w:rsid w:val="005023DC"/>
    <w:rsid w:val="0050257B"/>
    <w:rsid w:val="005028C7"/>
    <w:rsid w:val="005031E7"/>
    <w:rsid w:val="0050344E"/>
    <w:rsid w:val="00504AD1"/>
    <w:rsid w:val="00505182"/>
    <w:rsid w:val="00505476"/>
    <w:rsid w:val="00505CB0"/>
    <w:rsid w:val="00505D7F"/>
    <w:rsid w:val="00505E3E"/>
    <w:rsid w:val="005063B2"/>
    <w:rsid w:val="00506402"/>
    <w:rsid w:val="005075AD"/>
    <w:rsid w:val="00507919"/>
    <w:rsid w:val="005108B6"/>
    <w:rsid w:val="00510CE7"/>
    <w:rsid w:val="00510FAD"/>
    <w:rsid w:val="005115BF"/>
    <w:rsid w:val="005115F4"/>
    <w:rsid w:val="0051187B"/>
    <w:rsid w:val="005118D8"/>
    <w:rsid w:val="00511D3D"/>
    <w:rsid w:val="005120A5"/>
    <w:rsid w:val="0051281C"/>
    <w:rsid w:val="00512AF6"/>
    <w:rsid w:val="00513A7F"/>
    <w:rsid w:val="00514402"/>
    <w:rsid w:val="00514A4E"/>
    <w:rsid w:val="00514F40"/>
    <w:rsid w:val="00515008"/>
    <w:rsid w:val="00515188"/>
    <w:rsid w:val="00515332"/>
    <w:rsid w:val="005157DD"/>
    <w:rsid w:val="00515812"/>
    <w:rsid w:val="00516038"/>
    <w:rsid w:val="005162CD"/>
    <w:rsid w:val="00516885"/>
    <w:rsid w:val="00516AE3"/>
    <w:rsid w:val="00516AFC"/>
    <w:rsid w:val="00516F3A"/>
    <w:rsid w:val="00516FDC"/>
    <w:rsid w:val="005170CF"/>
    <w:rsid w:val="005174FB"/>
    <w:rsid w:val="005176BB"/>
    <w:rsid w:val="00517A13"/>
    <w:rsid w:val="00517AE2"/>
    <w:rsid w:val="00517AF9"/>
    <w:rsid w:val="00517B07"/>
    <w:rsid w:val="00517D3B"/>
    <w:rsid w:val="00517D99"/>
    <w:rsid w:val="0052079D"/>
    <w:rsid w:val="00520B7F"/>
    <w:rsid w:val="00520CEC"/>
    <w:rsid w:val="00520DD2"/>
    <w:rsid w:val="005215AE"/>
    <w:rsid w:val="00521718"/>
    <w:rsid w:val="0052187C"/>
    <w:rsid w:val="00521FDE"/>
    <w:rsid w:val="0052209D"/>
    <w:rsid w:val="0052259B"/>
    <w:rsid w:val="0052259D"/>
    <w:rsid w:val="0052261F"/>
    <w:rsid w:val="00522E65"/>
    <w:rsid w:val="00522F2C"/>
    <w:rsid w:val="005231FB"/>
    <w:rsid w:val="00523AC5"/>
    <w:rsid w:val="005246F5"/>
    <w:rsid w:val="005248AC"/>
    <w:rsid w:val="00524986"/>
    <w:rsid w:val="00524CD1"/>
    <w:rsid w:val="005254C6"/>
    <w:rsid w:val="00525807"/>
    <w:rsid w:val="00525E22"/>
    <w:rsid w:val="005261A2"/>
    <w:rsid w:val="005263B5"/>
    <w:rsid w:val="00526A06"/>
    <w:rsid w:val="00526CFC"/>
    <w:rsid w:val="00526D6A"/>
    <w:rsid w:val="005303BD"/>
    <w:rsid w:val="005305FE"/>
    <w:rsid w:val="00530D28"/>
    <w:rsid w:val="00530EA0"/>
    <w:rsid w:val="00533600"/>
    <w:rsid w:val="00533B66"/>
    <w:rsid w:val="0053496C"/>
    <w:rsid w:val="00534F6C"/>
    <w:rsid w:val="005350F4"/>
    <w:rsid w:val="00535D5D"/>
    <w:rsid w:val="00536006"/>
    <w:rsid w:val="00536277"/>
    <w:rsid w:val="005365D9"/>
    <w:rsid w:val="00536821"/>
    <w:rsid w:val="00536B5F"/>
    <w:rsid w:val="005376BB"/>
    <w:rsid w:val="005402E5"/>
    <w:rsid w:val="0054033F"/>
    <w:rsid w:val="00540868"/>
    <w:rsid w:val="00540E7D"/>
    <w:rsid w:val="00541A2F"/>
    <w:rsid w:val="00541F01"/>
    <w:rsid w:val="00542EDD"/>
    <w:rsid w:val="0054372F"/>
    <w:rsid w:val="00543B05"/>
    <w:rsid w:val="005446D4"/>
    <w:rsid w:val="00544D88"/>
    <w:rsid w:val="00544DB6"/>
    <w:rsid w:val="00545AB5"/>
    <w:rsid w:val="00546253"/>
    <w:rsid w:val="0054661B"/>
    <w:rsid w:val="005470B3"/>
    <w:rsid w:val="00547162"/>
    <w:rsid w:val="00547830"/>
    <w:rsid w:val="00550BAE"/>
    <w:rsid w:val="00551334"/>
    <w:rsid w:val="005527E1"/>
    <w:rsid w:val="00552D12"/>
    <w:rsid w:val="005533E6"/>
    <w:rsid w:val="00554570"/>
    <w:rsid w:val="00554A93"/>
    <w:rsid w:val="00555085"/>
    <w:rsid w:val="00555DA2"/>
    <w:rsid w:val="00556621"/>
    <w:rsid w:val="005566DD"/>
    <w:rsid w:val="005566E1"/>
    <w:rsid w:val="005570F8"/>
    <w:rsid w:val="00557DB5"/>
    <w:rsid w:val="00560C46"/>
    <w:rsid w:val="00561038"/>
    <w:rsid w:val="005610AF"/>
    <w:rsid w:val="00561149"/>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7287"/>
    <w:rsid w:val="005701E8"/>
    <w:rsid w:val="005705C3"/>
    <w:rsid w:val="00570E3D"/>
    <w:rsid w:val="00570E8B"/>
    <w:rsid w:val="00571640"/>
    <w:rsid w:val="00572544"/>
    <w:rsid w:val="0057272D"/>
    <w:rsid w:val="00572AEC"/>
    <w:rsid w:val="00572F95"/>
    <w:rsid w:val="005734AE"/>
    <w:rsid w:val="00573527"/>
    <w:rsid w:val="00573C40"/>
    <w:rsid w:val="00573D18"/>
    <w:rsid w:val="00573FEE"/>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4A03"/>
    <w:rsid w:val="00585939"/>
    <w:rsid w:val="00585BD8"/>
    <w:rsid w:val="00585DAF"/>
    <w:rsid w:val="00585DF2"/>
    <w:rsid w:val="00586223"/>
    <w:rsid w:val="005865AC"/>
    <w:rsid w:val="00586CFA"/>
    <w:rsid w:val="00587166"/>
    <w:rsid w:val="00587811"/>
    <w:rsid w:val="00587A10"/>
    <w:rsid w:val="00587D97"/>
    <w:rsid w:val="00590D68"/>
    <w:rsid w:val="005910A9"/>
    <w:rsid w:val="005914F4"/>
    <w:rsid w:val="00592AFD"/>
    <w:rsid w:val="00593007"/>
    <w:rsid w:val="00593E00"/>
    <w:rsid w:val="00593FE8"/>
    <w:rsid w:val="00593FF8"/>
    <w:rsid w:val="0059451C"/>
    <w:rsid w:val="00594574"/>
    <w:rsid w:val="00595142"/>
    <w:rsid w:val="00595434"/>
    <w:rsid w:val="0059574A"/>
    <w:rsid w:val="00595A0E"/>
    <w:rsid w:val="00595DDA"/>
    <w:rsid w:val="00595E4A"/>
    <w:rsid w:val="00595E4B"/>
    <w:rsid w:val="00596BBE"/>
    <w:rsid w:val="00596EA1"/>
    <w:rsid w:val="00597469"/>
    <w:rsid w:val="005975F7"/>
    <w:rsid w:val="00597C39"/>
    <w:rsid w:val="005A0151"/>
    <w:rsid w:val="005A0DD2"/>
    <w:rsid w:val="005A156F"/>
    <w:rsid w:val="005A1661"/>
    <w:rsid w:val="005A1D26"/>
    <w:rsid w:val="005A312F"/>
    <w:rsid w:val="005A35CE"/>
    <w:rsid w:val="005A4A67"/>
    <w:rsid w:val="005A4C93"/>
    <w:rsid w:val="005A4E06"/>
    <w:rsid w:val="005A4EC8"/>
    <w:rsid w:val="005A5B76"/>
    <w:rsid w:val="005A5FC4"/>
    <w:rsid w:val="005A6674"/>
    <w:rsid w:val="005A67D4"/>
    <w:rsid w:val="005A689A"/>
    <w:rsid w:val="005A7A99"/>
    <w:rsid w:val="005A7B94"/>
    <w:rsid w:val="005A7BC2"/>
    <w:rsid w:val="005A7C2E"/>
    <w:rsid w:val="005A7EA9"/>
    <w:rsid w:val="005B004C"/>
    <w:rsid w:val="005B060F"/>
    <w:rsid w:val="005B0820"/>
    <w:rsid w:val="005B12C0"/>
    <w:rsid w:val="005B14C2"/>
    <w:rsid w:val="005B1500"/>
    <w:rsid w:val="005B16F6"/>
    <w:rsid w:val="005B1B86"/>
    <w:rsid w:val="005B272A"/>
    <w:rsid w:val="005B2A8A"/>
    <w:rsid w:val="005B3674"/>
    <w:rsid w:val="005B4B02"/>
    <w:rsid w:val="005B4DA5"/>
    <w:rsid w:val="005B5013"/>
    <w:rsid w:val="005B51E4"/>
    <w:rsid w:val="005B5FA8"/>
    <w:rsid w:val="005B6254"/>
    <w:rsid w:val="005B69F5"/>
    <w:rsid w:val="005B6E54"/>
    <w:rsid w:val="005B758A"/>
    <w:rsid w:val="005B7BF4"/>
    <w:rsid w:val="005B7C28"/>
    <w:rsid w:val="005C00CE"/>
    <w:rsid w:val="005C018A"/>
    <w:rsid w:val="005C02AA"/>
    <w:rsid w:val="005C063C"/>
    <w:rsid w:val="005C0E97"/>
    <w:rsid w:val="005C1532"/>
    <w:rsid w:val="005C1623"/>
    <w:rsid w:val="005C23DA"/>
    <w:rsid w:val="005C2A0F"/>
    <w:rsid w:val="005C3FF4"/>
    <w:rsid w:val="005C423B"/>
    <w:rsid w:val="005C4657"/>
    <w:rsid w:val="005C4C1C"/>
    <w:rsid w:val="005C4E41"/>
    <w:rsid w:val="005C5745"/>
    <w:rsid w:val="005C58EA"/>
    <w:rsid w:val="005C5931"/>
    <w:rsid w:val="005C59DF"/>
    <w:rsid w:val="005C7593"/>
    <w:rsid w:val="005C78FC"/>
    <w:rsid w:val="005C7CB0"/>
    <w:rsid w:val="005D0424"/>
    <w:rsid w:val="005D079D"/>
    <w:rsid w:val="005D083F"/>
    <w:rsid w:val="005D14A6"/>
    <w:rsid w:val="005D19F0"/>
    <w:rsid w:val="005D1F86"/>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12B3"/>
    <w:rsid w:val="005E2350"/>
    <w:rsid w:val="005E29A4"/>
    <w:rsid w:val="005E31B0"/>
    <w:rsid w:val="005E406B"/>
    <w:rsid w:val="005E4992"/>
    <w:rsid w:val="005E5E41"/>
    <w:rsid w:val="005E7172"/>
    <w:rsid w:val="005E734F"/>
    <w:rsid w:val="005E7C15"/>
    <w:rsid w:val="005E7F1A"/>
    <w:rsid w:val="005F0214"/>
    <w:rsid w:val="005F033B"/>
    <w:rsid w:val="005F03D3"/>
    <w:rsid w:val="005F0676"/>
    <w:rsid w:val="005F107E"/>
    <w:rsid w:val="005F1808"/>
    <w:rsid w:val="005F1A27"/>
    <w:rsid w:val="005F1DA3"/>
    <w:rsid w:val="005F2073"/>
    <w:rsid w:val="005F2A56"/>
    <w:rsid w:val="005F2F68"/>
    <w:rsid w:val="005F468E"/>
    <w:rsid w:val="005F49D4"/>
    <w:rsid w:val="005F4A7A"/>
    <w:rsid w:val="005F4BE4"/>
    <w:rsid w:val="005F4DE2"/>
    <w:rsid w:val="005F4ECD"/>
    <w:rsid w:val="005F5172"/>
    <w:rsid w:val="005F5C51"/>
    <w:rsid w:val="005F6B0C"/>
    <w:rsid w:val="005F744D"/>
    <w:rsid w:val="005F7FD0"/>
    <w:rsid w:val="0060028B"/>
    <w:rsid w:val="00600612"/>
    <w:rsid w:val="00601AB8"/>
    <w:rsid w:val="00601C33"/>
    <w:rsid w:val="00602122"/>
    <w:rsid w:val="00602307"/>
    <w:rsid w:val="00602535"/>
    <w:rsid w:val="00602542"/>
    <w:rsid w:val="00603046"/>
    <w:rsid w:val="00603BBF"/>
    <w:rsid w:val="00604066"/>
    <w:rsid w:val="00604945"/>
    <w:rsid w:val="00605469"/>
    <w:rsid w:val="00605559"/>
    <w:rsid w:val="006060F8"/>
    <w:rsid w:val="0060619B"/>
    <w:rsid w:val="00606474"/>
    <w:rsid w:val="00606DF5"/>
    <w:rsid w:val="00607297"/>
    <w:rsid w:val="00607551"/>
    <w:rsid w:val="00610237"/>
    <w:rsid w:val="006114F4"/>
    <w:rsid w:val="00612149"/>
    <w:rsid w:val="00612154"/>
    <w:rsid w:val="0061225D"/>
    <w:rsid w:val="0061431E"/>
    <w:rsid w:val="00614752"/>
    <w:rsid w:val="006151C1"/>
    <w:rsid w:val="00615538"/>
    <w:rsid w:val="00615543"/>
    <w:rsid w:val="00615BEF"/>
    <w:rsid w:val="00615FD7"/>
    <w:rsid w:val="00616BC3"/>
    <w:rsid w:val="00616EA5"/>
    <w:rsid w:val="00617789"/>
    <w:rsid w:val="00617837"/>
    <w:rsid w:val="006179D6"/>
    <w:rsid w:val="00617B49"/>
    <w:rsid w:val="00617E6D"/>
    <w:rsid w:val="0062073A"/>
    <w:rsid w:val="0062090C"/>
    <w:rsid w:val="00621AAF"/>
    <w:rsid w:val="00621FEA"/>
    <w:rsid w:val="00622145"/>
    <w:rsid w:val="006227FA"/>
    <w:rsid w:val="00622DE7"/>
    <w:rsid w:val="00622E9E"/>
    <w:rsid w:val="006233A9"/>
    <w:rsid w:val="00623831"/>
    <w:rsid w:val="00623D82"/>
    <w:rsid w:val="00623E42"/>
    <w:rsid w:val="0062496B"/>
    <w:rsid w:val="00624A4D"/>
    <w:rsid w:val="00625403"/>
    <w:rsid w:val="006258DC"/>
    <w:rsid w:val="00625CC7"/>
    <w:rsid w:val="00625CD6"/>
    <w:rsid w:val="00626ABA"/>
    <w:rsid w:val="006276C0"/>
    <w:rsid w:val="00630049"/>
    <w:rsid w:val="0063021C"/>
    <w:rsid w:val="006305F2"/>
    <w:rsid w:val="00630DDF"/>
    <w:rsid w:val="00630E72"/>
    <w:rsid w:val="00630EC0"/>
    <w:rsid w:val="00631B52"/>
    <w:rsid w:val="00631D72"/>
    <w:rsid w:val="00631F64"/>
    <w:rsid w:val="006326CA"/>
    <w:rsid w:val="00632F57"/>
    <w:rsid w:val="006330FB"/>
    <w:rsid w:val="006333A6"/>
    <w:rsid w:val="00633B59"/>
    <w:rsid w:val="006341A3"/>
    <w:rsid w:val="006359AE"/>
    <w:rsid w:val="00636192"/>
    <w:rsid w:val="006364E6"/>
    <w:rsid w:val="006371C2"/>
    <w:rsid w:val="00637238"/>
    <w:rsid w:val="00637924"/>
    <w:rsid w:val="00637EDE"/>
    <w:rsid w:val="00640979"/>
    <w:rsid w:val="00640EE5"/>
    <w:rsid w:val="00640FB2"/>
    <w:rsid w:val="00641169"/>
    <w:rsid w:val="0064136F"/>
    <w:rsid w:val="00641773"/>
    <w:rsid w:val="006418EA"/>
    <w:rsid w:val="00641FF3"/>
    <w:rsid w:val="00642026"/>
    <w:rsid w:val="00642097"/>
    <w:rsid w:val="00642611"/>
    <w:rsid w:val="00642CB6"/>
    <w:rsid w:val="00643381"/>
    <w:rsid w:val="00643B65"/>
    <w:rsid w:val="00643E3B"/>
    <w:rsid w:val="0064424E"/>
    <w:rsid w:val="00644704"/>
    <w:rsid w:val="00644A28"/>
    <w:rsid w:val="006450FB"/>
    <w:rsid w:val="00645ABA"/>
    <w:rsid w:val="00645CEB"/>
    <w:rsid w:val="00646556"/>
    <w:rsid w:val="006473A4"/>
    <w:rsid w:val="00647FAB"/>
    <w:rsid w:val="00650155"/>
    <w:rsid w:val="006501D2"/>
    <w:rsid w:val="006504F6"/>
    <w:rsid w:val="006518F1"/>
    <w:rsid w:val="0065244D"/>
    <w:rsid w:val="00652B56"/>
    <w:rsid w:val="00652E8A"/>
    <w:rsid w:val="00652FC5"/>
    <w:rsid w:val="0065345A"/>
    <w:rsid w:val="006534C7"/>
    <w:rsid w:val="006536A5"/>
    <w:rsid w:val="00653911"/>
    <w:rsid w:val="00654E37"/>
    <w:rsid w:val="0065582A"/>
    <w:rsid w:val="00656114"/>
    <w:rsid w:val="0065722D"/>
    <w:rsid w:val="00657403"/>
    <w:rsid w:val="00657B10"/>
    <w:rsid w:val="00660413"/>
    <w:rsid w:val="0066045B"/>
    <w:rsid w:val="00660E05"/>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FB7"/>
    <w:rsid w:val="00670FA9"/>
    <w:rsid w:val="00671574"/>
    <w:rsid w:val="006715CB"/>
    <w:rsid w:val="00671677"/>
    <w:rsid w:val="0067171F"/>
    <w:rsid w:val="00671B70"/>
    <w:rsid w:val="0067265D"/>
    <w:rsid w:val="00673382"/>
    <w:rsid w:val="00673F92"/>
    <w:rsid w:val="006748FB"/>
    <w:rsid w:val="006755A0"/>
    <w:rsid w:val="0067590D"/>
    <w:rsid w:val="00676C5C"/>
    <w:rsid w:val="00677A54"/>
    <w:rsid w:val="006801C2"/>
    <w:rsid w:val="0068038B"/>
    <w:rsid w:val="0068057E"/>
    <w:rsid w:val="00680D78"/>
    <w:rsid w:val="00681348"/>
    <w:rsid w:val="00681CB4"/>
    <w:rsid w:val="006827C1"/>
    <w:rsid w:val="006834CD"/>
    <w:rsid w:val="00683B2B"/>
    <w:rsid w:val="00684355"/>
    <w:rsid w:val="00685D14"/>
    <w:rsid w:val="0068609D"/>
    <w:rsid w:val="006860C1"/>
    <w:rsid w:val="006863AB"/>
    <w:rsid w:val="0068710B"/>
    <w:rsid w:val="00687D4D"/>
    <w:rsid w:val="0069089E"/>
    <w:rsid w:val="00690D78"/>
    <w:rsid w:val="00690F90"/>
    <w:rsid w:val="006911BC"/>
    <w:rsid w:val="006916EB"/>
    <w:rsid w:val="00691C0B"/>
    <w:rsid w:val="006921DA"/>
    <w:rsid w:val="00693242"/>
    <w:rsid w:val="006933DA"/>
    <w:rsid w:val="00693543"/>
    <w:rsid w:val="00693C3E"/>
    <w:rsid w:val="00694991"/>
    <w:rsid w:val="00694D7A"/>
    <w:rsid w:val="00694FE5"/>
    <w:rsid w:val="0069617C"/>
    <w:rsid w:val="00696673"/>
    <w:rsid w:val="00696AC6"/>
    <w:rsid w:val="00696C89"/>
    <w:rsid w:val="006976D8"/>
    <w:rsid w:val="006A0092"/>
    <w:rsid w:val="006A0912"/>
    <w:rsid w:val="006A0C0F"/>
    <w:rsid w:val="006A16AB"/>
    <w:rsid w:val="006A1F67"/>
    <w:rsid w:val="006A2287"/>
    <w:rsid w:val="006A25B1"/>
    <w:rsid w:val="006A266E"/>
    <w:rsid w:val="006A27C6"/>
    <w:rsid w:val="006A2CCE"/>
    <w:rsid w:val="006A31A7"/>
    <w:rsid w:val="006A387D"/>
    <w:rsid w:val="006A399B"/>
    <w:rsid w:val="006A3BB7"/>
    <w:rsid w:val="006A54A4"/>
    <w:rsid w:val="006A5985"/>
    <w:rsid w:val="006A6A09"/>
    <w:rsid w:val="006A70A8"/>
    <w:rsid w:val="006A72CC"/>
    <w:rsid w:val="006A7B67"/>
    <w:rsid w:val="006B02D5"/>
    <w:rsid w:val="006B0394"/>
    <w:rsid w:val="006B09E5"/>
    <w:rsid w:val="006B107A"/>
    <w:rsid w:val="006B12B1"/>
    <w:rsid w:val="006B2744"/>
    <w:rsid w:val="006B2A60"/>
    <w:rsid w:val="006B2FF0"/>
    <w:rsid w:val="006B3552"/>
    <w:rsid w:val="006B3A32"/>
    <w:rsid w:val="006B52F3"/>
    <w:rsid w:val="006B54FB"/>
    <w:rsid w:val="006B5635"/>
    <w:rsid w:val="006B5B34"/>
    <w:rsid w:val="006B5F0A"/>
    <w:rsid w:val="006B6603"/>
    <w:rsid w:val="006B728E"/>
    <w:rsid w:val="006B72FC"/>
    <w:rsid w:val="006B79C0"/>
    <w:rsid w:val="006B7A9C"/>
    <w:rsid w:val="006C02F9"/>
    <w:rsid w:val="006C05DA"/>
    <w:rsid w:val="006C1E23"/>
    <w:rsid w:val="006C2205"/>
    <w:rsid w:val="006C251D"/>
    <w:rsid w:val="006C26D5"/>
    <w:rsid w:val="006C2742"/>
    <w:rsid w:val="006C3B9C"/>
    <w:rsid w:val="006C3E81"/>
    <w:rsid w:val="006C4243"/>
    <w:rsid w:val="006C4585"/>
    <w:rsid w:val="006C5582"/>
    <w:rsid w:val="006C73A0"/>
    <w:rsid w:val="006C7E05"/>
    <w:rsid w:val="006D0E2A"/>
    <w:rsid w:val="006D0EE4"/>
    <w:rsid w:val="006D1009"/>
    <w:rsid w:val="006D1424"/>
    <w:rsid w:val="006D15B6"/>
    <w:rsid w:val="006D1CA2"/>
    <w:rsid w:val="006D247A"/>
    <w:rsid w:val="006D27AA"/>
    <w:rsid w:val="006D28D1"/>
    <w:rsid w:val="006D2BFF"/>
    <w:rsid w:val="006D2C0B"/>
    <w:rsid w:val="006D3289"/>
    <w:rsid w:val="006D3361"/>
    <w:rsid w:val="006D3C9F"/>
    <w:rsid w:val="006D41FB"/>
    <w:rsid w:val="006D426F"/>
    <w:rsid w:val="006D48B2"/>
    <w:rsid w:val="006D4B58"/>
    <w:rsid w:val="006D50E4"/>
    <w:rsid w:val="006D52E9"/>
    <w:rsid w:val="006D5336"/>
    <w:rsid w:val="006D57DA"/>
    <w:rsid w:val="006D589A"/>
    <w:rsid w:val="006D6199"/>
    <w:rsid w:val="006D6F9E"/>
    <w:rsid w:val="006D6FE9"/>
    <w:rsid w:val="006D71C0"/>
    <w:rsid w:val="006D71E5"/>
    <w:rsid w:val="006D73CE"/>
    <w:rsid w:val="006D75C4"/>
    <w:rsid w:val="006D7A26"/>
    <w:rsid w:val="006D7F51"/>
    <w:rsid w:val="006E0671"/>
    <w:rsid w:val="006E0C10"/>
    <w:rsid w:val="006E0C1D"/>
    <w:rsid w:val="006E0C89"/>
    <w:rsid w:val="006E0F91"/>
    <w:rsid w:val="006E10C4"/>
    <w:rsid w:val="006E2265"/>
    <w:rsid w:val="006E243F"/>
    <w:rsid w:val="006E2831"/>
    <w:rsid w:val="006E2EF4"/>
    <w:rsid w:val="006E3668"/>
    <w:rsid w:val="006E36D6"/>
    <w:rsid w:val="006E3C79"/>
    <w:rsid w:val="006E3D40"/>
    <w:rsid w:val="006E3EC5"/>
    <w:rsid w:val="006E5147"/>
    <w:rsid w:val="006E5310"/>
    <w:rsid w:val="006E5387"/>
    <w:rsid w:val="006E56C7"/>
    <w:rsid w:val="006E605D"/>
    <w:rsid w:val="006E62F4"/>
    <w:rsid w:val="006E6CEA"/>
    <w:rsid w:val="006E7762"/>
    <w:rsid w:val="006F0249"/>
    <w:rsid w:val="006F0591"/>
    <w:rsid w:val="006F1ADC"/>
    <w:rsid w:val="006F2D39"/>
    <w:rsid w:val="006F44BB"/>
    <w:rsid w:val="006F4E30"/>
    <w:rsid w:val="006F5259"/>
    <w:rsid w:val="006F531F"/>
    <w:rsid w:val="006F5A8E"/>
    <w:rsid w:val="006F624F"/>
    <w:rsid w:val="006F6297"/>
    <w:rsid w:val="006F6467"/>
    <w:rsid w:val="006F673B"/>
    <w:rsid w:val="006F6C51"/>
    <w:rsid w:val="006F6F6B"/>
    <w:rsid w:val="006F6FC5"/>
    <w:rsid w:val="006F7941"/>
    <w:rsid w:val="00700376"/>
    <w:rsid w:val="007006E7"/>
    <w:rsid w:val="00700C3B"/>
    <w:rsid w:val="00700EC7"/>
    <w:rsid w:val="007017DE"/>
    <w:rsid w:val="00701996"/>
    <w:rsid w:val="00701B77"/>
    <w:rsid w:val="007023E9"/>
    <w:rsid w:val="00702BFE"/>
    <w:rsid w:val="00702D14"/>
    <w:rsid w:val="00703027"/>
    <w:rsid w:val="007030E8"/>
    <w:rsid w:val="00703115"/>
    <w:rsid w:val="007037E0"/>
    <w:rsid w:val="00703FDD"/>
    <w:rsid w:val="00704294"/>
    <w:rsid w:val="00704919"/>
    <w:rsid w:val="00704C7A"/>
    <w:rsid w:val="00704D71"/>
    <w:rsid w:val="007053EF"/>
    <w:rsid w:val="00705883"/>
    <w:rsid w:val="007060AB"/>
    <w:rsid w:val="00706145"/>
    <w:rsid w:val="00707754"/>
    <w:rsid w:val="00707DC3"/>
    <w:rsid w:val="00707DE4"/>
    <w:rsid w:val="0071017C"/>
    <w:rsid w:val="007102F3"/>
    <w:rsid w:val="00711455"/>
    <w:rsid w:val="0071188B"/>
    <w:rsid w:val="0071215D"/>
    <w:rsid w:val="00712CB4"/>
    <w:rsid w:val="00712F2E"/>
    <w:rsid w:val="00713039"/>
    <w:rsid w:val="007131C3"/>
    <w:rsid w:val="007134C7"/>
    <w:rsid w:val="00713EEE"/>
    <w:rsid w:val="00716135"/>
    <w:rsid w:val="00720139"/>
    <w:rsid w:val="007212B2"/>
    <w:rsid w:val="007213BD"/>
    <w:rsid w:val="007218E8"/>
    <w:rsid w:val="00721B74"/>
    <w:rsid w:val="00722E2D"/>
    <w:rsid w:val="007233A8"/>
    <w:rsid w:val="00723E4D"/>
    <w:rsid w:val="00724284"/>
    <w:rsid w:val="007255FA"/>
    <w:rsid w:val="00725631"/>
    <w:rsid w:val="007257AD"/>
    <w:rsid w:val="00725982"/>
    <w:rsid w:val="00725ABA"/>
    <w:rsid w:val="00725E0B"/>
    <w:rsid w:val="0072654C"/>
    <w:rsid w:val="00726C84"/>
    <w:rsid w:val="007271BA"/>
    <w:rsid w:val="00727D8A"/>
    <w:rsid w:val="00730288"/>
    <w:rsid w:val="00730579"/>
    <w:rsid w:val="00730C5A"/>
    <w:rsid w:val="00731481"/>
    <w:rsid w:val="00731B4B"/>
    <w:rsid w:val="007320F4"/>
    <w:rsid w:val="0073285A"/>
    <w:rsid w:val="007331F8"/>
    <w:rsid w:val="00734638"/>
    <w:rsid w:val="00734FE3"/>
    <w:rsid w:val="00735093"/>
    <w:rsid w:val="00735417"/>
    <w:rsid w:val="00736115"/>
    <w:rsid w:val="00736A7B"/>
    <w:rsid w:val="00736DD7"/>
    <w:rsid w:val="00736F45"/>
    <w:rsid w:val="00737091"/>
    <w:rsid w:val="00737485"/>
    <w:rsid w:val="007379FC"/>
    <w:rsid w:val="00737D6D"/>
    <w:rsid w:val="00740334"/>
    <w:rsid w:val="00740846"/>
    <w:rsid w:val="00740B89"/>
    <w:rsid w:val="00741907"/>
    <w:rsid w:val="00741BB1"/>
    <w:rsid w:val="0074201D"/>
    <w:rsid w:val="00742088"/>
    <w:rsid w:val="0074208F"/>
    <w:rsid w:val="007421C9"/>
    <w:rsid w:val="007438AC"/>
    <w:rsid w:val="00743B58"/>
    <w:rsid w:val="00743C21"/>
    <w:rsid w:val="0074412D"/>
    <w:rsid w:val="007445C5"/>
    <w:rsid w:val="0074517D"/>
    <w:rsid w:val="007459E8"/>
    <w:rsid w:val="00746D81"/>
    <w:rsid w:val="00747709"/>
    <w:rsid w:val="00747D3D"/>
    <w:rsid w:val="00747FB2"/>
    <w:rsid w:val="007503C9"/>
    <w:rsid w:val="00750CAF"/>
    <w:rsid w:val="00751516"/>
    <w:rsid w:val="00751AA0"/>
    <w:rsid w:val="00751B13"/>
    <w:rsid w:val="007529CA"/>
    <w:rsid w:val="00752F6A"/>
    <w:rsid w:val="00752FA2"/>
    <w:rsid w:val="00753AA1"/>
    <w:rsid w:val="007543E3"/>
    <w:rsid w:val="0075496D"/>
    <w:rsid w:val="007549CC"/>
    <w:rsid w:val="0075505A"/>
    <w:rsid w:val="00755F30"/>
    <w:rsid w:val="00755FC1"/>
    <w:rsid w:val="007600D0"/>
    <w:rsid w:val="007604AF"/>
    <w:rsid w:val="007606DC"/>
    <w:rsid w:val="00760F39"/>
    <w:rsid w:val="00760FDC"/>
    <w:rsid w:val="0076111B"/>
    <w:rsid w:val="00761A43"/>
    <w:rsid w:val="00761A6B"/>
    <w:rsid w:val="00762490"/>
    <w:rsid w:val="007630EA"/>
    <w:rsid w:val="0076357A"/>
    <w:rsid w:val="00763F76"/>
    <w:rsid w:val="00764442"/>
    <w:rsid w:val="00764842"/>
    <w:rsid w:val="007656CE"/>
    <w:rsid w:val="00766613"/>
    <w:rsid w:val="00767319"/>
    <w:rsid w:val="0076736E"/>
    <w:rsid w:val="00770513"/>
    <w:rsid w:val="00770646"/>
    <w:rsid w:val="0077081A"/>
    <w:rsid w:val="0077105B"/>
    <w:rsid w:val="00771428"/>
    <w:rsid w:val="00771758"/>
    <w:rsid w:val="00771F9B"/>
    <w:rsid w:val="00772002"/>
    <w:rsid w:val="007737AA"/>
    <w:rsid w:val="0077419D"/>
    <w:rsid w:val="007742B6"/>
    <w:rsid w:val="007760F3"/>
    <w:rsid w:val="00776253"/>
    <w:rsid w:val="007762AB"/>
    <w:rsid w:val="00776C95"/>
    <w:rsid w:val="007774ED"/>
    <w:rsid w:val="00777E2A"/>
    <w:rsid w:val="00780AE0"/>
    <w:rsid w:val="00781751"/>
    <w:rsid w:val="00782183"/>
    <w:rsid w:val="0078221E"/>
    <w:rsid w:val="007822FC"/>
    <w:rsid w:val="0078324B"/>
    <w:rsid w:val="00783906"/>
    <w:rsid w:val="00784243"/>
    <w:rsid w:val="00784B98"/>
    <w:rsid w:val="00785F68"/>
    <w:rsid w:val="007864FE"/>
    <w:rsid w:val="0078666B"/>
    <w:rsid w:val="007866EE"/>
    <w:rsid w:val="00786BD9"/>
    <w:rsid w:val="00786D0A"/>
    <w:rsid w:val="007873BB"/>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65FD"/>
    <w:rsid w:val="0079669F"/>
    <w:rsid w:val="00797761"/>
    <w:rsid w:val="007A00BF"/>
    <w:rsid w:val="007A09A6"/>
    <w:rsid w:val="007A0A8A"/>
    <w:rsid w:val="007A1193"/>
    <w:rsid w:val="007A1653"/>
    <w:rsid w:val="007A1828"/>
    <w:rsid w:val="007A1C90"/>
    <w:rsid w:val="007A2337"/>
    <w:rsid w:val="007A271E"/>
    <w:rsid w:val="007A2BC4"/>
    <w:rsid w:val="007A3C06"/>
    <w:rsid w:val="007A3D6A"/>
    <w:rsid w:val="007A3F45"/>
    <w:rsid w:val="007A4056"/>
    <w:rsid w:val="007A426E"/>
    <w:rsid w:val="007A4413"/>
    <w:rsid w:val="007A4480"/>
    <w:rsid w:val="007A4D36"/>
    <w:rsid w:val="007A6E39"/>
    <w:rsid w:val="007A71EE"/>
    <w:rsid w:val="007A7CBC"/>
    <w:rsid w:val="007A7D33"/>
    <w:rsid w:val="007B0450"/>
    <w:rsid w:val="007B06A9"/>
    <w:rsid w:val="007B086F"/>
    <w:rsid w:val="007B11C3"/>
    <w:rsid w:val="007B1239"/>
    <w:rsid w:val="007B1D4A"/>
    <w:rsid w:val="007B1EA2"/>
    <w:rsid w:val="007B202D"/>
    <w:rsid w:val="007B202E"/>
    <w:rsid w:val="007B2AB6"/>
    <w:rsid w:val="007B2F77"/>
    <w:rsid w:val="007B36E1"/>
    <w:rsid w:val="007B3BCE"/>
    <w:rsid w:val="007B3CD1"/>
    <w:rsid w:val="007B400C"/>
    <w:rsid w:val="007B456E"/>
    <w:rsid w:val="007B4960"/>
    <w:rsid w:val="007B4C80"/>
    <w:rsid w:val="007B7042"/>
    <w:rsid w:val="007C00E3"/>
    <w:rsid w:val="007C04AF"/>
    <w:rsid w:val="007C0AFD"/>
    <w:rsid w:val="007C0B82"/>
    <w:rsid w:val="007C1097"/>
    <w:rsid w:val="007C1267"/>
    <w:rsid w:val="007C1320"/>
    <w:rsid w:val="007C19FE"/>
    <w:rsid w:val="007C1EA2"/>
    <w:rsid w:val="007C2517"/>
    <w:rsid w:val="007C2B59"/>
    <w:rsid w:val="007C31C8"/>
    <w:rsid w:val="007C342F"/>
    <w:rsid w:val="007C4818"/>
    <w:rsid w:val="007C499F"/>
    <w:rsid w:val="007C4CDD"/>
    <w:rsid w:val="007C4D97"/>
    <w:rsid w:val="007C6658"/>
    <w:rsid w:val="007C73B1"/>
    <w:rsid w:val="007D0A90"/>
    <w:rsid w:val="007D0D42"/>
    <w:rsid w:val="007D141F"/>
    <w:rsid w:val="007D1449"/>
    <w:rsid w:val="007D1C98"/>
    <w:rsid w:val="007D2A07"/>
    <w:rsid w:val="007D2CED"/>
    <w:rsid w:val="007D2DC8"/>
    <w:rsid w:val="007D2DE3"/>
    <w:rsid w:val="007D2EC1"/>
    <w:rsid w:val="007D32BA"/>
    <w:rsid w:val="007D3578"/>
    <w:rsid w:val="007D3EEE"/>
    <w:rsid w:val="007D51A6"/>
    <w:rsid w:val="007D52B3"/>
    <w:rsid w:val="007D52D6"/>
    <w:rsid w:val="007D55F6"/>
    <w:rsid w:val="007D5810"/>
    <w:rsid w:val="007D67AF"/>
    <w:rsid w:val="007D6CF4"/>
    <w:rsid w:val="007D7287"/>
    <w:rsid w:val="007D74E0"/>
    <w:rsid w:val="007E0967"/>
    <w:rsid w:val="007E0C27"/>
    <w:rsid w:val="007E1628"/>
    <w:rsid w:val="007E1D74"/>
    <w:rsid w:val="007E2749"/>
    <w:rsid w:val="007E27BA"/>
    <w:rsid w:val="007E2C6C"/>
    <w:rsid w:val="007E3B2E"/>
    <w:rsid w:val="007E4272"/>
    <w:rsid w:val="007E42E7"/>
    <w:rsid w:val="007E4785"/>
    <w:rsid w:val="007E5A52"/>
    <w:rsid w:val="007E5B38"/>
    <w:rsid w:val="007E6A5F"/>
    <w:rsid w:val="007E7332"/>
    <w:rsid w:val="007F00EA"/>
    <w:rsid w:val="007F28A4"/>
    <w:rsid w:val="007F2A30"/>
    <w:rsid w:val="007F2C3C"/>
    <w:rsid w:val="007F2D8D"/>
    <w:rsid w:val="007F3D14"/>
    <w:rsid w:val="007F4194"/>
    <w:rsid w:val="007F4219"/>
    <w:rsid w:val="007F453E"/>
    <w:rsid w:val="007F454F"/>
    <w:rsid w:val="007F4850"/>
    <w:rsid w:val="007F52D3"/>
    <w:rsid w:val="007F5A39"/>
    <w:rsid w:val="007F6728"/>
    <w:rsid w:val="007F6B8F"/>
    <w:rsid w:val="007F6E7F"/>
    <w:rsid w:val="00800292"/>
    <w:rsid w:val="00800454"/>
    <w:rsid w:val="008004C7"/>
    <w:rsid w:val="00800E8A"/>
    <w:rsid w:val="00801C2B"/>
    <w:rsid w:val="008025F4"/>
    <w:rsid w:val="00802613"/>
    <w:rsid w:val="00802FCA"/>
    <w:rsid w:val="00803193"/>
    <w:rsid w:val="00803404"/>
    <w:rsid w:val="00803645"/>
    <w:rsid w:val="0080398F"/>
    <w:rsid w:val="00803CFB"/>
    <w:rsid w:val="00803E36"/>
    <w:rsid w:val="00804921"/>
    <w:rsid w:val="008053E1"/>
    <w:rsid w:val="00805E2F"/>
    <w:rsid w:val="00806069"/>
    <w:rsid w:val="00806832"/>
    <w:rsid w:val="008070EE"/>
    <w:rsid w:val="00810E07"/>
    <w:rsid w:val="0081303B"/>
    <w:rsid w:val="00813296"/>
    <w:rsid w:val="008138CC"/>
    <w:rsid w:val="00813EC7"/>
    <w:rsid w:val="00815112"/>
    <w:rsid w:val="00815FA8"/>
    <w:rsid w:val="00816078"/>
    <w:rsid w:val="00816A2D"/>
    <w:rsid w:val="00816C42"/>
    <w:rsid w:val="008172FB"/>
    <w:rsid w:val="008176A3"/>
    <w:rsid w:val="0082011A"/>
    <w:rsid w:val="008205E3"/>
    <w:rsid w:val="00820C46"/>
    <w:rsid w:val="00821656"/>
    <w:rsid w:val="0082178B"/>
    <w:rsid w:val="00821DB9"/>
    <w:rsid w:val="008227C1"/>
    <w:rsid w:val="00822D01"/>
    <w:rsid w:val="00822D97"/>
    <w:rsid w:val="00823286"/>
    <w:rsid w:val="008238C9"/>
    <w:rsid w:val="00824B43"/>
    <w:rsid w:val="00825144"/>
    <w:rsid w:val="00825879"/>
    <w:rsid w:val="00825ABA"/>
    <w:rsid w:val="00825F6D"/>
    <w:rsid w:val="008264B4"/>
    <w:rsid w:val="008268E9"/>
    <w:rsid w:val="00826966"/>
    <w:rsid w:val="00826AAE"/>
    <w:rsid w:val="00826CFA"/>
    <w:rsid w:val="00827421"/>
    <w:rsid w:val="00827B08"/>
    <w:rsid w:val="00827FA2"/>
    <w:rsid w:val="00830639"/>
    <w:rsid w:val="00830EDD"/>
    <w:rsid w:val="00832462"/>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230D"/>
    <w:rsid w:val="0084236B"/>
    <w:rsid w:val="008423DA"/>
    <w:rsid w:val="00842675"/>
    <w:rsid w:val="00842BFC"/>
    <w:rsid w:val="00842EF6"/>
    <w:rsid w:val="00843073"/>
    <w:rsid w:val="00844BB9"/>
    <w:rsid w:val="00844C0A"/>
    <w:rsid w:val="00844DCB"/>
    <w:rsid w:val="00844EE8"/>
    <w:rsid w:val="00844EEF"/>
    <w:rsid w:val="00845335"/>
    <w:rsid w:val="008458C2"/>
    <w:rsid w:val="00846480"/>
    <w:rsid w:val="0084705E"/>
    <w:rsid w:val="00847102"/>
    <w:rsid w:val="00847A5B"/>
    <w:rsid w:val="008503F8"/>
    <w:rsid w:val="00851427"/>
    <w:rsid w:val="00851451"/>
    <w:rsid w:val="00851A30"/>
    <w:rsid w:val="00851CB1"/>
    <w:rsid w:val="00852375"/>
    <w:rsid w:val="008526B4"/>
    <w:rsid w:val="008529A4"/>
    <w:rsid w:val="00852B8B"/>
    <w:rsid w:val="00853564"/>
    <w:rsid w:val="00853CA1"/>
    <w:rsid w:val="00853F87"/>
    <w:rsid w:val="008545C0"/>
    <w:rsid w:val="008547A1"/>
    <w:rsid w:val="008564D4"/>
    <w:rsid w:val="00857236"/>
    <w:rsid w:val="008575AA"/>
    <w:rsid w:val="00857DAD"/>
    <w:rsid w:val="008602EF"/>
    <w:rsid w:val="008603F4"/>
    <w:rsid w:val="008605EC"/>
    <w:rsid w:val="0086075E"/>
    <w:rsid w:val="00861184"/>
    <w:rsid w:val="008614D6"/>
    <w:rsid w:val="00861B4C"/>
    <w:rsid w:val="00862381"/>
    <w:rsid w:val="00862FC4"/>
    <w:rsid w:val="008651CC"/>
    <w:rsid w:val="00865684"/>
    <w:rsid w:val="00865797"/>
    <w:rsid w:val="0086600A"/>
    <w:rsid w:val="00866102"/>
    <w:rsid w:val="008665CE"/>
    <w:rsid w:val="008672EA"/>
    <w:rsid w:val="00867DC9"/>
    <w:rsid w:val="00867EEF"/>
    <w:rsid w:val="0087049F"/>
    <w:rsid w:val="00870BD0"/>
    <w:rsid w:val="00871D9C"/>
    <w:rsid w:val="00872026"/>
    <w:rsid w:val="0087206A"/>
    <w:rsid w:val="00873FE3"/>
    <w:rsid w:val="008741C3"/>
    <w:rsid w:val="00874888"/>
    <w:rsid w:val="00874A52"/>
    <w:rsid w:val="00874A66"/>
    <w:rsid w:val="00874AD5"/>
    <w:rsid w:val="008750A9"/>
    <w:rsid w:val="008755C8"/>
    <w:rsid w:val="00875688"/>
    <w:rsid w:val="008756D6"/>
    <w:rsid w:val="008768F8"/>
    <w:rsid w:val="008774AA"/>
    <w:rsid w:val="00880162"/>
    <w:rsid w:val="00880899"/>
    <w:rsid w:val="0088194A"/>
    <w:rsid w:val="00881DC5"/>
    <w:rsid w:val="00881F1C"/>
    <w:rsid w:val="008825C2"/>
    <w:rsid w:val="00883274"/>
    <w:rsid w:val="00883323"/>
    <w:rsid w:val="00884482"/>
    <w:rsid w:val="00884483"/>
    <w:rsid w:val="008847BA"/>
    <w:rsid w:val="00885933"/>
    <w:rsid w:val="00886790"/>
    <w:rsid w:val="0088687F"/>
    <w:rsid w:val="008871E0"/>
    <w:rsid w:val="0089117C"/>
    <w:rsid w:val="00892AB5"/>
    <w:rsid w:val="008935B5"/>
    <w:rsid w:val="00893729"/>
    <w:rsid w:val="008948CA"/>
    <w:rsid w:val="00894F01"/>
    <w:rsid w:val="008952DF"/>
    <w:rsid w:val="00895749"/>
    <w:rsid w:val="008957C4"/>
    <w:rsid w:val="0089659F"/>
    <w:rsid w:val="00896AFE"/>
    <w:rsid w:val="00896CBC"/>
    <w:rsid w:val="00896CD3"/>
    <w:rsid w:val="00897742"/>
    <w:rsid w:val="00897B73"/>
    <w:rsid w:val="008A04B0"/>
    <w:rsid w:val="008A0703"/>
    <w:rsid w:val="008A0C2E"/>
    <w:rsid w:val="008A0DF3"/>
    <w:rsid w:val="008A0F69"/>
    <w:rsid w:val="008A0FA1"/>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AA1"/>
    <w:rsid w:val="008A6DCA"/>
    <w:rsid w:val="008A756F"/>
    <w:rsid w:val="008A76BD"/>
    <w:rsid w:val="008A7DB9"/>
    <w:rsid w:val="008B0046"/>
    <w:rsid w:val="008B032E"/>
    <w:rsid w:val="008B0684"/>
    <w:rsid w:val="008B0F59"/>
    <w:rsid w:val="008B10A4"/>
    <w:rsid w:val="008B1E30"/>
    <w:rsid w:val="008B1F33"/>
    <w:rsid w:val="008B22C5"/>
    <w:rsid w:val="008B2C90"/>
    <w:rsid w:val="008B2F2C"/>
    <w:rsid w:val="008B2FF8"/>
    <w:rsid w:val="008B3B34"/>
    <w:rsid w:val="008B3F8D"/>
    <w:rsid w:val="008B3FE0"/>
    <w:rsid w:val="008B4171"/>
    <w:rsid w:val="008B4C6F"/>
    <w:rsid w:val="008B546A"/>
    <w:rsid w:val="008B5DCA"/>
    <w:rsid w:val="008B608C"/>
    <w:rsid w:val="008B629E"/>
    <w:rsid w:val="008B69DB"/>
    <w:rsid w:val="008B69FF"/>
    <w:rsid w:val="008B6EEA"/>
    <w:rsid w:val="008B6EF3"/>
    <w:rsid w:val="008B6F9A"/>
    <w:rsid w:val="008B7173"/>
    <w:rsid w:val="008C0B66"/>
    <w:rsid w:val="008C0C1D"/>
    <w:rsid w:val="008C0CCD"/>
    <w:rsid w:val="008C0EF9"/>
    <w:rsid w:val="008C17CB"/>
    <w:rsid w:val="008C1EB8"/>
    <w:rsid w:val="008C2086"/>
    <w:rsid w:val="008C256F"/>
    <w:rsid w:val="008C2B62"/>
    <w:rsid w:val="008C2BAE"/>
    <w:rsid w:val="008C31C2"/>
    <w:rsid w:val="008C35C8"/>
    <w:rsid w:val="008C3B18"/>
    <w:rsid w:val="008C4270"/>
    <w:rsid w:val="008C446F"/>
    <w:rsid w:val="008C4A07"/>
    <w:rsid w:val="008C4C8B"/>
    <w:rsid w:val="008C50D1"/>
    <w:rsid w:val="008C5230"/>
    <w:rsid w:val="008C57D5"/>
    <w:rsid w:val="008C59E9"/>
    <w:rsid w:val="008C5EF8"/>
    <w:rsid w:val="008C64DB"/>
    <w:rsid w:val="008C688C"/>
    <w:rsid w:val="008C7725"/>
    <w:rsid w:val="008D08CB"/>
    <w:rsid w:val="008D138A"/>
    <w:rsid w:val="008D13AA"/>
    <w:rsid w:val="008D14AA"/>
    <w:rsid w:val="008D1A61"/>
    <w:rsid w:val="008D23D2"/>
    <w:rsid w:val="008D286C"/>
    <w:rsid w:val="008D2F7A"/>
    <w:rsid w:val="008D3063"/>
    <w:rsid w:val="008D355B"/>
    <w:rsid w:val="008D3587"/>
    <w:rsid w:val="008D39B7"/>
    <w:rsid w:val="008D3A5B"/>
    <w:rsid w:val="008D3D80"/>
    <w:rsid w:val="008D3DFA"/>
    <w:rsid w:val="008D3F79"/>
    <w:rsid w:val="008D3FDF"/>
    <w:rsid w:val="008D40D5"/>
    <w:rsid w:val="008D5183"/>
    <w:rsid w:val="008D5402"/>
    <w:rsid w:val="008D5695"/>
    <w:rsid w:val="008D67FA"/>
    <w:rsid w:val="008D7D03"/>
    <w:rsid w:val="008E0371"/>
    <w:rsid w:val="008E047A"/>
    <w:rsid w:val="008E11BA"/>
    <w:rsid w:val="008E15BC"/>
    <w:rsid w:val="008E1B87"/>
    <w:rsid w:val="008E2338"/>
    <w:rsid w:val="008E343E"/>
    <w:rsid w:val="008E3734"/>
    <w:rsid w:val="008E4692"/>
    <w:rsid w:val="008E4C5B"/>
    <w:rsid w:val="008E4CA3"/>
    <w:rsid w:val="008E53F0"/>
    <w:rsid w:val="008E5E35"/>
    <w:rsid w:val="008E702F"/>
    <w:rsid w:val="008E72B1"/>
    <w:rsid w:val="008E7953"/>
    <w:rsid w:val="008E79F6"/>
    <w:rsid w:val="008E7ECB"/>
    <w:rsid w:val="008F0985"/>
    <w:rsid w:val="008F1D57"/>
    <w:rsid w:val="008F1DAF"/>
    <w:rsid w:val="008F1EB7"/>
    <w:rsid w:val="008F2B91"/>
    <w:rsid w:val="008F300F"/>
    <w:rsid w:val="008F4285"/>
    <w:rsid w:val="008F4294"/>
    <w:rsid w:val="008F4ED1"/>
    <w:rsid w:val="008F585C"/>
    <w:rsid w:val="008F5A79"/>
    <w:rsid w:val="008F5B09"/>
    <w:rsid w:val="008F5D1B"/>
    <w:rsid w:val="008F5E15"/>
    <w:rsid w:val="008F65ED"/>
    <w:rsid w:val="008F70C8"/>
    <w:rsid w:val="008F71E6"/>
    <w:rsid w:val="008F7371"/>
    <w:rsid w:val="009000B2"/>
    <w:rsid w:val="00900123"/>
    <w:rsid w:val="00900FF4"/>
    <w:rsid w:val="009012D2"/>
    <w:rsid w:val="009013C9"/>
    <w:rsid w:val="00901484"/>
    <w:rsid w:val="00901669"/>
    <w:rsid w:val="00901C7D"/>
    <w:rsid w:val="00901FBD"/>
    <w:rsid w:val="00902C2C"/>
    <w:rsid w:val="00903A11"/>
    <w:rsid w:val="00904271"/>
    <w:rsid w:val="009045E5"/>
    <w:rsid w:val="0090481C"/>
    <w:rsid w:val="00904B8B"/>
    <w:rsid w:val="009055C4"/>
    <w:rsid w:val="009059C1"/>
    <w:rsid w:val="00905DF9"/>
    <w:rsid w:val="00905E03"/>
    <w:rsid w:val="0090679A"/>
    <w:rsid w:val="00906ED0"/>
    <w:rsid w:val="0090713F"/>
    <w:rsid w:val="009076BB"/>
    <w:rsid w:val="009102BC"/>
    <w:rsid w:val="0091091D"/>
    <w:rsid w:val="00911992"/>
    <w:rsid w:val="0091359D"/>
    <w:rsid w:val="009139F4"/>
    <w:rsid w:val="00913A1A"/>
    <w:rsid w:val="00913FD0"/>
    <w:rsid w:val="009146A9"/>
    <w:rsid w:val="009147A4"/>
    <w:rsid w:val="00914A23"/>
    <w:rsid w:val="00914A9C"/>
    <w:rsid w:val="00914F51"/>
    <w:rsid w:val="00915184"/>
    <w:rsid w:val="0091545F"/>
    <w:rsid w:val="00915BCA"/>
    <w:rsid w:val="00915EEF"/>
    <w:rsid w:val="009163E1"/>
    <w:rsid w:val="0091651F"/>
    <w:rsid w:val="00916E7E"/>
    <w:rsid w:val="009177D0"/>
    <w:rsid w:val="0091784F"/>
    <w:rsid w:val="00917E72"/>
    <w:rsid w:val="00920812"/>
    <w:rsid w:val="009209DC"/>
    <w:rsid w:val="009212DC"/>
    <w:rsid w:val="0092160F"/>
    <w:rsid w:val="00921B8D"/>
    <w:rsid w:val="00922A21"/>
    <w:rsid w:val="00922C44"/>
    <w:rsid w:val="00923888"/>
    <w:rsid w:val="009242EC"/>
    <w:rsid w:val="009254C9"/>
    <w:rsid w:val="009256F1"/>
    <w:rsid w:val="0092624C"/>
    <w:rsid w:val="00926982"/>
    <w:rsid w:val="00926A8A"/>
    <w:rsid w:val="00926C93"/>
    <w:rsid w:val="00926D53"/>
    <w:rsid w:val="00926F3E"/>
    <w:rsid w:val="0093026C"/>
    <w:rsid w:val="009304BA"/>
    <w:rsid w:val="0093086F"/>
    <w:rsid w:val="009308F9"/>
    <w:rsid w:val="00930BD2"/>
    <w:rsid w:val="00931A4D"/>
    <w:rsid w:val="0093230F"/>
    <w:rsid w:val="009325E1"/>
    <w:rsid w:val="009332CC"/>
    <w:rsid w:val="00933372"/>
    <w:rsid w:val="009335BB"/>
    <w:rsid w:val="00934551"/>
    <w:rsid w:val="00934DF9"/>
    <w:rsid w:val="0093547A"/>
    <w:rsid w:val="00935BAC"/>
    <w:rsid w:val="00936E4A"/>
    <w:rsid w:val="00937154"/>
    <w:rsid w:val="009378F3"/>
    <w:rsid w:val="00937DCC"/>
    <w:rsid w:val="009401A6"/>
    <w:rsid w:val="00940554"/>
    <w:rsid w:val="009406B0"/>
    <w:rsid w:val="00940D31"/>
    <w:rsid w:val="00940E78"/>
    <w:rsid w:val="0094197E"/>
    <w:rsid w:val="00942276"/>
    <w:rsid w:val="009428F2"/>
    <w:rsid w:val="009440D9"/>
    <w:rsid w:val="00944AE4"/>
    <w:rsid w:val="00945AD0"/>
    <w:rsid w:val="009460A9"/>
    <w:rsid w:val="0095011D"/>
    <w:rsid w:val="00950864"/>
    <w:rsid w:val="009508A3"/>
    <w:rsid w:val="009512A0"/>
    <w:rsid w:val="00951392"/>
    <w:rsid w:val="00951E20"/>
    <w:rsid w:val="00951ECB"/>
    <w:rsid w:val="00953C53"/>
    <w:rsid w:val="009544D7"/>
    <w:rsid w:val="00954CC2"/>
    <w:rsid w:val="00954FD7"/>
    <w:rsid w:val="00955A96"/>
    <w:rsid w:val="00955B57"/>
    <w:rsid w:val="00955E70"/>
    <w:rsid w:val="00955EB3"/>
    <w:rsid w:val="00956B57"/>
    <w:rsid w:val="00956B8D"/>
    <w:rsid w:val="0095779D"/>
    <w:rsid w:val="00960102"/>
    <w:rsid w:val="00960EB8"/>
    <w:rsid w:val="00961085"/>
    <w:rsid w:val="009613FC"/>
    <w:rsid w:val="0096241D"/>
    <w:rsid w:val="00962505"/>
    <w:rsid w:val="00962B92"/>
    <w:rsid w:val="00962F71"/>
    <w:rsid w:val="009637D4"/>
    <w:rsid w:val="00963AF2"/>
    <w:rsid w:val="00963B2E"/>
    <w:rsid w:val="00963E4A"/>
    <w:rsid w:val="0096436A"/>
    <w:rsid w:val="00964C6E"/>
    <w:rsid w:val="00964EA3"/>
    <w:rsid w:val="00965BD0"/>
    <w:rsid w:val="009660F7"/>
    <w:rsid w:val="00966331"/>
    <w:rsid w:val="00966F10"/>
    <w:rsid w:val="009678A1"/>
    <w:rsid w:val="00970432"/>
    <w:rsid w:val="00970F45"/>
    <w:rsid w:val="00971331"/>
    <w:rsid w:val="00971413"/>
    <w:rsid w:val="009716EE"/>
    <w:rsid w:val="00972924"/>
    <w:rsid w:val="00973A2A"/>
    <w:rsid w:val="0097425D"/>
    <w:rsid w:val="0097465F"/>
    <w:rsid w:val="0097468C"/>
    <w:rsid w:val="0097531A"/>
    <w:rsid w:val="00975C76"/>
    <w:rsid w:val="00976085"/>
    <w:rsid w:val="00976A8F"/>
    <w:rsid w:val="00976C6F"/>
    <w:rsid w:val="00976D13"/>
    <w:rsid w:val="00976D6B"/>
    <w:rsid w:val="00977868"/>
    <w:rsid w:val="00980208"/>
    <w:rsid w:val="0098023A"/>
    <w:rsid w:val="00980360"/>
    <w:rsid w:val="00980ADC"/>
    <w:rsid w:val="009811C1"/>
    <w:rsid w:val="009813ED"/>
    <w:rsid w:val="009815AF"/>
    <w:rsid w:val="00981D44"/>
    <w:rsid w:val="009829BE"/>
    <w:rsid w:val="00982B3A"/>
    <w:rsid w:val="00982CD3"/>
    <w:rsid w:val="009830BC"/>
    <w:rsid w:val="00983239"/>
    <w:rsid w:val="00984263"/>
    <w:rsid w:val="00984DE7"/>
    <w:rsid w:val="00984F5A"/>
    <w:rsid w:val="00985CB4"/>
    <w:rsid w:val="00985E40"/>
    <w:rsid w:val="00985F8F"/>
    <w:rsid w:val="009860C3"/>
    <w:rsid w:val="009860D6"/>
    <w:rsid w:val="009861B0"/>
    <w:rsid w:val="009869E5"/>
    <w:rsid w:val="00986A32"/>
    <w:rsid w:val="009873DD"/>
    <w:rsid w:val="009877AE"/>
    <w:rsid w:val="00990D54"/>
    <w:rsid w:val="00991081"/>
    <w:rsid w:val="00991F44"/>
    <w:rsid w:val="009926E4"/>
    <w:rsid w:val="00993054"/>
    <w:rsid w:val="00993CF2"/>
    <w:rsid w:val="00994332"/>
    <w:rsid w:val="009944A2"/>
    <w:rsid w:val="00994AC2"/>
    <w:rsid w:val="00994D1F"/>
    <w:rsid w:val="009951F9"/>
    <w:rsid w:val="00995431"/>
    <w:rsid w:val="009957A8"/>
    <w:rsid w:val="00995E33"/>
    <w:rsid w:val="00996CCC"/>
    <w:rsid w:val="00997430"/>
    <w:rsid w:val="0099795B"/>
    <w:rsid w:val="00997A00"/>
    <w:rsid w:val="00997EA4"/>
    <w:rsid w:val="009A0933"/>
    <w:rsid w:val="009A1284"/>
    <w:rsid w:val="009A13B7"/>
    <w:rsid w:val="009A16C4"/>
    <w:rsid w:val="009A1A81"/>
    <w:rsid w:val="009A1AF0"/>
    <w:rsid w:val="009A27E6"/>
    <w:rsid w:val="009A2B7B"/>
    <w:rsid w:val="009A2B95"/>
    <w:rsid w:val="009A314B"/>
    <w:rsid w:val="009A3193"/>
    <w:rsid w:val="009A37D8"/>
    <w:rsid w:val="009A3B82"/>
    <w:rsid w:val="009A41A4"/>
    <w:rsid w:val="009A4EDC"/>
    <w:rsid w:val="009A582F"/>
    <w:rsid w:val="009A5A01"/>
    <w:rsid w:val="009A5B9F"/>
    <w:rsid w:val="009A5C73"/>
    <w:rsid w:val="009A61AB"/>
    <w:rsid w:val="009A6789"/>
    <w:rsid w:val="009A6ABF"/>
    <w:rsid w:val="009A6E92"/>
    <w:rsid w:val="009A6EE2"/>
    <w:rsid w:val="009A779D"/>
    <w:rsid w:val="009A7ACC"/>
    <w:rsid w:val="009B044C"/>
    <w:rsid w:val="009B0E8F"/>
    <w:rsid w:val="009B276D"/>
    <w:rsid w:val="009B2F5E"/>
    <w:rsid w:val="009B31EB"/>
    <w:rsid w:val="009B4066"/>
    <w:rsid w:val="009B49C2"/>
    <w:rsid w:val="009B4A59"/>
    <w:rsid w:val="009B52A2"/>
    <w:rsid w:val="009B52DD"/>
    <w:rsid w:val="009B5E74"/>
    <w:rsid w:val="009B5EE6"/>
    <w:rsid w:val="009B6665"/>
    <w:rsid w:val="009B6FC3"/>
    <w:rsid w:val="009B72A5"/>
    <w:rsid w:val="009B7647"/>
    <w:rsid w:val="009B7788"/>
    <w:rsid w:val="009B7A45"/>
    <w:rsid w:val="009B7A82"/>
    <w:rsid w:val="009B7B8E"/>
    <w:rsid w:val="009C0C78"/>
    <w:rsid w:val="009C1F38"/>
    <w:rsid w:val="009C3364"/>
    <w:rsid w:val="009C33E8"/>
    <w:rsid w:val="009C33F6"/>
    <w:rsid w:val="009C3E5F"/>
    <w:rsid w:val="009C4720"/>
    <w:rsid w:val="009C4832"/>
    <w:rsid w:val="009C58A5"/>
    <w:rsid w:val="009C5CDE"/>
    <w:rsid w:val="009C6284"/>
    <w:rsid w:val="009C62D6"/>
    <w:rsid w:val="009C63EB"/>
    <w:rsid w:val="009C77F7"/>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6008"/>
    <w:rsid w:val="009D6128"/>
    <w:rsid w:val="009D650B"/>
    <w:rsid w:val="009D6CDC"/>
    <w:rsid w:val="009D71DE"/>
    <w:rsid w:val="009D77D4"/>
    <w:rsid w:val="009E0205"/>
    <w:rsid w:val="009E0870"/>
    <w:rsid w:val="009E0B1B"/>
    <w:rsid w:val="009E187A"/>
    <w:rsid w:val="009E18DA"/>
    <w:rsid w:val="009E20D2"/>
    <w:rsid w:val="009E25B8"/>
    <w:rsid w:val="009E2879"/>
    <w:rsid w:val="009E2A1D"/>
    <w:rsid w:val="009E2CD1"/>
    <w:rsid w:val="009E2CE5"/>
    <w:rsid w:val="009E3A34"/>
    <w:rsid w:val="009E3E41"/>
    <w:rsid w:val="009E461E"/>
    <w:rsid w:val="009E4A74"/>
    <w:rsid w:val="009E4DB7"/>
    <w:rsid w:val="009E59CD"/>
    <w:rsid w:val="009E6B05"/>
    <w:rsid w:val="009E74D3"/>
    <w:rsid w:val="009E76AB"/>
    <w:rsid w:val="009E76D8"/>
    <w:rsid w:val="009F03C3"/>
    <w:rsid w:val="009F079F"/>
    <w:rsid w:val="009F122B"/>
    <w:rsid w:val="009F13CA"/>
    <w:rsid w:val="009F1D71"/>
    <w:rsid w:val="009F1E21"/>
    <w:rsid w:val="009F2200"/>
    <w:rsid w:val="009F2792"/>
    <w:rsid w:val="009F3D5A"/>
    <w:rsid w:val="009F3DFA"/>
    <w:rsid w:val="009F4389"/>
    <w:rsid w:val="009F4B78"/>
    <w:rsid w:val="009F4BED"/>
    <w:rsid w:val="009F4EC9"/>
    <w:rsid w:val="009F5328"/>
    <w:rsid w:val="009F547F"/>
    <w:rsid w:val="009F5C44"/>
    <w:rsid w:val="009F6A02"/>
    <w:rsid w:val="009F72D3"/>
    <w:rsid w:val="009F733D"/>
    <w:rsid w:val="009F733E"/>
    <w:rsid w:val="009F7541"/>
    <w:rsid w:val="009F7F57"/>
    <w:rsid w:val="00A0052D"/>
    <w:rsid w:val="00A008BC"/>
    <w:rsid w:val="00A01C1E"/>
    <w:rsid w:val="00A02A9F"/>
    <w:rsid w:val="00A031B2"/>
    <w:rsid w:val="00A03EA0"/>
    <w:rsid w:val="00A0434C"/>
    <w:rsid w:val="00A05160"/>
    <w:rsid w:val="00A056FF"/>
    <w:rsid w:val="00A05AD4"/>
    <w:rsid w:val="00A06680"/>
    <w:rsid w:val="00A06849"/>
    <w:rsid w:val="00A0726E"/>
    <w:rsid w:val="00A07BB0"/>
    <w:rsid w:val="00A07CB7"/>
    <w:rsid w:val="00A07F8B"/>
    <w:rsid w:val="00A101DA"/>
    <w:rsid w:val="00A107D6"/>
    <w:rsid w:val="00A10C69"/>
    <w:rsid w:val="00A10E9E"/>
    <w:rsid w:val="00A1180F"/>
    <w:rsid w:val="00A12684"/>
    <w:rsid w:val="00A12DE4"/>
    <w:rsid w:val="00A130B3"/>
    <w:rsid w:val="00A13232"/>
    <w:rsid w:val="00A13B61"/>
    <w:rsid w:val="00A13EEF"/>
    <w:rsid w:val="00A142BD"/>
    <w:rsid w:val="00A14311"/>
    <w:rsid w:val="00A14E92"/>
    <w:rsid w:val="00A157DE"/>
    <w:rsid w:val="00A1595D"/>
    <w:rsid w:val="00A1598A"/>
    <w:rsid w:val="00A15EE2"/>
    <w:rsid w:val="00A16C57"/>
    <w:rsid w:val="00A17721"/>
    <w:rsid w:val="00A17F17"/>
    <w:rsid w:val="00A200F7"/>
    <w:rsid w:val="00A2014B"/>
    <w:rsid w:val="00A206EE"/>
    <w:rsid w:val="00A211A1"/>
    <w:rsid w:val="00A21233"/>
    <w:rsid w:val="00A2123F"/>
    <w:rsid w:val="00A21672"/>
    <w:rsid w:val="00A220E0"/>
    <w:rsid w:val="00A22555"/>
    <w:rsid w:val="00A23AB9"/>
    <w:rsid w:val="00A23FD8"/>
    <w:rsid w:val="00A24812"/>
    <w:rsid w:val="00A24C9F"/>
    <w:rsid w:val="00A24FA4"/>
    <w:rsid w:val="00A25353"/>
    <w:rsid w:val="00A26B96"/>
    <w:rsid w:val="00A26C2D"/>
    <w:rsid w:val="00A26EF5"/>
    <w:rsid w:val="00A2769B"/>
    <w:rsid w:val="00A277A5"/>
    <w:rsid w:val="00A3019C"/>
    <w:rsid w:val="00A30586"/>
    <w:rsid w:val="00A308E6"/>
    <w:rsid w:val="00A30C23"/>
    <w:rsid w:val="00A30E28"/>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5CA"/>
    <w:rsid w:val="00A42B3A"/>
    <w:rsid w:val="00A43502"/>
    <w:rsid w:val="00A43D82"/>
    <w:rsid w:val="00A44023"/>
    <w:rsid w:val="00A44382"/>
    <w:rsid w:val="00A4465A"/>
    <w:rsid w:val="00A446FE"/>
    <w:rsid w:val="00A44B48"/>
    <w:rsid w:val="00A45E61"/>
    <w:rsid w:val="00A47A09"/>
    <w:rsid w:val="00A515AF"/>
    <w:rsid w:val="00A51D26"/>
    <w:rsid w:val="00A52244"/>
    <w:rsid w:val="00A5244A"/>
    <w:rsid w:val="00A52476"/>
    <w:rsid w:val="00A52695"/>
    <w:rsid w:val="00A53128"/>
    <w:rsid w:val="00A5363A"/>
    <w:rsid w:val="00A5424F"/>
    <w:rsid w:val="00A54BEC"/>
    <w:rsid w:val="00A552ED"/>
    <w:rsid w:val="00A55902"/>
    <w:rsid w:val="00A567B6"/>
    <w:rsid w:val="00A57F4B"/>
    <w:rsid w:val="00A57FE9"/>
    <w:rsid w:val="00A6012A"/>
    <w:rsid w:val="00A60AF9"/>
    <w:rsid w:val="00A60EB7"/>
    <w:rsid w:val="00A60FA8"/>
    <w:rsid w:val="00A610BD"/>
    <w:rsid w:val="00A612F1"/>
    <w:rsid w:val="00A6186F"/>
    <w:rsid w:val="00A62306"/>
    <w:rsid w:val="00A6372B"/>
    <w:rsid w:val="00A63A92"/>
    <w:rsid w:val="00A6404A"/>
    <w:rsid w:val="00A651BD"/>
    <w:rsid w:val="00A663E5"/>
    <w:rsid w:val="00A6693B"/>
    <w:rsid w:val="00A6771C"/>
    <w:rsid w:val="00A67AAD"/>
    <w:rsid w:val="00A67B23"/>
    <w:rsid w:val="00A70935"/>
    <w:rsid w:val="00A70981"/>
    <w:rsid w:val="00A70B9D"/>
    <w:rsid w:val="00A70D81"/>
    <w:rsid w:val="00A711B2"/>
    <w:rsid w:val="00A72164"/>
    <w:rsid w:val="00A7299A"/>
    <w:rsid w:val="00A72B5D"/>
    <w:rsid w:val="00A736A4"/>
    <w:rsid w:val="00A73F5C"/>
    <w:rsid w:val="00A73FBA"/>
    <w:rsid w:val="00A75498"/>
    <w:rsid w:val="00A75D11"/>
    <w:rsid w:val="00A76547"/>
    <w:rsid w:val="00A76D82"/>
    <w:rsid w:val="00A76E8A"/>
    <w:rsid w:val="00A773A5"/>
    <w:rsid w:val="00A7793E"/>
    <w:rsid w:val="00A77CAB"/>
    <w:rsid w:val="00A80D55"/>
    <w:rsid w:val="00A80F4A"/>
    <w:rsid w:val="00A817B2"/>
    <w:rsid w:val="00A81A9D"/>
    <w:rsid w:val="00A81D57"/>
    <w:rsid w:val="00A829EA"/>
    <w:rsid w:val="00A82D73"/>
    <w:rsid w:val="00A85356"/>
    <w:rsid w:val="00A86AAA"/>
    <w:rsid w:val="00A8747B"/>
    <w:rsid w:val="00A877E9"/>
    <w:rsid w:val="00A9184C"/>
    <w:rsid w:val="00A91911"/>
    <w:rsid w:val="00A91975"/>
    <w:rsid w:val="00A9362B"/>
    <w:rsid w:val="00A93B71"/>
    <w:rsid w:val="00A93C25"/>
    <w:rsid w:val="00A9425B"/>
    <w:rsid w:val="00A94339"/>
    <w:rsid w:val="00A94B31"/>
    <w:rsid w:val="00A95415"/>
    <w:rsid w:val="00A96108"/>
    <w:rsid w:val="00A966BA"/>
    <w:rsid w:val="00A96AD1"/>
    <w:rsid w:val="00A9789C"/>
    <w:rsid w:val="00A97D28"/>
    <w:rsid w:val="00A97DB7"/>
    <w:rsid w:val="00AA01BC"/>
    <w:rsid w:val="00AA0948"/>
    <w:rsid w:val="00AA0FF4"/>
    <w:rsid w:val="00AA1500"/>
    <w:rsid w:val="00AA1524"/>
    <w:rsid w:val="00AA171F"/>
    <w:rsid w:val="00AA1D0E"/>
    <w:rsid w:val="00AA25AF"/>
    <w:rsid w:val="00AA267C"/>
    <w:rsid w:val="00AA2689"/>
    <w:rsid w:val="00AA27E8"/>
    <w:rsid w:val="00AA2B1F"/>
    <w:rsid w:val="00AA2C00"/>
    <w:rsid w:val="00AA419E"/>
    <w:rsid w:val="00AA53B5"/>
    <w:rsid w:val="00AA565C"/>
    <w:rsid w:val="00AA5851"/>
    <w:rsid w:val="00AA5C0E"/>
    <w:rsid w:val="00AA5C71"/>
    <w:rsid w:val="00AA5D7B"/>
    <w:rsid w:val="00AA61F2"/>
    <w:rsid w:val="00AA6837"/>
    <w:rsid w:val="00AA6C24"/>
    <w:rsid w:val="00AA6CA3"/>
    <w:rsid w:val="00AA6D14"/>
    <w:rsid w:val="00AA726F"/>
    <w:rsid w:val="00AA7B42"/>
    <w:rsid w:val="00AB0317"/>
    <w:rsid w:val="00AB0B40"/>
    <w:rsid w:val="00AB0BF9"/>
    <w:rsid w:val="00AB0D4D"/>
    <w:rsid w:val="00AB0D68"/>
    <w:rsid w:val="00AB1232"/>
    <w:rsid w:val="00AB135C"/>
    <w:rsid w:val="00AB153E"/>
    <w:rsid w:val="00AB1C52"/>
    <w:rsid w:val="00AB2790"/>
    <w:rsid w:val="00AB2A97"/>
    <w:rsid w:val="00AB2B19"/>
    <w:rsid w:val="00AB30AE"/>
    <w:rsid w:val="00AB3204"/>
    <w:rsid w:val="00AB3A93"/>
    <w:rsid w:val="00AB3EA0"/>
    <w:rsid w:val="00AB4AB9"/>
    <w:rsid w:val="00AB5141"/>
    <w:rsid w:val="00AB7D40"/>
    <w:rsid w:val="00AC04FB"/>
    <w:rsid w:val="00AC0768"/>
    <w:rsid w:val="00AC124B"/>
    <w:rsid w:val="00AC1D67"/>
    <w:rsid w:val="00AC226D"/>
    <w:rsid w:val="00AC2F36"/>
    <w:rsid w:val="00AC3A71"/>
    <w:rsid w:val="00AC4563"/>
    <w:rsid w:val="00AC48DE"/>
    <w:rsid w:val="00AC4D44"/>
    <w:rsid w:val="00AC5BC5"/>
    <w:rsid w:val="00AC5DEE"/>
    <w:rsid w:val="00AC7642"/>
    <w:rsid w:val="00AC7A04"/>
    <w:rsid w:val="00AD0030"/>
    <w:rsid w:val="00AD061F"/>
    <w:rsid w:val="00AD0DDD"/>
    <w:rsid w:val="00AD0DF3"/>
    <w:rsid w:val="00AD18A5"/>
    <w:rsid w:val="00AD2345"/>
    <w:rsid w:val="00AD2604"/>
    <w:rsid w:val="00AD31CC"/>
    <w:rsid w:val="00AD3770"/>
    <w:rsid w:val="00AD37CC"/>
    <w:rsid w:val="00AD3D2E"/>
    <w:rsid w:val="00AD3DB2"/>
    <w:rsid w:val="00AD463D"/>
    <w:rsid w:val="00AD490B"/>
    <w:rsid w:val="00AD4C0C"/>
    <w:rsid w:val="00AD4D8D"/>
    <w:rsid w:val="00AD5A5E"/>
    <w:rsid w:val="00AD6343"/>
    <w:rsid w:val="00AD697A"/>
    <w:rsid w:val="00AD6CE7"/>
    <w:rsid w:val="00AD7B21"/>
    <w:rsid w:val="00AE012C"/>
    <w:rsid w:val="00AE1272"/>
    <w:rsid w:val="00AE17B1"/>
    <w:rsid w:val="00AE1B1E"/>
    <w:rsid w:val="00AE2072"/>
    <w:rsid w:val="00AE25FE"/>
    <w:rsid w:val="00AE3336"/>
    <w:rsid w:val="00AE3F43"/>
    <w:rsid w:val="00AE46B1"/>
    <w:rsid w:val="00AE4C22"/>
    <w:rsid w:val="00AE5F5B"/>
    <w:rsid w:val="00AE5F80"/>
    <w:rsid w:val="00AE6004"/>
    <w:rsid w:val="00AE628E"/>
    <w:rsid w:val="00AE6AF8"/>
    <w:rsid w:val="00AE6CBC"/>
    <w:rsid w:val="00AE6D16"/>
    <w:rsid w:val="00AE705E"/>
    <w:rsid w:val="00AE7C44"/>
    <w:rsid w:val="00AF058C"/>
    <w:rsid w:val="00AF0651"/>
    <w:rsid w:val="00AF17CD"/>
    <w:rsid w:val="00AF1E62"/>
    <w:rsid w:val="00AF22E0"/>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8BF"/>
    <w:rsid w:val="00B01A25"/>
    <w:rsid w:val="00B0217C"/>
    <w:rsid w:val="00B0268E"/>
    <w:rsid w:val="00B02777"/>
    <w:rsid w:val="00B04159"/>
    <w:rsid w:val="00B0462C"/>
    <w:rsid w:val="00B04C9D"/>
    <w:rsid w:val="00B059AF"/>
    <w:rsid w:val="00B05C25"/>
    <w:rsid w:val="00B05C35"/>
    <w:rsid w:val="00B0661C"/>
    <w:rsid w:val="00B06B51"/>
    <w:rsid w:val="00B072F8"/>
    <w:rsid w:val="00B07D8C"/>
    <w:rsid w:val="00B07E64"/>
    <w:rsid w:val="00B07F5B"/>
    <w:rsid w:val="00B10FEA"/>
    <w:rsid w:val="00B116D6"/>
    <w:rsid w:val="00B11CBC"/>
    <w:rsid w:val="00B12FAF"/>
    <w:rsid w:val="00B133F2"/>
    <w:rsid w:val="00B13FE0"/>
    <w:rsid w:val="00B142DA"/>
    <w:rsid w:val="00B14995"/>
    <w:rsid w:val="00B14CD4"/>
    <w:rsid w:val="00B151C3"/>
    <w:rsid w:val="00B1522E"/>
    <w:rsid w:val="00B15473"/>
    <w:rsid w:val="00B1561B"/>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1E45"/>
    <w:rsid w:val="00B22060"/>
    <w:rsid w:val="00B233F2"/>
    <w:rsid w:val="00B236AB"/>
    <w:rsid w:val="00B242FC"/>
    <w:rsid w:val="00B247F7"/>
    <w:rsid w:val="00B24A96"/>
    <w:rsid w:val="00B25446"/>
    <w:rsid w:val="00B25AE9"/>
    <w:rsid w:val="00B26DE7"/>
    <w:rsid w:val="00B27616"/>
    <w:rsid w:val="00B27FA3"/>
    <w:rsid w:val="00B301B5"/>
    <w:rsid w:val="00B30548"/>
    <w:rsid w:val="00B30E71"/>
    <w:rsid w:val="00B31459"/>
    <w:rsid w:val="00B3184A"/>
    <w:rsid w:val="00B31FE7"/>
    <w:rsid w:val="00B32F60"/>
    <w:rsid w:val="00B338AC"/>
    <w:rsid w:val="00B33E48"/>
    <w:rsid w:val="00B343B9"/>
    <w:rsid w:val="00B34634"/>
    <w:rsid w:val="00B34646"/>
    <w:rsid w:val="00B34773"/>
    <w:rsid w:val="00B35373"/>
    <w:rsid w:val="00B35990"/>
    <w:rsid w:val="00B36212"/>
    <w:rsid w:val="00B371FC"/>
    <w:rsid w:val="00B3732D"/>
    <w:rsid w:val="00B37493"/>
    <w:rsid w:val="00B40076"/>
    <w:rsid w:val="00B404B8"/>
    <w:rsid w:val="00B40617"/>
    <w:rsid w:val="00B40620"/>
    <w:rsid w:val="00B40F4C"/>
    <w:rsid w:val="00B42284"/>
    <w:rsid w:val="00B427E9"/>
    <w:rsid w:val="00B42918"/>
    <w:rsid w:val="00B42FEA"/>
    <w:rsid w:val="00B433A2"/>
    <w:rsid w:val="00B43924"/>
    <w:rsid w:val="00B43D12"/>
    <w:rsid w:val="00B443AF"/>
    <w:rsid w:val="00B44883"/>
    <w:rsid w:val="00B4489D"/>
    <w:rsid w:val="00B44B2A"/>
    <w:rsid w:val="00B44DA6"/>
    <w:rsid w:val="00B44E4E"/>
    <w:rsid w:val="00B44F03"/>
    <w:rsid w:val="00B44FE5"/>
    <w:rsid w:val="00B45040"/>
    <w:rsid w:val="00B45BC9"/>
    <w:rsid w:val="00B45C78"/>
    <w:rsid w:val="00B46A42"/>
    <w:rsid w:val="00B46B11"/>
    <w:rsid w:val="00B46FB9"/>
    <w:rsid w:val="00B4744D"/>
    <w:rsid w:val="00B47704"/>
    <w:rsid w:val="00B47807"/>
    <w:rsid w:val="00B50307"/>
    <w:rsid w:val="00B5047B"/>
    <w:rsid w:val="00B50510"/>
    <w:rsid w:val="00B50AFB"/>
    <w:rsid w:val="00B5103C"/>
    <w:rsid w:val="00B51BAF"/>
    <w:rsid w:val="00B51D30"/>
    <w:rsid w:val="00B53250"/>
    <w:rsid w:val="00B538FC"/>
    <w:rsid w:val="00B53DF5"/>
    <w:rsid w:val="00B5443F"/>
    <w:rsid w:val="00B54BA4"/>
    <w:rsid w:val="00B54CAC"/>
    <w:rsid w:val="00B54FF6"/>
    <w:rsid w:val="00B552CE"/>
    <w:rsid w:val="00B5531B"/>
    <w:rsid w:val="00B554DA"/>
    <w:rsid w:val="00B55660"/>
    <w:rsid w:val="00B55AB9"/>
    <w:rsid w:val="00B5653D"/>
    <w:rsid w:val="00B565A5"/>
    <w:rsid w:val="00B565D9"/>
    <w:rsid w:val="00B57417"/>
    <w:rsid w:val="00B579AF"/>
    <w:rsid w:val="00B57D95"/>
    <w:rsid w:val="00B604B5"/>
    <w:rsid w:val="00B60B06"/>
    <w:rsid w:val="00B60F94"/>
    <w:rsid w:val="00B624D3"/>
    <w:rsid w:val="00B62FA9"/>
    <w:rsid w:val="00B640AC"/>
    <w:rsid w:val="00B64430"/>
    <w:rsid w:val="00B64E8B"/>
    <w:rsid w:val="00B65ED5"/>
    <w:rsid w:val="00B66064"/>
    <w:rsid w:val="00B6659D"/>
    <w:rsid w:val="00B674EE"/>
    <w:rsid w:val="00B676D9"/>
    <w:rsid w:val="00B67B5F"/>
    <w:rsid w:val="00B70371"/>
    <w:rsid w:val="00B70546"/>
    <w:rsid w:val="00B7095E"/>
    <w:rsid w:val="00B70E7D"/>
    <w:rsid w:val="00B70F56"/>
    <w:rsid w:val="00B7180C"/>
    <w:rsid w:val="00B71CEF"/>
    <w:rsid w:val="00B72120"/>
    <w:rsid w:val="00B72B1F"/>
    <w:rsid w:val="00B7307C"/>
    <w:rsid w:val="00B7310B"/>
    <w:rsid w:val="00B731DE"/>
    <w:rsid w:val="00B73226"/>
    <w:rsid w:val="00B737E2"/>
    <w:rsid w:val="00B73B3F"/>
    <w:rsid w:val="00B73E38"/>
    <w:rsid w:val="00B73EC4"/>
    <w:rsid w:val="00B74209"/>
    <w:rsid w:val="00B7456B"/>
    <w:rsid w:val="00B74687"/>
    <w:rsid w:val="00B74B32"/>
    <w:rsid w:val="00B75ABA"/>
    <w:rsid w:val="00B7662A"/>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BEB"/>
    <w:rsid w:val="00B862E4"/>
    <w:rsid w:val="00B8631C"/>
    <w:rsid w:val="00B86486"/>
    <w:rsid w:val="00B86BE2"/>
    <w:rsid w:val="00B86C72"/>
    <w:rsid w:val="00B86F2E"/>
    <w:rsid w:val="00B87426"/>
    <w:rsid w:val="00B877E8"/>
    <w:rsid w:val="00B87A94"/>
    <w:rsid w:val="00B87C0F"/>
    <w:rsid w:val="00B90D25"/>
    <w:rsid w:val="00B91357"/>
    <w:rsid w:val="00B92160"/>
    <w:rsid w:val="00B92D83"/>
    <w:rsid w:val="00B94796"/>
    <w:rsid w:val="00B949F6"/>
    <w:rsid w:val="00B95337"/>
    <w:rsid w:val="00B9575D"/>
    <w:rsid w:val="00B95C7D"/>
    <w:rsid w:val="00B95C8B"/>
    <w:rsid w:val="00B95D20"/>
    <w:rsid w:val="00B95FF3"/>
    <w:rsid w:val="00B96127"/>
    <w:rsid w:val="00B966F8"/>
    <w:rsid w:val="00B97E26"/>
    <w:rsid w:val="00B97EA1"/>
    <w:rsid w:val="00BA0582"/>
    <w:rsid w:val="00BA094D"/>
    <w:rsid w:val="00BA1378"/>
    <w:rsid w:val="00BA13E3"/>
    <w:rsid w:val="00BA1706"/>
    <w:rsid w:val="00BA1F37"/>
    <w:rsid w:val="00BA21F9"/>
    <w:rsid w:val="00BA249E"/>
    <w:rsid w:val="00BA25C3"/>
    <w:rsid w:val="00BA2BA3"/>
    <w:rsid w:val="00BA2C09"/>
    <w:rsid w:val="00BA4574"/>
    <w:rsid w:val="00BA4939"/>
    <w:rsid w:val="00BA4BF6"/>
    <w:rsid w:val="00BA5D93"/>
    <w:rsid w:val="00BA5EDA"/>
    <w:rsid w:val="00BA5F93"/>
    <w:rsid w:val="00BA6324"/>
    <w:rsid w:val="00BA65B3"/>
    <w:rsid w:val="00BA6A77"/>
    <w:rsid w:val="00BA6D22"/>
    <w:rsid w:val="00BA7930"/>
    <w:rsid w:val="00BB0735"/>
    <w:rsid w:val="00BB08D0"/>
    <w:rsid w:val="00BB1496"/>
    <w:rsid w:val="00BB1934"/>
    <w:rsid w:val="00BB1954"/>
    <w:rsid w:val="00BB1B1D"/>
    <w:rsid w:val="00BB1E64"/>
    <w:rsid w:val="00BB32DA"/>
    <w:rsid w:val="00BB4CCD"/>
    <w:rsid w:val="00BB5DE4"/>
    <w:rsid w:val="00BB650A"/>
    <w:rsid w:val="00BB67EE"/>
    <w:rsid w:val="00BB71A8"/>
    <w:rsid w:val="00BB72EE"/>
    <w:rsid w:val="00BB75A6"/>
    <w:rsid w:val="00BB7FB7"/>
    <w:rsid w:val="00BC0040"/>
    <w:rsid w:val="00BC020A"/>
    <w:rsid w:val="00BC1101"/>
    <w:rsid w:val="00BC17AC"/>
    <w:rsid w:val="00BC19BD"/>
    <w:rsid w:val="00BC1E8D"/>
    <w:rsid w:val="00BC4272"/>
    <w:rsid w:val="00BC51C0"/>
    <w:rsid w:val="00BC5278"/>
    <w:rsid w:val="00BC5AEE"/>
    <w:rsid w:val="00BC5E89"/>
    <w:rsid w:val="00BD07B7"/>
    <w:rsid w:val="00BD0FFB"/>
    <w:rsid w:val="00BD18FB"/>
    <w:rsid w:val="00BD2028"/>
    <w:rsid w:val="00BD2628"/>
    <w:rsid w:val="00BD346B"/>
    <w:rsid w:val="00BD3603"/>
    <w:rsid w:val="00BD3C45"/>
    <w:rsid w:val="00BD43EA"/>
    <w:rsid w:val="00BD526D"/>
    <w:rsid w:val="00BD5E07"/>
    <w:rsid w:val="00BD62A4"/>
    <w:rsid w:val="00BD6A26"/>
    <w:rsid w:val="00BD6F68"/>
    <w:rsid w:val="00BD707B"/>
    <w:rsid w:val="00BD73CF"/>
    <w:rsid w:val="00BD7657"/>
    <w:rsid w:val="00BD78EA"/>
    <w:rsid w:val="00BD7AF0"/>
    <w:rsid w:val="00BE1553"/>
    <w:rsid w:val="00BE2413"/>
    <w:rsid w:val="00BE2FC5"/>
    <w:rsid w:val="00BE35FE"/>
    <w:rsid w:val="00BE37E2"/>
    <w:rsid w:val="00BE39AA"/>
    <w:rsid w:val="00BE3C4F"/>
    <w:rsid w:val="00BE4E0E"/>
    <w:rsid w:val="00BE69CC"/>
    <w:rsid w:val="00BE6D7A"/>
    <w:rsid w:val="00BE7155"/>
    <w:rsid w:val="00BE7804"/>
    <w:rsid w:val="00BE7C0C"/>
    <w:rsid w:val="00BE7E1C"/>
    <w:rsid w:val="00BE7F93"/>
    <w:rsid w:val="00BF1D08"/>
    <w:rsid w:val="00BF1FC5"/>
    <w:rsid w:val="00BF2F39"/>
    <w:rsid w:val="00BF346F"/>
    <w:rsid w:val="00BF3BC1"/>
    <w:rsid w:val="00BF3F06"/>
    <w:rsid w:val="00BF52D7"/>
    <w:rsid w:val="00BF55B7"/>
    <w:rsid w:val="00BF640D"/>
    <w:rsid w:val="00BF68BE"/>
    <w:rsid w:val="00BF70BE"/>
    <w:rsid w:val="00BF730E"/>
    <w:rsid w:val="00BF7D2D"/>
    <w:rsid w:val="00C0032D"/>
    <w:rsid w:val="00C00C30"/>
    <w:rsid w:val="00C00EB5"/>
    <w:rsid w:val="00C02C64"/>
    <w:rsid w:val="00C032C4"/>
    <w:rsid w:val="00C03F67"/>
    <w:rsid w:val="00C0450A"/>
    <w:rsid w:val="00C04B33"/>
    <w:rsid w:val="00C04D05"/>
    <w:rsid w:val="00C05D12"/>
    <w:rsid w:val="00C06949"/>
    <w:rsid w:val="00C0731E"/>
    <w:rsid w:val="00C10073"/>
    <w:rsid w:val="00C10445"/>
    <w:rsid w:val="00C10ADC"/>
    <w:rsid w:val="00C10AEB"/>
    <w:rsid w:val="00C11063"/>
    <w:rsid w:val="00C117E9"/>
    <w:rsid w:val="00C12050"/>
    <w:rsid w:val="00C125E5"/>
    <w:rsid w:val="00C12650"/>
    <w:rsid w:val="00C1367E"/>
    <w:rsid w:val="00C1420E"/>
    <w:rsid w:val="00C1429B"/>
    <w:rsid w:val="00C14CB4"/>
    <w:rsid w:val="00C14E07"/>
    <w:rsid w:val="00C15352"/>
    <w:rsid w:val="00C153CC"/>
    <w:rsid w:val="00C154BF"/>
    <w:rsid w:val="00C159D3"/>
    <w:rsid w:val="00C15B23"/>
    <w:rsid w:val="00C1662F"/>
    <w:rsid w:val="00C17348"/>
    <w:rsid w:val="00C1778B"/>
    <w:rsid w:val="00C178B1"/>
    <w:rsid w:val="00C17B87"/>
    <w:rsid w:val="00C2033F"/>
    <w:rsid w:val="00C20510"/>
    <w:rsid w:val="00C205B1"/>
    <w:rsid w:val="00C21719"/>
    <w:rsid w:val="00C218C5"/>
    <w:rsid w:val="00C222D2"/>
    <w:rsid w:val="00C2262F"/>
    <w:rsid w:val="00C22809"/>
    <w:rsid w:val="00C22CD2"/>
    <w:rsid w:val="00C235EC"/>
    <w:rsid w:val="00C23627"/>
    <w:rsid w:val="00C2468B"/>
    <w:rsid w:val="00C24800"/>
    <w:rsid w:val="00C24849"/>
    <w:rsid w:val="00C2493C"/>
    <w:rsid w:val="00C24B9F"/>
    <w:rsid w:val="00C269A6"/>
    <w:rsid w:val="00C26C57"/>
    <w:rsid w:val="00C26DDC"/>
    <w:rsid w:val="00C271A7"/>
    <w:rsid w:val="00C2728E"/>
    <w:rsid w:val="00C27880"/>
    <w:rsid w:val="00C27D5B"/>
    <w:rsid w:val="00C30C92"/>
    <w:rsid w:val="00C30CD0"/>
    <w:rsid w:val="00C31191"/>
    <w:rsid w:val="00C31769"/>
    <w:rsid w:val="00C31DFD"/>
    <w:rsid w:val="00C31FEC"/>
    <w:rsid w:val="00C32614"/>
    <w:rsid w:val="00C33413"/>
    <w:rsid w:val="00C3380B"/>
    <w:rsid w:val="00C3384D"/>
    <w:rsid w:val="00C35361"/>
    <w:rsid w:val="00C35731"/>
    <w:rsid w:val="00C36154"/>
    <w:rsid w:val="00C369B6"/>
    <w:rsid w:val="00C36BCD"/>
    <w:rsid w:val="00C371B9"/>
    <w:rsid w:val="00C40BDB"/>
    <w:rsid w:val="00C410B0"/>
    <w:rsid w:val="00C41382"/>
    <w:rsid w:val="00C41F1B"/>
    <w:rsid w:val="00C422C7"/>
    <w:rsid w:val="00C428C0"/>
    <w:rsid w:val="00C4291A"/>
    <w:rsid w:val="00C4346D"/>
    <w:rsid w:val="00C436D6"/>
    <w:rsid w:val="00C453CE"/>
    <w:rsid w:val="00C462A9"/>
    <w:rsid w:val="00C4632D"/>
    <w:rsid w:val="00C4635A"/>
    <w:rsid w:val="00C46DC6"/>
    <w:rsid w:val="00C47594"/>
    <w:rsid w:val="00C5033E"/>
    <w:rsid w:val="00C505A5"/>
    <w:rsid w:val="00C51AE7"/>
    <w:rsid w:val="00C51EE7"/>
    <w:rsid w:val="00C525A8"/>
    <w:rsid w:val="00C56DD6"/>
    <w:rsid w:val="00C56F01"/>
    <w:rsid w:val="00C576BB"/>
    <w:rsid w:val="00C57B66"/>
    <w:rsid w:val="00C60398"/>
    <w:rsid w:val="00C607E8"/>
    <w:rsid w:val="00C60938"/>
    <w:rsid w:val="00C60EF5"/>
    <w:rsid w:val="00C60FD1"/>
    <w:rsid w:val="00C612B6"/>
    <w:rsid w:val="00C616BF"/>
    <w:rsid w:val="00C61D2A"/>
    <w:rsid w:val="00C63A67"/>
    <w:rsid w:val="00C63B47"/>
    <w:rsid w:val="00C63E89"/>
    <w:rsid w:val="00C65172"/>
    <w:rsid w:val="00C65644"/>
    <w:rsid w:val="00C657CA"/>
    <w:rsid w:val="00C65973"/>
    <w:rsid w:val="00C65CA9"/>
    <w:rsid w:val="00C65CAB"/>
    <w:rsid w:val="00C66B5E"/>
    <w:rsid w:val="00C66E6E"/>
    <w:rsid w:val="00C66F67"/>
    <w:rsid w:val="00C6706F"/>
    <w:rsid w:val="00C673AF"/>
    <w:rsid w:val="00C674FF"/>
    <w:rsid w:val="00C675D8"/>
    <w:rsid w:val="00C6769A"/>
    <w:rsid w:val="00C7017D"/>
    <w:rsid w:val="00C71003"/>
    <w:rsid w:val="00C7142F"/>
    <w:rsid w:val="00C718BD"/>
    <w:rsid w:val="00C72032"/>
    <w:rsid w:val="00C7295D"/>
    <w:rsid w:val="00C73C6E"/>
    <w:rsid w:val="00C73FA9"/>
    <w:rsid w:val="00C74762"/>
    <w:rsid w:val="00C7484E"/>
    <w:rsid w:val="00C74C23"/>
    <w:rsid w:val="00C7558E"/>
    <w:rsid w:val="00C7567D"/>
    <w:rsid w:val="00C7568C"/>
    <w:rsid w:val="00C756E7"/>
    <w:rsid w:val="00C768EF"/>
    <w:rsid w:val="00C80273"/>
    <w:rsid w:val="00C80CAD"/>
    <w:rsid w:val="00C8110B"/>
    <w:rsid w:val="00C8134A"/>
    <w:rsid w:val="00C817D9"/>
    <w:rsid w:val="00C81EDF"/>
    <w:rsid w:val="00C825D6"/>
    <w:rsid w:val="00C82F14"/>
    <w:rsid w:val="00C83ABC"/>
    <w:rsid w:val="00C848AA"/>
    <w:rsid w:val="00C84BE4"/>
    <w:rsid w:val="00C84F54"/>
    <w:rsid w:val="00C853E0"/>
    <w:rsid w:val="00C85541"/>
    <w:rsid w:val="00C8558B"/>
    <w:rsid w:val="00C85BDB"/>
    <w:rsid w:val="00C85D5C"/>
    <w:rsid w:val="00C86813"/>
    <w:rsid w:val="00C86BAC"/>
    <w:rsid w:val="00C87391"/>
    <w:rsid w:val="00C87A85"/>
    <w:rsid w:val="00C87B91"/>
    <w:rsid w:val="00C9106B"/>
    <w:rsid w:val="00C91239"/>
    <w:rsid w:val="00C917B1"/>
    <w:rsid w:val="00C91854"/>
    <w:rsid w:val="00C923BE"/>
    <w:rsid w:val="00C92FE3"/>
    <w:rsid w:val="00C93898"/>
    <w:rsid w:val="00C93A55"/>
    <w:rsid w:val="00C94323"/>
    <w:rsid w:val="00C9447C"/>
    <w:rsid w:val="00C9615F"/>
    <w:rsid w:val="00C96B6C"/>
    <w:rsid w:val="00C97F21"/>
    <w:rsid w:val="00CA07C4"/>
    <w:rsid w:val="00CA0DE6"/>
    <w:rsid w:val="00CA111E"/>
    <w:rsid w:val="00CA1239"/>
    <w:rsid w:val="00CA1A2F"/>
    <w:rsid w:val="00CA1BD2"/>
    <w:rsid w:val="00CA1EC3"/>
    <w:rsid w:val="00CA219F"/>
    <w:rsid w:val="00CA2367"/>
    <w:rsid w:val="00CA24DF"/>
    <w:rsid w:val="00CA2898"/>
    <w:rsid w:val="00CA2FDF"/>
    <w:rsid w:val="00CA3DCE"/>
    <w:rsid w:val="00CA477C"/>
    <w:rsid w:val="00CA4C1A"/>
    <w:rsid w:val="00CA4F97"/>
    <w:rsid w:val="00CA5B39"/>
    <w:rsid w:val="00CA6081"/>
    <w:rsid w:val="00CA6BDF"/>
    <w:rsid w:val="00CA718C"/>
    <w:rsid w:val="00CA72CA"/>
    <w:rsid w:val="00CA73A7"/>
    <w:rsid w:val="00CA7952"/>
    <w:rsid w:val="00CA7C91"/>
    <w:rsid w:val="00CA7CC7"/>
    <w:rsid w:val="00CB000A"/>
    <w:rsid w:val="00CB0658"/>
    <w:rsid w:val="00CB1BDD"/>
    <w:rsid w:val="00CB1D1B"/>
    <w:rsid w:val="00CB2187"/>
    <w:rsid w:val="00CB2FFA"/>
    <w:rsid w:val="00CB31CB"/>
    <w:rsid w:val="00CB330F"/>
    <w:rsid w:val="00CB3318"/>
    <w:rsid w:val="00CB338D"/>
    <w:rsid w:val="00CB3A4F"/>
    <w:rsid w:val="00CB45CD"/>
    <w:rsid w:val="00CB486D"/>
    <w:rsid w:val="00CB4996"/>
    <w:rsid w:val="00CB4CDD"/>
    <w:rsid w:val="00CB4FA3"/>
    <w:rsid w:val="00CB5031"/>
    <w:rsid w:val="00CB507D"/>
    <w:rsid w:val="00CB5EC6"/>
    <w:rsid w:val="00CB5F6A"/>
    <w:rsid w:val="00CB6AC6"/>
    <w:rsid w:val="00CB7458"/>
    <w:rsid w:val="00CC060A"/>
    <w:rsid w:val="00CC077C"/>
    <w:rsid w:val="00CC0DD2"/>
    <w:rsid w:val="00CC1240"/>
    <w:rsid w:val="00CC14DE"/>
    <w:rsid w:val="00CC16E2"/>
    <w:rsid w:val="00CC17F0"/>
    <w:rsid w:val="00CC1C8E"/>
    <w:rsid w:val="00CC1D11"/>
    <w:rsid w:val="00CC1DEC"/>
    <w:rsid w:val="00CC2A50"/>
    <w:rsid w:val="00CC37E3"/>
    <w:rsid w:val="00CC3A35"/>
    <w:rsid w:val="00CC3E28"/>
    <w:rsid w:val="00CC40C8"/>
    <w:rsid w:val="00CC4895"/>
    <w:rsid w:val="00CC5E84"/>
    <w:rsid w:val="00CC6A1C"/>
    <w:rsid w:val="00CC74D4"/>
    <w:rsid w:val="00CC7CB1"/>
    <w:rsid w:val="00CC7D6F"/>
    <w:rsid w:val="00CD0799"/>
    <w:rsid w:val="00CD1FAB"/>
    <w:rsid w:val="00CD21AC"/>
    <w:rsid w:val="00CD285A"/>
    <w:rsid w:val="00CD2C70"/>
    <w:rsid w:val="00CD2FD3"/>
    <w:rsid w:val="00CD315B"/>
    <w:rsid w:val="00CD3312"/>
    <w:rsid w:val="00CD3671"/>
    <w:rsid w:val="00CD3D7E"/>
    <w:rsid w:val="00CD4916"/>
    <w:rsid w:val="00CD4A14"/>
    <w:rsid w:val="00CD4B9B"/>
    <w:rsid w:val="00CD4F44"/>
    <w:rsid w:val="00CD5037"/>
    <w:rsid w:val="00CD5583"/>
    <w:rsid w:val="00CD5664"/>
    <w:rsid w:val="00CD6252"/>
    <w:rsid w:val="00CD62DF"/>
    <w:rsid w:val="00CD6A65"/>
    <w:rsid w:val="00CD71E3"/>
    <w:rsid w:val="00CD72AA"/>
    <w:rsid w:val="00CD7472"/>
    <w:rsid w:val="00CD74C7"/>
    <w:rsid w:val="00CD761A"/>
    <w:rsid w:val="00CD7FB8"/>
    <w:rsid w:val="00CE0215"/>
    <w:rsid w:val="00CE07EE"/>
    <w:rsid w:val="00CE1321"/>
    <w:rsid w:val="00CE1A5B"/>
    <w:rsid w:val="00CE1C84"/>
    <w:rsid w:val="00CE1FC7"/>
    <w:rsid w:val="00CE2C34"/>
    <w:rsid w:val="00CE2E85"/>
    <w:rsid w:val="00CE3074"/>
    <w:rsid w:val="00CE35FE"/>
    <w:rsid w:val="00CE3C91"/>
    <w:rsid w:val="00CE4044"/>
    <w:rsid w:val="00CE4E81"/>
    <w:rsid w:val="00CE5059"/>
    <w:rsid w:val="00CE55A9"/>
    <w:rsid w:val="00CE56D1"/>
    <w:rsid w:val="00CE5A71"/>
    <w:rsid w:val="00CE5D05"/>
    <w:rsid w:val="00CE7294"/>
    <w:rsid w:val="00CE7992"/>
    <w:rsid w:val="00CE7C60"/>
    <w:rsid w:val="00CF0308"/>
    <w:rsid w:val="00CF0385"/>
    <w:rsid w:val="00CF04BD"/>
    <w:rsid w:val="00CF0603"/>
    <w:rsid w:val="00CF0D6C"/>
    <w:rsid w:val="00CF0F60"/>
    <w:rsid w:val="00CF181B"/>
    <w:rsid w:val="00CF1AB9"/>
    <w:rsid w:val="00CF28BD"/>
    <w:rsid w:val="00CF2C1F"/>
    <w:rsid w:val="00CF323A"/>
    <w:rsid w:val="00CF3359"/>
    <w:rsid w:val="00CF4359"/>
    <w:rsid w:val="00CF4B13"/>
    <w:rsid w:val="00CF52A1"/>
    <w:rsid w:val="00CF56BB"/>
    <w:rsid w:val="00CF583A"/>
    <w:rsid w:val="00CF5B41"/>
    <w:rsid w:val="00CF63F0"/>
    <w:rsid w:val="00CF6ADD"/>
    <w:rsid w:val="00CF739E"/>
    <w:rsid w:val="00CF7472"/>
    <w:rsid w:val="00CF74D8"/>
    <w:rsid w:val="00CF783F"/>
    <w:rsid w:val="00CF78CE"/>
    <w:rsid w:val="00CF79EA"/>
    <w:rsid w:val="00D00549"/>
    <w:rsid w:val="00D008EE"/>
    <w:rsid w:val="00D00BAA"/>
    <w:rsid w:val="00D0120B"/>
    <w:rsid w:val="00D012F0"/>
    <w:rsid w:val="00D0140D"/>
    <w:rsid w:val="00D01621"/>
    <w:rsid w:val="00D01BD3"/>
    <w:rsid w:val="00D0231F"/>
    <w:rsid w:val="00D024A5"/>
    <w:rsid w:val="00D02CBA"/>
    <w:rsid w:val="00D02CF7"/>
    <w:rsid w:val="00D02FAC"/>
    <w:rsid w:val="00D03D92"/>
    <w:rsid w:val="00D03EF5"/>
    <w:rsid w:val="00D04A71"/>
    <w:rsid w:val="00D05AEF"/>
    <w:rsid w:val="00D05DF6"/>
    <w:rsid w:val="00D06512"/>
    <w:rsid w:val="00D0689B"/>
    <w:rsid w:val="00D06EEE"/>
    <w:rsid w:val="00D075E1"/>
    <w:rsid w:val="00D07991"/>
    <w:rsid w:val="00D07BD5"/>
    <w:rsid w:val="00D07EED"/>
    <w:rsid w:val="00D07FF8"/>
    <w:rsid w:val="00D10015"/>
    <w:rsid w:val="00D1024A"/>
    <w:rsid w:val="00D1047F"/>
    <w:rsid w:val="00D10D1B"/>
    <w:rsid w:val="00D11107"/>
    <w:rsid w:val="00D11838"/>
    <w:rsid w:val="00D11C61"/>
    <w:rsid w:val="00D11DF3"/>
    <w:rsid w:val="00D11E51"/>
    <w:rsid w:val="00D11E82"/>
    <w:rsid w:val="00D1272E"/>
    <w:rsid w:val="00D12731"/>
    <w:rsid w:val="00D140FA"/>
    <w:rsid w:val="00D144FF"/>
    <w:rsid w:val="00D145CC"/>
    <w:rsid w:val="00D14842"/>
    <w:rsid w:val="00D14BF2"/>
    <w:rsid w:val="00D14F92"/>
    <w:rsid w:val="00D158F3"/>
    <w:rsid w:val="00D15904"/>
    <w:rsid w:val="00D163EC"/>
    <w:rsid w:val="00D164CB"/>
    <w:rsid w:val="00D16A78"/>
    <w:rsid w:val="00D16E86"/>
    <w:rsid w:val="00D17406"/>
    <w:rsid w:val="00D176B1"/>
    <w:rsid w:val="00D20133"/>
    <w:rsid w:val="00D20D0E"/>
    <w:rsid w:val="00D20DE4"/>
    <w:rsid w:val="00D21741"/>
    <w:rsid w:val="00D21752"/>
    <w:rsid w:val="00D21795"/>
    <w:rsid w:val="00D21CE0"/>
    <w:rsid w:val="00D22254"/>
    <w:rsid w:val="00D22565"/>
    <w:rsid w:val="00D2283E"/>
    <w:rsid w:val="00D22B67"/>
    <w:rsid w:val="00D23494"/>
    <w:rsid w:val="00D235FC"/>
    <w:rsid w:val="00D250EB"/>
    <w:rsid w:val="00D257ED"/>
    <w:rsid w:val="00D26BE8"/>
    <w:rsid w:val="00D2731F"/>
    <w:rsid w:val="00D274D5"/>
    <w:rsid w:val="00D274ED"/>
    <w:rsid w:val="00D27506"/>
    <w:rsid w:val="00D27CC1"/>
    <w:rsid w:val="00D30E0B"/>
    <w:rsid w:val="00D31AB9"/>
    <w:rsid w:val="00D31D6D"/>
    <w:rsid w:val="00D329AC"/>
    <w:rsid w:val="00D32DFB"/>
    <w:rsid w:val="00D33366"/>
    <w:rsid w:val="00D33910"/>
    <w:rsid w:val="00D33DFF"/>
    <w:rsid w:val="00D3428A"/>
    <w:rsid w:val="00D343DC"/>
    <w:rsid w:val="00D3478F"/>
    <w:rsid w:val="00D35000"/>
    <w:rsid w:val="00D35493"/>
    <w:rsid w:val="00D35947"/>
    <w:rsid w:val="00D35BAF"/>
    <w:rsid w:val="00D35CA6"/>
    <w:rsid w:val="00D35F7D"/>
    <w:rsid w:val="00D36537"/>
    <w:rsid w:val="00D368CE"/>
    <w:rsid w:val="00D36C4D"/>
    <w:rsid w:val="00D36DEF"/>
    <w:rsid w:val="00D40D51"/>
    <w:rsid w:val="00D40E10"/>
    <w:rsid w:val="00D4105B"/>
    <w:rsid w:val="00D413DD"/>
    <w:rsid w:val="00D41D15"/>
    <w:rsid w:val="00D422CC"/>
    <w:rsid w:val="00D430F1"/>
    <w:rsid w:val="00D43953"/>
    <w:rsid w:val="00D43A6C"/>
    <w:rsid w:val="00D43B29"/>
    <w:rsid w:val="00D46339"/>
    <w:rsid w:val="00D477B3"/>
    <w:rsid w:val="00D501D5"/>
    <w:rsid w:val="00D50299"/>
    <w:rsid w:val="00D5059E"/>
    <w:rsid w:val="00D50AAD"/>
    <w:rsid w:val="00D50D9C"/>
    <w:rsid w:val="00D51FCE"/>
    <w:rsid w:val="00D527D6"/>
    <w:rsid w:val="00D52B2E"/>
    <w:rsid w:val="00D52F07"/>
    <w:rsid w:val="00D532D5"/>
    <w:rsid w:val="00D538B7"/>
    <w:rsid w:val="00D539C8"/>
    <w:rsid w:val="00D54266"/>
    <w:rsid w:val="00D54E6A"/>
    <w:rsid w:val="00D55560"/>
    <w:rsid w:val="00D5587C"/>
    <w:rsid w:val="00D5590B"/>
    <w:rsid w:val="00D56316"/>
    <w:rsid w:val="00D5673A"/>
    <w:rsid w:val="00D56856"/>
    <w:rsid w:val="00D575C1"/>
    <w:rsid w:val="00D5760B"/>
    <w:rsid w:val="00D577C4"/>
    <w:rsid w:val="00D57B3F"/>
    <w:rsid w:val="00D57D8B"/>
    <w:rsid w:val="00D600C5"/>
    <w:rsid w:val="00D60360"/>
    <w:rsid w:val="00D604D8"/>
    <w:rsid w:val="00D6099C"/>
    <w:rsid w:val="00D60B1B"/>
    <w:rsid w:val="00D61326"/>
    <w:rsid w:val="00D6137E"/>
    <w:rsid w:val="00D62155"/>
    <w:rsid w:val="00D62491"/>
    <w:rsid w:val="00D62A34"/>
    <w:rsid w:val="00D632C1"/>
    <w:rsid w:val="00D635D4"/>
    <w:rsid w:val="00D639A3"/>
    <w:rsid w:val="00D63C3C"/>
    <w:rsid w:val="00D63ED7"/>
    <w:rsid w:val="00D64174"/>
    <w:rsid w:val="00D64A80"/>
    <w:rsid w:val="00D64B03"/>
    <w:rsid w:val="00D64C02"/>
    <w:rsid w:val="00D64CD6"/>
    <w:rsid w:val="00D64CFA"/>
    <w:rsid w:val="00D64D49"/>
    <w:rsid w:val="00D64D4E"/>
    <w:rsid w:val="00D65BA7"/>
    <w:rsid w:val="00D667DA"/>
    <w:rsid w:val="00D6695E"/>
    <w:rsid w:val="00D66FA2"/>
    <w:rsid w:val="00D6722D"/>
    <w:rsid w:val="00D67E4A"/>
    <w:rsid w:val="00D700E7"/>
    <w:rsid w:val="00D70372"/>
    <w:rsid w:val="00D70ADB"/>
    <w:rsid w:val="00D715F7"/>
    <w:rsid w:val="00D71C12"/>
    <w:rsid w:val="00D729E3"/>
    <w:rsid w:val="00D72A94"/>
    <w:rsid w:val="00D72BEB"/>
    <w:rsid w:val="00D7395B"/>
    <w:rsid w:val="00D73A2A"/>
    <w:rsid w:val="00D73AE4"/>
    <w:rsid w:val="00D74CE6"/>
    <w:rsid w:val="00D74DE2"/>
    <w:rsid w:val="00D74EAF"/>
    <w:rsid w:val="00D75C0E"/>
    <w:rsid w:val="00D75C91"/>
    <w:rsid w:val="00D76ED3"/>
    <w:rsid w:val="00D77DD3"/>
    <w:rsid w:val="00D77FE4"/>
    <w:rsid w:val="00D80166"/>
    <w:rsid w:val="00D80521"/>
    <w:rsid w:val="00D811C2"/>
    <w:rsid w:val="00D812E5"/>
    <w:rsid w:val="00D81A34"/>
    <w:rsid w:val="00D82230"/>
    <w:rsid w:val="00D8247B"/>
    <w:rsid w:val="00D826AE"/>
    <w:rsid w:val="00D831E3"/>
    <w:rsid w:val="00D83552"/>
    <w:rsid w:val="00D84965"/>
    <w:rsid w:val="00D84D01"/>
    <w:rsid w:val="00D84E7A"/>
    <w:rsid w:val="00D8529A"/>
    <w:rsid w:val="00D86001"/>
    <w:rsid w:val="00D8647B"/>
    <w:rsid w:val="00D865C0"/>
    <w:rsid w:val="00D869DA"/>
    <w:rsid w:val="00D86AC8"/>
    <w:rsid w:val="00D87129"/>
    <w:rsid w:val="00D8766C"/>
    <w:rsid w:val="00D87DFC"/>
    <w:rsid w:val="00D87F1D"/>
    <w:rsid w:val="00D90D38"/>
    <w:rsid w:val="00D90EF8"/>
    <w:rsid w:val="00D917A1"/>
    <w:rsid w:val="00D91F2A"/>
    <w:rsid w:val="00D928C4"/>
    <w:rsid w:val="00D92E3A"/>
    <w:rsid w:val="00D93EBD"/>
    <w:rsid w:val="00D93FA7"/>
    <w:rsid w:val="00D9411E"/>
    <w:rsid w:val="00D942F3"/>
    <w:rsid w:val="00D94923"/>
    <w:rsid w:val="00D94D1C"/>
    <w:rsid w:val="00D9514E"/>
    <w:rsid w:val="00D9524B"/>
    <w:rsid w:val="00D958EA"/>
    <w:rsid w:val="00D95974"/>
    <w:rsid w:val="00D95D71"/>
    <w:rsid w:val="00D966F1"/>
    <w:rsid w:val="00D968DD"/>
    <w:rsid w:val="00D97745"/>
    <w:rsid w:val="00D97779"/>
    <w:rsid w:val="00D97896"/>
    <w:rsid w:val="00DA07B0"/>
    <w:rsid w:val="00DA0B76"/>
    <w:rsid w:val="00DA1037"/>
    <w:rsid w:val="00DA1177"/>
    <w:rsid w:val="00DA135B"/>
    <w:rsid w:val="00DA17BC"/>
    <w:rsid w:val="00DA1CE1"/>
    <w:rsid w:val="00DA1F6A"/>
    <w:rsid w:val="00DA24AC"/>
    <w:rsid w:val="00DA2522"/>
    <w:rsid w:val="00DA282C"/>
    <w:rsid w:val="00DA2A57"/>
    <w:rsid w:val="00DA2E07"/>
    <w:rsid w:val="00DA2E87"/>
    <w:rsid w:val="00DA4C85"/>
    <w:rsid w:val="00DA4CA4"/>
    <w:rsid w:val="00DA4E77"/>
    <w:rsid w:val="00DA6287"/>
    <w:rsid w:val="00DA74D6"/>
    <w:rsid w:val="00DA7C99"/>
    <w:rsid w:val="00DB06DD"/>
    <w:rsid w:val="00DB13BC"/>
    <w:rsid w:val="00DB1673"/>
    <w:rsid w:val="00DB2418"/>
    <w:rsid w:val="00DB2A6E"/>
    <w:rsid w:val="00DB2A9E"/>
    <w:rsid w:val="00DB2D33"/>
    <w:rsid w:val="00DB3144"/>
    <w:rsid w:val="00DB3177"/>
    <w:rsid w:val="00DB3252"/>
    <w:rsid w:val="00DB3585"/>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3939"/>
    <w:rsid w:val="00DC3D79"/>
    <w:rsid w:val="00DC3DD1"/>
    <w:rsid w:val="00DC4F08"/>
    <w:rsid w:val="00DC5248"/>
    <w:rsid w:val="00DC57AE"/>
    <w:rsid w:val="00DC5CE7"/>
    <w:rsid w:val="00DC665F"/>
    <w:rsid w:val="00DC7924"/>
    <w:rsid w:val="00DD0086"/>
    <w:rsid w:val="00DD0CDE"/>
    <w:rsid w:val="00DD0E2F"/>
    <w:rsid w:val="00DD1911"/>
    <w:rsid w:val="00DD1DDB"/>
    <w:rsid w:val="00DD2225"/>
    <w:rsid w:val="00DD2541"/>
    <w:rsid w:val="00DD2DC3"/>
    <w:rsid w:val="00DD2DD0"/>
    <w:rsid w:val="00DD380B"/>
    <w:rsid w:val="00DD3A7B"/>
    <w:rsid w:val="00DD3CF4"/>
    <w:rsid w:val="00DD42E5"/>
    <w:rsid w:val="00DD4F54"/>
    <w:rsid w:val="00DD582A"/>
    <w:rsid w:val="00DD5F44"/>
    <w:rsid w:val="00DD63AC"/>
    <w:rsid w:val="00DD63FA"/>
    <w:rsid w:val="00DD6B57"/>
    <w:rsid w:val="00DD6C46"/>
    <w:rsid w:val="00DD752C"/>
    <w:rsid w:val="00DD7840"/>
    <w:rsid w:val="00DE004B"/>
    <w:rsid w:val="00DE02C7"/>
    <w:rsid w:val="00DE0B69"/>
    <w:rsid w:val="00DE0F5D"/>
    <w:rsid w:val="00DE11B7"/>
    <w:rsid w:val="00DE215D"/>
    <w:rsid w:val="00DE2741"/>
    <w:rsid w:val="00DE2E83"/>
    <w:rsid w:val="00DE2F61"/>
    <w:rsid w:val="00DE2FB5"/>
    <w:rsid w:val="00DE3BFD"/>
    <w:rsid w:val="00DE3C43"/>
    <w:rsid w:val="00DE41DB"/>
    <w:rsid w:val="00DE448B"/>
    <w:rsid w:val="00DE50DA"/>
    <w:rsid w:val="00DE5170"/>
    <w:rsid w:val="00DE555E"/>
    <w:rsid w:val="00DE5C76"/>
    <w:rsid w:val="00DE5CB3"/>
    <w:rsid w:val="00DE6444"/>
    <w:rsid w:val="00DE68DA"/>
    <w:rsid w:val="00DE6EFB"/>
    <w:rsid w:val="00DE6F58"/>
    <w:rsid w:val="00DE7724"/>
    <w:rsid w:val="00DE7B28"/>
    <w:rsid w:val="00DE7C73"/>
    <w:rsid w:val="00DF1D96"/>
    <w:rsid w:val="00DF29AE"/>
    <w:rsid w:val="00DF2C8D"/>
    <w:rsid w:val="00DF3588"/>
    <w:rsid w:val="00DF3972"/>
    <w:rsid w:val="00DF3C30"/>
    <w:rsid w:val="00DF47A9"/>
    <w:rsid w:val="00DF4FB8"/>
    <w:rsid w:val="00DF51FD"/>
    <w:rsid w:val="00DF555D"/>
    <w:rsid w:val="00DF55E0"/>
    <w:rsid w:val="00DF59A1"/>
    <w:rsid w:val="00DF5F6C"/>
    <w:rsid w:val="00DF5FF2"/>
    <w:rsid w:val="00DF648C"/>
    <w:rsid w:val="00DF6742"/>
    <w:rsid w:val="00DF6B30"/>
    <w:rsid w:val="00DF7A3B"/>
    <w:rsid w:val="00E00AE7"/>
    <w:rsid w:val="00E00BE1"/>
    <w:rsid w:val="00E0191C"/>
    <w:rsid w:val="00E01E51"/>
    <w:rsid w:val="00E028B9"/>
    <w:rsid w:val="00E02B42"/>
    <w:rsid w:val="00E02CD0"/>
    <w:rsid w:val="00E02FB9"/>
    <w:rsid w:val="00E02FF5"/>
    <w:rsid w:val="00E0398F"/>
    <w:rsid w:val="00E044AA"/>
    <w:rsid w:val="00E04D65"/>
    <w:rsid w:val="00E0516C"/>
    <w:rsid w:val="00E05257"/>
    <w:rsid w:val="00E053B8"/>
    <w:rsid w:val="00E05811"/>
    <w:rsid w:val="00E058E3"/>
    <w:rsid w:val="00E05D50"/>
    <w:rsid w:val="00E05E55"/>
    <w:rsid w:val="00E0686C"/>
    <w:rsid w:val="00E074D4"/>
    <w:rsid w:val="00E079BF"/>
    <w:rsid w:val="00E07F20"/>
    <w:rsid w:val="00E10EA9"/>
    <w:rsid w:val="00E118EE"/>
    <w:rsid w:val="00E1219E"/>
    <w:rsid w:val="00E12D7F"/>
    <w:rsid w:val="00E132DF"/>
    <w:rsid w:val="00E133DA"/>
    <w:rsid w:val="00E13606"/>
    <w:rsid w:val="00E13A5D"/>
    <w:rsid w:val="00E14A6E"/>
    <w:rsid w:val="00E160C1"/>
    <w:rsid w:val="00E16D0B"/>
    <w:rsid w:val="00E16EEF"/>
    <w:rsid w:val="00E17DC9"/>
    <w:rsid w:val="00E206B1"/>
    <w:rsid w:val="00E20A50"/>
    <w:rsid w:val="00E21578"/>
    <w:rsid w:val="00E216D9"/>
    <w:rsid w:val="00E21DDB"/>
    <w:rsid w:val="00E22246"/>
    <w:rsid w:val="00E22830"/>
    <w:rsid w:val="00E22A49"/>
    <w:rsid w:val="00E22A5B"/>
    <w:rsid w:val="00E22AA7"/>
    <w:rsid w:val="00E23A36"/>
    <w:rsid w:val="00E23CA1"/>
    <w:rsid w:val="00E253FA"/>
    <w:rsid w:val="00E2544F"/>
    <w:rsid w:val="00E256DB"/>
    <w:rsid w:val="00E2615D"/>
    <w:rsid w:val="00E262FB"/>
    <w:rsid w:val="00E265BB"/>
    <w:rsid w:val="00E26876"/>
    <w:rsid w:val="00E27083"/>
    <w:rsid w:val="00E2718E"/>
    <w:rsid w:val="00E27B60"/>
    <w:rsid w:val="00E30A82"/>
    <w:rsid w:val="00E3188E"/>
    <w:rsid w:val="00E31916"/>
    <w:rsid w:val="00E31B8F"/>
    <w:rsid w:val="00E3210B"/>
    <w:rsid w:val="00E322C6"/>
    <w:rsid w:val="00E32531"/>
    <w:rsid w:val="00E32902"/>
    <w:rsid w:val="00E32C09"/>
    <w:rsid w:val="00E33408"/>
    <w:rsid w:val="00E33DAB"/>
    <w:rsid w:val="00E34A20"/>
    <w:rsid w:val="00E34BFC"/>
    <w:rsid w:val="00E36265"/>
    <w:rsid w:val="00E362FB"/>
    <w:rsid w:val="00E36565"/>
    <w:rsid w:val="00E36C52"/>
    <w:rsid w:val="00E36CAB"/>
    <w:rsid w:val="00E36CE8"/>
    <w:rsid w:val="00E36DB7"/>
    <w:rsid w:val="00E36ED8"/>
    <w:rsid w:val="00E3757F"/>
    <w:rsid w:val="00E37650"/>
    <w:rsid w:val="00E37F77"/>
    <w:rsid w:val="00E40291"/>
    <w:rsid w:val="00E4090F"/>
    <w:rsid w:val="00E40BBC"/>
    <w:rsid w:val="00E40FA6"/>
    <w:rsid w:val="00E41C72"/>
    <w:rsid w:val="00E41DE1"/>
    <w:rsid w:val="00E41E6D"/>
    <w:rsid w:val="00E422F4"/>
    <w:rsid w:val="00E43696"/>
    <w:rsid w:val="00E43EFE"/>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713"/>
    <w:rsid w:val="00E5557C"/>
    <w:rsid w:val="00E5613C"/>
    <w:rsid w:val="00E56681"/>
    <w:rsid w:val="00E56729"/>
    <w:rsid w:val="00E56E5E"/>
    <w:rsid w:val="00E56F8C"/>
    <w:rsid w:val="00E57789"/>
    <w:rsid w:val="00E579E3"/>
    <w:rsid w:val="00E57C46"/>
    <w:rsid w:val="00E60E90"/>
    <w:rsid w:val="00E61333"/>
    <w:rsid w:val="00E61587"/>
    <w:rsid w:val="00E615E7"/>
    <w:rsid w:val="00E61724"/>
    <w:rsid w:val="00E61D18"/>
    <w:rsid w:val="00E61EC7"/>
    <w:rsid w:val="00E624A2"/>
    <w:rsid w:val="00E6280E"/>
    <w:rsid w:val="00E62E6D"/>
    <w:rsid w:val="00E633FC"/>
    <w:rsid w:val="00E638F3"/>
    <w:rsid w:val="00E639B7"/>
    <w:rsid w:val="00E63A48"/>
    <w:rsid w:val="00E642B8"/>
    <w:rsid w:val="00E654FE"/>
    <w:rsid w:val="00E65507"/>
    <w:rsid w:val="00E6669D"/>
    <w:rsid w:val="00E66BCC"/>
    <w:rsid w:val="00E66BD3"/>
    <w:rsid w:val="00E672C7"/>
    <w:rsid w:val="00E67532"/>
    <w:rsid w:val="00E6758E"/>
    <w:rsid w:val="00E67AEB"/>
    <w:rsid w:val="00E7101C"/>
    <w:rsid w:val="00E711E3"/>
    <w:rsid w:val="00E71864"/>
    <w:rsid w:val="00E72620"/>
    <w:rsid w:val="00E7352F"/>
    <w:rsid w:val="00E736A8"/>
    <w:rsid w:val="00E73E3A"/>
    <w:rsid w:val="00E7466C"/>
    <w:rsid w:val="00E74739"/>
    <w:rsid w:val="00E7475C"/>
    <w:rsid w:val="00E74807"/>
    <w:rsid w:val="00E74B97"/>
    <w:rsid w:val="00E7555A"/>
    <w:rsid w:val="00E75B78"/>
    <w:rsid w:val="00E7725A"/>
    <w:rsid w:val="00E77861"/>
    <w:rsid w:val="00E800B6"/>
    <w:rsid w:val="00E80CB8"/>
    <w:rsid w:val="00E80FC7"/>
    <w:rsid w:val="00E8122C"/>
    <w:rsid w:val="00E8136A"/>
    <w:rsid w:val="00E8183D"/>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5BA"/>
    <w:rsid w:val="00E86FB0"/>
    <w:rsid w:val="00E873A3"/>
    <w:rsid w:val="00E900CA"/>
    <w:rsid w:val="00E90487"/>
    <w:rsid w:val="00E908DD"/>
    <w:rsid w:val="00E90C8A"/>
    <w:rsid w:val="00E91FA5"/>
    <w:rsid w:val="00E920F2"/>
    <w:rsid w:val="00E9215E"/>
    <w:rsid w:val="00E929E4"/>
    <w:rsid w:val="00E92C6C"/>
    <w:rsid w:val="00E93B66"/>
    <w:rsid w:val="00E93E82"/>
    <w:rsid w:val="00E94634"/>
    <w:rsid w:val="00E9471C"/>
    <w:rsid w:val="00E94B00"/>
    <w:rsid w:val="00E95957"/>
    <w:rsid w:val="00E95986"/>
    <w:rsid w:val="00E96CFA"/>
    <w:rsid w:val="00E97724"/>
    <w:rsid w:val="00EA02C4"/>
    <w:rsid w:val="00EA079E"/>
    <w:rsid w:val="00EA0EB6"/>
    <w:rsid w:val="00EA122A"/>
    <w:rsid w:val="00EA136E"/>
    <w:rsid w:val="00EA1A5F"/>
    <w:rsid w:val="00EA2952"/>
    <w:rsid w:val="00EA2B80"/>
    <w:rsid w:val="00EA31CA"/>
    <w:rsid w:val="00EA3A15"/>
    <w:rsid w:val="00EA456B"/>
    <w:rsid w:val="00EA48DF"/>
    <w:rsid w:val="00EA52FD"/>
    <w:rsid w:val="00EA5585"/>
    <w:rsid w:val="00EA56F8"/>
    <w:rsid w:val="00EA5D02"/>
    <w:rsid w:val="00EA69CD"/>
    <w:rsid w:val="00EA7256"/>
    <w:rsid w:val="00EB05AE"/>
    <w:rsid w:val="00EB0A57"/>
    <w:rsid w:val="00EB10F6"/>
    <w:rsid w:val="00EB11E3"/>
    <w:rsid w:val="00EB18C5"/>
    <w:rsid w:val="00EB1A32"/>
    <w:rsid w:val="00EB2064"/>
    <w:rsid w:val="00EB2269"/>
    <w:rsid w:val="00EB22D8"/>
    <w:rsid w:val="00EB2D83"/>
    <w:rsid w:val="00EB30B8"/>
    <w:rsid w:val="00EB461F"/>
    <w:rsid w:val="00EB476D"/>
    <w:rsid w:val="00EB50F8"/>
    <w:rsid w:val="00EB51F8"/>
    <w:rsid w:val="00EB6648"/>
    <w:rsid w:val="00EB7422"/>
    <w:rsid w:val="00EB7695"/>
    <w:rsid w:val="00EC08CD"/>
    <w:rsid w:val="00EC0A3B"/>
    <w:rsid w:val="00EC0D63"/>
    <w:rsid w:val="00EC15A5"/>
    <w:rsid w:val="00EC1781"/>
    <w:rsid w:val="00EC1AEF"/>
    <w:rsid w:val="00EC1B81"/>
    <w:rsid w:val="00EC1BD8"/>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17"/>
    <w:rsid w:val="00EC6C7C"/>
    <w:rsid w:val="00EC7765"/>
    <w:rsid w:val="00ED091B"/>
    <w:rsid w:val="00ED0C6A"/>
    <w:rsid w:val="00ED2128"/>
    <w:rsid w:val="00ED243D"/>
    <w:rsid w:val="00ED2485"/>
    <w:rsid w:val="00ED2D38"/>
    <w:rsid w:val="00ED2FAA"/>
    <w:rsid w:val="00ED34D6"/>
    <w:rsid w:val="00ED38D8"/>
    <w:rsid w:val="00ED4155"/>
    <w:rsid w:val="00ED4476"/>
    <w:rsid w:val="00ED474A"/>
    <w:rsid w:val="00ED47B1"/>
    <w:rsid w:val="00ED4F82"/>
    <w:rsid w:val="00ED61B6"/>
    <w:rsid w:val="00ED6618"/>
    <w:rsid w:val="00ED665F"/>
    <w:rsid w:val="00ED6E31"/>
    <w:rsid w:val="00ED6FE2"/>
    <w:rsid w:val="00ED73BB"/>
    <w:rsid w:val="00ED7A8F"/>
    <w:rsid w:val="00EE00A4"/>
    <w:rsid w:val="00EE04AD"/>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7086"/>
    <w:rsid w:val="00EE7C1D"/>
    <w:rsid w:val="00EE7C84"/>
    <w:rsid w:val="00EF0044"/>
    <w:rsid w:val="00EF0127"/>
    <w:rsid w:val="00EF0746"/>
    <w:rsid w:val="00EF0771"/>
    <w:rsid w:val="00EF088A"/>
    <w:rsid w:val="00EF0F1D"/>
    <w:rsid w:val="00EF13D8"/>
    <w:rsid w:val="00EF1E41"/>
    <w:rsid w:val="00EF2096"/>
    <w:rsid w:val="00EF219C"/>
    <w:rsid w:val="00EF2604"/>
    <w:rsid w:val="00EF27EB"/>
    <w:rsid w:val="00EF29F1"/>
    <w:rsid w:val="00EF2CB7"/>
    <w:rsid w:val="00EF3270"/>
    <w:rsid w:val="00EF3CF3"/>
    <w:rsid w:val="00EF571E"/>
    <w:rsid w:val="00EF5AF5"/>
    <w:rsid w:val="00EF5F8E"/>
    <w:rsid w:val="00EF6DAF"/>
    <w:rsid w:val="00EF6DB2"/>
    <w:rsid w:val="00EF709C"/>
    <w:rsid w:val="00EF77EE"/>
    <w:rsid w:val="00EF7B85"/>
    <w:rsid w:val="00F0005A"/>
    <w:rsid w:val="00F0074D"/>
    <w:rsid w:val="00F00A06"/>
    <w:rsid w:val="00F02387"/>
    <w:rsid w:val="00F02D1F"/>
    <w:rsid w:val="00F02D4C"/>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417A"/>
    <w:rsid w:val="00F14BE5"/>
    <w:rsid w:val="00F15479"/>
    <w:rsid w:val="00F1596B"/>
    <w:rsid w:val="00F15A03"/>
    <w:rsid w:val="00F16EF3"/>
    <w:rsid w:val="00F17816"/>
    <w:rsid w:val="00F17C59"/>
    <w:rsid w:val="00F17CB1"/>
    <w:rsid w:val="00F2000A"/>
    <w:rsid w:val="00F20023"/>
    <w:rsid w:val="00F2028D"/>
    <w:rsid w:val="00F20934"/>
    <w:rsid w:val="00F20C5B"/>
    <w:rsid w:val="00F21377"/>
    <w:rsid w:val="00F2137B"/>
    <w:rsid w:val="00F227C5"/>
    <w:rsid w:val="00F22AF1"/>
    <w:rsid w:val="00F23293"/>
    <w:rsid w:val="00F23BBD"/>
    <w:rsid w:val="00F24579"/>
    <w:rsid w:val="00F25F22"/>
    <w:rsid w:val="00F261CB"/>
    <w:rsid w:val="00F26638"/>
    <w:rsid w:val="00F26681"/>
    <w:rsid w:val="00F27782"/>
    <w:rsid w:val="00F27C82"/>
    <w:rsid w:val="00F30492"/>
    <w:rsid w:val="00F3081D"/>
    <w:rsid w:val="00F30A40"/>
    <w:rsid w:val="00F30A8D"/>
    <w:rsid w:val="00F30DAB"/>
    <w:rsid w:val="00F319B1"/>
    <w:rsid w:val="00F31B27"/>
    <w:rsid w:val="00F320E0"/>
    <w:rsid w:val="00F32318"/>
    <w:rsid w:val="00F329A9"/>
    <w:rsid w:val="00F33929"/>
    <w:rsid w:val="00F34017"/>
    <w:rsid w:val="00F340CC"/>
    <w:rsid w:val="00F34626"/>
    <w:rsid w:val="00F34925"/>
    <w:rsid w:val="00F34BFD"/>
    <w:rsid w:val="00F34C21"/>
    <w:rsid w:val="00F3688C"/>
    <w:rsid w:val="00F36C4C"/>
    <w:rsid w:val="00F373DB"/>
    <w:rsid w:val="00F375D3"/>
    <w:rsid w:val="00F37A28"/>
    <w:rsid w:val="00F37A91"/>
    <w:rsid w:val="00F37AE9"/>
    <w:rsid w:val="00F37E74"/>
    <w:rsid w:val="00F40596"/>
    <w:rsid w:val="00F40E96"/>
    <w:rsid w:val="00F41270"/>
    <w:rsid w:val="00F417E7"/>
    <w:rsid w:val="00F418B4"/>
    <w:rsid w:val="00F41DD3"/>
    <w:rsid w:val="00F423A2"/>
    <w:rsid w:val="00F4268A"/>
    <w:rsid w:val="00F42952"/>
    <w:rsid w:val="00F42BAC"/>
    <w:rsid w:val="00F42DD5"/>
    <w:rsid w:val="00F438F1"/>
    <w:rsid w:val="00F44384"/>
    <w:rsid w:val="00F444A5"/>
    <w:rsid w:val="00F44EF0"/>
    <w:rsid w:val="00F44F00"/>
    <w:rsid w:val="00F4590B"/>
    <w:rsid w:val="00F45DBC"/>
    <w:rsid w:val="00F47167"/>
    <w:rsid w:val="00F476DE"/>
    <w:rsid w:val="00F47EFE"/>
    <w:rsid w:val="00F47F58"/>
    <w:rsid w:val="00F50FCC"/>
    <w:rsid w:val="00F5129F"/>
    <w:rsid w:val="00F515C0"/>
    <w:rsid w:val="00F51C0A"/>
    <w:rsid w:val="00F5245D"/>
    <w:rsid w:val="00F536AD"/>
    <w:rsid w:val="00F53CD2"/>
    <w:rsid w:val="00F53DDD"/>
    <w:rsid w:val="00F541EC"/>
    <w:rsid w:val="00F54A26"/>
    <w:rsid w:val="00F54B78"/>
    <w:rsid w:val="00F55F83"/>
    <w:rsid w:val="00F56854"/>
    <w:rsid w:val="00F56B7D"/>
    <w:rsid w:val="00F56BCB"/>
    <w:rsid w:val="00F573C5"/>
    <w:rsid w:val="00F579FB"/>
    <w:rsid w:val="00F6063E"/>
    <w:rsid w:val="00F606F7"/>
    <w:rsid w:val="00F60893"/>
    <w:rsid w:val="00F60F35"/>
    <w:rsid w:val="00F61171"/>
    <w:rsid w:val="00F61269"/>
    <w:rsid w:val="00F61641"/>
    <w:rsid w:val="00F6168D"/>
    <w:rsid w:val="00F62555"/>
    <w:rsid w:val="00F62645"/>
    <w:rsid w:val="00F631B9"/>
    <w:rsid w:val="00F63BF4"/>
    <w:rsid w:val="00F64AA5"/>
    <w:rsid w:val="00F64CA5"/>
    <w:rsid w:val="00F64F03"/>
    <w:rsid w:val="00F654FC"/>
    <w:rsid w:val="00F65504"/>
    <w:rsid w:val="00F66364"/>
    <w:rsid w:val="00F66ED6"/>
    <w:rsid w:val="00F67451"/>
    <w:rsid w:val="00F70577"/>
    <w:rsid w:val="00F71458"/>
    <w:rsid w:val="00F7184A"/>
    <w:rsid w:val="00F72C0C"/>
    <w:rsid w:val="00F7300A"/>
    <w:rsid w:val="00F7374C"/>
    <w:rsid w:val="00F73FF3"/>
    <w:rsid w:val="00F740F0"/>
    <w:rsid w:val="00F7418B"/>
    <w:rsid w:val="00F754E5"/>
    <w:rsid w:val="00F75627"/>
    <w:rsid w:val="00F767BF"/>
    <w:rsid w:val="00F77126"/>
    <w:rsid w:val="00F775F4"/>
    <w:rsid w:val="00F7797B"/>
    <w:rsid w:val="00F77BD4"/>
    <w:rsid w:val="00F80747"/>
    <w:rsid w:val="00F807CE"/>
    <w:rsid w:val="00F808E8"/>
    <w:rsid w:val="00F80A67"/>
    <w:rsid w:val="00F80C57"/>
    <w:rsid w:val="00F80DDC"/>
    <w:rsid w:val="00F80E60"/>
    <w:rsid w:val="00F82569"/>
    <w:rsid w:val="00F829E5"/>
    <w:rsid w:val="00F83092"/>
    <w:rsid w:val="00F831A4"/>
    <w:rsid w:val="00F8346C"/>
    <w:rsid w:val="00F8387A"/>
    <w:rsid w:val="00F83B67"/>
    <w:rsid w:val="00F84364"/>
    <w:rsid w:val="00F843DD"/>
    <w:rsid w:val="00F844F6"/>
    <w:rsid w:val="00F846EC"/>
    <w:rsid w:val="00F84831"/>
    <w:rsid w:val="00F848E0"/>
    <w:rsid w:val="00F8565E"/>
    <w:rsid w:val="00F8581C"/>
    <w:rsid w:val="00F85D12"/>
    <w:rsid w:val="00F86274"/>
    <w:rsid w:val="00F86906"/>
    <w:rsid w:val="00F87AA3"/>
    <w:rsid w:val="00F87ABE"/>
    <w:rsid w:val="00F87C75"/>
    <w:rsid w:val="00F90BA0"/>
    <w:rsid w:val="00F912DF"/>
    <w:rsid w:val="00F92BB7"/>
    <w:rsid w:val="00F93038"/>
    <w:rsid w:val="00F93259"/>
    <w:rsid w:val="00F93DE1"/>
    <w:rsid w:val="00F947B5"/>
    <w:rsid w:val="00F94B37"/>
    <w:rsid w:val="00F9563B"/>
    <w:rsid w:val="00F96668"/>
    <w:rsid w:val="00F96A12"/>
    <w:rsid w:val="00F96E13"/>
    <w:rsid w:val="00F96FC4"/>
    <w:rsid w:val="00F977CD"/>
    <w:rsid w:val="00F97B39"/>
    <w:rsid w:val="00F97F67"/>
    <w:rsid w:val="00FA0257"/>
    <w:rsid w:val="00FA1346"/>
    <w:rsid w:val="00FA2B26"/>
    <w:rsid w:val="00FA3025"/>
    <w:rsid w:val="00FA33A2"/>
    <w:rsid w:val="00FA3447"/>
    <w:rsid w:val="00FA3B06"/>
    <w:rsid w:val="00FA3F0C"/>
    <w:rsid w:val="00FA5028"/>
    <w:rsid w:val="00FA54D5"/>
    <w:rsid w:val="00FA55AB"/>
    <w:rsid w:val="00FA5B84"/>
    <w:rsid w:val="00FA5CB0"/>
    <w:rsid w:val="00FA5DFF"/>
    <w:rsid w:val="00FA6861"/>
    <w:rsid w:val="00FA744E"/>
    <w:rsid w:val="00FB02AA"/>
    <w:rsid w:val="00FB041E"/>
    <w:rsid w:val="00FB0C15"/>
    <w:rsid w:val="00FB2897"/>
    <w:rsid w:val="00FB36F6"/>
    <w:rsid w:val="00FB3D0D"/>
    <w:rsid w:val="00FB552A"/>
    <w:rsid w:val="00FB5B90"/>
    <w:rsid w:val="00FB5BBA"/>
    <w:rsid w:val="00FB7A80"/>
    <w:rsid w:val="00FB7F81"/>
    <w:rsid w:val="00FC04CF"/>
    <w:rsid w:val="00FC0613"/>
    <w:rsid w:val="00FC0B5A"/>
    <w:rsid w:val="00FC0BCF"/>
    <w:rsid w:val="00FC0E37"/>
    <w:rsid w:val="00FC146F"/>
    <w:rsid w:val="00FC19BC"/>
    <w:rsid w:val="00FC1D44"/>
    <w:rsid w:val="00FC2124"/>
    <w:rsid w:val="00FC22BD"/>
    <w:rsid w:val="00FC275C"/>
    <w:rsid w:val="00FC2B6D"/>
    <w:rsid w:val="00FC32E7"/>
    <w:rsid w:val="00FC34CA"/>
    <w:rsid w:val="00FC4053"/>
    <w:rsid w:val="00FC426F"/>
    <w:rsid w:val="00FC566D"/>
    <w:rsid w:val="00FC56BE"/>
    <w:rsid w:val="00FC577B"/>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9EF"/>
    <w:rsid w:val="00FD3CF5"/>
    <w:rsid w:val="00FD3D86"/>
    <w:rsid w:val="00FD45EE"/>
    <w:rsid w:val="00FD4EA4"/>
    <w:rsid w:val="00FD5416"/>
    <w:rsid w:val="00FD54CB"/>
    <w:rsid w:val="00FD585A"/>
    <w:rsid w:val="00FD6583"/>
    <w:rsid w:val="00FD6E6F"/>
    <w:rsid w:val="00FD6F57"/>
    <w:rsid w:val="00FD7535"/>
    <w:rsid w:val="00FD785B"/>
    <w:rsid w:val="00FD7A1C"/>
    <w:rsid w:val="00FE062C"/>
    <w:rsid w:val="00FE0A65"/>
    <w:rsid w:val="00FE0D70"/>
    <w:rsid w:val="00FE101F"/>
    <w:rsid w:val="00FE13EB"/>
    <w:rsid w:val="00FE1600"/>
    <w:rsid w:val="00FE224E"/>
    <w:rsid w:val="00FE268B"/>
    <w:rsid w:val="00FE30A7"/>
    <w:rsid w:val="00FE32C8"/>
    <w:rsid w:val="00FE38AD"/>
    <w:rsid w:val="00FE429E"/>
    <w:rsid w:val="00FE4BC9"/>
    <w:rsid w:val="00FE62AF"/>
    <w:rsid w:val="00FE6DA1"/>
    <w:rsid w:val="00FE6DD6"/>
    <w:rsid w:val="00FE73B9"/>
    <w:rsid w:val="00FE7C90"/>
    <w:rsid w:val="00FE7ECC"/>
    <w:rsid w:val="00FF090B"/>
    <w:rsid w:val="00FF15D6"/>
    <w:rsid w:val="00FF339C"/>
    <w:rsid w:val="00FF3507"/>
    <w:rsid w:val="00FF36F7"/>
    <w:rsid w:val="00FF3726"/>
    <w:rsid w:val="00FF515B"/>
    <w:rsid w:val="00FF5259"/>
    <w:rsid w:val="00FF5693"/>
    <w:rsid w:val="00FF78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rsid w:val="004A508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rsid w:val="004A50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340">
      <w:bodyDiv w:val="1"/>
      <w:marLeft w:val="0"/>
      <w:marRight w:val="0"/>
      <w:marTop w:val="0"/>
      <w:marBottom w:val="0"/>
      <w:divBdr>
        <w:top w:val="none" w:sz="0" w:space="0" w:color="auto"/>
        <w:left w:val="none" w:sz="0" w:space="0" w:color="auto"/>
        <w:bottom w:val="none" w:sz="0" w:space="0" w:color="auto"/>
        <w:right w:val="none" w:sz="0" w:space="0" w:color="auto"/>
      </w:divBdr>
    </w:div>
    <w:div w:id="20055542">
      <w:bodyDiv w:val="1"/>
      <w:marLeft w:val="0"/>
      <w:marRight w:val="0"/>
      <w:marTop w:val="0"/>
      <w:marBottom w:val="0"/>
      <w:divBdr>
        <w:top w:val="none" w:sz="0" w:space="0" w:color="auto"/>
        <w:left w:val="none" w:sz="0" w:space="0" w:color="auto"/>
        <w:bottom w:val="none" w:sz="0" w:space="0" w:color="auto"/>
        <w:right w:val="none" w:sz="0" w:space="0" w:color="auto"/>
      </w:divBdr>
    </w:div>
    <w:div w:id="266353845">
      <w:bodyDiv w:val="1"/>
      <w:marLeft w:val="0"/>
      <w:marRight w:val="0"/>
      <w:marTop w:val="0"/>
      <w:marBottom w:val="0"/>
      <w:divBdr>
        <w:top w:val="none" w:sz="0" w:space="0" w:color="auto"/>
        <w:left w:val="none" w:sz="0" w:space="0" w:color="auto"/>
        <w:bottom w:val="none" w:sz="0" w:space="0" w:color="auto"/>
        <w:right w:val="none" w:sz="0" w:space="0" w:color="auto"/>
      </w:divBdr>
    </w:div>
    <w:div w:id="267005040">
      <w:bodyDiv w:val="1"/>
      <w:marLeft w:val="0"/>
      <w:marRight w:val="0"/>
      <w:marTop w:val="0"/>
      <w:marBottom w:val="0"/>
      <w:divBdr>
        <w:top w:val="none" w:sz="0" w:space="0" w:color="auto"/>
        <w:left w:val="none" w:sz="0" w:space="0" w:color="auto"/>
        <w:bottom w:val="none" w:sz="0" w:space="0" w:color="auto"/>
        <w:right w:val="none" w:sz="0" w:space="0" w:color="auto"/>
      </w:divBdr>
    </w:div>
    <w:div w:id="407458461">
      <w:bodyDiv w:val="1"/>
      <w:marLeft w:val="0"/>
      <w:marRight w:val="0"/>
      <w:marTop w:val="0"/>
      <w:marBottom w:val="0"/>
      <w:divBdr>
        <w:top w:val="none" w:sz="0" w:space="0" w:color="auto"/>
        <w:left w:val="none" w:sz="0" w:space="0" w:color="auto"/>
        <w:bottom w:val="none" w:sz="0" w:space="0" w:color="auto"/>
        <w:right w:val="none" w:sz="0" w:space="0" w:color="auto"/>
      </w:divBdr>
    </w:div>
    <w:div w:id="427507483">
      <w:bodyDiv w:val="1"/>
      <w:marLeft w:val="0"/>
      <w:marRight w:val="0"/>
      <w:marTop w:val="0"/>
      <w:marBottom w:val="0"/>
      <w:divBdr>
        <w:top w:val="none" w:sz="0" w:space="0" w:color="auto"/>
        <w:left w:val="none" w:sz="0" w:space="0" w:color="auto"/>
        <w:bottom w:val="none" w:sz="0" w:space="0" w:color="auto"/>
        <w:right w:val="none" w:sz="0" w:space="0" w:color="auto"/>
      </w:divBdr>
    </w:div>
    <w:div w:id="429155798">
      <w:bodyDiv w:val="1"/>
      <w:marLeft w:val="0"/>
      <w:marRight w:val="0"/>
      <w:marTop w:val="0"/>
      <w:marBottom w:val="0"/>
      <w:divBdr>
        <w:top w:val="none" w:sz="0" w:space="0" w:color="auto"/>
        <w:left w:val="none" w:sz="0" w:space="0" w:color="auto"/>
        <w:bottom w:val="none" w:sz="0" w:space="0" w:color="auto"/>
        <w:right w:val="none" w:sz="0" w:space="0" w:color="auto"/>
      </w:divBdr>
    </w:div>
    <w:div w:id="523324970">
      <w:bodyDiv w:val="1"/>
      <w:marLeft w:val="0"/>
      <w:marRight w:val="0"/>
      <w:marTop w:val="0"/>
      <w:marBottom w:val="0"/>
      <w:divBdr>
        <w:top w:val="none" w:sz="0" w:space="0" w:color="auto"/>
        <w:left w:val="none" w:sz="0" w:space="0" w:color="auto"/>
        <w:bottom w:val="none" w:sz="0" w:space="0" w:color="auto"/>
        <w:right w:val="none" w:sz="0" w:space="0" w:color="auto"/>
      </w:divBdr>
    </w:div>
    <w:div w:id="718019334">
      <w:bodyDiv w:val="1"/>
      <w:marLeft w:val="0"/>
      <w:marRight w:val="0"/>
      <w:marTop w:val="0"/>
      <w:marBottom w:val="0"/>
      <w:divBdr>
        <w:top w:val="none" w:sz="0" w:space="0" w:color="auto"/>
        <w:left w:val="none" w:sz="0" w:space="0" w:color="auto"/>
        <w:bottom w:val="none" w:sz="0" w:space="0" w:color="auto"/>
        <w:right w:val="none" w:sz="0" w:space="0" w:color="auto"/>
      </w:divBdr>
    </w:div>
    <w:div w:id="788283184">
      <w:bodyDiv w:val="1"/>
      <w:marLeft w:val="0"/>
      <w:marRight w:val="0"/>
      <w:marTop w:val="0"/>
      <w:marBottom w:val="0"/>
      <w:divBdr>
        <w:top w:val="none" w:sz="0" w:space="0" w:color="auto"/>
        <w:left w:val="none" w:sz="0" w:space="0" w:color="auto"/>
        <w:bottom w:val="none" w:sz="0" w:space="0" w:color="auto"/>
        <w:right w:val="none" w:sz="0" w:space="0" w:color="auto"/>
      </w:divBdr>
    </w:div>
    <w:div w:id="863712645">
      <w:bodyDiv w:val="1"/>
      <w:marLeft w:val="0"/>
      <w:marRight w:val="0"/>
      <w:marTop w:val="0"/>
      <w:marBottom w:val="0"/>
      <w:divBdr>
        <w:top w:val="none" w:sz="0" w:space="0" w:color="auto"/>
        <w:left w:val="none" w:sz="0" w:space="0" w:color="auto"/>
        <w:bottom w:val="none" w:sz="0" w:space="0" w:color="auto"/>
        <w:right w:val="none" w:sz="0" w:space="0" w:color="auto"/>
      </w:divBdr>
    </w:div>
    <w:div w:id="998925032">
      <w:bodyDiv w:val="1"/>
      <w:marLeft w:val="0"/>
      <w:marRight w:val="0"/>
      <w:marTop w:val="0"/>
      <w:marBottom w:val="0"/>
      <w:divBdr>
        <w:top w:val="none" w:sz="0" w:space="0" w:color="auto"/>
        <w:left w:val="none" w:sz="0" w:space="0" w:color="auto"/>
        <w:bottom w:val="none" w:sz="0" w:space="0" w:color="auto"/>
        <w:right w:val="none" w:sz="0" w:space="0" w:color="auto"/>
      </w:divBdr>
    </w:div>
    <w:div w:id="1086075324">
      <w:bodyDiv w:val="1"/>
      <w:marLeft w:val="0"/>
      <w:marRight w:val="0"/>
      <w:marTop w:val="0"/>
      <w:marBottom w:val="0"/>
      <w:divBdr>
        <w:top w:val="none" w:sz="0" w:space="0" w:color="auto"/>
        <w:left w:val="none" w:sz="0" w:space="0" w:color="auto"/>
        <w:bottom w:val="none" w:sz="0" w:space="0" w:color="auto"/>
        <w:right w:val="none" w:sz="0" w:space="0" w:color="auto"/>
      </w:divBdr>
    </w:div>
    <w:div w:id="1099568816">
      <w:marLeft w:val="0"/>
      <w:marRight w:val="0"/>
      <w:marTop w:val="0"/>
      <w:marBottom w:val="0"/>
      <w:divBdr>
        <w:top w:val="none" w:sz="0" w:space="0" w:color="auto"/>
        <w:left w:val="none" w:sz="0" w:space="0" w:color="auto"/>
        <w:bottom w:val="none" w:sz="0" w:space="0" w:color="auto"/>
        <w:right w:val="none" w:sz="0" w:space="0" w:color="auto"/>
      </w:divBdr>
    </w:div>
    <w:div w:id="1099568817">
      <w:marLeft w:val="0"/>
      <w:marRight w:val="0"/>
      <w:marTop w:val="0"/>
      <w:marBottom w:val="0"/>
      <w:divBdr>
        <w:top w:val="none" w:sz="0" w:space="0" w:color="auto"/>
        <w:left w:val="none" w:sz="0" w:space="0" w:color="auto"/>
        <w:bottom w:val="none" w:sz="0" w:space="0" w:color="auto"/>
        <w:right w:val="none" w:sz="0" w:space="0" w:color="auto"/>
      </w:divBdr>
    </w:div>
    <w:div w:id="1099568818">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099568821">
      <w:marLeft w:val="0"/>
      <w:marRight w:val="0"/>
      <w:marTop w:val="0"/>
      <w:marBottom w:val="0"/>
      <w:divBdr>
        <w:top w:val="none" w:sz="0" w:space="0" w:color="auto"/>
        <w:left w:val="none" w:sz="0" w:space="0" w:color="auto"/>
        <w:bottom w:val="none" w:sz="0" w:space="0" w:color="auto"/>
        <w:right w:val="none" w:sz="0" w:space="0" w:color="auto"/>
      </w:divBdr>
    </w:div>
    <w:div w:id="1099568822">
      <w:marLeft w:val="0"/>
      <w:marRight w:val="0"/>
      <w:marTop w:val="0"/>
      <w:marBottom w:val="0"/>
      <w:divBdr>
        <w:top w:val="none" w:sz="0" w:space="0" w:color="auto"/>
        <w:left w:val="none" w:sz="0" w:space="0" w:color="auto"/>
        <w:bottom w:val="none" w:sz="0" w:space="0" w:color="auto"/>
        <w:right w:val="none" w:sz="0" w:space="0" w:color="auto"/>
      </w:divBdr>
    </w:div>
    <w:div w:id="1099568823">
      <w:marLeft w:val="0"/>
      <w:marRight w:val="0"/>
      <w:marTop w:val="0"/>
      <w:marBottom w:val="0"/>
      <w:divBdr>
        <w:top w:val="none" w:sz="0" w:space="0" w:color="auto"/>
        <w:left w:val="none" w:sz="0" w:space="0" w:color="auto"/>
        <w:bottom w:val="none" w:sz="0" w:space="0" w:color="auto"/>
        <w:right w:val="none" w:sz="0" w:space="0" w:color="auto"/>
      </w:divBdr>
    </w:div>
    <w:div w:id="1099568824">
      <w:marLeft w:val="0"/>
      <w:marRight w:val="0"/>
      <w:marTop w:val="0"/>
      <w:marBottom w:val="0"/>
      <w:divBdr>
        <w:top w:val="none" w:sz="0" w:space="0" w:color="auto"/>
        <w:left w:val="none" w:sz="0" w:space="0" w:color="auto"/>
        <w:bottom w:val="none" w:sz="0" w:space="0" w:color="auto"/>
        <w:right w:val="none" w:sz="0" w:space="0" w:color="auto"/>
      </w:divBdr>
    </w:div>
    <w:div w:id="1099568825">
      <w:marLeft w:val="0"/>
      <w:marRight w:val="0"/>
      <w:marTop w:val="0"/>
      <w:marBottom w:val="0"/>
      <w:divBdr>
        <w:top w:val="none" w:sz="0" w:space="0" w:color="auto"/>
        <w:left w:val="none" w:sz="0" w:space="0" w:color="auto"/>
        <w:bottom w:val="none" w:sz="0" w:space="0" w:color="auto"/>
        <w:right w:val="none" w:sz="0" w:space="0" w:color="auto"/>
      </w:divBdr>
    </w:div>
    <w:div w:id="1099568826">
      <w:marLeft w:val="0"/>
      <w:marRight w:val="0"/>
      <w:marTop w:val="0"/>
      <w:marBottom w:val="0"/>
      <w:divBdr>
        <w:top w:val="none" w:sz="0" w:space="0" w:color="auto"/>
        <w:left w:val="none" w:sz="0" w:space="0" w:color="auto"/>
        <w:bottom w:val="none" w:sz="0" w:space="0" w:color="auto"/>
        <w:right w:val="none" w:sz="0" w:space="0" w:color="auto"/>
      </w:divBdr>
    </w:div>
    <w:div w:id="1099568828">
      <w:marLeft w:val="0"/>
      <w:marRight w:val="0"/>
      <w:marTop w:val="0"/>
      <w:marBottom w:val="0"/>
      <w:divBdr>
        <w:top w:val="none" w:sz="0" w:space="0" w:color="auto"/>
        <w:left w:val="none" w:sz="0" w:space="0" w:color="auto"/>
        <w:bottom w:val="none" w:sz="0" w:space="0" w:color="auto"/>
        <w:right w:val="none" w:sz="0" w:space="0" w:color="auto"/>
      </w:divBdr>
    </w:div>
    <w:div w:id="1099568829">
      <w:marLeft w:val="0"/>
      <w:marRight w:val="0"/>
      <w:marTop w:val="0"/>
      <w:marBottom w:val="0"/>
      <w:divBdr>
        <w:top w:val="none" w:sz="0" w:space="0" w:color="auto"/>
        <w:left w:val="none" w:sz="0" w:space="0" w:color="auto"/>
        <w:bottom w:val="none" w:sz="0" w:space="0" w:color="auto"/>
        <w:right w:val="none" w:sz="0" w:space="0" w:color="auto"/>
      </w:divBdr>
    </w:div>
    <w:div w:id="1099568830">
      <w:marLeft w:val="0"/>
      <w:marRight w:val="0"/>
      <w:marTop w:val="0"/>
      <w:marBottom w:val="0"/>
      <w:divBdr>
        <w:top w:val="none" w:sz="0" w:space="0" w:color="auto"/>
        <w:left w:val="none" w:sz="0" w:space="0" w:color="auto"/>
        <w:bottom w:val="none" w:sz="0" w:space="0" w:color="auto"/>
        <w:right w:val="none" w:sz="0" w:space="0" w:color="auto"/>
      </w:divBdr>
    </w:div>
    <w:div w:id="1099568831">
      <w:marLeft w:val="0"/>
      <w:marRight w:val="0"/>
      <w:marTop w:val="0"/>
      <w:marBottom w:val="0"/>
      <w:divBdr>
        <w:top w:val="none" w:sz="0" w:space="0" w:color="auto"/>
        <w:left w:val="none" w:sz="0" w:space="0" w:color="auto"/>
        <w:bottom w:val="none" w:sz="0" w:space="0" w:color="auto"/>
        <w:right w:val="none" w:sz="0" w:space="0" w:color="auto"/>
      </w:divBdr>
    </w:div>
    <w:div w:id="1099568832">
      <w:marLeft w:val="0"/>
      <w:marRight w:val="0"/>
      <w:marTop w:val="0"/>
      <w:marBottom w:val="0"/>
      <w:divBdr>
        <w:top w:val="none" w:sz="0" w:space="0" w:color="auto"/>
        <w:left w:val="none" w:sz="0" w:space="0" w:color="auto"/>
        <w:bottom w:val="none" w:sz="0" w:space="0" w:color="auto"/>
        <w:right w:val="none" w:sz="0" w:space="0" w:color="auto"/>
      </w:divBdr>
    </w:div>
    <w:div w:id="1099568833">
      <w:marLeft w:val="0"/>
      <w:marRight w:val="0"/>
      <w:marTop w:val="0"/>
      <w:marBottom w:val="0"/>
      <w:divBdr>
        <w:top w:val="none" w:sz="0" w:space="0" w:color="auto"/>
        <w:left w:val="none" w:sz="0" w:space="0" w:color="auto"/>
        <w:bottom w:val="none" w:sz="0" w:space="0" w:color="auto"/>
        <w:right w:val="none" w:sz="0" w:space="0" w:color="auto"/>
      </w:divBdr>
    </w:div>
    <w:div w:id="1099568834">
      <w:marLeft w:val="0"/>
      <w:marRight w:val="0"/>
      <w:marTop w:val="0"/>
      <w:marBottom w:val="0"/>
      <w:divBdr>
        <w:top w:val="none" w:sz="0" w:space="0" w:color="auto"/>
        <w:left w:val="none" w:sz="0" w:space="0" w:color="auto"/>
        <w:bottom w:val="none" w:sz="0" w:space="0" w:color="auto"/>
        <w:right w:val="none" w:sz="0" w:space="0" w:color="auto"/>
      </w:divBdr>
    </w:div>
    <w:div w:id="1099568835">
      <w:marLeft w:val="0"/>
      <w:marRight w:val="0"/>
      <w:marTop w:val="0"/>
      <w:marBottom w:val="0"/>
      <w:divBdr>
        <w:top w:val="none" w:sz="0" w:space="0" w:color="auto"/>
        <w:left w:val="none" w:sz="0" w:space="0" w:color="auto"/>
        <w:bottom w:val="none" w:sz="0" w:space="0" w:color="auto"/>
        <w:right w:val="none" w:sz="0" w:space="0" w:color="auto"/>
      </w:divBdr>
    </w:div>
    <w:div w:id="1099568836">
      <w:marLeft w:val="0"/>
      <w:marRight w:val="0"/>
      <w:marTop w:val="0"/>
      <w:marBottom w:val="0"/>
      <w:divBdr>
        <w:top w:val="none" w:sz="0" w:space="0" w:color="auto"/>
        <w:left w:val="none" w:sz="0" w:space="0" w:color="auto"/>
        <w:bottom w:val="none" w:sz="0" w:space="0" w:color="auto"/>
        <w:right w:val="none" w:sz="0" w:space="0" w:color="auto"/>
      </w:divBdr>
    </w:div>
    <w:div w:id="1099568837">
      <w:marLeft w:val="0"/>
      <w:marRight w:val="0"/>
      <w:marTop w:val="0"/>
      <w:marBottom w:val="0"/>
      <w:divBdr>
        <w:top w:val="none" w:sz="0" w:space="0" w:color="auto"/>
        <w:left w:val="none" w:sz="0" w:space="0" w:color="auto"/>
        <w:bottom w:val="none" w:sz="0" w:space="0" w:color="auto"/>
        <w:right w:val="none" w:sz="0" w:space="0" w:color="auto"/>
      </w:divBdr>
    </w:div>
    <w:div w:id="1099568838">
      <w:marLeft w:val="0"/>
      <w:marRight w:val="0"/>
      <w:marTop w:val="0"/>
      <w:marBottom w:val="0"/>
      <w:divBdr>
        <w:top w:val="none" w:sz="0" w:space="0" w:color="auto"/>
        <w:left w:val="none" w:sz="0" w:space="0" w:color="auto"/>
        <w:bottom w:val="none" w:sz="0" w:space="0" w:color="auto"/>
        <w:right w:val="none" w:sz="0" w:space="0" w:color="auto"/>
      </w:divBdr>
    </w:div>
    <w:div w:id="1099568839">
      <w:marLeft w:val="0"/>
      <w:marRight w:val="0"/>
      <w:marTop w:val="0"/>
      <w:marBottom w:val="0"/>
      <w:divBdr>
        <w:top w:val="none" w:sz="0" w:space="0" w:color="auto"/>
        <w:left w:val="none" w:sz="0" w:space="0" w:color="auto"/>
        <w:bottom w:val="none" w:sz="0" w:space="0" w:color="auto"/>
        <w:right w:val="none" w:sz="0" w:space="0" w:color="auto"/>
      </w:divBdr>
    </w:div>
    <w:div w:id="1099568840">
      <w:marLeft w:val="0"/>
      <w:marRight w:val="0"/>
      <w:marTop w:val="0"/>
      <w:marBottom w:val="0"/>
      <w:divBdr>
        <w:top w:val="none" w:sz="0" w:space="0" w:color="auto"/>
        <w:left w:val="none" w:sz="0" w:space="0" w:color="auto"/>
        <w:bottom w:val="none" w:sz="0" w:space="0" w:color="auto"/>
        <w:right w:val="none" w:sz="0" w:space="0" w:color="auto"/>
      </w:divBdr>
    </w:div>
    <w:div w:id="1099568841">
      <w:marLeft w:val="0"/>
      <w:marRight w:val="0"/>
      <w:marTop w:val="0"/>
      <w:marBottom w:val="0"/>
      <w:divBdr>
        <w:top w:val="none" w:sz="0" w:space="0" w:color="auto"/>
        <w:left w:val="none" w:sz="0" w:space="0" w:color="auto"/>
        <w:bottom w:val="none" w:sz="0" w:space="0" w:color="auto"/>
        <w:right w:val="none" w:sz="0" w:space="0" w:color="auto"/>
      </w:divBdr>
    </w:div>
    <w:div w:id="1099568842">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1099568844">
      <w:marLeft w:val="0"/>
      <w:marRight w:val="0"/>
      <w:marTop w:val="0"/>
      <w:marBottom w:val="0"/>
      <w:divBdr>
        <w:top w:val="none" w:sz="0" w:space="0" w:color="auto"/>
        <w:left w:val="none" w:sz="0" w:space="0" w:color="auto"/>
        <w:bottom w:val="none" w:sz="0" w:space="0" w:color="auto"/>
        <w:right w:val="none" w:sz="0" w:space="0" w:color="auto"/>
      </w:divBdr>
    </w:div>
    <w:div w:id="1099568845">
      <w:marLeft w:val="0"/>
      <w:marRight w:val="0"/>
      <w:marTop w:val="0"/>
      <w:marBottom w:val="0"/>
      <w:divBdr>
        <w:top w:val="none" w:sz="0" w:space="0" w:color="auto"/>
        <w:left w:val="none" w:sz="0" w:space="0" w:color="auto"/>
        <w:bottom w:val="none" w:sz="0" w:space="0" w:color="auto"/>
        <w:right w:val="none" w:sz="0" w:space="0" w:color="auto"/>
      </w:divBdr>
    </w:div>
    <w:div w:id="1099568846">
      <w:marLeft w:val="0"/>
      <w:marRight w:val="0"/>
      <w:marTop w:val="0"/>
      <w:marBottom w:val="0"/>
      <w:divBdr>
        <w:top w:val="none" w:sz="0" w:space="0" w:color="auto"/>
        <w:left w:val="none" w:sz="0" w:space="0" w:color="auto"/>
        <w:bottom w:val="none" w:sz="0" w:space="0" w:color="auto"/>
        <w:right w:val="none" w:sz="0" w:space="0" w:color="auto"/>
      </w:divBdr>
    </w:div>
    <w:div w:id="1099568847">
      <w:marLeft w:val="0"/>
      <w:marRight w:val="0"/>
      <w:marTop w:val="0"/>
      <w:marBottom w:val="0"/>
      <w:divBdr>
        <w:top w:val="none" w:sz="0" w:space="0" w:color="auto"/>
        <w:left w:val="none" w:sz="0" w:space="0" w:color="auto"/>
        <w:bottom w:val="none" w:sz="0" w:space="0" w:color="auto"/>
        <w:right w:val="none" w:sz="0" w:space="0" w:color="auto"/>
      </w:divBdr>
    </w:div>
    <w:div w:id="1099568848">
      <w:marLeft w:val="0"/>
      <w:marRight w:val="0"/>
      <w:marTop w:val="0"/>
      <w:marBottom w:val="0"/>
      <w:divBdr>
        <w:top w:val="none" w:sz="0" w:space="0" w:color="auto"/>
        <w:left w:val="none" w:sz="0" w:space="0" w:color="auto"/>
        <w:bottom w:val="none" w:sz="0" w:space="0" w:color="auto"/>
        <w:right w:val="none" w:sz="0" w:space="0" w:color="auto"/>
      </w:divBdr>
    </w:div>
    <w:div w:id="1099568849">
      <w:marLeft w:val="0"/>
      <w:marRight w:val="0"/>
      <w:marTop w:val="0"/>
      <w:marBottom w:val="0"/>
      <w:divBdr>
        <w:top w:val="none" w:sz="0" w:space="0" w:color="auto"/>
        <w:left w:val="none" w:sz="0" w:space="0" w:color="auto"/>
        <w:bottom w:val="none" w:sz="0" w:space="0" w:color="auto"/>
        <w:right w:val="none" w:sz="0" w:space="0" w:color="auto"/>
      </w:divBdr>
      <w:divsChild>
        <w:div w:id="1099568827">
          <w:marLeft w:val="0"/>
          <w:marRight w:val="0"/>
          <w:marTop w:val="0"/>
          <w:marBottom w:val="0"/>
          <w:divBdr>
            <w:top w:val="none" w:sz="0" w:space="0" w:color="auto"/>
            <w:left w:val="none" w:sz="0" w:space="0" w:color="auto"/>
            <w:bottom w:val="none" w:sz="0" w:space="0" w:color="auto"/>
            <w:right w:val="none" w:sz="0" w:space="0" w:color="auto"/>
          </w:divBdr>
        </w:div>
      </w:divsChild>
    </w:div>
    <w:div w:id="1099568850">
      <w:marLeft w:val="0"/>
      <w:marRight w:val="0"/>
      <w:marTop w:val="0"/>
      <w:marBottom w:val="0"/>
      <w:divBdr>
        <w:top w:val="none" w:sz="0" w:space="0" w:color="auto"/>
        <w:left w:val="none" w:sz="0" w:space="0" w:color="auto"/>
        <w:bottom w:val="none" w:sz="0" w:space="0" w:color="auto"/>
        <w:right w:val="none" w:sz="0" w:space="0" w:color="auto"/>
      </w:divBdr>
    </w:div>
    <w:div w:id="1099568851">
      <w:marLeft w:val="0"/>
      <w:marRight w:val="0"/>
      <w:marTop w:val="0"/>
      <w:marBottom w:val="0"/>
      <w:divBdr>
        <w:top w:val="none" w:sz="0" w:space="0" w:color="auto"/>
        <w:left w:val="none" w:sz="0" w:space="0" w:color="auto"/>
        <w:bottom w:val="none" w:sz="0" w:space="0" w:color="auto"/>
        <w:right w:val="none" w:sz="0" w:space="0" w:color="auto"/>
      </w:divBdr>
    </w:div>
    <w:div w:id="1099568852">
      <w:marLeft w:val="0"/>
      <w:marRight w:val="0"/>
      <w:marTop w:val="0"/>
      <w:marBottom w:val="0"/>
      <w:divBdr>
        <w:top w:val="none" w:sz="0" w:space="0" w:color="auto"/>
        <w:left w:val="none" w:sz="0" w:space="0" w:color="auto"/>
        <w:bottom w:val="none" w:sz="0" w:space="0" w:color="auto"/>
        <w:right w:val="none" w:sz="0" w:space="0" w:color="auto"/>
      </w:divBdr>
    </w:div>
    <w:div w:id="1099568853">
      <w:marLeft w:val="0"/>
      <w:marRight w:val="0"/>
      <w:marTop w:val="0"/>
      <w:marBottom w:val="0"/>
      <w:divBdr>
        <w:top w:val="none" w:sz="0" w:space="0" w:color="auto"/>
        <w:left w:val="none" w:sz="0" w:space="0" w:color="auto"/>
        <w:bottom w:val="none" w:sz="0" w:space="0" w:color="auto"/>
        <w:right w:val="none" w:sz="0" w:space="0" w:color="auto"/>
      </w:divBdr>
    </w:div>
    <w:div w:id="1099568854">
      <w:marLeft w:val="0"/>
      <w:marRight w:val="0"/>
      <w:marTop w:val="0"/>
      <w:marBottom w:val="0"/>
      <w:divBdr>
        <w:top w:val="none" w:sz="0" w:space="0" w:color="auto"/>
        <w:left w:val="none" w:sz="0" w:space="0" w:color="auto"/>
        <w:bottom w:val="none" w:sz="0" w:space="0" w:color="auto"/>
        <w:right w:val="none" w:sz="0" w:space="0" w:color="auto"/>
      </w:divBdr>
    </w:div>
    <w:div w:id="1099568855">
      <w:marLeft w:val="0"/>
      <w:marRight w:val="0"/>
      <w:marTop w:val="0"/>
      <w:marBottom w:val="0"/>
      <w:divBdr>
        <w:top w:val="none" w:sz="0" w:space="0" w:color="auto"/>
        <w:left w:val="none" w:sz="0" w:space="0" w:color="auto"/>
        <w:bottom w:val="none" w:sz="0" w:space="0" w:color="auto"/>
        <w:right w:val="none" w:sz="0" w:space="0" w:color="auto"/>
      </w:divBdr>
    </w:div>
    <w:div w:id="1099568856">
      <w:marLeft w:val="0"/>
      <w:marRight w:val="0"/>
      <w:marTop w:val="0"/>
      <w:marBottom w:val="0"/>
      <w:divBdr>
        <w:top w:val="none" w:sz="0" w:space="0" w:color="auto"/>
        <w:left w:val="none" w:sz="0" w:space="0" w:color="auto"/>
        <w:bottom w:val="none" w:sz="0" w:space="0" w:color="auto"/>
        <w:right w:val="none" w:sz="0" w:space="0" w:color="auto"/>
      </w:divBdr>
    </w:div>
    <w:div w:id="1099568857">
      <w:marLeft w:val="0"/>
      <w:marRight w:val="0"/>
      <w:marTop w:val="0"/>
      <w:marBottom w:val="0"/>
      <w:divBdr>
        <w:top w:val="none" w:sz="0" w:space="0" w:color="auto"/>
        <w:left w:val="none" w:sz="0" w:space="0" w:color="auto"/>
        <w:bottom w:val="none" w:sz="0" w:space="0" w:color="auto"/>
        <w:right w:val="none" w:sz="0" w:space="0" w:color="auto"/>
      </w:divBdr>
    </w:div>
    <w:div w:id="1099568858">
      <w:marLeft w:val="0"/>
      <w:marRight w:val="0"/>
      <w:marTop w:val="0"/>
      <w:marBottom w:val="0"/>
      <w:divBdr>
        <w:top w:val="none" w:sz="0" w:space="0" w:color="auto"/>
        <w:left w:val="none" w:sz="0" w:space="0" w:color="auto"/>
        <w:bottom w:val="none" w:sz="0" w:space="0" w:color="auto"/>
        <w:right w:val="none" w:sz="0" w:space="0" w:color="auto"/>
      </w:divBdr>
    </w:div>
    <w:div w:id="1099568859">
      <w:marLeft w:val="0"/>
      <w:marRight w:val="0"/>
      <w:marTop w:val="0"/>
      <w:marBottom w:val="0"/>
      <w:divBdr>
        <w:top w:val="none" w:sz="0" w:space="0" w:color="auto"/>
        <w:left w:val="none" w:sz="0" w:space="0" w:color="auto"/>
        <w:bottom w:val="none" w:sz="0" w:space="0" w:color="auto"/>
        <w:right w:val="none" w:sz="0" w:space="0" w:color="auto"/>
      </w:divBdr>
    </w:div>
    <w:div w:id="1099568860">
      <w:marLeft w:val="0"/>
      <w:marRight w:val="0"/>
      <w:marTop w:val="0"/>
      <w:marBottom w:val="0"/>
      <w:divBdr>
        <w:top w:val="none" w:sz="0" w:space="0" w:color="auto"/>
        <w:left w:val="none" w:sz="0" w:space="0" w:color="auto"/>
        <w:bottom w:val="none" w:sz="0" w:space="0" w:color="auto"/>
        <w:right w:val="none" w:sz="0" w:space="0" w:color="auto"/>
      </w:divBdr>
    </w:div>
    <w:div w:id="1099568861">
      <w:marLeft w:val="0"/>
      <w:marRight w:val="0"/>
      <w:marTop w:val="0"/>
      <w:marBottom w:val="0"/>
      <w:divBdr>
        <w:top w:val="none" w:sz="0" w:space="0" w:color="auto"/>
        <w:left w:val="none" w:sz="0" w:space="0" w:color="auto"/>
        <w:bottom w:val="none" w:sz="0" w:space="0" w:color="auto"/>
        <w:right w:val="none" w:sz="0" w:space="0" w:color="auto"/>
      </w:divBdr>
    </w:div>
    <w:div w:id="1099568862">
      <w:marLeft w:val="0"/>
      <w:marRight w:val="0"/>
      <w:marTop w:val="0"/>
      <w:marBottom w:val="0"/>
      <w:divBdr>
        <w:top w:val="none" w:sz="0" w:space="0" w:color="auto"/>
        <w:left w:val="none" w:sz="0" w:space="0" w:color="auto"/>
        <w:bottom w:val="none" w:sz="0" w:space="0" w:color="auto"/>
        <w:right w:val="none" w:sz="0" w:space="0" w:color="auto"/>
      </w:divBdr>
    </w:div>
    <w:div w:id="1099568863">
      <w:marLeft w:val="0"/>
      <w:marRight w:val="0"/>
      <w:marTop w:val="0"/>
      <w:marBottom w:val="0"/>
      <w:divBdr>
        <w:top w:val="none" w:sz="0" w:space="0" w:color="auto"/>
        <w:left w:val="none" w:sz="0" w:space="0" w:color="auto"/>
        <w:bottom w:val="none" w:sz="0" w:space="0" w:color="auto"/>
        <w:right w:val="none" w:sz="0" w:space="0" w:color="auto"/>
      </w:divBdr>
    </w:div>
    <w:div w:id="1158228024">
      <w:bodyDiv w:val="1"/>
      <w:marLeft w:val="0"/>
      <w:marRight w:val="0"/>
      <w:marTop w:val="0"/>
      <w:marBottom w:val="0"/>
      <w:divBdr>
        <w:top w:val="none" w:sz="0" w:space="0" w:color="auto"/>
        <w:left w:val="none" w:sz="0" w:space="0" w:color="auto"/>
        <w:bottom w:val="none" w:sz="0" w:space="0" w:color="auto"/>
        <w:right w:val="none" w:sz="0" w:space="0" w:color="auto"/>
      </w:divBdr>
    </w:div>
    <w:div w:id="1260411089">
      <w:bodyDiv w:val="1"/>
      <w:marLeft w:val="0"/>
      <w:marRight w:val="0"/>
      <w:marTop w:val="0"/>
      <w:marBottom w:val="0"/>
      <w:divBdr>
        <w:top w:val="none" w:sz="0" w:space="0" w:color="auto"/>
        <w:left w:val="none" w:sz="0" w:space="0" w:color="auto"/>
        <w:bottom w:val="none" w:sz="0" w:space="0" w:color="auto"/>
        <w:right w:val="none" w:sz="0" w:space="0" w:color="auto"/>
      </w:divBdr>
    </w:div>
    <w:div w:id="1351293630">
      <w:bodyDiv w:val="1"/>
      <w:marLeft w:val="0"/>
      <w:marRight w:val="0"/>
      <w:marTop w:val="0"/>
      <w:marBottom w:val="0"/>
      <w:divBdr>
        <w:top w:val="none" w:sz="0" w:space="0" w:color="auto"/>
        <w:left w:val="none" w:sz="0" w:space="0" w:color="auto"/>
        <w:bottom w:val="none" w:sz="0" w:space="0" w:color="auto"/>
        <w:right w:val="none" w:sz="0" w:space="0" w:color="auto"/>
      </w:divBdr>
    </w:div>
    <w:div w:id="1406146126">
      <w:bodyDiv w:val="1"/>
      <w:marLeft w:val="0"/>
      <w:marRight w:val="0"/>
      <w:marTop w:val="0"/>
      <w:marBottom w:val="0"/>
      <w:divBdr>
        <w:top w:val="none" w:sz="0" w:space="0" w:color="auto"/>
        <w:left w:val="none" w:sz="0" w:space="0" w:color="auto"/>
        <w:bottom w:val="none" w:sz="0" w:space="0" w:color="auto"/>
        <w:right w:val="none" w:sz="0" w:space="0" w:color="auto"/>
      </w:divBdr>
    </w:div>
    <w:div w:id="1549027800">
      <w:bodyDiv w:val="1"/>
      <w:marLeft w:val="0"/>
      <w:marRight w:val="0"/>
      <w:marTop w:val="0"/>
      <w:marBottom w:val="0"/>
      <w:divBdr>
        <w:top w:val="none" w:sz="0" w:space="0" w:color="auto"/>
        <w:left w:val="none" w:sz="0" w:space="0" w:color="auto"/>
        <w:bottom w:val="none" w:sz="0" w:space="0" w:color="auto"/>
        <w:right w:val="none" w:sz="0" w:space="0" w:color="auto"/>
      </w:divBdr>
    </w:div>
    <w:div w:id="1563832431">
      <w:bodyDiv w:val="1"/>
      <w:marLeft w:val="0"/>
      <w:marRight w:val="0"/>
      <w:marTop w:val="0"/>
      <w:marBottom w:val="0"/>
      <w:divBdr>
        <w:top w:val="none" w:sz="0" w:space="0" w:color="auto"/>
        <w:left w:val="none" w:sz="0" w:space="0" w:color="auto"/>
        <w:bottom w:val="none" w:sz="0" w:space="0" w:color="auto"/>
        <w:right w:val="none" w:sz="0" w:space="0" w:color="auto"/>
      </w:divBdr>
    </w:div>
    <w:div w:id="1653830293">
      <w:bodyDiv w:val="1"/>
      <w:marLeft w:val="0"/>
      <w:marRight w:val="0"/>
      <w:marTop w:val="0"/>
      <w:marBottom w:val="0"/>
      <w:divBdr>
        <w:top w:val="none" w:sz="0" w:space="0" w:color="auto"/>
        <w:left w:val="none" w:sz="0" w:space="0" w:color="auto"/>
        <w:bottom w:val="none" w:sz="0" w:space="0" w:color="auto"/>
        <w:right w:val="none" w:sz="0" w:space="0" w:color="auto"/>
      </w:divBdr>
    </w:div>
    <w:div w:id="1816486660">
      <w:bodyDiv w:val="1"/>
      <w:marLeft w:val="0"/>
      <w:marRight w:val="0"/>
      <w:marTop w:val="0"/>
      <w:marBottom w:val="0"/>
      <w:divBdr>
        <w:top w:val="none" w:sz="0" w:space="0" w:color="auto"/>
        <w:left w:val="none" w:sz="0" w:space="0" w:color="auto"/>
        <w:bottom w:val="none" w:sz="0" w:space="0" w:color="auto"/>
        <w:right w:val="none" w:sz="0" w:space="0" w:color="auto"/>
      </w:divBdr>
    </w:div>
    <w:div w:id="1865513362">
      <w:bodyDiv w:val="1"/>
      <w:marLeft w:val="0"/>
      <w:marRight w:val="0"/>
      <w:marTop w:val="0"/>
      <w:marBottom w:val="0"/>
      <w:divBdr>
        <w:top w:val="none" w:sz="0" w:space="0" w:color="auto"/>
        <w:left w:val="none" w:sz="0" w:space="0" w:color="auto"/>
        <w:bottom w:val="none" w:sz="0" w:space="0" w:color="auto"/>
        <w:right w:val="none" w:sz="0" w:space="0" w:color="auto"/>
      </w:divBdr>
    </w:div>
    <w:div w:id="1871141089">
      <w:bodyDiv w:val="1"/>
      <w:marLeft w:val="0"/>
      <w:marRight w:val="0"/>
      <w:marTop w:val="0"/>
      <w:marBottom w:val="0"/>
      <w:divBdr>
        <w:top w:val="none" w:sz="0" w:space="0" w:color="auto"/>
        <w:left w:val="none" w:sz="0" w:space="0" w:color="auto"/>
        <w:bottom w:val="none" w:sz="0" w:space="0" w:color="auto"/>
        <w:right w:val="none" w:sz="0" w:space="0" w:color="auto"/>
      </w:divBdr>
    </w:div>
    <w:div w:id="1884052413">
      <w:bodyDiv w:val="1"/>
      <w:marLeft w:val="0"/>
      <w:marRight w:val="0"/>
      <w:marTop w:val="0"/>
      <w:marBottom w:val="0"/>
      <w:divBdr>
        <w:top w:val="none" w:sz="0" w:space="0" w:color="auto"/>
        <w:left w:val="none" w:sz="0" w:space="0" w:color="auto"/>
        <w:bottom w:val="none" w:sz="0" w:space="0" w:color="auto"/>
        <w:right w:val="none" w:sz="0" w:space="0" w:color="auto"/>
      </w:divBdr>
    </w:div>
    <w:div w:id="19098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5B1A-CD12-4093-AAAE-4E0B6A7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64</Pages>
  <Words>12748</Words>
  <Characters>106425</Characters>
  <Application>Microsoft Office Word</Application>
  <DocSecurity>0</DocSecurity>
  <Lines>886</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54</cp:revision>
  <cp:lastPrinted>2016-10-13T07:22:00Z</cp:lastPrinted>
  <dcterms:created xsi:type="dcterms:W3CDTF">2016-10-12T10:43:00Z</dcterms:created>
  <dcterms:modified xsi:type="dcterms:W3CDTF">2016-10-24T07:14:00Z</dcterms:modified>
</cp:coreProperties>
</file>