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B1" w:rsidRPr="005316B1" w:rsidRDefault="005316B1" w:rsidP="005316B1">
      <w:pPr>
        <w:widowControl/>
        <w:suppressAutoHyphens w:val="0"/>
        <w:jc w:val="center"/>
        <w:rPr>
          <w:rFonts w:ascii="Times New Roman" w:hAnsi="Times New Roman"/>
          <w:b/>
          <w:kern w:val="0"/>
          <w:sz w:val="32"/>
          <w:szCs w:val="32"/>
          <w:lang w:eastAsia="ru-RU"/>
        </w:rPr>
      </w:pPr>
      <w:r w:rsidRPr="005316B1">
        <w:rPr>
          <w:rFonts w:ascii="Times New Roman" w:hAnsi="Times New Roman"/>
          <w:b/>
          <w:kern w:val="0"/>
          <w:sz w:val="32"/>
          <w:szCs w:val="32"/>
          <w:lang w:eastAsia="ru-RU"/>
        </w:rPr>
        <w:t>ЗАКОН</w:t>
      </w:r>
    </w:p>
    <w:p w:rsidR="005316B1" w:rsidRPr="005316B1" w:rsidRDefault="005316B1" w:rsidP="005316B1">
      <w:pPr>
        <w:widowControl/>
        <w:suppressAutoHyphens w:val="0"/>
        <w:jc w:val="center"/>
        <w:rPr>
          <w:rFonts w:ascii="Times New Roman" w:hAnsi="Times New Roman"/>
          <w:b/>
          <w:kern w:val="0"/>
          <w:sz w:val="32"/>
          <w:szCs w:val="32"/>
          <w:lang w:eastAsia="ru-RU"/>
        </w:rPr>
      </w:pPr>
      <w:r w:rsidRPr="005316B1">
        <w:rPr>
          <w:rFonts w:ascii="Times New Roman" w:hAnsi="Times New Roman"/>
          <w:b/>
          <w:kern w:val="0"/>
          <w:sz w:val="32"/>
          <w:szCs w:val="32"/>
          <w:lang w:eastAsia="ru-RU"/>
        </w:rPr>
        <w:t>УЛЬЯНОВСКОЙ ОБЛАСТИ</w:t>
      </w:r>
    </w:p>
    <w:p w:rsidR="00F52478" w:rsidRDefault="00F52478" w:rsidP="00FE46C9">
      <w:pPr>
        <w:rPr>
          <w:rFonts w:ascii="Times New Roman" w:hAnsi="Times New Roman"/>
          <w:b/>
          <w:bCs/>
          <w:sz w:val="28"/>
          <w:szCs w:val="28"/>
        </w:rPr>
      </w:pPr>
    </w:p>
    <w:p w:rsidR="00F52478" w:rsidRPr="007E1D1C" w:rsidRDefault="00F52478" w:rsidP="00FE46C9">
      <w:pPr>
        <w:rPr>
          <w:rFonts w:ascii="Times New Roman" w:hAnsi="Times New Roman"/>
          <w:b/>
          <w:bCs/>
          <w:sz w:val="32"/>
          <w:szCs w:val="32"/>
        </w:rPr>
      </w:pPr>
    </w:p>
    <w:p w:rsidR="004D66D7" w:rsidRPr="005316B1" w:rsidRDefault="004D66D7" w:rsidP="007E1D1C">
      <w:pPr>
        <w:rPr>
          <w:rFonts w:ascii="Times New Roman" w:hAnsi="Times New Roman"/>
          <w:b/>
          <w:bCs/>
          <w:sz w:val="22"/>
          <w:szCs w:val="32"/>
        </w:rPr>
      </w:pPr>
      <w:bookmarkStart w:id="0" w:name="_GoBack"/>
      <w:bookmarkEnd w:id="0"/>
    </w:p>
    <w:p w:rsidR="004D66D7" w:rsidRPr="007E1D1C" w:rsidRDefault="004D66D7" w:rsidP="007E1D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C1BE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порядке </w:t>
      </w:r>
      <w:r w:rsidRPr="00BC1BE9">
        <w:rPr>
          <w:rFonts w:ascii="Times New Roman" w:hAnsi="Times New Roman"/>
          <w:b/>
          <w:spacing w:val="8"/>
          <w:sz w:val="28"/>
          <w:szCs w:val="28"/>
        </w:rPr>
        <w:t>принятия решений о включении или об отказе во</w:t>
      </w:r>
      <w:r w:rsidRPr="00BC1BE9">
        <w:rPr>
          <w:rFonts w:ascii="Times New Roman" w:hAnsi="Times New Roman"/>
          <w:b/>
          <w:sz w:val="28"/>
          <w:szCs w:val="28"/>
        </w:rPr>
        <w:t xml:space="preserve"> включении организации в реестр участников региональных инвестиционных проектов</w:t>
      </w:r>
      <w:r>
        <w:rPr>
          <w:rFonts w:ascii="Times New Roman" w:hAnsi="Times New Roman"/>
          <w:b/>
          <w:sz w:val="28"/>
          <w:szCs w:val="28"/>
        </w:rPr>
        <w:t xml:space="preserve">, а также </w:t>
      </w:r>
      <w:r w:rsidRPr="00BC1BE9">
        <w:rPr>
          <w:rFonts w:ascii="Times New Roman" w:hAnsi="Times New Roman"/>
          <w:b/>
          <w:sz w:val="28"/>
          <w:szCs w:val="28"/>
        </w:rPr>
        <w:t xml:space="preserve">решений о внесении изменений в инвестиционную декларацию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C1BE9">
        <w:rPr>
          <w:rFonts w:ascii="Times New Roman" w:hAnsi="Times New Roman"/>
          <w:b/>
          <w:sz w:val="28"/>
          <w:szCs w:val="28"/>
        </w:rPr>
        <w:t>и реестр участников региональных инвестиционных проектов</w:t>
      </w:r>
    </w:p>
    <w:p w:rsidR="004D66D7" w:rsidRPr="00F52478" w:rsidRDefault="004D66D7" w:rsidP="00FE4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2478" w:rsidRDefault="00F52478" w:rsidP="00FE4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2478" w:rsidRDefault="00F52478" w:rsidP="00FE4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2478" w:rsidRDefault="00F52478" w:rsidP="00FE4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2478" w:rsidRPr="00F52478" w:rsidRDefault="00F52478" w:rsidP="00FE46C9">
      <w:pPr>
        <w:pStyle w:val="ConsPlusNormal"/>
        <w:jc w:val="center"/>
        <w:rPr>
          <w:rFonts w:ascii="Times New Roman" w:hAnsi="Times New Roman" w:cs="Times New Roman"/>
          <w:sz w:val="32"/>
          <w:szCs w:val="24"/>
        </w:rPr>
      </w:pPr>
    </w:p>
    <w:p w:rsidR="00F52478" w:rsidRPr="00F52478" w:rsidRDefault="00F52478" w:rsidP="00FE46C9">
      <w:pPr>
        <w:pStyle w:val="ConsPlusNormal"/>
        <w:jc w:val="center"/>
        <w:rPr>
          <w:rFonts w:ascii="Times New Roman" w:hAnsi="Times New Roman" w:cs="Times New Roman"/>
          <w:sz w:val="32"/>
          <w:szCs w:val="24"/>
        </w:rPr>
      </w:pPr>
    </w:p>
    <w:p w:rsidR="004D66D7" w:rsidRPr="00BC1BE9" w:rsidRDefault="004D66D7" w:rsidP="00BC1BE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1BE9">
        <w:rPr>
          <w:rFonts w:ascii="Times New Roman" w:hAnsi="Times New Roman"/>
          <w:sz w:val="28"/>
          <w:szCs w:val="28"/>
        </w:rPr>
        <w:t>Статья 1.</w:t>
      </w:r>
      <w:r w:rsidRPr="00BC1BE9">
        <w:rPr>
          <w:rFonts w:ascii="Times New Roman" w:hAnsi="Times New Roman"/>
          <w:b/>
          <w:bCs/>
          <w:sz w:val="28"/>
          <w:szCs w:val="28"/>
        </w:rPr>
        <w:t> Предмет правового регулирования настоящего Закона</w:t>
      </w:r>
    </w:p>
    <w:p w:rsidR="004D66D7" w:rsidRPr="00BC1BE9" w:rsidRDefault="004D66D7" w:rsidP="00BC1BE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6D7" w:rsidRPr="00BC1BE9" w:rsidRDefault="004D66D7" w:rsidP="00BC1BE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6D7" w:rsidRPr="00DF7AEE" w:rsidRDefault="004D66D7" w:rsidP="00BC1B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AEE">
        <w:rPr>
          <w:rFonts w:ascii="Times New Roman" w:hAnsi="Times New Roman"/>
          <w:sz w:val="28"/>
          <w:szCs w:val="28"/>
        </w:rPr>
        <w:t>Настоящий Закон в соответствии со статьями 25</w:t>
      </w:r>
      <w:r w:rsidRPr="00DF7AEE">
        <w:rPr>
          <w:rFonts w:ascii="Times New Roman" w:hAnsi="Times New Roman"/>
          <w:sz w:val="28"/>
          <w:szCs w:val="28"/>
          <w:vertAlign w:val="superscript"/>
        </w:rPr>
        <w:t>10</w:t>
      </w:r>
      <w:r w:rsidRPr="00DF7AEE">
        <w:rPr>
          <w:rFonts w:ascii="Times New Roman" w:hAnsi="Times New Roman"/>
          <w:sz w:val="28"/>
          <w:szCs w:val="28"/>
        </w:rPr>
        <w:t>-25</w:t>
      </w:r>
      <w:r w:rsidRPr="00DF7AEE">
        <w:rPr>
          <w:rFonts w:ascii="Times New Roman" w:hAnsi="Times New Roman"/>
          <w:sz w:val="28"/>
          <w:szCs w:val="28"/>
          <w:vertAlign w:val="superscript"/>
        </w:rPr>
        <w:t>12</w:t>
      </w:r>
      <w:r w:rsidRPr="00DF7AE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определяет </w:t>
      </w:r>
      <w:r w:rsidRPr="00DF7AEE">
        <w:rPr>
          <w:rFonts w:ascii="Times New Roman" w:hAnsi="Times New Roman"/>
          <w:spacing w:val="8"/>
          <w:sz w:val="28"/>
          <w:szCs w:val="28"/>
        </w:rPr>
        <w:t xml:space="preserve">порядок принятия уполномоченным на то Правительством Ульяновской области исполнительным органом государственной власти Ульяновской области </w:t>
      </w:r>
      <w:r w:rsidRPr="00DF7AEE">
        <w:rPr>
          <w:rFonts w:ascii="Times New Roman" w:hAnsi="Times New Roman"/>
          <w:sz w:val="28"/>
          <w:szCs w:val="28"/>
        </w:rPr>
        <w:t>(далее – уполномоченный орган)</w:t>
      </w:r>
      <w:r w:rsidRPr="00DF7AEE">
        <w:rPr>
          <w:rFonts w:ascii="Times New Roman" w:hAnsi="Times New Roman"/>
          <w:spacing w:val="8"/>
          <w:sz w:val="28"/>
          <w:szCs w:val="28"/>
        </w:rPr>
        <w:t xml:space="preserve"> решений о включении или об отказе во</w:t>
      </w:r>
      <w:r w:rsidRPr="00DF7AEE">
        <w:rPr>
          <w:rFonts w:ascii="Times New Roman" w:hAnsi="Times New Roman"/>
          <w:sz w:val="28"/>
          <w:szCs w:val="28"/>
        </w:rPr>
        <w:t xml:space="preserve"> включении организации в реестр участников региональных инвестиционных проектов (далее – реестр), а также решений о внесении изменений в инвестиционную декларацию и реестр.</w:t>
      </w:r>
    </w:p>
    <w:p w:rsidR="004D66D7" w:rsidRPr="00F52478" w:rsidRDefault="004D66D7" w:rsidP="00F524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16"/>
          <w:szCs w:val="28"/>
        </w:rPr>
      </w:pPr>
    </w:p>
    <w:p w:rsidR="00F52478" w:rsidRDefault="00F52478" w:rsidP="00F524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4"/>
      </w:tblGrid>
      <w:tr w:rsidR="00F52478" w:rsidTr="00F52478">
        <w:tc>
          <w:tcPr>
            <w:tcW w:w="2093" w:type="dxa"/>
          </w:tcPr>
          <w:p w:rsidR="00F52478" w:rsidRDefault="00F52478" w:rsidP="00F524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7AEE">
              <w:rPr>
                <w:rFonts w:ascii="Times New Roman" w:hAnsi="Times New Roman"/>
                <w:sz w:val="28"/>
                <w:szCs w:val="28"/>
              </w:rPr>
              <w:t>Статья 2.</w:t>
            </w:r>
          </w:p>
        </w:tc>
        <w:tc>
          <w:tcPr>
            <w:tcW w:w="8044" w:type="dxa"/>
          </w:tcPr>
          <w:p w:rsidR="00F52478" w:rsidRDefault="00F52478" w:rsidP="00F52478">
            <w:pPr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7515">
              <w:rPr>
                <w:rFonts w:ascii="Times New Roman" w:hAnsi="Times New Roman"/>
                <w:b/>
                <w:spacing w:val="-4"/>
                <w:kern w:val="28"/>
                <w:sz w:val="28"/>
                <w:szCs w:val="28"/>
              </w:rPr>
              <w:t>Порядок</w:t>
            </w:r>
            <w:r>
              <w:rPr>
                <w:rFonts w:ascii="Times New Roman" w:hAnsi="Times New Roman"/>
                <w:b/>
                <w:spacing w:val="-4"/>
                <w:kern w:val="28"/>
                <w:sz w:val="28"/>
                <w:szCs w:val="28"/>
              </w:rPr>
              <w:t xml:space="preserve"> </w:t>
            </w:r>
            <w:r w:rsidRPr="00A67515">
              <w:rPr>
                <w:rFonts w:ascii="Times New Roman" w:hAnsi="Times New Roman"/>
                <w:b/>
                <w:spacing w:val="-4"/>
                <w:kern w:val="28"/>
                <w:sz w:val="28"/>
                <w:szCs w:val="28"/>
              </w:rPr>
              <w:t xml:space="preserve">принятия уполномоченным органом решений </w:t>
            </w:r>
            <w:r>
              <w:rPr>
                <w:rFonts w:ascii="Times New Roman" w:hAnsi="Times New Roman"/>
                <w:b/>
                <w:spacing w:val="-4"/>
                <w:kern w:val="28"/>
                <w:sz w:val="28"/>
                <w:szCs w:val="28"/>
              </w:rPr>
              <w:br/>
            </w:r>
            <w:r w:rsidRPr="00A67515">
              <w:rPr>
                <w:rFonts w:ascii="Times New Roman" w:hAnsi="Times New Roman"/>
                <w:b/>
                <w:spacing w:val="-4"/>
                <w:kern w:val="28"/>
                <w:sz w:val="28"/>
                <w:szCs w:val="28"/>
              </w:rPr>
              <w:t xml:space="preserve">о включении или об отказе во включении организации </w:t>
            </w:r>
            <w:r>
              <w:rPr>
                <w:rFonts w:ascii="Times New Roman" w:hAnsi="Times New Roman"/>
                <w:b/>
                <w:spacing w:val="-4"/>
                <w:kern w:val="28"/>
                <w:sz w:val="28"/>
                <w:szCs w:val="28"/>
              </w:rPr>
              <w:br/>
            </w:r>
            <w:r w:rsidRPr="00A67515">
              <w:rPr>
                <w:rFonts w:ascii="Times New Roman" w:hAnsi="Times New Roman"/>
                <w:b/>
                <w:spacing w:val="-4"/>
                <w:kern w:val="28"/>
                <w:sz w:val="28"/>
                <w:szCs w:val="28"/>
              </w:rPr>
              <w:t>в реестр</w:t>
            </w:r>
          </w:p>
        </w:tc>
      </w:tr>
    </w:tbl>
    <w:p w:rsidR="004D66D7" w:rsidRPr="00DF7AEE" w:rsidRDefault="004D66D7" w:rsidP="00A6656A">
      <w:pPr>
        <w:pStyle w:val="ConsPlusNormal"/>
        <w:ind w:left="2699" w:hanging="1979"/>
        <w:jc w:val="both"/>
        <w:rPr>
          <w:rFonts w:ascii="Times New Roman" w:hAnsi="Times New Roman" w:cs="Times New Roman"/>
          <w:sz w:val="28"/>
          <w:szCs w:val="28"/>
        </w:rPr>
      </w:pPr>
    </w:p>
    <w:p w:rsidR="004D66D7" w:rsidRPr="00DF7AEE" w:rsidRDefault="004D66D7" w:rsidP="00A6656A">
      <w:pPr>
        <w:pStyle w:val="ConsPlusNormal"/>
        <w:ind w:left="2699" w:hanging="1979"/>
        <w:jc w:val="both"/>
        <w:rPr>
          <w:rFonts w:ascii="Times New Roman" w:hAnsi="Times New Roman" w:cs="Times New Roman"/>
          <w:sz w:val="28"/>
          <w:szCs w:val="28"/>
        </w:rPr>
      </w:pPr>
    </w:p>
    <w:p w:rsidR="004D66D7" w:rsidRPr="00BC1BE9" w:rsidRDefault="004D66D7" w:rsidP="00EB5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AEE">
        <w:rPr>
          <w:rFonts w:ascii="Times New Roman" w:hAnsi="Times New Roman"/>
          <w:sz w:val="28"/>
          <w:szCs w:val="28"/>
        </w:rPr>
        <w:t>1. Решение о включении или об отказе во включении организации в реестр принимается уполномоченным органом по</w:t>
      </w:r>
      <w:r w:rsidRPr="00BC1BE9">
        <w:rPr>
          <w:rFonts w:ascii="Times New Roman" w:hAnsi="Times New Roman"/>
          <w:sz w:val="28"/>
          <w:szCs w:val="28"/>
        </w:rPr>
        <w:t xml:space="preserve"> результатам рассмотрения представленного в соответствии с пунктом 1 статьи 25</w:t>
      </w:r>
      <w:r w:rsidRPr="00BC1BE9">
        <w:rPr>
          <w:rFonts w:ascii="Times New Roman" w:hAnsi="Times New Roman"/>
          <w:kern w:val="28"/>
          <w:sz w:val="28"/>
          <w:szCs w:val="28"/>
          <w:vertAlign w:val="superscript"/>
        </w:rPr>
        <w:t>11</w:t>
      </w:r>
      <w:r w:rsidRPr="00BC1BE9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заявления о включении организации в реестр </w:t>
      </w:r>
      <w:r w:rsidR="00F52478">
        <w:rPr>
          <w:rFonts w:ascii="Times New Roman" w:hAnsi="Times New Roman"/>
          <w:sz w:val="28"/>
          <w:szCs w:val="28"/>
        </w:rPr>
        <w:br/>
      </w:r>
      <w:r w:rsidRPr="00BC1BE9">
        <w:rPr>
          <w:rFonts w:ascii="Times New Roman" w:hAnsi="Times New Roman"/>
          <w:sz w:val="28"/>
          <w:szCs w:val="28"/>
        </w:rPr>
        <w:t>и прилагаемых к нему документов (далее – заявление), а также сведений, полученных в соответствии с пунктами 3 и 4 статьи 25</w:t>
      </w:r>
      <w:r w:rsidRPr="00BC1BE9">
        <w:rPr>
          <w:rFonts w:ascii="Times New Roman" w:hAnsi="Times New Roman"/>
          <w:kern w:val="28"/>
          <w:sz w:val="28"/>
          <w:szCs w:val="28"/>
          <w:vertAlign w:val="superscript"/>
        </w:rPr>
        <w:t>11</w:t>
      </w:r>
      <w:r w:rsidRPr="00BC1BE9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</w:t>
      </w:r>
    </w:p>
    <w:p w:rsidR="004D66D7" w:rsidRPr="00F52478" w:rsidRDefault="004D66D7" w:rsidP="00F52478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478">
        <w:rPr>
          <w:rFonts w:ascii="Times New Roman" w:hAnsi="Times New Roman"/>
          <w:sz w:val="28"/>
          <w:szCs w:val="28"/>
        </w:rPr>
        <w:lastRenderedPageBreak/>
        <w:t xml:space="preserve">2. Решение о включении или об отказе во включении организации в реестр принимается в форме распоряжения уполномоченного органа в течение тридцати дней со дня направления организации решения уполномоченного органа </w:t>
      </w:r>
      <w:r w:rsidR="00F52478" w:rsidRPr="00F52478">
        <w:rPr>
          <w:rFonts w:ascii="Times New Roman" w:hAnsi="Times New Roman"/>
          <w:sz w:val="28"/>
          <w:szCs w:val="28"/>
        </w:rPr>
        <w:br/>
      </w:r>
      <w:r w:rsidRPr="00F52478">
        <w:rPr>
          <w:rFonts w:ascii="Times New Roman" w:hAnsi="Times New Roman"/>
          <w:sz w:val="28"/>
          <w:szCs w:val="28"/>
        </w:rPr>
        <w:t>о принятии заявления к рассмотрению, предусмотренного подпунктом 1 пункта 5 статьи 25</w:t>
      </w:r>
      <w:r w:rsidRPr="00F52478">
        <w:rPr>
          <w:rFonts w:ascii="Times New Roman" w:hAnsi="Times New Roman"/>
          <w:kern w:val="28"/>
          <w:sz w:val="28"/>
          <w:szCs w:val="28"/>
          <w:vertAlign w:val="superscript"/>
        </w:rPr>
        <w:t>11</w:t>
      </w:r>
      <w:r w:rsidRPr="00F52478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(далее – решение уполномоченного органа о принятии заявления к рассмотрению), если иное </w:t>
      </w:r>
      <w:r w:rsidR="00F52478" w:rsidRPr="00F52478">
        <w:rPr>
          <w:rFonts w:ascii="Times New Roman" w:hAnsi="Times New Roman"/>
          <w:sz w:val="28"/>
          <w:szCs w:val="28"/>
        </w:rPr>
        <w:br/>
      </w:r>
      <w:r w:rsidRPr="00F52478">
        <w:rPr>
          <w:rFonts w:ascii="Times New Roman" w:hAnsi="Times New Roman"/>
          <w:sz w:val="28"/>
          <w:szCs w:val="28"/>
        </w:rPr>
        <w:t>не предусмотрено настоящей частью.</w:t>
      </w:r>
    </w:p>
    <w:p w:rsidR="004D66D7" w:rsidRPr="00F52478" w:rsidRDefault="004D66D7" w:rsidP="00F52478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478">
        <w:rPr>
          <w:rFonts w:ascii="Times New Roman" w:hAnsi="Times New Roman"/>
          <w:sz w:val="28"/>
          <w:szCs w:val="28"/>
        </w:rPr>
        <w:t xml:space="preserve">В случае реализации регионального инвестиционного проекта </w:t>
      </w:r>
      <w:r w:rsidR="00F52478" w:rsidRPr="00F52478">
        <w:rPr>
          <w:rFonts w:ascii="Times New Roman" w:hAnsi="Times New Roman"/>
          <w:sz w:val="28"/>
          <w:szCs w:val="28"/>
        </w:rPr>
        <w:br/>
      </w:r>
      <w:r w:rsidRPr="00F52478">
        <w:rPr>
          <w:rFonts w:ascii="Times New Roman" w:hAnsi="Times New Roman"/>
          <w:sz w:val="28"/>
          <w:szCs w:val="28"/>
        </w:rPr>
        <w:t xml:space="preserve">на территориях нескольких субъектов Российской Федерации в соответствии </w:t>
      </w:r>
      <w:r w:rsidR="00F52478" w:rsidRPr="00F52478">
        <w:rPr>
          <w:rFonts w:ascii="Times New Roman" w:hAnsi="Times New Roman"/>
          <w:sz w:val="28"/>
          <w:szCs w:val="28"/>
        </w:rPr>
        <w:br/>
      </w:r>
      <w:r w:rsidRPr="00F52478">
        <w:rPr>
          <w:rFonts w:ascii="Times New Roman" w:hAnsi="Times New Roman"/>
          <w:sz w:val="28"/>
          <w:szCs w:val="28"/>
        </w:rPr>
        <w:t>с пунктом 2 статьи 25</w:t>
      </w:r>
      <w:r w:rsidRPr="00F52478">
        <w:rPr>
          <w:rFonts w:ascii="Times New Roman" w:hAnsi="Times New Roman"/>
          <w:kern w:val="28"/>
          <w:sz w:val="28"/>
          <w:szCs w:val="28"/>
          <w:vertAlign w:val="superscript"/>
        </w:rPr>
        <w:t>8</w:t>
      </w:r>
      <w:r w:rsidRPr="00F52478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решение </w:t>
      </w:r>
      <w:r w:rsidR="00F52478" w:rsidRPr="00F52478">
        <w:rPr>
          <w:rFonts w:ascii="Times New Roman" w:hAnsi="Times New Roman"/>
          <w:sz w:val="28"/>
          <w:szCs w:val="28"/>
        </w:rPr>
        <w:br/>
      </w:r>
      <w:r w:rsidRPr="00F52478">
        <w:rPr>
          <w:rFonts w:ascii="Times New Roman" w:hAnsi="Times New Roman"/>
          <w:sz w:val="28"/>
          <w:szCs w:val="28"/>
        </w:rPr>
        <w:t xml:space="preserve">о включении или об отказе во включении организации в реестр принимается уполномоченным органом по согласованию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в течение сорока дней со дня направления организации решения о принятии заявления </w:t>
      </w:r>
      <w:r w:rsidR="00F52478" w:rsidRPr="00F52478">
        <w:rPr>
          <w:rFonts w:ascii="Times New Roman" w:hAnsi="Times New Roman"/>
          <w:sz w:val="28"/>
          <w:szCs w:val="28"/>
        </w:rPr>
        <w:br/>
      </w:r>
      <w:r w:rsidRPr="00F52478">
        <w:rPr>
          <w:rFonts w:ascii="Times New Roman" w:hAnsi="Times New Roman"/>
          <w:sz w:val="28"/>
          <w:szCs w:val="28"/>
        </w:rPr>
        <w:t>к рассмотрению.</w:t>
      </w:r>
    </w:p>
    <w:p w:rsidR="004D66D7" w:rsidRPr="00F52478" w:rsidRDefault="004D66D7" w:rsidP="00F52478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478">
        <w:rPr>
          <w:rFonts w:ascii="Times New Roman" w:hAnsi="Times New Roman"/>
          <w:sz w:val="28"/>
          <w:szCs w:val="28"/>
        </w:rPr>
        <w:t>3. Решение о включении организации в реестр принимается в случае соответствия организации требованиям, установленным подпунктом 1 пункта 1 статьи 25</w:t>
      </w:r>
      <w:r w:rsidRPr="00F52478">
        <w:rPr>
          <w:rFonts w:ascii="Times New Roman" w:hAnsi="Times New Roman"/>
          <w:kern w:val="28"/>
          <w:sz w:val="28"/>
          <w:szCs w:val="28"/>
          <w:vertAlign w:val="superscript"/>
        </w:rPr>
        <w:t>9</w:t>
      </w:r>
      <w:r w:rsidRPr="00F52478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и соответствия инвестиционного проекта требованиям, установленным статьёй 25</w:t>
      </w:r>
      <w:r w:rsidRPr="00F52478">
        <w:rPr>
          <w:rFonts w:ascii="Times New Roman" w:hAnsi="Times New Roman"/>
          <w:kern w:val="28"/>
          <w:sz w:val="28"/>
          <w:szCs w:val="28"/>
          <w:vertAlign w:val="superscript"/>
        </w:rPr>
        <w:t>8</w:t>
      </w:r>
      <w:r w:rsidRPr="00F52478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</w:t>
      </w:r>
    </w:p>
    <w:p w:rsidR="004D66D7" w:rsidRPr="00F52478" w:rsidRDefault="004D66D7" w:rsidP="00F52478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478">
        <w:rPr>
          <w:rFonts w:ascii="Times New Roman" w:hAnsi="Times New Roman"/>
          <w:sz w:val="28"/>
          <w:szCs w:val="28"/>
        </w:rPr>
        <w:t xml:space="preserve">Решение об отказе во включении организации в реестр принимается </w:t>
      </w:r>
      <w:r w:rsidR="00F52478" w:rsidRPr="00F52478">
        <w:rPr>
          <w:rFonts w:ascii="Times New Roman" w:hAnsi="Times New Roman"/>
          <w:sz w:val="28"/>
          <w:szCs w:val="28"/>
        </w:rPr>
        <w:br/>
      </w:r>
      <w:r w:rsidRPr="00F52478">
        <w:rPr>
          <w:rFonts w:ascii="Times New Roman" w:hAnsi="Times New Roman"/>
          <w:sz w:val="28"/>
          <w:szCs w:val="28"/>
        </w:rPr>
        <w:t>в случае несоответствия организации требованиям, установленным подпунктом 1 пункта 1 статьи 25</w:t>
      </w:r>
      <w:r w:rsidRPr="00F52478">
        <w:rPr>
          <w:rFonts w:ascii="Times New Roman" w:hAnsi="Times New Roman"/>
          <w:kern w:val="28"/>
          <w:sz w:val="28"/>
          <w:szCs w:val="28"/>
          <w:vertAlign w:val="superscript"/>
        </w:rPr>
        <w:t>9</w:t>
      </w:r>
      <w:r w:rsidRPr="00F52478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и (или) несоответствия инвестиционного проекта требованиям, установленным статьёй 25</w:t>
      </w:r>
      <w:r w:rsidRPr="00F52478">
        <w:rPr>
          <w:rFonts w:ascii="Times New Roman" w:hAnsi="Times New Roman"/>
          <w:kern w:val="28"/>
          <w:sz w:val="28"/>
          <w:szCs w:val="28"/>
          <w:vertAlign w:val="superscript"/>
        </w:rPr>
        <w:t>8</w:t>
      </w:r>
      <w:r w:rsidRPr="00F52478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</w:t>
      </w:r>
    </w:p>
    <w:p w:rsidR="004D66D7" w:rsidRPr="00F52478" w:rsidRDefault="004D66D7" w:rsidP="00F52478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478">
        <w:rPr>
          <w:rFonts w:ascii="Times New Roman" w:hAnsi="Times New Roman"/>
          <w:sz w:val="28"/>
          <w:szCs w:val="28"/>
        </w:rPr>
        <w:t>4. Решение уполномоченного органа о включении или об отказе                        во включении организации в реестр не позднее пяти дней со дня его принятия направляется организации.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4"/>
      </w:tblGrid>
      <w:tr w:rsidR="00F52478" w:rsidTr="00F52478">
        <w:tc>
          <w:tcPr>
            <w:tcW w:w="2093" w:type="dxa"/>
          </w:tcPr>
          <w:p w:rsidR="00F52478" w:rsidRDefault="00F52478" w:rsidP="00F52478">
            <w:pPr>
              <w:pStyle w:val="ConsPlusNormal"/>
              <w:tabs>
                <w:tab w:val="left" w:pos="216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3.</w:t>
            </w:r>
          </w:p>
        </w:tc>
        <w:tc>
          <w:tcPr>
            <w:tcW w:w="8044" w:type="dxa"/>
          </w:tcPr>
          <w:p w:rsidR="00F52478" w:rsidRDefault="00F52478" w:rsidP="00F52478">
            <w:pPr>
              <w:pStyle w:val="ConsPlusNormal"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7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Порядок принятия </w:t>
            </w:r>
            <w:r w:rsidRPr="00F5247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уполномоченным органом </w:t>
            </w:r>
            <w:r w:rsidRPr="00F5247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решений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br/>
            </w:r>
            <w:r w:rsidRPr="00F5247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о внесении изменений в инвестиционную декларацию и реестр</w:t>
            </w:r>
          </w:p>
        </w:tc>
      </w:tr>
    </w:tbl>
    <w:p w:rsidR="00F52478" w:rsidRDefault="00F52478" w:rsidP="00F52478">
      <w:pPr>
        <w:pStyle w:val="ConsPlusNormal"/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66D7" w:rsidRPr="00BC1BE9" w:rsidRDefault="004D66D7" w:rsidP="00F524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6D7" w:rsidRPr="00BC1BE9" w:rsidRDefault="004D66D7" w:rsidP="00EE36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BE9">
        <w:rPr>
          <w:rFonts w:ascii="Times New Roman" w:hAnsi="Times New Roman"/>
          <w:sz w:val="28"/>
          <w:szCs w:val="28"/>
        </w:rPr>
        <w:t>1. Решение о внесении изменений в реестр, не связанных с прекращением  статуса участника регионального инвестиционного проекта, принимается уполномоченным органом в случае внесения изменений в инвестиционную декларацию при условии соответствия организации требованиям, установленным подпунктом 1 пункта 1 статьи 25</w:t>
      </w:r>
      <w:r w:rsidRPr="00BC1BE9">
        <w:rPr>
          <w:rFonts w:ascii="Times New Roman" w:hAnsi="Times New Roman"/>
          <w:kern w:val="28"/>
          <w:sz w:val="28"/>
          <w:szCs w:val="28"/>
          <w:vertAlign w:val="superscript"/>
        </w:rPr>
        <w:t>9</w:t>
      </w:r>
      <w:r w:rsidRPr="00BC1BE9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</w:t>
      </w:r>
      <w:r w:rsidR="00950375">
        <w:rPr>
          <w:rFonts w:ascii="Times New Roman" w:hAnsi="Times New Roman"/>
          <w:sz w:val="28"/>
          <w:szCs w:val="28"/>
        </w:rPr>
        <w:br/>
      </w:r>
      <w:r w:rsidRPr="00BC1BE9">
        <w:rPr>
          <w:rFonts w:ascii="Times New Roman" w:hAnsi="Times New Roman"/>
          <w:sz w:val="28"/>
          <w:szCs w:val="28"/>
        </w:rPr>
        <w:t xml:space="preserve">и соответствия инвестиционного проекта требованиям, установленным </w:t>
      </w:r>
      <w:r w:rsidR="00950375">
        <w:rPr>
          <w:rFonts w:ascii="Times New Roman" w:hAnsi="Times New Roman"/>
          <w:sz w:val="28"/>
          <w:szCs w:val="28"/>
        </w:rPr>
        <w:br/>
      </w:r>
      <w:r w:rsidRPr="00BC1BE9">
        <w:rPr>
          <w:rFonts w:ascii="Times New Roman" w:hAnsi="Times New Roman"/>
          <w:sz w:val="28"/>
          <w:szCs w:val="28"/>
        </w:rPr>
        <w:t>статьёй 25</w:t>
      </w:r>
      <w:r w:rsidRPr="00BC1BE9">
        <w:rPr>
          <w:rFonts w:ascii="Times New Roman" w:hAnsi="Times New Roman"/>
          <w:kern w:val="28"/>
          <w:sz w:val="28"/>
          <w:szCs w:val="28"/>
          <w:vertAlign w:val="superscript"/>
        </w:rPr>
        <w:t>8</w:t>
      </w:r>
      <w:r w:rsidRPr="00BC1BE9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BC1BE9">
        <w:rPr>
          <w:rFonts w:ascii="Times New Roman" w:hAnsi="Times New Roman"/>
          <w:sz w:val="28"/>
          <w:szCs w:val="28"/>
        </w:rPr>
        <w:t xml:space="preserve"> в течение десяти дней </w:t>
      </w:r>
      <w:r w:rsidR="00950375">
        <w:rPr>
          <w:rFonts w:ascii="Times New Roman" w:hAnsi="Times New Roman"/>
          <w:sz w:val="28"/>
          <w:szCs w:val="28"/>
        </w:rPr>
        <w:br/>
      </w:r>
      <w:r w:rsidRPr="00BC1BE9">
        <w:rPr>
          <w:rFonts w:ascii="Times New Roman" w:hAnsi="Times New Roman"/>
          <w:sz w:val="28"/>
          <w:szCs w:val="28"/>
        </w:rPr>
        <w:t xml:space="preserve">со дня принятия уполномоченным органом решения о внесении изменений </w:t>
      </w:r>
      <w:r w:rsidR="00950375">
        <w:rPr>
          <w:rFonts w:ascii="Times New Roman" w:hAnsi="Times New Roman"/>
          <w:sz w:val="28"/>
          <w:szCs w:val="28"/>
        </w:rPr>
        <w:br/>
      </w:r>
      <w:r w:rsidRPr="00BC1BE9">
        <w:rPr>
          <w:rFonts w:ascii="Times New Roman" w:hAnsi="Times New Roman"/>
          <w:sz w:val="28"/>
          <w:szCs w:val="28"/>
        </w:rPr>
        <w:t>в инвестиционную декларацию</w:t>
      </w:r>
      <w:r>
        <w:rPr>
          <w:rFonts w:ascii="Times New Roman" w:hAnsi="Times New Roman"/>
          <w:sz w:val="28"/>
          <w:szCs w:val="28"/>
        </w:rPr>
        <w:t xml:space="preserve">, которое </w:t>
      </w:r>
      <w:r w:rsidRPr="00CF7CC8">
        <w:rPr>
          <w:rFonts w:ascii="Times New Roman" w:hAnsi="Times New Roman"/>
          <w:sz w:val="28"/>
          <w:szCs w:val="28"/>
        </w:rPr>
        <w:t>оформляется распоряжением уполномоченного органа.</w:t>
      </w:r>
    </w:p>
    <w:p w:rsidR="004D66D7" w:rsidRPr="00BC1BE9" w:rsidRDefault="004D66D7" w:rsidP="003317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BE9">
        <w:rPr>
          <w:rFonts w:ascii="Times New Roman" w:hAnsi="Times New Roman"/>
          <w:sz w:val="28"/>
          <w:szCs w:val="28"/>
        </w:rPr>
        <w:t>2. Внесение в инвестиционную декларацию</w:t>
      </w:r>
      <w:r w:rsidRPr="00814EDD">
        <w:rPr>
          <w:rFonts w:ascii="Times New Roman" w:hAnsi="Times New Roman"/>
          <w:sz w:val="28"/>
          <w:szCs w:val="28"/>
        </w:rPr>
        <w:t xml:space="preserve"> </w:t>
      </w:r>
      <w:r w:rsidRPr="00BC1BE9">
        <w:rPr>
          <w:rFonts w:ascii="Times New Roman" w:hAnsi="Times New Roman"/>
          <w:sz w:val="28"/>
          <w:szCs w:val="28"/>
        </w:rPr>
        <w:t>изменений, касающихся условий реализации регионального инвестиционного проекта, 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Pr="00BC1BE9">
        <w:rPr>
          <w:rFonts w:ascii="Times New Roman" w:hAnsi="Times New Roman"/>
          <w:sz w:val="28"/>
          <w:szCs w:val="28"/>
        </w:rPr>
        <w:t xml:space="preserve"> на основании заявления участника регионального инвестиционного проекта, представленного в соответствии с пунктом 2 </w:t>
      </w:r>
      <w:r w:rsidR="00950375">
        <w:rPr>
          <w:rFonts w:ascii="Times New Roman" w:hAnsi="Times New Roman"/>
          <w:sz w:val="28"/>
          <w:szCs w:val="28"/>
        </w:rPr>
        <w:br/>
      </w:r>
      <w:r w:rsidRPr="00BC1BE9">
        <w:rPr>
          <w:rFonts w:ascii="Times New Roman" w:hAnsi="Times New Roman"/>
          <w:sz w:val="28"/>
          <w:szCs w:val="28"/>
        </w:rPr>
        <w:t>статьи 25</w:t>
      </w:r>
      <w:r w:rsidRPr="00BC1BE9">
        <w:rPr>
          <w:rFonts w:ascii="Times New Roman" w:hAnsi="Times New Roman"/>
          <w:kern w:val="28"/>
          <w:sz w:val="28"/>
          <w:szCs w:val="28"/>
          <w:vertAlign w:val="superscript"/>
        </w:rPr>
        <w:t>12</w:t>
      </w:r>
      <w:r w:rsidRPr="00BC1BE9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при условии отсутствия оснований для отказа</w:t>
      </w:r>
      <w:r w:rsidRPr="00814ED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во внесении изменений в инвестиционную декларацию</w:t>
      </w:r>
      <w:r w:rsidRPr="00BC1BE9">
        <w:rPr>
          <w:rFonts w:ascii="Times New Roman" w:hAnsi="Times New Roman"/>
          <w:sz w:val="28"/>
          <w:szCs w:val="28"/>
        </w:rPr>
        <w:t>, установленных пунктом 3 статьи 25</w:t>
      </w:r>
      <w:r w:rsidRPr="00BC1BE9">
        <w:rPr>
          <w:rFonts w:ascii="Times New Roman" w:hAnsi="Times New Roman"/>
          <w:kern w:val="28"/>
          <w:sz w:val="28"/>
          <w:szCs w:val="28"/>
          <w:vertAlign w:val="superscript"/>
        </w:rPr>
        <w:t>12</w:t>
      </w:r>
      <w:r w:rsidRPr="00BC1BE9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BC1BE9">
        <w:rPr>
          <w:rFonts w:ascii="Times New Roman" w:hAnsi="Times New Roman"/>
          <w:sz w:val="28"/>
          <w:szCs w:val="28"/>
        </w:rPr>
        <w:t xml:space="preserve"> в порядке, предусмотренном статьёй 25</w:t>
      </w:r>
      <w:r w:rsidRPr="00BC1BE9">
        <w:rPr>
          <w:rFonts w:ascii="Times New Roman" w:hAnsi="Times New Roman"/>
          <w:kern w:val="28"/>
          <w:sz w:val="28"/>
          <w:szCs w:val="28"/>
          <w:vertAlign w:val="superscript"/>
        </w:rPr>
        <w:t>11</w:t>
      </w:r>
      <w:r w:rsidRPr="00BC1BE9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для включения организации в реестр.</w:t>
      </w:r>
    </w:p>
    <w:p w:rsidR="004D66D7" w:rsidRPr="00950375" w:rsidRDefault="004D66D7" w:rsidP="0013082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28"/>
          <w:highlight w:val="yellow"/>
        </w:rPr>
      </w:pPr>
    </w:p>
    <w:p w:rsidR="004D66D7" w:rsidRPr="008B05A0" w:rsidRDefault="004D66D7" w:rsidP="0013082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D66D7" w:rsidRPr="00271BD4" w:rsidRDefault="004D66D7" w:rsidP="0013082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6D7" w:rsidRPr="00271BD4" w:rsidRDefault="004D66D7" w:rsidP="00A4760F">
      <w:pPr>
        <w:pStyle w:val="ConsPlusNormal"/>
        <w:tabs>
          <w:tab w:val="right" w:pos="9923"/>
        </w:tabs>
        <w:spacing w:line="204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1BD4">
        <w:rPr>
          <w:rFonts w:ascii="Times New Roman" w:hAnsi="Times New Roman" w:cs="Times New Roman"/>
          <w:b/>
          <w:sz w:val="28"/>
          <w:szCs w:val="28"/>
        </w:rPr>
        <w:t>Губернатор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BD4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271BD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71BD4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4D66D7" w:rsidRPr="00271BD4" w:rsidRDefault="004D66D7" w:rsidP="00A4760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8"/>
        </w:rPr>
      </w:pPr>
    </w:p>
    <w:p w:rsidR="004D66D7" w:rsidRDefault="004D66D7" w:rsidP="00A4760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66D7" w:rsidRPr="00271BD4" w:rsidRDefault="004D66D7" w:rsidP="00A4760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66D7" w:rsidRPr="00271BD4" w:rsidRDefault="004D66D7" w:rsidP="00780B0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BD4">
        <w:rPr>
          <w:rFonts w:ascii="Times New Roman" w:hAnsi="Times New Roman" w:cs="Times New Roman"/>
          <w:bCs/>
          <w:sz w:val="28"/>
          <w:szCs w:val="28"/>
        </w:rPr>
        <w:t>г. Ульяновск</w:t>
      </w:r>
    </w:p>
    <w:p w:rsidR="004D66D7" w:rsidRPr="00271BD4" w:rsidRDefault="004D66D7" w:rsidP="00780B0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BD4">
        <w:rPr>
          <w:rFonts w:ascii="Times New Roman" w:hAnsi="Times New Roman" w:cs="Times New Roman"/>
          <w:bCs/>
          <w:sz w:val="28"/>
          <w:szCs w:val="28"/>
        </w:rPr>
        <w:t xml:space="preserve">____ _________ </w:t>
      </w:r>
      <w:smartTag w:uri="urn:schemas-microsoft-com:office:smarttags" w:element="metricconverter">
        <w:smartTagPr>
          <w:attr w:name="ProductID" w:val="2016 г"/>
        </w:smartTagPr>
        <w:r w:rsidRPr="00271BD4">
          <w:rPr>
            <w:rFonts w:ascii="Times New Roman" w:hAnsi="Times New Roman" w:cs="Times New Roman"/>
            <w:bCs/>
            <w:sz w:val="28"/>
            <w:szCs w:val="28"/>
          </w:rPr>
          <w:t>2016 г</w:t>
        </w:r>
      </w:smartTag>
      <w:r w:rsidRPr="00271BD4">
        <w:rPr>
          <w:rFonts w:ascii="Times New Roman" w:hAnsi="Times New Roman" w:cs="Times New Roman"/>
          <w:bCs/>
          <w:sz w:val="28"/>
          <w:szCs w:val="28"/>
        </w:rPr>
        <w:t>.</w:t>
      </w:r>
    </w:p>
    <w:p w:rsidR="004D66D7" w:rsidRPr="004D2CF0" w:rsidRDefault="004D66D7" w:rsidP="00780B08">
      <w:pPr>
        <w:pStyle w:val="ConsPlusNormal"/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271BD4">
        <w:rPr>
          <w:rFonts w:ascii="Times New Roman" w:hAnsi="Times New Roman" w:cs="Times New Roman"/>
          <w:sz w:val="28"/>
          <w:szCs w:val="28"/>
        </w:rPr>
        <w:t>№  ___ -ЗО</w:t>
      </w:r>
    </w:p>
    <w:sectPr w:rsidR="004D66D7" w:rsidRPr="004D2CF0" w:rsidSect="00F5247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61" w:rsidRDefault="00CE0461">
      <w:r>
        <w:separator/>
      </w:r>
    </w:p>
  </w:endnote>
  <w:endnote w:type="continuationSeparator" w:id="0">
    <w:p w:rsidR="00CE0461" w:rsidRDefault="00CE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88" w:rsidRPr="00B72A88" w:rsidRDefault="00B72A88" w:rsidP="00B72A88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2109км1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61" w:rsidRDefault="00CE0461">
      <w:r>
        <w:separator/>
      </w:r>
    </w:p>
  </w:footnote>
  <w:footnote w:type="continuationSeparator" w:id="0">
    <w:p w:rsidR="00CE0461" w:rsidRDefault="00CE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D7" w:rsidRDefault="004D66D7" w:rsidP="00A818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6D7" w:rsidRDefault="004D66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D7" w:rsidRDefault="004D66D7" w:rsidP="00A4760F">
    <w:pPr>
      <w:pStyle w:val="a5"/>
      <w:jc w:val="center"/>
    </w:pPr>
    <w:r w:rsidRPr="007B39CB">
      <w:rPr>
        <w:rStyle w:val="a9"/>
        <w:rFonts w:ascii="Times New Roman" w:hAnsi="Times New Roman"/>
        <w:sz w:val="28"/>
        <w:szCs w:val="28"/>
      </w:rPr>
      <w:fldChar w:fldCharType="begin"/>
    </w:r>
    <w:r w:rsidRPr="007B39CB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7B39CB">
      <w:rPr>
        <w:rStyle w:val="a9"/>
        <w:rFonts w:ascii="Times New Roman" w:hAnsi="Times New Roman"/>
        <w:sz w:val="28"/>
        <w:szCs w:val="28"/>
      </w:rPr>
      <w:fldChar w:fldCharType="separate"/>
    </w:r>
    <w:r w:rsidR="005316B1">
      <w:rPr>
        <w:rStyle w:val="a9"/>
        <w:rFonts w:ascii="Times New Roman" w:hAnsi="Times New Roman"/>
        <w:noProof/>
        <w:sz w:val="28"/>
        <w:szCs w:val="28"/>
      </w:rPr>
      <w:t>3</w:t>
    </w:r>
    <w:r w:rsidRPr="007B39CB">
      <w:rPr>
        <w:rStyle w:val="a9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5EF"/>
    <w:multiLevelType w:val="hybridMultilevel"/>
    <w:tmpl w:val="5DEC806E"/>
    <w:lvl w:ilvl="0" w:tplc="4BA42B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E1447D"/>
    <w:multiLevelType w:val="hybridMultilevel"/>
    <w:tmpl w:val="6C58E91C"/>
    <w:lvl w:ilvl="0" w:tplc="CA48C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5C4137"/>
    <w:multiLevelType w:val="hybridMultilevel"/>
    <w:tmpl w:val="BC9415F8"/>
    <w:lvl w:ilvl="0" w:tplc="42DA297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9F"/>
    <w:rsid w:val="00000396"/>
    <w:rsid w:val="000019BC"/>
    <w:rsid w:val="00022CC2"/>
    <w:rsid w:val="0002477C"/>
    <w:rsid w:val="000349CC"/>
    <w:rsid w:val="00034BAA"/>
    <w:rsid w:val="00055EE4"/>
    <w:rsid w:val="000661B3"/>
    <w:rsid w:val="000670D5"/>
    <w:rsid w:val="00075BB2"/>
    <w:rsid w:val="00086A44"/>
    <w:rsid w:val="00092978"/>
    <w:rsid w:val="00094579"/>
    <w:rsid w:val="0009735C"/>
    <w:rsid w:val="000A2842"/>
    <w:rsid w:val="000A3CE7"/>
    <w:rsid w:val="000B7749"/>
    <w:rsid w:val="000C31D7"/>
    <w:rsid w:val="000C586B"/>
    <w:rsid w:val="000D2A63"/>
    <w:rsid w:val="000D7F5D"/>
    <w:rsid w:val="000E592B"/>
    <w:rsid w:val="001009DF"/>
    <w:rsid w:val="00102D4C"/>
    <w:rsid w:val="0011517A"/>
    <w:rsid w:val="0011563C"/>
    <w:rsid w:val="00126A8E"/>
    <w:rsid w:val="0013082B"/>
    <w:rsid w:val="0014248A"/>
    <w:rsid w:val="00146EC3"/>
    <w:rsid w:val="00147D39"/>
    <w:rsid w:val="0016268D"/>
    <w:rsid w:val="00164906"/>
    <w:rsid w:val="00184B5B"/>
    <w:rsid w:val="001A2040"/>
    <w:rsid w:val="001A3DFB"/>
    <w:rsid w:val="001A5A05"/>
    <w:rsid w:val="001A7697"/>
    <w:rsid w:val="001B4D45"/>
    <w:rsid w:val="001C1B0C"/>
    <w:rsid w:val="001C1D52"/>
    <w:rsid w:val="001C6672"/>
    <w:rsid w:val="001D2315"/>
    <w:rsid w:val="001D3C4F"/>
    <w:rsid w:val="001E4C34"/>
    <w:rsid w:val="001E4CA3"/>
    <w:rsid w:val="002246D7"/>
    <w:rsid w:val="002332E4"/>
    <w:rsid w:val="00240253"/>
    <w:rsid w:val="00243934"/>
    <w:rsid w:val="00246888"/>
    <w:rsid w:val="00260935"/>
    <w:rsid w:val="00261751"/>
    <w:rsid w:val="002656DC"/>
    <w:rsid w:val="00271BD4"/>
    <w:rsid w:val="00283B18"/>
    <w:rsid w:val="00294793"/>
    <w:rsid w:val="002A19A8"/>
    <w:rsid w:val="002A2DE2"/>
    <w:rsid w:val="002A7AE8"/>
    <w:rsid w:val="002B45C3"/>
    <w:rsid w:val="002B6366"/>
    <w:rsid w:val="002D667A"/>
    <w:rsid w:val="002D7CD6"/>
    <w:rsid w:val="002E004D"/>
    <w:rsid w:val="002F6E30"/>
    <w:rsid w:val="00312F3E"/>
    <w:rsid w:val="00317318"/>
    <w:rsid w:val="00317B9F"/>
    <w:rsid w:val="0032686C"/>
    <w:rsid w:val="00331765"/>
    <w:rsid w:val="0033430E"/>
    <w:rsid w:val="00364B52"/>
    <w:rsid w:val="00371C8F"/>
    <w:rsid w:val="00372C4B"/>
    <w:rsid w:val="00384496"/>
    <w:rsid w:val="00390F8B"/>
    <w:rsid w:val="00392AF8"/>
    <w:rsid w:val="003A2715"/>
    <w:rsid w:val="003A6665"/>
    <w:rsid w:val="003B1D0F"/>
    <w:rsid w:val="003B65B1"/>
    <w:rsid w:val="003C1406"/>
    <w:rsid w:val="003C706E"/>
    <w:rsid w:val="003D565C"/>
    <w:rsid w:val="003E31E3"/>
    <w:rsid w:val="00424EB3"/>
    <w:rsid w:val="0043339D"/>
    <w:rsid w:val="00443B59"/>
    <w:rsid w:val="004548AE"/>
    <w:rsid w:val="004867D6"/>
    <w:rsid w:val="00492770"/>
    <w:rsid w:val="004955FD"/>
    <w:rsid w:val="004A0493"/>
    <w:rsid w:val="004A3DC2"/>
    <w:rsid w:val="004A6C4C"/>
    <w:rsid w:val="004B1871"/>
    <w:rsid w:val="004B1C2F"/>
    <w:rsid w:val="004B3016"/>
    <w:rsid w:val="004B30D4"/>
    <w:rsid w:val="004B3ED4"/>
    <w:rsid w:val="004D2CF0"/>
    <w:rsid w:val="004D66D7"/>
    <w:rsid w:val="004E34BA"/>
    <w:rsid w:val="0051002C"/>
    <w:rsid w:val="0052155D"/>
    <w:rsid w:val="00523401"/>
    <w:rsid w:val="005316B1"/>
    <w:rsid w:val="00551FBD"/>
    <w:rsid w:val="00552EB4"/>
    <w:rsid w:val="0057123D"/>
    <w:rsid w:val="00590069"/>
    <w:rsid w:val="00593B80"/>
    <w:rsid w:val="005A5C6D"/>
    <w:rsid w:val="005B6476"/>
    <w:rsid w:val="005D5637"/>
    <w:rsid w:val="005D68D1"/>
    <w:rsid w:val="005D6C5F"/>
    <w:rsid w:val="005E7847"/>
    <w:rsid w:val="005F1205"/>
    <w:rsid w:val="00604BD0"/>
    <w:rsid w:val="00605AA5"/>
    <w:rsid w:val="00616477"/>
    <w:rsid w:val="00621764"/>
    <w:rsid w:val="00622801"/>
    <w:rsid w:val="006279E3"/>
    <w:rsid w:val="00632541"/>
    <w:rsid w:val="006373D1"/>
    <w:rsid w:val="00643E25"/>
    <w:rsid w:val="00655C84"/>
    <w:rsid w:val="0067160C"/>
    <w:rsid w:val="00674A95"/>
    <w:rsid w:val="0069238F"/>
    <w:rsid w:val="006A3F5E"/>
    <w:rsid w:val="006C2434"/>
    <w:rsid w:val="006D19E9"/>
    <w:rsid w:val="006D28B0"/>
    <w:rsid w:val="006E0FAA"/>
    <w:rsid w:val="006E7A4F"/>
    <w:rsid w:val="006F5C08"/>
    <w:rsid w:val="00710D6C"/>
    <w:rsid w:val="00711A5E"/>
    <w:rsid w:val="00712B80"/>
    <w:rsid w:val="00713422"/>
    <w:rsid w:val="007276CE"/>
    <w:rsid w:val="00730363"/>
    <w:rsid w:val="00730A16"/>
    <w:rsid w:val="00734A04"/>
    <w:rsid w:val="0074596A"/>
    <w:rsid w:val="00745DA7"/>
    <w:rsid w:val="0074708C"/>
    <w:rsid w:val="0075135E"/>
    <w:rsid w:val="00771AA8"/>
    <w:rsid w:val="00780B08"/>
    <w:rsid w:val="007A7988"/>
    <w:rsid w:val="007B39CB"/>
    <w:rsid w:val="007C61E2"/>
    <w:rsid w:val="007D5F95"/>
    <w:rsid w:val="007E1D1C"/>
    <w:rsid w:val="007E3FF5"/>
    <w:rsid w:val="00801924"/>
    <w:rsid w:val="00802742"/>
    <w:rsid w:val="00812504"/>
    <w:rsid w:val="00814EDD"/>
    <w:rsid w:val="008153F7"/>
    <w:rsid w:val="00817E66"/>
    <w:rsid w:val="008209DA"/>
    <w:rsid w:val="00830195"/>
    <w:rsid w:val="00845863"/>
    <w:rsid w:val="008545B9"/>
    <w:rsid w:val="00854833"/>
    <w:rsid w:val="00856AF3"/>
    <w:rsid w:val="00856F3A"/>
    <w:rsid w:val="00861DB3"/>
    <w:rsid w:val="00872717"/>
    <w:rsid w:val="00873D90"/>
    <w:rsid w:val="00875A39"/>
    <w:rsid w:val="00876EA9"/>
    <w:rsid w:val="008775EF"/>
    <w:rsid w:val="008A1912"/>
    <w:rsid w:val="008A69A3"/>
    <w:rsid w:val="008B05A0"/>
    <w:rsid w:val="008B384D"/>
    <w:rsid w:val="008C1FDB"/>
    <w:rsid w:val="008C7C5F"/>
    <w:rsid w:val="008E2F6D"/>
    <w:rsid w:val="008F5780"/>
    <w:rsid w:val="00906217"/>
    <w:rsid w:val="009170C9"/>
    <w:rsid w:val="00921FAF"/>
    <w:rsid w:val="009265B9"/>
    <w:rsid w:val="00930841"/>
    <w:rsid w:val="0094490C"/>
    <w:rsid w:val="00950375"/>
    <w:rsid w:val="00963EAA"/>
    <w:rsid w:val="00977C53"/>
    <w:rsid w:val="00983139"/>
    <w:rsid w:val="00994BC7"/>
    <w:rsid w:val="00994E95"/>
    <w:rsid w:val="009A0F56"/>
    <w:rsid w:val="009A770E"/>
    <w:rsid w:val="009B1BFA"/>
    <w:rsid w:val="009B4870"/>
    <w:rsid w:val="00A02426"/>
    <w:rsid w:val="00A035EE"/>
    <w:rsid w:val="00A04BFB"/>
    <w:rsid w:val="00A104C5"/>
    <w:rsid w:val="00A120AC"/>
    <w:rsid w:val="00A15C65"/>
    <w:rsid w:val="00A1614A"/>
    <w:rsid w:val="00A21BCE"/>
    <w:rsid w:val="00A32260"/>
    <w:rsid w:val="00A4062A"/>
    <w:rsid w:val="00A414CA"/>
    <w:rsid w:val="00A458B8"/>
    <w:rsid w:val="00A46528"/>
    <w:rsid w:val="00A4760F"/>
    <w:rsid w:val="00A5241C"/>
    <w:rsid w:val="00A5400B"/>
    <w:rsid w:val="00A64C18"/>
    <w:rsid w:val="00A6656A"/>
    <w:rsid w:val="00A67515"/>
    <w:rsid w:val="00A73F63"/>
    <w:rsid w:val="00A76164"/>
    <w:rsid w:val="00A76234"/>
    <w:rsid w:val="00A76E23"/>
    <w:rsid w:val="00A8187F"/>
    <w:rsid w:val="00A82EC9"/>
    <w:rsid w:val="00AA4188"/>
    <w:rsid w:val="00AB232A"/>
    <w:rsid w:val="00AC4823"/>
    <w:rsid w:val="00AC5312"/>
    <w:rsid w:val="00AC717D"/>
    <w:rsid w:val="00AD62D8"/>
    <w:rsid w:val="00AE1CAA"/>
    <w:rsid w:val="00AF37C2"/>
    <w:rsid w:val="00AF4B59"/>
    <w:rsid w:val="00AF70B0"/>
    <w:rsid w:val="00B12842"/>
    <w:rsid w:val="00B150E2"/>
    <w:rsid w:val="00B16126"/>
    <w:rsid w:val="00B22D53"/>
    <w:rsid w:val="00B34258"/>
    <w:rsid w:val="00B52D11"/>
    <w:rsid w:val="00B54323"/>
    <w:rsid w:val="00B6477B"/>
    <w:rsid w:val="00B648CF"/>
    <w:rsid w:val="00B7004F"/>
    <w:rsid w:val="00B71C3C"/>
    <w:rsid w:val="00B71D5C"/>
    <w:rsid w:val="00B7280A"/>
    <w:rsid w:val="00B72A88"/>
    <w:rsid w:val="00B769C5"/>
    <w:rsid w:val="00B83EC9"/>
    <w:rsid w:val="00B85321"/>
    <w:rsid w:val="00B85F31"/>
    <w:rsid w:val="00B90539"/>
    <w:rsid w:val="00B94AE5"/>
    <w:rsid w:val="00BB20F7"/>
    <w:rsid w:val="00BC1BE9"/>
    <w:rsid w:val="00BD5134"/>
    <w:rsid w:val="00BE4338"/>
    <w:rsid w:val="00C053FB"/>
    <w:rsid w:val="00C07847"/>
    <w:rsid w:val="00C14746"/>
    <w:rsid w:val="00C424D7"/>
    <w:rsid w:val="00C43261"/>
    <w:rsid w:val="00C50CAF"/>
    <w:rsid w:val="00C52C36"/>
    <w:rsid w:val="00C568E4"/>
    <w:rsid w:val="00C61DD3"/>
    <w:rsid w:val="00C6284A"/>
    <w:rsid w:val="00C674FA"/>
    <w:rsid w:val="00C75868"/>
    <w:rsid w:val="00C80FC2"/>
    <w:rsid w:val="00C86BE4"/>
    <w:rsid w:val="00C927D2"/>
    <w:rsid w:val="00CA684F"/>
    <w:rsid w:val="00CB180A"/>
    <w:rsid w:val="00CB1D88"/>
    <w:rsid w:val="00CE0461"/>
    <w:rsid w:val="00CE5064"/>
    <w:rsid w:val="00CF7CC8"/>
    <w:rsid w:val="00D00113"/>
    <w:rsid w:val="00D0140F"/>
    <w:rsid w:val="00D15C96"/>
    <w:rsid w:val="00D27092"/>
    <w:rsid w:val="00D35DDE"/>
    <w:rsid w:val="00D42318"/>
    <w:rsid w:val="00D512A1"/>
    <w:rsid w:val="00D5236B"/>
    <w:rsid w:val="00D7001B"/>
    <w:rsid w:val="00D7144A"/>
    <w:rsid w:val="00D73A98"/>
    <w:rsid w:val="00D75837"/>
    <w:rsid w:val="00D9438B"/>
    <w:rsid w:val="00DB2805"/>
    <w:rsid w:val="00DB3110"/>
    <w:rsid w:val="00DF7AEE"/>
    <w:rsid w:val="00E007DA"/>
    <w:rsid w:val="00E00D90"/>
    <w:rsid w:val="00E10D88"/>
    <w:rsid w:val="00E1770E"/>
    <w:rsid w:val="00E30625"/>
    <w:rsid w:val="00E6021F"/>
    <w:rsid w:val="00E61BF2"/>
    <w:rsid w:val="00E708A1"/>
    <w:rsid w:val="00E81F28"/>
    <w:rsid w:val="00E82B93"/>
    <w:rsid w:val="00E8551C"/>
    <w:rsid w:val="00E9243E"/>
    <w:rsid w:val="00E92942"/>
    <w:rsid w:val="00E97EE3"/>
    <w:rsid w:val="00EB35B6"/>
    <w:rsid w:val="00EB5631"/>
    <w:rsid w:val="00EB7BAF"/>
    <w:rsid w:val="00EB7DEC"/>
    <w:rsid w:val="00EC0BDC"/>
    <w:rsid w:val="00ED2123"/>
    <w:rsid w:val="00ED5391"/>
    <w:rsid w:val="00EE368E"/>
    <w:rsid w:val="00EE406E"/>
    <w:rsid w:val="00EF1B5F"/>
    <w:rsid w:val="00EF47C1"/>
    <w:rsid w:val="00F22A3A"/>
    <w:rsid w:val="00F33843"/>
    <w:rsid w:val="00F52478"/>
    <w:rsid w:val="00F6229A"/>
    <w:rsid w:val="00F863F5"/>
    <w:rsid w:val="00FB0531"/>
    <w:rsid w:val="00FB0A66"/>
    <w:rsid w:val="00FB594A"/>
    <w:rsid w:val="00FB5DDC"/>
    <w:rsid w:val="00FC32AF"/>
    <w:rsid w:val="00FC3B0A"/>
    <w:rsid w:val="00FC4553"/>
    <w:rsid w:val="00FD5F48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00396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7AE8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43934"/>
    <w:rPr>
      <w:rFonts w:ascii="Arial" w:hAnsi="Arial" w:cs="Times New Roman"/>
      <w:kern w:val="1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uiPriority w:val="99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uiPriority w:val="99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table" w:styleId="ab">
    <w:name w:val="Table Grid"/>
    <w:basedOn w:val="a1"/>
    <w:locked/>
    <w:rsid w:val="00F52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00396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7AE8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43934"/>
    <w:rPr>
      <w:rFonts w:ascii="Arial" w:hAnsi="Arial" w:cs="Times New Roman"/>
      <w:kern w:val="1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uiPriority w:val="99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uiPriority w:val="99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table" w:styleId="ab">
    <w:name w:val="Table Grid"/>
    <w:basedOn w:val="a1"/>
    <w:locked/>
    <w:rsid w:val="00F52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 Timofeeva</dc:creator>
  <cp:lastModifiedBy>Моисеева Ксения Дмитриевна</cp:lastModifiedBy>
  <cp:revision>3</cp:revision>
  <cp:lastPrinted>2016-09-21T11:12:00Z</cp:lastPrinted>
  <dcterms:created xsi:type="dcterms:W3CDTF">2016-11-01T07:15:00Z</dcterms:created>
  <dcterms:modified xsi:type="dcterms:W3CDTF">2016-11-01T07:40:00Z</dcterms:modified>
</cp:coreProperties>
</file>