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1A69" w:rsidRPr="00D70686" w:rsidTr="00E622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81A69" w:rsidRPr="00D70686" w:rsidRDefault="00081A69" w:rsidP="00E622C9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81A69" w:rsidRPr="00D70686" w:rsidTr="00E622C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81A69" w:rsidRPr="00D70686" w:rsidRDefault="00081A69" w:rsidP="00E622C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81A69" w:rsidRPr="00D70686" w:rsidTr="00E622C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81A69" w:rsidRPr="00D70686" w:rsidRDefault="00081A69" w:rsidP="00081A69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марта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81A69" w:rsidRPr="00D70686" w:rsidRDefault="00081A69" w:rsidP="00E622C9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145-П</w:t>
            </w:r>
            <w:bookmarkStart w:id="0" w:name="_GoBack"/>
            <w:bookmarkEnd w:id="0"/>
          </w:p>
        </w:tc>
      </w:tr>
    </w:tbl>
    <w:p w:rsidR="00C53723" w:rsidRDefault="00C53723" w:rsidP="001F30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723" w:rsidRDefault="00C53723" w:rsidP="001F30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3723" w:rsidRDefault="00C53723" w:rsidP="001F30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3049" w:rsidRDefault="001F3049" w:rsidP="00C53723">
      <w:pPr>
        <w:pStyle w:val="ConsPlusNormal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1F3049" w:rsidRPr="000326A2" w:rsidRDefault="001F3049" w:rsidP="00C53723">
      <w:pPr>
        <w:pStyle w:val="ConsPlusNormal"/>
        <w:jc w:val="center"/>
        <w:rPr>
          <w:b/>
        </w:rPr>
      </w:pPr>
      <w:r>
        <w:rPr>
          <w:b/>
        </w:rPr>
        <w:t>Ульяновской области от 10.09.2015 № 457-П</w:t>
      </w:r>
    </w:p>
    <w:p w:rsidR="001F3049" w:rsidRDefault="001F3049" w:rsidP="001F3049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</w:p>
    <w:p w:rsidR="001F3049" w:rsidRPr="003F5881" w:rsidRDefault="001F3049" w:rsidP="001F3049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</w:p>
    <w:p w:rsidR="00F032B2" w:rsidRDefault="00F032B2" w:rsidP="00924F83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032B2" w:rsidRDefault="00F032B2" w:rsidP="00924F83">
      <w:pPr>
        <w:pStyle w:val="ConsPlusNormal"/>
        <w:spacing w:line="245" w:lineRule="auto"/>
        <w:ind w:firstLine="709"/>
        <w:jc w:val="both"/>
      </w:pPr>
      <w:r>
        <w:t>1. Внести в постановление Правительства Ульяновской области               от 10.09.2015 № 457-П «О порядке формирования государственного задания              на оказание государственных услуг (выполнение работ) в отношении государственных учреждений Ульяновской области и финансового обеспечения выполнения государственного задания» следующие изменения:</w:t>
      </w:r>
    </w:p>
    <w:p w:rsidR="00F032B2" w:rsidRDefault="00F032B2" w:rsidP="00924F83">
      <w:pPr>
        <w:pStyle w:val="ConsPlusNormal"/>
        <w:spacing w:line="245" w:lineRule="auto"/>
        <w:ind w:firstLine="709"/>
        <w:jc w:val="both"/>
      </w:pPr>
      <w:r>
        <w:t>1) пункт 4 после слов «выполнения государственного задания» дополнить словами «начиная с государственного задания»;</w:t>
      </w:r>
    </w:p>
    <w:p w:rsidR="00F032B2" w:rsidRDefault="00F032B2" w:rsidP="00924F83">
      <w:pPr>
        <w:pStyle w:val="ConsPlusNormal"/>
        <w:spacing w:line="245" w:lineRule="auto"/>
        <w:ind w:firstLine="709"/>
        <w:jc w:val="both"/>
        <w:rPr>
          <w:vertAlign w:val="subscript"/>
        </w:rPr>
      </w:pPr>
      <w:r>
        <w:t>2) в пункте 6 слова «и пункт 31» заменить словами «, пункты 31 и 31</w:t>
      </w:r>
      <w:r w:rsidRPr="009A6187">
        <w:rPr>
          <w:vertAlign w:val="superscript"/>
        </w:rPr>
        <w:t>1</w:t>
      </w:r>
      <w:r>
        <w:t>»;</w:t>
      </w:r>
    </w:p>
    <w:p w:rsidR="00F032B2" w:rsidRDefault="00F032B2" w:rsidP="00924F83">
      <w:pPr>
        <w:pStyle w:val="ConsPlusNormal"/>
        <w:spacing w:line="245" w:lineRule="auto"/>
        <w:ind w:firstLine="709"/>
        <w:jc w:val="both"/>
      </w:pPr>
      <w:proofErr w:type="gramStart"/>
      <w:r>
        <w:t xml:space="preserve">3) пункт 9 дополнить словами «, а для государственных бюджетных </w:t>
      </w:r>
      <w:r>
        <w:br/>
        <w:t xml:space="preserve">и государственных автономных учреждений, функции и полномочия учредителя в отношении которых осуществляет Правительство Ульяновской области, значение базового норматива затрат на оказание государственной услуги и значение отраслевого корректирующего коэффициента к базовому нормативу затрат на оказание государственной услуги определяются </w:t>
      </w:r>
      <w:r w:rsidRPr="00C96B85">
        <w:t>исполнительным органом государственной власти Ульяновской области,</w:t>
      </w:r>
      <w:r>
        <w:t xml:space="preserve"> осуществляющим государственное управление в установленной сфере деятельности, соответствующей</w:t>
      </w:r>
      <w:proofErr w:type="gramEnd"/>
      <w:r>
        <w:t xml:space="preserve"> основным видам деятельности </w:t>
      </w:r>
      <w:proofErr w:type="gramStart"/>
      <w:r>
        <w:t>таких</w:t>
      </w:r>
      <w:proofErr w:type="gramEnd"/>
      <w:r>
        <w:t xml:space="preserve"> учреждений»;</w:t>
      </w:r>
    </w:p>
    <w:p w:rsidR="00F032B2" w:rsidRDefault="00F032B2" w:rsidP="00924F83">
      <w:pPr>
        <w:pStyle w:val="ConsPlusNormal"/>
        <w:spacing w:line="245" w:lineRule="auto"/>
        <w:ind w:firstLine="709"/>
        <w:jc w:val="both"/>
      </w:pPr>
      <w:r>
        <w:t>4) дополнить пунктом 10 следующего содержания:</w:t>
      </w:r>
    </w:p>
    <w:p w:rsidR="00F032B2" w:rsidRDefault="00F032B2" w:rsidP="00924F83">
      <w:pPr>
        <w:pStyle w:val="ConsPlusNormal"/>
        <w:spacing w:line="245" w:lineRule="auto"/>
        <w:ind w:firstLine="709"/>
        <w:jc w:val="both"/>
      </w:pPr>
      <w:r>
        <w:t xml:space="preserve">«10. Положения абзаца первого пункта 40 Положения в части, касающейся примерной формы соглашения, применяются при предоставлении субсидий на финансовое обеспечение выполнения государственного </w:t>
      </w:r>
      <w:proofErr w:type="gramStart"/>
      <w:r>
        <w:t>задания</w:t>
      </w:r>
      <w:proofErr w:type="gramEnd"/>
      <w:r>
        <w:t xml:space="preserve"> начиная с государственного задания на 2017 год и плановый период </w:t>
      </w:r>
      <w:r>
        <w:br/>
        <w:t>2018 и 2019 годов.»;</w:t>
      </w:r>
    </w:p>
    <w:p w:rsidR="00F032B2" w:rsidRPr="00C96B85" w:rsidRDefault="00F032B2" w:rsidP="00924F83">
      <w:pPr>
        <w:pStyle w:val="ConsPlusNormal"/>
        <w:spacing w:line="245" w:lineRule="auto"/>
        <w:ind w:firstLine="709"/>
        <w:jc w:val="both"/>
      </w:pPr>
      <w:r w:rsidRPr="00C96B85">
        <w:t>5) в Положении о формировании государственного задания на оказание государственных услуг (выполнени</w:t>
      </w:r>
      <w:r>
        <w:t>е</w:t>
      </w:r>
      <w:r w:rsidRPr="00C96B85">
        <w:t xml:space="preserve"> работ) в отношении государственных учреждений Ульяновской области и финансов</w:t>
      </w:r>
      <w:r>
        <w:t>ом</w:t>
      </w:r>
      <w:r w:rsidRPr="00C96B85">
        <w:t xml:space="preserve"> обеспечени</w:t>
      </w:r>
      <w:r>
        <w:t>и</w:t>
      </w:r>
      <w:r w:rsidRPr="00C96B85">
        <w:t xml:space="preserve"> выполнения государственного задания:</w:t>
      </w:r>
    </w:p>
    <w:p w:rsidR="00F032B2" w:rsidRPr="00C96B85" w:rsidRDefault="00F032B2" w:rsidP="00924F83">
      <w:pPr>
        <w:pStyle w:val="ConsPlusNormal"/>
        <w:spacing w:line="245" w:lineRule="auto"/>
        <w:ind w:firstLine="709"/>
        <w:jc w:val="both"/>
      </w:pPr>
      <w:r w:rsidRPr="00C96B85">
        <w:t>а) пункт 3 дополнить абзацем</w:t>
      </w:r>
      <w:r>
        <w:t xml:space="preserve"> пятым</w:t>
      </w:r>
      <w:r w:rsidRPr="00C96B85">
        <w:t xml:space="preserve"> следующего содержания:</w:t>
      </w:r>
    </w:p>
    <w:p w:rsidR="00F032B2" w:rsidRPr="00C96B85" w:rsidRDefault="00F032B2" w:rsidP="00F032B2">
      <w:pPr>
        <w:pStyle w:val="ConsPlusNormal"/>
        <w:spacing w:line="245" w:lineRule="auto"/>
        <w:ind w:firstLine="709"/>
        <w:jc w:val="both"/>
      </w:pPr>
      <w:r w:rsidRPr="00C96B85">
        <w:lastRenderedPageBreak/>
        <w:t>«В государственном задании могут быть установлены допустимые (возможные) отклонения в процентах от установленных</w:t>
      </w:r>
      <w:r>
        <w:t xml:space="preserve"> значений </w:t>
      </w:r>
      <w:r w:rsidRPr="00C96B85">
        <w:t xml:space="preserve">показателей </w:t>
      </w:r>
      <w:r>
        <w:t xml:space="preserve">качества </w:t>
      </w:r>
      <w:r w:rsidRPr="00C96B85">
        <w:t xml:space="preserve">и (или) объёма, если иное не установлено законами Ульяновской области, в отношении отдельной государственной услуги (работы) либо общее допустимое (возможное) отклонение </w:t>
      </w:r>
      <w:r>
        <w:t xml:space="preserve">от указанных значений – </w:t>
      </w:r>
      <w:r w:rsidRPr="00C96B85">
        <w:t>в отношении государственного задания или его части. Значения указанных показателей, устанавливаемые на текущий финансовый год, могут быть изменены только при формировании государственного задания на очередной финансовый год</w:t>
      </w:r>
      <w:proofErr w:type="gramStart"/>
      <w:r w:rsidRPr="00C96B85">
        <w:t>.»;</w:t>
      </w:r>
      <w:proofErr w:type="gramEnd"/>
    </w:p>
    <w:p w:rsidR="00F032B2" w:rsidRPr="00C96B85" w:rsidRDefault="00F032B2" w:rsidP="00F032B2">
      <w:pPr>
        <w:pStyle w:val="ConsPlusNormal"/>
        <w:spacing w:line="245" w:lineRule="auto"/>
        <w:ind w:firstLine="709"/>
        <w:jc w:val="both"/>
      </w:pPr>
      <w:r w:rsidRPr="00C96B85">
        <w:t>б) пункт 5 дополнить абзацем</w:t>
      </w:r>
      <w:r>
        <w:t xml:space="preserve"> третьим</w:t>
      </w:r>
      <w:r w:rsidRPr="00C96B85">
        <w:t xml:space="preserve"> следующего содержания:</w:t>
      </w:r>
    </w:p>
    <w:p w:rsidR="00F032B2" w:rsidRPr="00C96B85" w:rsidRDefault="00F032B2" w:rsidP="00F032B2">
      <w:pPr>
        <w:pStyle w:val="ConsPlusNormal"/>
        <w:spacing w:line="245" w:lineRule="auto"/>
        <w:ind w:firstLine="709"/>
        <w:jc w:val="both"/>
      </w:pPr>
      <w:r w:rsidRPr="00C96B85">
        <w:t>«В случае внесения изменений в</w:t>
      </w:r>
      <w:r>
        <w:t xml:space="preserve"> значения показателей</w:t>
      </w:r>
      <w:r w:rsidRPr="00C96B85">
        <w:t xml:space="preserve"> государственного задания государственным бюджетным и </w:t>
      </w:r>
      <w:r>
        <w:t xml:space="preserve">государственным </w:t>
      </w:r>
      <w:r w:rsidRPr="00C96B85">
        <w:t xml:space="preserve">автономным учреждениям, функции и полномочия </w:t>
      </w:r>
      <w:proofErr w:type="gramStart"/>
      <w:r w:rsidRPr="00C96B85">
        <w:t>учредителя</w:t>
      </w:r>
      <w:proofErr w:type="gramEnd"/>
      <w:r w:rsidRPr="00C96B85">
        <w:t xml:space="preserve"> в отношении которых осуществляет Правительство Ульяновской области, если иное </w:t>
      </w:r>
      <w:r>
        <w:br/>
      </w:r>
      <w:r w:rsidRPr="00C96B85">
        <w:t xml:space="preserve">не предусмотрено уставом государственного бюджетного или </w:t>
      </w:r>
      <w:r>
        <w:t xml:space="preserve">государственного </w:t>
      </w:r>
      <w:r w:rsidRPr="00C96B85">
        <w:t xml:space="preserve">автономного учреждения, в системе «Электронный бюджет» формируется новое государственное задание (с учётом внесённых изменений) </w:t>
      </w:r>
      <w:r>
        <w:br/>
      </w:r>
      <w:r w:rsidRPr="00C96B85">
        <w:t>в соответствии с положениями настоящего раздела исполнительным органом государственной власти Ульяновской области, осуществляющим отдельные функции и полномочия учредителя в отношении таких учреждений, и такие изменения утверждаются Правительством Ульяновской области</w:t>
      </w:r>
      <w:proofErr w:type="gramStart"/>
      <w:r w:rsidRPr="00C96B85">
        <w:t>.»;</w:t>
      </w:r>
      <w:proofErr w:type="gramEnd"/>
    </w:p>
    <w:p w:rsidR="00F032B2" w:rsidRPr="00C96B85" w:rsidRDefault="00F032B2" w:rsidP="00F032B2">
      <w:pPr>
        <w:pStyle w:val="ConsPlusNormal"/>
        <w:spacing w:line="245" w:lineRule="auto"/>
        <w:ind w:firstLine="709"/>
        <w:jc w:val="both"/>
      </w:pPr>
      <w:r w:rsidRPr="00C96B85">
        <w:t>в) пункт 6 дополнить словами «, по форме, установленной для государственного задания, предусмотренной приложением № 1 к настоящему Положению»;</w:t>
      </w:r>
    </w:p>
    <w:p w:rsidR="00F032B2" w:rsidRPr="00C96B85" w:rsidRDefault="00F032B2" w:rsidP="00F032B2">
      <w:pPr>
        <w:pStyle w:val="ConsPlusNormal"/>
        <w:spacing w:line="245" w:lineRule="auto"/>
        <w:ind w:firstLine="709"/>
        <w:jc w:val="both"/>
      </w:pPr>
      <w:r w:rsidRPr="00C96B85">
        <w:t>г) в первом предложении пункта 8 слова «за исключением содержащихся в них сведений, составляющих» заменить словами «за исключением государственных заданий, содержащих сведения, составляющие»;</w:t>
      </w:r>
    </w:p>
    <w:p w:rsidR="00F032B2" w:rsidRPr="00C96B85" w:rsidRDefault="00F032B2" w:rsidP="00F032B2">
      <w:pPr>
        <w:pStyle w:val="ConsPlusNormal"/>
        <w:spacing w:line="245" w:lineRule="auto"/>
        <w:ind w:firstLine="709"/>
        <w:jc w:val="both"/>
      </w:pPr>
      <w:r w:rsidRPr="00C96B85">
        <w:t xml:space="preserve">д) пункт 9 изложить в следующей редакции: </w:t>
      </w:r>
    </w:p>
    <w:p w:rsidR="00F032B2" w:rsidRPr="00C53723" w:rsidRDefault="00F032B2" w:rsidP="00F032B2">
      <w:pPr>
        <w:pStyle w:val="ConsPlusNormal"/>
        <w:tabs>
          <w:tab w:val="left" w:pos="560"/>
        </w:tabs>
        <w:spacing w:line="245" w:lineRule="auto"/>
        <w:ind w:firstLine="709"/>
        <w:jc w:val="both"/>
        <w:rPr>
          <w:spacing w:val="-4"/>
        </w:rPr>
      </w:pPr>
      <w:r w:rsidRPr="00C53723">
        <w:rPr>
          <w:spacing w:val="-4"/>
        </w:rPr>
        <w:t xml:space="preserve">«9. </w:t>
      </w:r>
      <w:proofErr w:type="gramStart"/>
      <w:r w:rsidRPr="00C53723">
        <w:rPr>
          <w:spacing w:val="-4"/>
        </w:rPr>
        <w:t>Государственное задание, распределение показателей объёма государственных услуг (работ), содержащихся в государственном задании, утверждённом областному государственному учреждению, между созданными им в установленном порядке обособленными подразделениями и отчёт о выполнении государственного задания, формируемый согласно пункту 42 настоящего Положения, не содержащие сведений, составляющих государственную тайну, размещаются в установленном Министерством финансов Российской Федерации порядке на официальном сайте в информационно-телекоммуникационной сети «Интернет» для размещения информации</w:t>
      </w:r>
      <w:proofErr w:type="gramEnd"/>
      <w:r w:rsidRPr="00C53723">
        <w:rPr>
          <w:spacing w:val="-4"/>
        </w:rPr>
        <w:t xml:space="preserve"> </w:t>
      </w:r>
      <w:proofErr w:type="gramStart"/>
      <w:r w:rsidRPr="00C53723">
        <w:rPr>
          <w:spacing w:val="-4"/>
        </w:rPr>
        <w:t>о государственных и муниципальных учреждениях (</w:t>
      </w:r>
      <w:hyperlink r:id="rId8" w:history="1">
        <w:r w:rsidRPr="00C53723">
          <w:rPr>
            <w:rStyle w:val="aa"/>
            <w:color w:val="000000" w:themeColor="text1"/>
            <w:spacing w:val="-4"/>
            <w:u w:val="none"/>
          </w:rPr>
          <w:t>www.bus.gov.ru</w:t>
        </w:r>
      </w:hyperlink>
      <w:r w:rsidRPr="00C53723">
        <w:rPr>
          <w:color w:val="000000" w:themeColor="text1"/>
          <w:spacing w:val="-4"/>
        </w:rPr>
        <w:t>)</w:t>
      </w:r>
      <w:r w:rsidRPr="00C53723">
        <w:rPr>
          <w:spacing w:val="-4"/>
        </w:rPr>
        <w:t xml:space="preserve">, а также могут быть размещены на официальных сайтах главных распорядителей средств областного бюджета Ульяновской области, в ведении которых находятся государственные казённые учреждения, </w:t>
      </w:r>
      <w:r>
        <w:rPr>
          <w:spacing w:val="-4"/>
        </w:rPr>
        <w:br/>
      </w:r>
      <w:r w:rsidRPr="00C53723">
        <w:rPr>
          <w:spacing w:val="-4"/>
        </w:rPr>
        <w:t xml:space="preserve">и </w:t>
      </w:r>
      <w:r>
        <w:rPr>
          <w:spacing w:val="-4"/>
        </w:rPr>
        <w:t xml:space="preserve">исполнительных </w:t>
      </w:r>
      <w:r w:rsidRPr="00C53723">
        <w:rPr>
          <w:spacing w:val="-4"/>
        </w:rPr>
        <w:t>органов</w:t>
      </w:r>
      <w:r>
        <w:rPr>
          <w:spacing w:val="-4"/>
        </w:rPr>
        <w:t xml:space="preserve"> государственной власти Ульяновской области</w:t>
      </w:r>
      <w:r w:rsidRPr="00C53723">
        <w:rPr>
          <w:spacing w:val="-4"/>
        </w:rPr>
        <w:t>, осуществляющих функции и полномочия учредителя</w:t>
      </w:r>
      <w:r>
        <w:rPr>
          <w:spacing w:val="-4"/>
        </w:rPr>
        <w:t xml:space="preserve"> государственного бюджетного или государственного автономного учреждения Ульяновской области (</w:t>
      </w:r>
      <w:r w:rsidRPr="00D13F29">
        <w:t xml:space="preserve">далее – </w:t>
      </w:r>
      <w:r>
        <w:t>о</w:t>
      </w:r>
      <w:r w:rsidRPr="00D13F29">
        <w:t xml:space="preserve">рганы, осуществляющие функции и полномочия учредителя </w:t>
      </w:r>
      <w:r>
        <w:br/>
      </w:r>
      <w:r w:rsidRPr="00D13F29">
        <w:t>в отношении</w:t>
      </w:r>
      <w:proofErr w:type="gramEnd"/>
      <w:r w:rsidRPr="00D13F29">
        <w:t xml:space="preserve"> государственных бюджетных или государственных автономных </w:t>
      </w:r>
      <w:r w:rsidRPr="00D13F29">
        <w:lastRenderedPageBreak/>
        <w:t>учреждений)</w:t>
      </w:r>
      <w:r w:rsidRPr="00C53723">
        <w:rPr>
          <w:spacing w:val="-4"/>
        </w:rPr>
        <w:t>, и на официальных сайтах государственных учреждений Ульяновской области</w:t>
      </w:r>
      <w:proofErr w:type="gramStart"/>
      <w:r w:rsidRPr="00C53723">
        <w:rPr>
          <w:spacing w:val="-4"/>
        </w:rPr>
        <w:t>.»;</w:t>
      </w:r>
      <w:proofErr w:type="gramEnd"/>
    </w:p>
    <w:p w:rsidR="00F032B2" w:rsidRPr="00C96B85" w:rsidRDefault="00F032B2" w:rsidP="00F032B2">
      <w:pPr>
        <w:pStyle w:val="ConsPlusNormal"/>
        <w:spacing w:line="245" w:lineRule="auto"/>
        <w:ind w:firstLine="709"/>
        <w:jc w:val="both"/>
      </w:pPr>
      <w:r w:rsidRPr="00C96B85">
        <w:t>е) в пункте 11:</w:t>
      </w:r>
    </w:p>
    <w:p w:rsidR="00F032B2" w:rsidRPr="00C96B85" w:rsidRDefault="00F032B2" w:rsidP="00F032B2">
      <w:pPr>
        <w:pStyle w:val="ConsPlusNormal"/>
        <w:spacing w:line="245" w:lineRule="auto"/>
        <w:ind w:firstLine="709"/>
        <w:jc w:val="both"/>
      </w:pPr>
      <w:r w:rsidRPr="00C96B85">
        <w:t xml:space="preserve">абзац второй изложить в следующей редакции: </w:t>
      </w:r>
    </w:p>
    <w:p w:rsidR="00F032B2" w:rsidRPr="00C96B85" w:rsidRDefault="00F032B2" w:rsidP="00F032B2">
      <w:pPr>
        <w:pStyle w:val="ConsPlusNormal"/>
        <w:tabs>
          <w:tab w:val="left" w:pos="709"/>
        </w:tabs>
        <w:spacing w:line="245" w:lineRule="auto"/>
        <w:ind w:firstLine="709"/>
        <w:jc w:val="both"/>
      </w:pPr>
      <w:r w:rsidRPr="00C96B85">
        <w:t>«</w:t>
      </w:r>
      <w:r>
        <w:rPr>
          <w:noProof/>
          <w:position w:val="-14"/>
          <w:lang w:eastAsia="ru-RU"/>
        </w:rPr>
        <w:drawing>
          <wp:inline distT="0" distB="0" distL="0" distR="0" wp14:anchorId="5FE90027" wp14:editId="08B7D095">
            <wp:extent cx="33051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B85">
        <w:t>,»;</w:t>
      </w:r>
    </w:p>
    <w:p w:rsidR="00F032B2" w:rsidRPr="00C96B85" w:rsidRDefault="00F032B2" w:rsidP="00F032B2">
      <w:pPr>
        <w:pStyle w:val="ConsPlusNormal"/>
        <w:spacing w:line="245" w:lineRule="auto"/>
        <w:ind w:firstLine="709"/>
        <w:jc w:val="both"/>
      </w:pPr>
      <w:r w:rsidRPr="00C96B85">
        <w:t>дополнить новым абзацем седьмым следующего содержания: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«</w:t>
      </w:r>
      <w:proofErr w:type="spellStart"/>
      <w:r w:rsidRPr="00C96B85">
        <w:t>V</w:t>
      </w:r>
      <w:r w:rsidRPr="00C96B85">
        <w:rPr>
          <w:vertAlign w:val="subscript"/>
        </w:rPr>
        <w:t>w</w:t>
      </w:r>
      <w:proofErr w:type="spellEnd"/>
      <w:r w:rsidRPr="00C96B85">
        <w:t xml:space="preserve"> </w:t>
      </w:r>
      <w:r>
        <w:t>–</w:t>
      </w:r>
      <w:r w:rsidRPr="00C96B85">
        <w:t xml:space="preserve"> объём w-й работы, установленной государственным заданием</w:t>
      </w:r>
      <w:proofErr w:type="gramStart"/>
      <w:r w:rsidRPr="00C96B85">
        <w:t>;»</w:t>
      </w:r>
      <w:proofErr w:type="gramEnd"/>
      <w:r w:rsidRPr="00C96B85">
        <w:t>;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абзацы седьмой</w:t>
      </w:r>
      <w:r>
        <w:t>-</w:t>
      </w:r>
      <w:r w:rsidRPr="00C96B85">
        <w:t>девятый считать соответственно абзацами восьмым</w:t>
      </w:r>
      <w:r>
        <w:t>-</w:t>
      </w:r>
      <w:r w:rsidRPr="00C96B85">
        <w:rPr>
          <w:bCs/>
        </w:rPr>
        <w:t>десятым;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ж) абзац первый пункта 13 после слова «утверждаются» дополнить словами «путём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 w:rsidRPr="00C96B85">
        <w:t>,»</w:t>
      </w:r>
      <w:proofErr w:type="gramEnd"/>
      <w:r w:rsidRPr="00C96B85">
        <w:t>;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з) в пункте 17: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proofErr w:type="gramStart"/>
      <w:r>
        <w:t xml:space="preserve">в подпункте </w:t>
      </w:r>
      <w:r w:rsidRPr="00C96B85">
        <w:t xml:space="preserve">«а» слова «затраты на оплату труда, в том числе </w:t>
      </w:r>
      <w:r w:rsidRPr="00BF610E">
        <w:t>начисления на выплаты по оплате труда</w:t>
      </w:r>
      <w:r w:rsidRPr="00DE4200">
        <w:rPr>
          <w:color w:val="FF0000"/>
        </w:rPr>
        <w:t xml:space="preserve"> </w:t>
      </w:r>
      <w:r w:rsidRPr="00C96B85">
        <w:t xml:space="preserve">работников, непосредственно связанных </w:t>
      </w:r>
      <w:r>
        <w:br/>
      </w:r>
      <w:r w:rsidRPr="00C96B85">
        <w:t xml:space="preserve">с оказанием государственной услуги, включая административно-управленческий персонал, в случаях, установленных стандартами услуги» заменить словами «затраты на оплату труда работников, непосредственно связанных с оказанием государственной услуги, и </w:t>
      </w:r>
      <w:r>
        <w:t>уплату страховых взносов, начисляемых в рамках трудовых отношений на выплаты и иные вознаграждения в</w:t>
      </w:r>
      <w:proofErr w:type="gramEnd"/>
      <w:r>
        <w:t xml:space="preserve"> пользу</w:t>
      </w:r>
      <w:r w:rsidRPr="00C96B85">
        <w:t xml:space="preserve"> работников, непосредственно связанных с оказанием государственной услуги»;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 xml:space="preserve">подпункт «б» изложить в следующей редакции: 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 xml:space="preserve">«б) затраты на приобретение материальных запасов и на приобретение движимого имущества (основных средств и нематериальных активов), </w:t>
      </w:r>
      <w:r>
        <w:br/>
      </w:r>
      <w:r w:rsidRPr="00C96B85">
        <w:t xml:space="preserve">не отнесённого к особо ценному движимому имуществу и используемого </w:t>
      </w:r>
      <w:r>
        <w:br/>
      </w:r>
      <w:r w:rsidRPr="00C96B85">
        <w:t>в процессе оказания государственной услуги, с учётом срока его полезного использования, а также затраты</w:t>
      </w:r>
      <w:r>
        <w:t>, связанные с</w:t>
      </w:r>
      <w:r w:rsidRPr="00C96B85">
        <w:t xml:space="preserve"> аренд</w:t>
      </w:r>
      <w:r>
        <w:t>ой</w:t>
      </w:r>
      <w:r w:rsidRPr="00C96B85">
        <w:t xml:space="preserve"> указанного имущества</w:t>
      </w:r>
      <w:proofErr w:type="gramStart"/>
      <w:r w:rsidRPr="00C96B85">
        <w:t>;»</w:t>
      </w:r>
      <w:proofErr w:type="gramEnd"/>
      <w:r w:rsidRPr="00C96B85">
        <w:t>;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и) в пункте 18: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в подпункте «б» слова «(в том числе затраты на арендные платежи)» заменить словами «, а также затраты</w:t>
      </w:r>
      <w:r>
        <w:t xml:space="preserve">, связанные с </w:t>
      </w:r>
      <w:r w:rsidRPr="00C96B85">
        <w:t>аренд</w:t>
      </w:r>
      <w:r>
        <w:t>ой</w:t>
      </w:r>
      <w:r w:rsidRPr="00C96B85">
        <w:t xml:space="preserve"> указанного имущества»;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подпункт «в» дополнить словами «, а также затраты</w:t>
      </w:r>
      <w:r>
        <w:t xml:space="preserve">, связанные с </w:t>
      </w:r>
      <w:r w:rsidRPr="00C96B85">
        <w:t>аренд</w:t>
      </w:r>
      <w:r>
        <w:t xml:space="preserve">ой </w:t>
      </w:r>
      <w:r w:rsidRPr="00C96B85">
        <w:t>указанного имущества»;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к) пункт 19 изложить в следующей редакции: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«19. В затраты, указанные в подпунктах «а</w:t>
      </w:r>
      <w:proofErr w:type="gramStart"/>
      <w:r w:rsidRPr="00C96B85">
        <w:t>»-</w:t>
      </w:r>
      <w:proofErr w:type="gramEnd"/>
      <w:r w:rsidRPr="00C96B85">
        <w:t xml:space="preserve">«в» пункта 18 настоящего Положения, включаются затраты на оказание государственной услуги </w:t>
      </w:r>
      <w:r>
        <w:br/>
      </w:r>
      <w:r w:rsidRPr="00C96B85">
        <w:t>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государственного задания и общехозяйственных нужд (далее –</w:t>
      </w:r>
      <w:r>
        <w:t xml:space="preserve"> </w:t>
      </w:r>
      <w:r w:rsidRPr="00C96B85">
        <w:t>имущество, необходимое для выполнения государственного задания).»;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 xml:space="preserve">л) абзац первый пункта 20 после слова «утверждается» дополнить словами «путём проставления грифа утверждения, содержащего наименование </w:t>
      </w:r>
      <w:r w:rsidRPr="00C96B85">
        <w:lastRenderedPageBreak/>
        <w:t>должности, подпись (расшифровку подписи) уполномоченного лица и дату утверждения</w:t>
      </w:r>
      <w:proofErr w:type="gramStart"/>
      <w:r w:rsidRPr="00C96B85">
        <w:t>,»</w:t>
      </w:r>
      <w:proofErr w:type="gramEnd"/>
      <w:r w:rsidRPr="00C96B85">
        <w:t>;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м) в пункте 23: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абзац второй изложить в следующей редакции:</w:t>
      </w:r>
    </w:p>
    <w:p w:rsidR="00F032B2" w:rsidRPr="00CF6DFE" w:rsidRDefault="00F032B2" w:rsidP="00F032B2">
      <w:pPr>
        <w:pStyle w:val="ConsPlusNormal"/>
        <w:spacing w:line="235" w:lineRule="auto"/>
        <w:ind w:firstLine="709"/>
        <w:jc w:val="both"/>
        <w:rPr>
          <w:spacing w:val="-4"/>
        </w:rPr>
      </w:pPr>
      <w:proofErr w:type="gramStart"/>
      <w:r w:rsidRPr="008A41FF">
        <w:rPr>
          <w:spacing w:val="-6"/>
        </w:rPr>
        <w:t xml:space="preserve">«Значение территориального корректирующего коэффициента утверждается путём проставления грифа утверждения, содержащего наименование должности, подпись (расшифровку подписи) уполномоченного лица и дату утверждения, органом, осуществляющим функции и полномочия учредителя в отношении государственных бюджетных или государственных автономных учреждений, если иное не предусмотрено исполнительным органом государственной власти Ульяновской области, осуществляющим государственное управление </w:t>
      </w:r>
      <w:r w:rsidR="008A41FF">
        <w:rPr>
          <w:spacing w:val="-6"/>
        </w:rPr>
        <w:br/>
      </w:r>
      <w:r w:rsidRPr="008A41FF">
        <w:rPr>
          <w:spacing w:val="-6"/>
        </w:rPr>
        <w:t>в установленной сфере деятельности, с учётом условий, обусловленных территориальными особенностями и составом имущественного</w:t>
      </w:r>
      <w:proofErr w:type="gramEnd"/>
      <w:r w:rsidRPr="008A41FF">
        <w:rPr>
          <w:spacing w:val="-6"/>
        </w:rPr>
        <w:t xml:space="preserve"> комплекса, необходимого для выполнения государственного задания, территориальным расположением государственных бюджетных или государственных автономных учреждений, их обособленных подразделений, </w:t>
      </w:r>
      <w:r w:rsidRPr="00CF6DFE">
        <w:rPr>
          <w:spacing w:val="-4"/>
        </w:rPr>
        <w:t xml:space="preserve">и рассчитывается в соответствии </w:t>
      </w:r>
      <w:r w:rsidR="008A41FF">
        <w:rPr>
          <w:spacing w:val="-4"/>
        </w:rPr>
        <w:br/>
      </w:r>
      <w:r w:rsidRPr="00CF6DFE">
        <w:rPr>
          <w:spacing w:val="-4"/>
        </w:rPr>
        <w:t>с общими требованиями</w:t>
      </w:r>
      <w:proofErr w:type="gramStart"/>
      <w:r w:rsidRPr="00CF6DFE">
        <w:rPr>
          <w:spacing w:val="-4"/>
        </w:rPr>
        <w:t>.»;</w:t>
      </w:r>
      <w:proofErr w:type="gramEnd"/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дополн</w:t>
      </w:r>
      <w:r>
        <w:t xml:space="preserve">ить абзацем третьим следующего </w:t>
      </w:r>
      <w:r w:rsidRPr="00C96B85">
        <w:t>содержания:</w:t>
      </w:r>
    </w:p>
    <w:p w:rsidR="00F032B2" w:rsidRPr="008A41FF" w:rsidRDefault="00F032B2" w:rsidP="00F032B2">
      <w:pPr>
        <w:pStyle w:val="ConsPlusNormal"/>
        <w:spacing w:line="235" w:lineRule="auto"/>
        <w:ind w:firstLine="709"/>
        <w:jc w:val="both"/>
        <w:rPr>
          <w:spacing w:val="-4"/>
        </w:rPr>
      </w:pPr>
      <w:proofErr w:type="gramStart"/>
      <w:r w:rsidRPr="008A41FF">
        <w:rPr>
          <w:spacing w:val="-4"/>
        </w:rPr>
        <w:t xml:space="preserve">«Значения территориальных корректирующих коэффициентов, </w:t>
      </w:r>
      <w:proofErr w:type="spellStart"/>
      <w:r w:rsidRPr="008A41FF">
        <w:rPr>
          <w:spacing w:val="-4"/>
        </w:rPr>
        <w:t>применяе</w:t>
      </w:r>
      <w:r w:rsidR="008A41FF">
        <w:rPr>
          <w:spacing w:val="-4"/>
        </w:rPr>
        <w:t>-</w:t>
      </w:r>
      <w:r w:rsidRPr="008A41FF">
        <w:rPr>
          <w:spacing w:val="-4"/>
        </w:rPr>
        <w:t>мых</w:t>
      </w:r>
      <w:proofErr w:type="spellEnd"/>
      <w:r w:rsidRPr="008A41FF">
        <w:rPr>
          <w:spacing w:val="-4"/>
        </w:rPr>
        <w:t xml:space="preserve"> при расчёте нормативных затрат на оказание государственных услуг государственными бюджетными и государственными автономными учреждениями, функции и полномочия учредителя в отношении которых осуществляет Правительство Ульяновской области, утверждаются путём проставления грифа утверждения, содержащего наименование должности, подпись (расшифровку подписи) уполномоченного лица и дату утверждения, исполнительными органами государственной власти Ульяновской области, осуществляющими государственное управление в установленной сфере деятельности, соответствующей</w:t>
      </w:r>
      <w:proofErr w:type="gramEnd"/>
      <w:r w:rsidRPr="008A41FF">
        <w:rPr>
          <w:spacing w:val="-4"/>
        </w:rPr>
        <w:t xml:space="preserve"> основным видам деятельности таких учреждений, за исключением указанного в абзаце втором настоящего пункта случая утверждения значений территориальных корректирующих коэффициентов исполнительным органом государственной власти Ульяновской области, осуществляющим функции по выработке государственной политики </w:t>
      </w:r>
      <w:r w:rsidRPr="008A41FF">
        <w:rPr>
          <w:spacing w:val="-4"/>
        </w:rPr>
        <w:br/>
        <w:t>и нормативно-правовому регулированию в установленной сфере деятельности</w:t>
      </w:r>
      <w:proofErr w:type="gramStart"/>
      <w:r w:rsidRPr="008A41FF">
        <w:rPr>
          <w:spacing w:val="-4"/>
        </w:rPr>
        <w:t>.»;</w:t>
      </w:r>
      <w:proofErr w:type="gramEnd"/>
    </w:p>
    <w:p w:rsidR="00F032B2" w:rsidRPr="00C96B85" w:rsidRDefault="008A41FF" w:rsidP="00F032B2">
      <w:pPr>
        <w:pStyle w:val="ConsPlusNormal"/>
        <w:spacing w:line="235" w:lineRule="auto"/>
        <w:ind w:firstLine="709"/>
        <w:jc w:val="both"/>
      </w:pPr>
      <w:r>
        <w:t xml:space="preserve">н) </w:t>
      </w:r>
      <w:r w:rsidRPr="00C96B85">
        <w:t>абзац второй</w:t>
      </w:r>
      <w:r>
        <w:t xml:space="preserve"> </w:t>
      </w:r>
      <w:r w:rsidR="00F032B2">
        <w:t>пункт</w:t>
      </w:r>
      <w:r>
        <w:t>а</w:t>
      </w:r>
      <w:r w:rsidR="00F032B2">
        <w:t xml:space="preserve"> 24 </w:t>
      </w:r>
      <w:r w:rsidR="00F032B2" w:rsidRPr="00C96B85">
        <w:t>после слова «утверждается» дополнить словами «путём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 w:rsidR="00F032B2" w:rsidRPr="00C96B85">
        <w:t>,»</w:t>
      </w:r>
      <w:proofErr w:type="gramEnd"/>
      <w:r w:rsidR="00F032B2" w:rsidRPr="00C96B85">
        <w:t>;</w:t>
      </w:r>
    </w:p>
    <w:p w:rsidR="00F032B2" w:rsidRPr="00C96B85" w:rsidRDefault="00F032B2" w:rsidP="00F032B2">
      <w:pPr>
        <w:pStyle w:val="ConsPlusNormal"/>
        <w:ind w:firstLine="709"/>
        <w:jc w:val="both"/>
      </w:pPr>
      <w:r w:rsidRPr="00C96B85">
        <w:t xml:space="preserve">о) в пункте 25 слова «в установленном порядке» заменить словами </w:t>
      </w:r>
      <w:r>
        <w:br/>
      </w:r>
      <w:r w:rsidRPr="00C96B85">
        <w:t>«в порядке, установленном Министерством финансов Ульяновской области</w:t>
      </w:r>
      <w:proofErr w:type="gramStart"/>
      <w:r w:rsidRPr="00C96B85">
        <w:t>,»</w:t>
      </w:r>
      <w:proofErr w:type="gramEnd"/>
      <w:r w:rsidRPr="00C96B85">
        <w:t>;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>п) в пункте 27: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>
        <w:t xml:space="preserve">подпункт </w:t>
      </w:r>
      <w:r w:rsidRPr="00C96B85">
        <w:t>«б» изложить в следующей редакции: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t xml:space="preserve">«б) затраты на приобретение материальных запасов и на приобретение движимого имущества (основных средств и нематериальных активов), </w:t>
      </w:r>
      <w:r>
        <w:br/>
      </w:r>
      <w:r w:rsidRPr="00C96B85">
        <w:t xml:space="preserve">не отнесённого к особо ценному движимому имуществу и используемого </w:t>
      </w:r>
      <w:r>
        <w:br/>
      </w:r>
      <w:r w:rsidRPr="00C96B85">
        <w:t xml:space="preserve">в процессе выполнения работы, с учётом срока его полезного использования, </w:t>
      </w:r>
      <w:r>
        <w:br/>
      </w:r>
      <w:r w:rsidRPr="00C96B85">
        <w:t>а также затраты</w:t>
      </w:r>
      <w:r>
        <w:t>, связанные с</w:t>
      </w:r>
      <w:r w:rsidRPr="00C96B85">
        <w:t xml:space="preserve"> аренд</w:t>
      </w:r>
      <w:r>
        <w:t>ой</w:t>
      </w:r>
      <w:r w:rsidRPr="00C96B85">
        <w:t xml:space="preserve"> указанного имущества</w:t>
      </w:r>
      <w:proofErr w:type="gramStart"/>
      <w:r w:rsidRPr="00C96B85">
        <w:t>;»</w:t>
      </w:r>
      <w:proofErr w:type="gramEnd"/>
      <w:r w:rsidRPr="00C96B85">
        <w:t>;</w:t>
      </w:r>
    </w:p>
    <w:p w:rsidR="00F032B2" w:rsidRPr="00C96B85" w:rsidRDefault="00F032B2" w:rsidP="00924F83">
      <w:pPr>
        <w:pStyle w:val="ConsPlusNormal"/>
        <w:ind w:firstLine="709"/>
        <w:jc w:val="both"/>
      </w:pPr>
      <w:r w:rsidRPr="00C96B85">
        <w:lastRenderedPageBreak/>
        <w:t>в подпункте «д» слова «(в том числе затраты на арендные платежи)» заменить словами «, а также затраты</w:t>
      </w:r>
      <w:r>
        <w:t xml:space="preserve">, связанные с </w:t>
      </w:r>
      <w:r w:rsidRPr="00C96B85">
        <w:t>аренд</w:t>
      </w:r>
      <w:r>
        <w:t>ой</w:t>
      </w:r>
      <w:r w:rsidRPr="00C96B85">
        <w:t xml:space="preserve"> указанного имущества»;</w:t>
      </w:r>
    </w:p>
    <w:p w:rsidR="00F032B2" w:rsidRPr="00C96B85" w:rsidRDefault="00F032B2" w:rsidP="00924F83">
      <w:pPr>
        <w:pStyle w:val="ConsPlusNormal"/>
        <w:ind w:firstLine="709"/>
        <w:jc w:val="both"/>
      </w:pPr>
      <w:r w:rsidRPr="00C96B85">
        <w:t>подпункт «е» дополнить словами «, а также затраты</w:t>
      </w:r>
      <w:r>
        <w:t>, связанные с</w:t>
      </w:r>
      <w:r w:rsidRPr="00C96B85">
        <w:t xml:space="preserve"> аренд</w:t>
      </w:r>
      <w:r>
        <w:t>ой</w:t>
      </w:r>
      <w:r w:rsidRPr="00C96B85">
        <w:t xml:space="preserve"> указанного имущества»;</w:t>
      </w:r>
    </w:p>
    <w:p w:rsidR="00F032B2" w:rsidRPr="00C96B85" w:rsidRDefault="00924F83" w:rsidP="00924F83">
      <w:pPr>
        <w:pStyle w:val="ConsPlusNormal"/>
        <w:ind w:firstLine="709"/>
        <w:jc w:val="both"/>
      </w:pPr>
      <w:r>
        <w:t xml:space="preserve">в </w:t>
      </w:r>
      <w:r w:rsidR="00F032B2" w:rsidRPr="00C96B85">
        <w:t>подпункт</w:t>
      </w:r>
      <w:r>
        <w:t>е</w:t>
      </w:r>
      <w:r w:rsidR="00F032B2" w:rsidRPr="00C96B85">
        <w:t xml:space="preserve"> «и» </w:t>
      </w:r>
      <w:r w:rsidR="00F032B2">
        <w:t>слова «с начислениями на выплаты по оплате труда» заменить словами «,</w:t>
      </w:r>
      <w:r>
        <w:t xml:space="preserve"> </w:t>
      </w:r>
      <w:r w:rsidR="00F032B2">
        <w:t xml:space="preserve">в том числе на уплату страховых взносов, начисляемых </w:t>
      </w:r>
      <w:r w:rsidR="00F032B2">
        <w:br/>
        <w:t>в рамках трудовых отношений на выплаты и иные вознаграждения в пользу»;</w:t>
      </w:r>
    </w:p>
    <w:p w:rsidR="00F032B2" w:rsidRPr="00C96B85" w:rsidRDefault="00F032B2" w:rsidP="00924F83">
      <w:pPr>
        <w:pStyle w:val="ConsPlusNormal"/>
        <w:ind w:firstLine="709"/>
        <w:jc w:val="both"/>
      </w:pPr>
      <w:r w:rsidRPr="00C96B85">
        <w:t>р) пункт 29 после слова «утверждается» дополнить словами «путём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 w:rsidRPr="00C96B85">
        <w:t>,»</w:t>
      </w:r>
      <w:proofErr w:type="gramEnd"/>
      <w:r w:rsidRPr="00C96B85">
        <w:t>;</w:t>
      </w:r>
    </w:p>
    <w:p w:rsidR="00F032B2" w:rsidRPr="00C96B85" w:rsidRDefault="00F032B2" w:rsidP="00924F83">
      <w:pPr>
        <w:pStyle w:val="ConsPlusNormal"/>
        <w:ind w:firstLine="709"/>
        <w:jc w:val="both"/>
      </w:pPr>
      <w:r w:rsidRPr="00C96B85">
        <w:t>с) дополнить пунктом 31</w:t>
      </w:r>
      <w:r w:rsidRPr="00C96B85">
        <w:rPr>
          <w:vertAlign w:val="superscript"/>
        </w:rPr>
        <w:t xml:space="preserve">1 </w:t>
      </w:r>
      <w:r w:rsidRPr="00C96B85">
        <w:t>следующего содержания:</w:t>
      </w:r>
    </w:p>
    <w:p w:rsidR="00F032B2" w:rsidRPr="00C96B85" w:rsidRDefault="00F032B2" w:rsidP="00924F83">
      <w:pPr>
        <w:pStyle w:val="ConsPlusNormal"/>
        <w:ind w:firstLine="709"/>
        <w:jc w:val="both"/>
      </w:pPr>
      <w:r w:rsidRPr="00C96B85">
        <w:t>«31</w:t>
      </w:r>
      <w:r w:rsidRPr="00C96B85">
        <w:rPr>
          <w:vertAlign w:val="superscript"/>
        </w:rPr>
        <w:t>1</w:t>
      </w:r>
      <w:r w:rsidRPr="00C96B85">
        <w:t xml:space="preserve">. Затраты на содержание не используемого для выполнения государственного задания имущества государственного бюджетного или </w:t>
      </w:r>
      <w:r>
        <w:t xml:space="preserve">государственного </w:t>
      </w:r>
      <w:r w:rsidRPr="00C96B85">
        <w:t xml:space="preserve">автономного учреждения в случае наличия указанного имущества включаются в объём финансового обеспечения выполнения государственного задания по решению органа, осуществляющего функции </w:t>
      </w:r>
      <w:r w:rsidR="00924F83">
        <w:br/>
      </w:r>
      <w:r w:rsidRPr="00C96B85">
        <w:t>и полномочия учредителя</w:t>
      </w:r>
      <w:r>
        <w:t xml:space="preserve"> в отношении государственных бюджетных или государственных автономных учреждений</w:t>
      </w:r>
      <w:proofErr w:type="gramStart"/>
      <w:r w:rsidRPr="00C96B85">
        <w:t>.»;</w:t>
      </w:r>
      <w:proofErr w:type="gramEnd"/>
    </w:p>
    <w:p w:rsidR="00F032B2" w:rsidRPr="00C96B85" w:rsidRDefault="00F032B2" w:rsidP="00924F83">
      <w:pPr>
        <w:pStyle w:val="ConsPlusNormal"/>
        <w:ind w:firstLine="709"/>
        <w:jc w:val="both"/>
      </w:pPr>
      <w:r w:rsidRPr="00C96B85">
        <w:t>т) абзац второй пункта 32 после слова «утверждается» дополнить словами «путём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 w:rsidRPr="00C96B85">
        <w:t>,»</w:t>
      </w:r>
      <w:proofErr w:type="gramEnd"/>
      <w:r w:rsidRPr="00C96B85">
        <w:t>;</w:t>
      </w:r>
    </w:p>
    <w:p w:rsidR="00F032B2" w:rsidRPr="00C96B85" w:rsidRDefault="00F032B2" w:rsidP="00924F83">
      <w:pPr>
        <w:pStyle w:val="ConsPlusNormal"/>
        <w:ind w:firstLine="709"/>
        <w:jc w:val="both"/>
      </w:pPr>
      <w:r w:rsidRPr="00C96B85">
        <w:t>у) пункт 38 дополнить абзацами вторым и третьим следующего содержания:</w:t>
      </w:r>
    </w:p>
    <w:p w:rsidR="00F032B2" w:rsidRPr="00C96B85" w:rsidRDefault="00F032B2" w:rsidP="00924F83">
      <w:pPr>
        <w:pStyle w:val="ConsPlusNormal"/>
        <w:ind w:firstLine="709"/>
        <w:jc w:val="both"/>
      </w:pPr>
      <w:proofErr w:type="gramStart"/>
      <w:r w:rsidRPr="00C96B85">
        <w:t xml:space="preserve">«Изменение нормативных затрат, определяемых в соответствии </w:t>
      </w:r>
      <w:r>
        <w:br/>
      </w:r>
      <w:r w:rsidRPr="00C96B85">
        <w:t xml:space="preserve">с настоящим Положением, в течение срока выполнения государственного задания осуществляется (при необходимости) в случае внесения изменений </w:t>
      </w:r>
      <w:r>
        <w:br/>
      </w:r>
      <w:r w:rsidRPr="00C96B85">
        <w:t xml:space="preserve">в нормативные правовые акты Российской Федерации и нормативные правовые акты Ульяновской области, устанавливающие в том числе размеры выплат работникам (отдельным категориям работников) государственных бюджетных и </w:t>
      </w:r>
      <w:r>
        <w:t xml:space="preserve">государственных </w:t>
      </w:r>
      <w:r w:rsidRPr="00C96B85">
        <w:t xml:space="preserve">автономных учреждений, непосредственно связанных </w:t>
      </w:r>
      <w:r w:rsidR="00924F83">
        <w:br/>
      </w:r>
      <w:r w:rsidRPr="00C96B85">
        <w:t>с оказанием государственной услуги (выполнением работы)</w:t>
      </w:r>
      <w:r>
        <w:t>,</w:t>
      </w:r>
      <w:r w:rsidRPr="00C96B85">
        <w:t xml:space="preserve"> приводящих </w:t>
      </w:r>
      <w:r w:rsidR="00924F83">
        <w:br/>
      </w:r>
      <w:r w:rsidRPr="00C96B85">
        <w:t>к</w:t>
      </w:r>
      <w:proofErr w:type="gramEnd"/>
      <w:r w:rsidRPr="00C96B85">
        <w:t xml:space="preserve"> изменению объёма финансового обеспечения выполнения государственного задания.</w:t>
      </w:r>
    </w:p>
    <w:p w:rsidR="00F032B2" w:rsidRPr="00C96B85" w:rsidRDefault="00F032B2" w:rsidP="00924F83">
      <w:pPr>
        <w:pStyle w:val="ConsPlusNormal"/>
        <w:ind w:firstLine="709"/>
        <w:jc w:val="both"/>
      </w:pPr>
      <w:proofErr w:type="gramStart"/>
      <w:r w:rsidRPr="00C96B85">
        <w:t xml:space="preserve">При досрочном прекращении выполнения государственного задания </w:t>
      </w:r>
      <w:r>
        <w:br/>
      </w:r>
      <w:r w:rsidRPr="00C96B85">
        <w:t xml:space="preserve">по установленным в нём основаниям неиспользованные остатки субсидии </w:t>
      </w:r>
      <w:r>
        <w:br/>
      </w:r>
      <w:r w:rsidRPr="00C96B85">
        <w:t>в размере, соответствующем</w:t>
      </w:r>
      <w:r>
        <w:t xml:space="preserve"> значениям </w:t>
      </w:r>
      <w:r w:rsidRPr="00C96B85">
        <w:t xml:space="preserve"> показател</w:t>
      </w:r>
      <w:r>
        <w:t>ей</w:t>
      </w:r>
      <w:r w:rsidRPr="00C96B85">
        <w:t xml:space="preserve">, характеризующим объём </w:t>
      </w:r>
      <w:proofErr w:type="spellStart"/>
      <w:r w:rsidRPr="00C96B85">
        <w:t>неоказанных</w:t>
      </w:r>
      <w:proofErr w:type="spellEnd"/>
      <w:r w:rsidRPr="00C96B85">
        <w:t xml:space="preserve"> государственных услуг (невыполненных работ), подлежат перечислению в установленном порядке государственными бюджетными или </w:t>
      </w:r>
      <w:r>
        <w:t xml:space="preserve">государственным </w:t>
      </w:r>
      <w:r w:rsidRPr="00C96B85">
        <w:t>автономными учреждениями в областной бюджет Ульяновской области и учитываются в порядке, установленном для учёта сумм возврата дебиторской задолженности.»;</w:t>
      </w:r>
      <w:proofErr w:type="gramEnd"/>
    </w:p>
    <w:p w:rsidR="00F032B2" w:rsidRDefault="00F032B2" w:rsidP="00924F83">
      <w:pPr>
        <w:pStyle w:val="ConsPlusNormal"/>
        <w:ind w:firstLine="709"/>
        <w:jc w:val="both"/>
      </w:pPr>
      <w:r w:rsidRPr="00C96B85">
        <w:t xml:space="preserve">ф) </w:t>
      </w:r>
      <w:r>
        <w:t>в абзаце втором пункта 42 слова «порядке и» исключить;</w:t>
      </w:r>
    </w:p>
    <w:p w:rsidR="00F032B2" w:rsidRPr="00C96B85" w:rsidRDefault="00F032B2" w:rsidP="00924F83">
      <w:pPr>
        <w:pStyle w:val="ConsPlusNormal"/>
        <w:ind w:firstLine="709"/>
        <w:jc w:val="both"/>
      </w:pPr>
      <w:r>
        <w:t xml:space="preserve">х) </w:t>
      </w:r>
      <w:r w:rsidRPr="00C96B85">
        <w:t>пункт 44 дополнить абзацем вторым следующего содержания:</w:t>
      </w:r>
    </w:p>
    <w:p w:rsidR="00F032B2" w:rsidRPr="00C96B85" w:rsidRDefault="00F032B2" w:rsidP="00F032B2">
      <w:pPr>
        <w:pStyle w:val="ConsPlusNormal"/>
        <w:spacing w:line="235" w:lineRule="auto"/>
        <w:ind w:firstLine="709"/>
        <w:jc w:val="both"/>
      </w:pPr>
      <w:r w:rsidRPr="00C96B85">
        <w:lastRenderedPageBreak/>
        <w:t>«Правила осуществления контроля за выполнением государственного задания органами, осуществляющими функции и полномочия учредител</w:t>
      </w:r>
      <w:r>
        <w:t xml:space="preserve">я </w:t>
      </w:r>
      <w:r>
        <w:br/>
        <w:t>в отношении государственных бюджетных и государственных автономных учреждений</w:t>
      </w:r>
      <w:r w:rsidR="00924F83">
        <w:t>,</w:t>
      </w:r>
      <w:r>
        <w:t xml:space="preserve"> </w:t>
      </w:r>
      <w:r w:rsidRPr="00C96B85">
        <w:t>и главными распорядителями средств областного бюджета Ульяновской области, в ведении которых находятся государственные казённые учреждения, устанавливаются указанными органами</w:t>
      </w:r>
      <w:proofErr w:type="gramStart"/>
      <w:r w:rsidRPr="00C96B85">
        <w:t>.»;</w:t>
      </w:r>
      <w:proofErr w:type="gramEnd"/>
    </w:p>
    <w:p w:rsidR="00F032B2" w:rsidRDefault="00924F83" w:rsidP="00F032B2">
      <w:pPr>
        <w:pStyle w:val="ConsPlusNormal"/>
        <w:spacing w:line="235" w:lineRule="auto"/>
        <w:ind w:firstLine="709"/>
        <w:jc w:val="both"/>
      </w:pPr>
      <w:r>
        <w:t>ц</w:t>
      </w:r>
      <w:r w:rsidR="00F032B2" w:rsidRPr="00C96B85">
        <w:t>) приложения № 1 и 2 изложить в следующей редакции:</w:t>
      </w:r>
    </w:p>
    <w:p w:rsidR="00F032B2" w:rsidRDefault="00F032B2" w:rsidP="00F032B2">
      <w:pPr>
        <w:pStyle w:val="ConsPlusNormal"/>
        <w:ind w:left="6946"/>
        <w:jc w:val="center"/>
      </w:pPr>
      <w:r>
        <w:t>«ПРИЛОЖЕНИЕ № 1</w:t>
      </w:r>
    </w:p>
    <w:p w:rsidR="00F032B2" w:rsidRDefault="00F032B2" w:rsidP="00F032B2">
      <w:pPr>
        <w:pStyle w:val="ConsPlusNormal"/>
        <w:ind w:left="6946"/>
        <w:jc w:val="center"/>
      </w:pPr>
    </w:p>
    <w:p w:rsidR="00F032B2" w:rsidRDefault="00F032B2" w:rsidP="00F032B2">
      <w:pPr>
        <w:pStyle w:val="ConsPlusNormal"/>
        <w:ind w:left="6946"/>
        <w:jc w:val="center"/>
      </w:pPr>
      <w:r>
        <w:t>к Положению</w:t>
      </w:r>
    </w:p>
    <w:p w:rsidR="00F032B2" w:rsidRDefault="00F032B2" w:rsidP="00F032B2">
      <w:pPr>
        <w:pStyle w:val="ConsPlusNormal"/>
        <w:jc w:val="right"/>
      </w:pPr>
    </w:p>
    <w:p w:rsidR="00F032B2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44945">
        <w:rPr>
          <w:rFonts w:ascii="Times New Roman" w:hAnsi="Times New Roman" w:cs="Times New Roman"/>
          <w:sz w:val="28"/>
          <w:szCs w:val="28"/>
        </w:rPr>
        <w:t>УТВЕРЖДАЮ</w:t>
      </w:r>
    </w:p>
    <w:p w:rsidR="00F032B2" w:rsidRPr="00E44945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2B2" w:rsidRPr="00E44945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4494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945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F032B2" w:rsidRPr="00E44945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4494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032B2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E44945">
        <w:rPr>
          <w:rFonts w:ascii="Times New Roman" w:hAnsi="Times New Roman" w:cs="Times New Roman"/>
          <w:sz w:val="28"/>
          <w:szCs w:val="28"/>
        </w:rPr>
        <w:t>(наименование органа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proofErr w:type="gramEnd"/>
    </w:p>
    <w:p w:rsidR="00F032B2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власти Ульяновской области</w:t>
      </w:r>
      <w:r w:rsidRPr="00E449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4945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2B2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44945">
        <w:rPr>
          <w:rFonts w:ascii="Times New Roman" w:hAnsi="Times New Roman" w:cs="Times New Roman"/>
          <w:sz w:val="28"/>
          <w:szCs w:val="28"/>
        </w:rPr>
        <w:t>функ</w:t>
      </w:r>
      <w:r>
        <w:rPr>
          <w:rFonts w:ascii="Times New Roman" w:hAnsi="Times New Roman" w:cs="Times New Roman"/>
          <w:sz w:val="28"/>
          <w:szCs w:val="28"/>
        </w:rPr>
        <w:t>ции и полномочия учредителя</w:t>
      </w:r>
      <w:r w:rsidRPr="00E4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B2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или</w:t>
      </w:r>
    </w:p>
    <w:p w:rsidR="00F032B2" w:rsidRPr="00E44945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государственных автономных учреждений)</w:t>
      </w:r>
    </w:p>
    <w:p w:rsidR="00F032B2" w:rsidRPr="00E44945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44945">
        <w:rPr>
          <w:rFonts w:ascii="Times New Roman" w:hAnsi="Times New Roman" w:cs="Times New Roman"/>
          <w:sz w:val="28"/>
          <w:szCs w:val="28"/>
        </w:rPr>
        <w:t>___________ _________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4945">
        <w:rPr>
          <w:rFonts w:ascii="Times New Roman" w:hAnsi="Times New Roman" w:cs="Times New Roman"/>
          <w:sz w:val="28"/>
          <w:szCs w:val="28"/>
        </w:rPr>
        <w:t>_</w:t>
      </w:r>
    </w:p>
    <w:p w:rsidR="00F032B2" w:rsidRPr="00E44945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44945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4945">
        <w:rPr>
          <w:rFonts w:ascii="Times New Roman" w:hAnsi="Times New Roman" w:cs="Times New Roman"/>
          <w:sz w:val="28"/>
          <w:szCs w:val="28"/>
        </w:rPr>
        <w:t xml:space="preserve"> (подпись)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494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F032B2" w:rsidRPr="00E44945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2B2" w:rsidRPr="00E44945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44945">
        <w:rPr>
          <w:rFonts w:ascii="Times New Roman" w:hAnsi="Times New Roman" w:cs="Times New Roman"/>
          <w:sz w:val="28"/>
          <w:szCs w:val="28"/>
        </w:rPr>
        <w:t>__ _________________ 20__ г.</w:t>
      </w:r>
    </w:p>
    <w:p w:rsidR="00F032B2" w:rsidRPr="00E44945" w:rsidRDefault="00F032B2" w:rsidP="00F032B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121285</wp:posOffset>
                </wp:positionV>
                <wp:extent cx="1147445" cy="293370"/>
                <wp:effectExtent l="0" t="0" r="1460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17.8pt;margin-top:9.55pt;width:90.3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"/>
            </w:pict>
          </mc:Fallback>
        </mc:AlternateContent>
      </w:r>
    </w:p>
    <w:p w:rsidR="00F032B2" w:rsidRPr="00E44945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9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ГОСУДАРСТВЕННОЕ ЗАДАНИЕ №  </w:t>
      </w:r>
      <w:r w:rsidRPr="00E44945">
        <w:rPr>
          <w:rFonts w:ascii="Times New Roman" w:hAnsi="Times New Roman" w:cs="Times New Roman"/>
          <w:sz w:val="28"/>
          <w:szCs w:val="28"/>
        </w:rPr>
        <w:t xml:space="preserve">&lt;1&gt;  </w:t>
      </w:r>
    </w:p>
    <w:p w:rsidR="00F032B2" w:rsidRDefault="00F032B2" w:rsidP="00F03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32B2" w:rsidRPr="00E44945" w:rsidRDefault="00F032B2" w:rsidP="00F03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945">
        <w:rPr>
          <w:rFonts w:ascii="Times New Roman" w:hAnsi="Times New Roman" w:cs="Times New Roman"/>
          <w:sz w:val="28"/>
          <w:szCs w:val="28"/>
        </w:rPr>
        <w:t>на 20__ год и на плановый период 20__ и 20__ годов</w:t>
      </w:r>
    </w:p>
    <w:p w:rsidR="00F032B2" w:rsidRDefault="00F032B2" w:rsidP="00F032B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984"/>
        <w:gridCol w:w="199"/>
        <w:gridCol w:w="1220"/>
      </w:tblGrid>
      <w:tr w:rsidR="00F032B2" w:rsidRPr="00932899" w:rsidTr="00924F83">
        <w:tc>
          <w:tcPr>
            <w:tcW w:w="5953" w:type="dxa"/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984" w:type="dxa"/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center"/>
            </w:pPr>
            <w:r w:rsidRPr="00932899">
              <w:t>Коды</w:t>
            </w:r>
          </w:p>
        </w:tc>
      </w:tr>
      <w:tr w:rsidR="00F032B2" w:rsidRPr="00932899" w:rsidTr="00924F83">
        <w:tc>
          <w:tcPr>
            <w:tcW w:w="5953" w:type="dxa"/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F032B2" w:rsidRPr="00932899" w:rsidRDefault="00F032B2" w:rsidP="00924F83">
            <w:pPr>
              <w:pStyle w:val="ConsPlusNormal"/>
              <w:jc w:val="right"/>
            </w:pPr>
            <w:r w:rsidRPr="00932899">
              <w:t>Форма по ОКУД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2B2" w:rsidRPr="00932899" w:rsidRDefault="00F032B2" w:rsidP="00924F83">
            <w:pPr>
              <w:pStyle w:val="ConsPlusNormal"/>
              <w:ind w:right="-176"/>
              <w:jc w:val="center"/>
            </w:pPr>
            <w:r w:rsidRPr="00932899">
              <w:t>0506001</w:t>
            </w:r>
          </w:p>
        </w:tc>
      </w:tr>
      <w:tr w:rsidR="00F032B2" w:rsidRPr="00932899" w:rsidTr="00924F83">
        <w:tc>
          <w:tcPr>
            <w:tcW w:w="5953" w:type="dxa"/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F032B2" w:rsidRPr="00932899" w:rsidRDefault="00F032B2" w:rsidP="00924F83">
            <w:pPr>
              <w:pStyle w:val="ConsPlusNormal"/>
              <w:jc w:val="right"/>
            </w:pPr>
            <w:r w:rsidRPr="00932899">
              <w:t>Дата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c>
          <w:tcPr>
            <w:tcW w:w="5953" w:type="dxa"/>
          </w:tcPr>
          <w:p w:rsidR="00F032B2" w:rsidRDefault="00F032B2" w:rsidP="00924F83">
            <w:pPr>
              <w:pStyle w:val="ConsPlusNormal"/>
            </w:pPr>
            <w:r w:rsidRPr="00932899">
              <w:t>Наименование</w:t>
            </w:r>
            <w:r>
              <w:t xml:space="preserve"> </w:t>
            </w:r>
            <w:r w:rsidRPr="00932899">
              <w:t xml:space="preserve">государственного учреждения </w:t>
            </w:r>
          </w:p>
          <w:p w:rsidR="00F032B2" w:rsidRPr="00932899" w:rsidRDefault="00F032B2" w:rsidP="00924F83">
            <w:pPr>
              <w:pStyle w:val="ConsPlusNormal"/>
            </w:pPr>
            <w:r w:rsidRPr="00932899">
              <w:t>(обособленного подразделения) _____</w:t>
            </w:r>
            <w:r>
              <w:t>____________________________________</w:t>
            </w:r>
          </w:p>
          <w:p w:rsidR="00F032B2" w:rsidRPr="00932899" w:rsidRDefault="00F032B2" w:rsidP="00924F83">
            <w:pPr>
              <w:pStyle w:val="ConsPlusNormal"/>
            </w:pPr>
            <w:r w:rsidRPr="00932899">
              <w:t>_________________________________________</w:t>
            </w:r>
          </w:p>
        </w:tc>
        <w:tc>
          <w:tcPr>
            <w:tcW w:w="1984" w:type="dxa"/>
            <w:vAlign w:val="bottom"/>
          </w:tcPr>
          <w:p w:rsidR="00F032B2" w:rsidRPr="00932899" w:rsidRDefault="00F032B2" w:rsidP="00924F83">
            <w:pPr>
              <w:pStyle w:val="ConsPlusNormal"/>
              <w:jc w:val="right"/>
            </w:pPr>
            <w:r w:rsidRPr="00932899">
              <w:t>Код по сводному реестру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c>
          <w:tcPr>
            <w:tcW w:w="5953" w:type="dxa"/>
          </w:tcPr>
          <w:p w:rsidR="00F032B2" w:rsidRPr="00932899" w:rsidRDefault="00F032B2" w:rsidP="00924F83">
            <w:pPr>
              <w:pStyle w:val="ConsPlusNormal"/>
            </w:pPr>
            <w:r w:rsidRPr="00932899">
              <w:t>Вид деятельности государственного учреждения</w:t>
            </w:r>
            <w:r>
              <w:t xml:space="preserve"> </w:t>
            </w:r>
            <w:r w:rsidRPr="00932899">
              <w:t>(обособленного подразделения) ______</w:t>
            </w:r>
            <w:r>
              <w:t>___________________________________</w:t>
            </w:r>
          </w:p>
        </w:tc>
        <w:tc>
          <w:tcPr>
            <w:tcW w:w="1984" w:type="dxa"/>
            <w:vAlign w:val="bottom"/>
          </w:tcPr>
          <w:p w:rsidR="00F032B2" w:rsidRPr="00932899" w:rsidRDefault="00F032B2" w:rsidP="00924F83">
            <w:pPr>
              <w:pStyle w:val="ConsPlusNormal"/>
              <w:jc w:val="right"/>
            </w:pPr>
            <w:r w:rsidRPr="00932899">
              <w:t>По ОКВЭД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c>
          <w:tcPr>
            <w:tcW w:w="5953" w:type="dxa"/>
          </w:tcPr>
          <w:p w:rsidR="00F032B2" w:rsidRDefault="00F032B2" w:rsidP="00924F83">
            <w:pPr>
              <w:pStyle w:val="ConsPlusNormal"/>
            </w:pPr>
            <w:r w:rsidRPr="00932899">
              <w:t>_________________________________________</w:t>
            </w:r>
          </w:p>
          <w:p w:rsidR="00F032B2" w:rsidRPr="00932899" w:rsidRDefault="00F032B2" w:rsidP="00924F83">
            <w:pPr>
              <w:pStyle w:val="ConsPlusNormal"/>
            </w:pPr>
            <w:proofErr w:type="gramStart"/>
            <w:r>
              <w:rPr>
                <w:sz w:val="20"/>
                <w:szCs w:val="20"/>
              </w:rPr>
              <w:lastRenderedPageBreak/>
              <w:t>(</w:t>
            </w:r>
            <w:r w:rsidRPr="00E17901">
              <w:rPr>
                <w:sz w:val="20"/>
                <w:szCs w:val="20"/>
              </w:rPr>
              <w:t xml:space="preserve">указывается вид деятельности государственного учреждения </w:t>
            </w:r>
            <w:proofErr w:type="gramEnd"/>
          </w:p>
        </w:tc>
        <w:tc>
          <w:tcPr>
            <w:tcW w:w="1984" w:type="dxa"/>
          </w:tcPr>
          <w:p w:rsidR="00F032B2" w:rsidRPr="00932899" w:rsidRDefault="00F032B2" w:rsidP="00924F83">
            <w:pPr>
              <w:pStyle w:val="ConsPlusNormal"/>
              <w:jc w:val="right"/>
            </w:pPr>
            <w:r w:rsidRPr="00932899">
              <w:lastRenderedPageBreak/>
              <w:t>По ОКВЭД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c>
          <w:tcPr>
            <w:tcW w:w="5953" w:type="dxa"/>
            <w:vMerge w:val="restart"/>
          </w:tcPr>
          <w:p w:rsidR="00F032B2" w:rsidRPr="00932899" w:rsidRDefault="00F032B2" w:rsidP="00924F83">
            <w:pPr>
              <w:pStyle w:val="ConsPlusNormal"/>
            </w:pPr>
            <w:r w:rsidRPr="00932899">
              <w:lastRenderedPageBreak/>
              <w:t>_________________________________________</w:t>
            </w:r>
          </w:p>
          <w:p w:rsidR="00F032B2" w:rsidRPr="00E17901" w:rsidRDefault="00F032B2" w:rsidP="00924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E17901">
              <w:rPr>
                <w:sz w:val="20"/>
                <w:szCs w:val="20"/>
              </w:rPr>
              <w:t>из (базового (отраслевого) перечня)</w:t>
            </w:r>
          </w:p>
        </w:tc>
        <w:tc>
          <w:tcPr>
            <w:tcW w:w="1984" w:type="dxa"/>
            <w:vAlign w:val="bottom"/>
          </w:tcPr>
          <w:p w:rsidR="00F032B2" w:rsidRPr="00932899" w:rsidRDefault="00F032B2" w:rsidP="00924F83">
            <w:pPr>
              <w:pStyle w:val="ConsPlusNormal"/>
              <w:jc w:val="right"/>
            </w:pPr>
            <w:r w:rsidRPr="00932899">
              <w:t>По ОКВЭД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c>
          <w:tcPr>
            <w:tcW w:w="5953" w:type="dxa"/>
            <w:vMerge/>
          </w:tcPr>
          <w:p w:rsidR="00F032B2" w:rsidRPr="00932899" w:rsidRDefault="00F032B2" w:rsidP="00924F83">
            <w:pPr>
              <w:pStyle w:val="ConsPlusNormal"/>
              <w:jc w:val="both"/>
            </w:pPr>
          </w:p>
        </w:tc>
        <w:tc>
          <w:tcPr>
            <w:tcW w:w="1984" w:type="dxa"/>
            <w:vAlign w:val="bottom"/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</w:tbl>
    <w:p w:rsidR="00F032B2" w:rsidRDefault="00F032B2" w:rsidP="00F032B2">
      <w:pPr>
        <w:pStyle w:val="ConsPlusNonformat"/>
        <w:jc w:val="both"/>
      </w:pPr>
      <w:r>
        <w:t xml:space="preserve">       </w:t>
      </w:r>
    </w:p>
    <w:p w:rsidR="00F032B2" w:rsidRPr="00AE3934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934">
        <w:rPr>
          <w:rFonts w:ascii="Times New Roman" w:hAnsi="Times New Roman" w:cs="Times New Roman"/>
          <w:sz w:val="28"/>
          <w:szCs w:val="28"/>
        </w:rPr>
        <w:t>Часть 1. Сведения об оказыва</w:t>
      </w:r>
      <w:r>
        <w:rPr>
          <w:rFonts w:ascii="Times New Roman" w:hAnsi="Times New Roman" w:cs="Times New Roman"/>
          <w:sz w:val="28"/>
          <w:szCs w:val="28"/>
        </w:rPr>
        <w:t>емых государственных услугах &lt;2</w:t>
      </w:r>
      <w:r w:rsidRPr="00E44945">
        <w:rPr>
          <w:rFonts w:ascii="Times New Roman" w:hAnsi="Times New Roman" w:cs="Times New Roman"/>
          <w:sz w:val="28"/>
          <w:szCs w:val="28"/>
        </w:rPr>
        <w:t xml:space="preserve">&gt;  </w:t>
      </w:r>
    </w:p>
    <w:p w:rsidR="00F032B2" w:rsidRPr="00AE3934" w:rsidRDefault="00F032B2" w:rsidP="00F03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934">
        <w:rPr>
          <w:rFonts w:ascii="Times New Roman" w:hAnsi="Times New Roman" w:cs="Times New Roman"/>
          <w:sz w:val="28"/>
          <w:szCs w:val="28"/>
        </w:rPr>
        <w:t>Раздел _________</w:t>
      </w:r>
    </w:p>
    <w:p w:rsidR="00F032B2" w:rsidRDefault="00F032B2" w:rsidP="00F032B2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844"/>
        <w:gridCol w:w="566"/>
      </w:tblGrid>
      <w:tr w:rsidR="00F032B2" w:rsidRPr="00932899" w:rsidTr="00924F83">
        <w:tc>
          <w:tcPr>
            <w:tcW w:w="7371" w:type="dxa"/>
          </w:tcPr>
          <w:p w:rsidR="00F032B2" w:rsidRDefault="00F032B2" w:rsidP="00924F83">
            <w:pPr>
              <w:pStyle w:val="ConsPlusNormal"/>
              <w:ind w:left="-62" w:firstLine="851"/>
            </w:pPr>
            <w:r>
              <w:t xml:space="preserve">1. </w:t>
            </w:r>
            <w:r w:rsidRPr="00932899">
              <w:t>Наименование государственной услуги</w:t>
            </w:r>
            <w:r>
              <w:t>:</w:t>
            </w:r>
            <w:r w:rsidRPr="00932899">
              <w:t xml:space="preserve"> ___________________________________________</w:t>
            </w:r>
            <w:r>
              <w:t>_____________________________________________________________</w:t>
            </w:r>
          </w:p>
          <w:p w:rsidR="00F032B2" w:rsidRPr="00932899" w:rsidRDefault="00F032B2" w:rsidP="00924F83">
            <w:pPr>
              <w:pStyle w:val="ConsPlusNormal"/>
              <w:ind w:left="1854"/>
            </w:pP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  <w:jc w:val="right"/>
            </w:pPr>
            <w:r w:rsidRPr="00932899">
              <w:t xml:space="preserve">Код </w:t>
            </w:r>
          </w:p>
          <w:p w:rsidR="00F032B2" w:rsidRDefault="00F032B2" w:rsidP="00924F83">
            <w:pPr>
              <w:pStyle w:val="ConsPlusNormal"/>
              <w:jc w:val="right"/>
            </w:pPr>
            <w:r w:rsidRPr="00932899">
              <w:t>по базовому (отраслевому) перечню</w:t>
            </w:r>
          </w:p>
          <w:p w:rsidR="00F032B2" w:rsidRDefault="00F032B2" w:rsidP="00924F83">
            <w:pPr>
              <w:rPr>
                <w:lang w:eastAsia="en-US"/>
              </w:rPr>
            </w:pPr>
          </w:p>
          <w:p w:rsidR="00F032B2" w:rsidRPr="005B6C6D" w:rsidRDefault="00F032B2" w:rsidP="00924F83">
            <w:pPr>
              <w:rPr>
                <w:lang w:eastAsia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rPr>
          <w:trHeight w:val="829"/>
        </w:trPr>
        <w:tc>
          <w:tcPr>
            <w:tcW w:w="7371" w:type="dxa"/>
          </w:tcPr>
          <w:p w:rsidR="00F032B2" w:rsidRPr="00932899" w:rsidRDefault="00F032B2" w:rsidP="00924F83">
            <w:pPr>
              <w:pStyle w:val="ConsPlusNormal"/>
              <w:ind w:firstLine="789"/>
            </w:pPr>
            <w:r w:rsidRPr="00932899">
              <w:t>2. Категории потребителей государственной услуги</w:t>
            </w:r>
            <w:r>
              <w:t>:</w:t>
            </w:r>
            <w:r w:rsidRPr="00932899">
              <w:t xml:space="preserve"> ______________________________________________________________________________________</w:t>
            </w:r>
            <w:r>
              <w:t>________________</w:t>
            </w:r>
          </w:p>
        </w:tc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rPr>
          <w:trHeight w:val="1502"/>
        </w:trPr>
        <w:tc>
          <w:tcPr>
            <w:tcW w:w="9781" w:type="dxa"/>
            <w:gridSpan w:val="3"/>
          </w:tcPr>
          <w:p w:rsidR="00F032B2" w:rsidRPr="00932899" w:rsidRDefault="00F032B2" w:rsidP="00924F83">
            <w:pPr>
              <w:pStyle w:val="ConsPlusNormal"/>
              <w:ind w:left="-62" w:firstLine="789"/>
            </w:pPr>
            <w:r w:rsidRPr="00932899">
              <w:t xml:space="preserve">3. </w:t>
            </w:r>
            <w:r>
              <w:t>Показатели, характеризующие объё</w:t>
            </w:r>
            <w:r w:rsidRPr="00932899">
              <w:t xml:space="preserve">м и (или) качество </w:t>
            </w:r>
            <w:r>
              <w:br/>
            </w:r>
            <w:r w:rsidRPr="00932899">
              <w:t>государственной услуги</w:t>
            </w:r>
            <w:r>
              <w:t>:</w:t>
            </w:r>
          </w:p>
          <w:p w:rsidR="00F032B2" w:rsidRPr="00932899" w:rsidRDefault="00F032B2" w:rsidP="00924F83">
            <w:pPr>
              <w:pStyle w:val="ConsPlusNormal"/>
              <w:ind w:left="-62" w:firstLine="789"/>
            </w:pPr>
            <w:r w:rsidRPr="00932899">
              <w:t xml:space="preserve">3.1. Показатели, характеризующие качество государственной </w:t>
            </w:r>
            <w:r>
              <w:br/>
            </w:r>
            <w:r w:rsidRPr="00932899">
              <w:t>услуги</w:t>
            </w:r>
            <w:r>
              <w:t xml:space="preserve"> &lt;3</w:t>
            </w:r>
            <w:r w:rsidRPr="00E44945">
              <w:t>&gt;</w:t>
            </w:r>
            <w:r>
              <w:t>:</w:t>
            </w:r>
          </w:p>
        </w:tc>
      </w:tr>
    </w:tbl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  <w:sectPr w:rsidR="00F032B2" w:rsidSect="00924F83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418"/>
        <w:gridCol w:w="1417"/>
        <w:gridCol w:w="1418"/>
        <w:gridCol w:w="1417"/>
        <w:gridCol w:w="1418"/>
        <w:gridCol w:w="1275"/>
        <w:gridCol w:w="1134"/>
        <w:gridCol w:w="1106"/>
        <w:gridCol w:w="1304"/>
        <w:gridCol w:w="1417"/>
        <w:gridCol w:w="1135"/>
      </w:tblGrid>
      <w:tr w:rsidR="00F032B2" w:rsidRPr="001479AC" w:rsidTr="00924F8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BA4C86" w:rsidRDefault="00F032B2" w:rsidP="00924F83">
            <w:pPr>
              <w:pStyle w:val="ConsPlusNormal"/>
              <w:ind w:left="-62" w:right="-62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proofErr w:type="gramStart"/>
            <w:r w:rsidRPr="00BA4C86">
              <w:rPr>
                <w:spacing w:val="-4"/>
                <w:sz w:val="26"/>
                <w:szCs w:val="26"/>
              </w:rPr>
              <w:lastRenderedPageBreak/>
              <w:t>Уникаль</w:t>
            </w:r>
            <w:r>
              <w:rPr>
                <w:spacing w:val="-4"/>
                <w:sz w:val="26"/>
                <w:szCs w:val="26"/>
              </w:rPr>
              <w:t>-</w:t>
            </w:r>
            <w:r w:rsidRPr="00BA4C86">
              <w:rPr>
                <w:spacing w:val="-4"/>
                <w:sz w:val="26"/>
                <w:szCs w:val="26"/>
              </w:rPr>
              <w:t>ный</w:t>
            </w:r>
            <w:proofErr w:type="spellEnd"/>
            <w:proofErr w:type="gramEnd"/>
            <w:r w:rsidRPr="00BA4C86">
              <w:rPr>
                <w:spacing w:val="-4"/>
                <w:sz w:val="26"/>
                <w:szCs w:val="26"/>
              </w:rPr>
              <w:t xml:space="preserve"> номер </w:t>
            </w:r>
            <w:proofErr w:type="spellStart"/>
            <w:r w:rsidRPr="00BA4C86">
              <w:rPr>
                <w:spacing w:val="-4"/>
                <w:sz w:val="26"/>
                <w:szCs w:val="26"/>
              </w:rPr>
              <w:t>реестро</w:t>
            </w:r>
            <w:proofErr w:type="spellEnd"/>
            <w:r>
              <w:rPr>
                <w:spacing w:val="-4"/>
                <w:sz w:val="26"/>
                <w:szCs w:val="26"/>
              </w:rPr>
              <w:t>-</w:t>
            </w:r>
            <w:r w:rsidRPr="00BA4C86">
              <w:rPr>
                <w:spacing w:val="-4"/>
                <w:sz w:val="26"/>
                <w:szCs w:val="26"/>
              </w:rPr>
              <w:t>вой записи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0B7B5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BA4C86" w:rsidRDefault="00F032B2" w:rsidP="00924F83">
            <w:pPr>
              <w:pStyle w:val="ConsPlusNormal"/>
              <w:ind w:left="-62" w:right="-62"/>
              <w:jc w:val="center"/>
              <w:rPr>
                <w:spacing w:val="-4"/>
                <w:sz w:val="26"/>
                <w:szCs w:val="26"/>
              </w:rPr>
            </w:pPr>
            <w:r w:rsidRPr="00BA4C86">
              <w:rPr>
                <w:spacing w:val="-4"/>
                <w:sz w:val="26"/>
                <w:szCs w:val="26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0B7B5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Показатель качества государственной услуги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0B7B5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Значение показателя качества государственной услуги</w:t>
            </w:r>
          </w:p>
        </w:tc>
      </w:tr>
      <w:tr w:rsidR="00F032B2" w:rsidRPr="001479AC" w:rsidTr="00924F8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</w:t>
            </w:r>
          </w:p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0B7B50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0B7B50">
              <w:rPr>
                <w:sz w:val="26"/>
                <w:szCs w:val="26"/>
              </w:rPr>
              <w:t>вание</w:t>
            </w:r>
            <w:proofErr w:type="spellEnd"/>
            <w:r w:rsidRPr="000B7B50">
              <w:rPr>
                <w:sz w:val="26"/>
                <w:szCs w:val="26"/>
              </w:rPr>
              <w:t xml:space="preserve"> показателя &lt;4&gt;</w:t>
            </w:r>
            <w:proofErr w:type="gramStart"/>
            <w:r w:rsidRPr="000B7B50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____________</w:t>
            </w:r>
          </w:p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0B7B50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0B7B50">
              <w:rPr>
                <w:sz w:val="26"/>
                <w:szCs w:val="26"/>
              </w:rPr>
              <w:t>вание</w:t>
            </w:r>
            <w:proofErr w:type="spellEnd"/>
            <w:r w:rsidRPr="000B7B50">
              <w:rPr>
                <w:sz w:val="26"/>
                <w:szCs w:val="26"/>
              </w:rPr>
              <w:t xml:space="preserve"> показателя &lt;4&gt;</w:t>
            </w:r>
            <w:proofErr w:type="gramStart"/>
            <w:r w:rsidRPr="000B7B50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____________</w:t>
            </w:r>
          </w:p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0B7B50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0B7B50">
              <w:rPr>
                <w:sz w:val="26"/>
                <w:szCs w:val="26"/>
              </w:rPr>
              <w:t>вание</w:t>
            </w:r>
            <w:proofErr w:type="spellEnd"/>
            <w:r w:rsidRPr="000B7B50">
              <w:rPr>
                <w:sz w:val="26"/>
                <w:szCs w:val="26"/>
              </w:rPr>
              <w:t xml:space="preserve"> показателя &lt;4&gt;</w:t>
            </w:r>
            <w:proofErr w:type="gramStart"/>
            <w:r w:rsidRPr="000B7B50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____________</w:t>
            </w:r>
          </w:p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0B7B50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0B7B50">
              <w:rPr>
                <w:sz w:val="26"/>
                <w:szCs w:val="26"/>
              </w:rPr>
              <w:t>вание</w:t>
            </w:r>
            <w:proofErr w:type="spellEnd"/>
            <w:r w:rsidRPr="000B7B50">
              <w:rPr>
                <w:sz w:val="26"/>
                <w:szCs w:val="26"/>
              </w:rPr>
              <w:t xml:space="preserve"> показателя &lt;4&gt;</w:t>
            </w:r>
            <w:proofErr w:type="gramStart"/>
            <w:r w:rsidRPr="000B7B50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</w:t>
            </w:r>
          </w:p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0B7B50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0B7B50">
              <w:rPr>
                <w:sz w:val="26"/>
                <w:szCs w:val="26"/>
              </w:rPr>
              <w:t>вание</w:t>
            </w:r>
            <w:proofErr w:type="spellEnd"/>
            <w:r w:rsidRPr="000B7B50">
              <w:rPr>
                <w:sz w:val="26"/>
                <w:szCs w:val="26"/>
              </w:rPr>
              <w:t xml:space="preserve"> показателя &lt;4&gt;</w:t>
            </w:r>
            <w:proofErr w:type="gramStart"/>
            <w:r w:rsidRPr="000B7B50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BA4C86" w:rsidRDefault="00F032B2" w:rsidP="00924F83">
            <w:pPr>
              <w:pStyle w:val="ConsPlusNormal"/>
              <w:ind w:left="-62" w:right="-62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proofErr w:type="gramStart"/>
            <w:r>
              <w:rPr>
                <w:spacing w:val="-4"/>
                <w:sz w:val="26"/>
                <w:szCs w:val="26"/>
              </w:rPr>
              <w:t>н</w:t>
            </w:r>
            <w:r w:rsidRPr="00BA4C86">
              <w:rPr>
                <w:spacing w:val="-4"/>
                <w:sz w:val="26"/>
                <w:szCs w:val="26"/>
              </w:rPr>
              <w:t>аимено</w:t>
            </w:r>
            <w:r>
              <w:rPr>
                <w:spacing w:val="-4"/>
                <w:sz w:val="26"/>
                <w:szCs w:val="26"/>
              </w:rPr>
              <w:t>-</w:t>
            </w:r>
            <w:r w:rsidRPr="00BA4C86">
              <w:rPr>
                <w:spacing w:val="-4"/>
                <w:sz w:val="26"/>
                <w:szCs w:val="26"/>
              </w:rPr>
              <w:t>вание</w:t>
            </w:r>
            <w:proofErr w:type="spellEnd"/>
            <w:proofErr w:type="gramEnd"/>
            <w:r w:rsidRPr="00BA4C86">
              <w:rPr>
                <w:spacing w:val="-4"/>
                <w:sz w:val="26"/>
                <w:szCs w:val="26"/>
              </w:rPr>
              <w:t xml:space="preserve"> показателя &lt;4&gt;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0B7B50">
              <w:rPr>
                <w:sz w:val="26"/>
                <w:szCs w:val="26"/>
              </w:rPr>
              <w:t xml:space="preserve">диница </w:t>
            </w:r>
          </w:p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8031C5" w:rsidRDefault="00F032B2" w:rsidP="00924F83">
            <w:pPr>
              <w:pStyle w:val="ConsPlusNormal"/>
              <w:ind w:left="-34" w:right="-62"/>
              <w:jc w:val="center"/>
              <w:rPr>
                <w:spacing w:val="-4"/>
                <w:sz w:val="26"/>
                <w:szCs w:val="26"/>
              </w:rPr>
            </w:pPr>
            <w:r w:rsidRPr="008031C5">
              <w:rPr>
                <w:spacing w:val="-4"/>
                <w:sz w:val="26"/>
                <w:szCs w:val="26"/>
              </w:rPr>
              <w:t xml:space="preserve">20__ год (очередной </w:t>
            </w:r>
            <w:proofErr w:type="spellStart"/>
            <w:proofErr w:type="gramStart"/>
            <w:r w:rsidRPr="008031C5">
              <w:rPr>
                <w:spacing w:val="-4"/>
                <w:sz w:val="26"/>
                <w:szCs w:val="26"/>
              </w:rPr>
              <w:t>финансо</w:t>
            </w:r>
            <w:proofErr w:type="spellEnd"/>
            <w:r w:rsidRPr="008031C5">
              <w:rPr>
                <w:spacing w:val="-4"/>
                <w:sz w:val="26"/>
                <w:szCs w:val="26"/>
              </w:rPr>
              <w:t>-вый</w:t>
            </w:r>
            <w:proofErr w:type="gramEnd"/>
            <w:r w:rsidRPr="008031C5">
              <w:rPr>
                <w:spacing w:val="-4"/>
                <w:sz w:val="26"/>
                <w:szCs w:val="26"/>
              </w:rPr>
              <w:t xml:space="preserve">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0B7B5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 xml:space="preserve">20__ год </w:t>
            </w:r>
          </w:p>
          <w:p w:rsidR="00F032B2" w:rsidRPr="000B7B5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(1-й год планового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8031C5" w:rsidRDefault="00F032B2" w:rsidP="00924F83">
            <w:pPr>
              <w:pStyle w:val="ConsPlusNormal"/>
              <w:ind w:left="-61" w:right="-63"/>
              <w:jc w:val="center"/>
              <w:rPr>
                <w:spacing w:val="-4"/>
                <w:sz w:val="26"/>
                <w:szCs w:val="26"/>
              </w:rPr>
            </w:pPr>
            <w:r w:rsidRPr="008031C5">
              <w:rPr>
                <w:spacing w:val="-4"/>
                <w:sz w:val="26"/>
                <w:szCs w:val="26"/>
              </w:rPr>
              <w:t>20__ год (2-й год планового периода)</w:t>
            </w:r>
          </w:p>
        </w:tc>
      </w:tr>
      <w:tr w:rsidR="00F032B2" w:rsidRPr="001479AC" w:rsidTr="00924F8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ind w:left="-6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ind w:left="-6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ind w:left="-62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ind w:left="-6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ind w:left="-62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ind w:left="-62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62" w:right="-62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0B7B50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0B7B50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0B7B50">
              <w:rPr>
                <w:sz w:val="26"/>
                <w:szCs w:val="26"/>
              </w:rPr>
              <w:t xml:space="preserve"> </w:t>
            </w:r>
          </w:p>
          <w:p w:rsidR="00F032B2" w:rsidRPr="000B7B50" w:rsidRDefault="00F032B2" w:rsidP="00924F83">
            <w:pPr>
              <w:pStyle w:val="ConsPlusNormal"/>
              <w:ind w:left="-62" w:righ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&lt;4&gt;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0B7B50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код по ОКЕИ &lt;5&gt;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RPr="001479AC" w:rsidTr="00924F83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spacing w:line="240" w:lineRule="exact"/>
              <w:contextualSpacing/>
              <w:jc w:val="center"/>
              <w:rPr>
                <w:sz w:val="26"/>
                <w:szCs w:val="26"/>
              </w:rPr>
            </w:pPr>
            <w:r w:rsidRPr="000B7B50">
              <w:rPr>
                <w:sz w:val="26"/>
                <w:szCs w:val="26"/>
              </w:rPr>
              <w:t>12</w:t>
            </w:r>
          </w:p>
        </w:tc>
      </w:tr>
      <w:tr w:rsidR="00F032B2" w:rsidRPr="001479AC" w:rsidTr="00924F83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032B2" w:rsidRPr="001479AC" w:rsidTr="00924F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0B7B5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032B2" w:rsidRPr="001479AC" w:rsidRDefault="00F032B2" w:rsidP="00F032B2">
      <w:pPr>
        <w:rPr>
          <w:sz w:val="26"/>
          <w:szCs w:val="26"/>
        </w:rPr>
      </w:pPr>
    </w:p>
    <w:p w:rsidR="00F032B2" w:rsidRPr="00FB7B09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B09">
        <w:rPr>
          <w:rFonts w:ascii="Times New Roman" w:hAnsi="Times New Roman" w:cs="Times New Roman"/>
          <w:sz w:val="28"/>
          <w:szCs w:val="28"/>
        </w:rPr>
        <w:t>Допустим</w:t>
      </w:r>
      <w:r>
        <w:rPr>
          <w:rFonts w:ascii="Times New Roman" w:hAnsi="Times New Roman" w:cs="Times New Roman"/>
          <w:sz w:val="28"/>
          <w:szCs w:val="28"/>
        </w:rPr>
        <w:t>ые (возможные) отклонения от</w:t>
      </w:r>
      <w:r w:rsidRPr="00FB7B09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FB7B09">
        <w:rPr>
          <w:rFonts w:ascii="Times New Roman" w:hAnsi="Times New Roman" w:cs="Times New Roman"/>
          <w:sz w:val="28"/>
          <w:szCs w:val="28"/>
        </w:rPr>
        <w:t>показателей качества</w:t>
      </w:r>
    </w:p>
    <w:p w:rsidR="00F032B2" w:rsidRPr="00FB7B09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услуги, в пределах </w:t>
      </w:r>
      <w:r w:rsidRPr="00FB7B09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Pr="00FB7B09">
        <w:rPr>
          <w:rFonts w:ascii="Times New Roman" w:hAnsi="Times New Roman" w:cs="Times New Roman"/>
          <w:sz w:val="28"/>
          <w:szCs w:val="28"/>
        </w:rPr>
        <w:t>задание</w:t>
      </w:r>
    </w:p>
    <w:p w:rsidR="00F032B2" w:rsidRDefault="00F032B2" w:rsidP="00F032B2">
      <w:pPr>
        <w:pStyle w:val="ConsPlusNonformat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20955</wp:posOffset>
                </wp:positionV>
                <wp:extent cx="1750060" cy="414020"/>
                <wp:effectExtent l="0" t="0" r="21590" b="241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4.65pt;margin-top:1.65pt;width:137.8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"/>
            </w:pict>
          </mc:Fallback>
        </mc:AlternateContent>
      </w:r>
      <w:r w:rsidRPr="00FB7B09">
        <w:rPr>
          <w:rFonts w:ascii="Times New Roman" w:hAnsi="Times New Roman" w:cs="Times New Roman"/>
          <w:sz w:val="28"/>
          <w:szCs w:val="28"/>
        </w:rPr>
        <w:t>считается выполненным (процентов)</w:t>
      </w:r>
      <w:r>
        <w:t xml:space="preserve">                       │</w:t>
      </w:r>
    </w:p>
    <w:p w:rsidR="00F032B2" w:rsidRDefault="00F032B2" w:rsidP="00F032B2">
      <w:pPr>
        <w:pStyle w:val="ConsPlusNonformat"/>
        <w:jc w:val="both"/>
      </w:pPr>
      <w:r>
        <w:t xml:space="preserve">                                          </w:t>
      </w: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ind w:firstLine="709"/>
        <w:rPr>
          <w:sz w:val="28"/>
          <w:szCs w:val="28"/>
        </w:rPr>
      </w:pPr>
      <w:r w:rsidRPr="00E44945">
        <w:rPr>
          <w:sz w:val="28"/>
          <w:szCs w:val="28"/>
        </w:rPr>
        <w:lastRenderedPageBreak/>
        <w:t>3.2. Показатели, характеризующие объ</w:t>
      </w:r>
      <w:r>
        <w:rPr>
          <w:sz w:val="28"/>
          <w:szCs w:val="28"/>
        </w:rPr>
        <w:t>ё</w:t>
      </w:r>
      <w:r w:rsidRPr="00E44945">
        <w:rPr>
          <w:sz w:val="28"/>
          <w:szCs w:val="28"/>
        </w:rPr>
        <w:t>м государственной услуги</w:t>
      </w:r>
      <w:r>
        <w:rPr>
          <w:sz w:val="28"/>
          <w:szCs w:val="28"/>
        </w:rPr>
        <w:t>:</w:t>
      </w:r>
    </w:p>
    <w:p w:rsidR="00F032B2" w:rsidRDefault="00F032B2" w:rsidP="00F032B2">
      <w:pPr>
        <w:ind w:firstLine="709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386"/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8"/>
        <w:gridCol w:w="957"/>
        <w:gridCol w:w="1275"/>
        <w:gridCol w:w="1276"/>
        <w:gridCol w:w="992"/>
        <w:gridCol w:w="993"/>
        <w:gridCol w:w="964"/>
        <w:gridCol w:w="1020"/>
        <w:gridCol w:w="850"/>
        <w:gridCol w:w="1157"/>
        <w:gridCol w:w="1134"/>
        <w:gridCol w:w="1134"/>
        <w:gridCol w:w="1134"/>
        <w:gridCol w:w="1134"/>
        <w:gridCol w:w="1112"/>
      </w:tblGrid>
      <w:tr w:rsidR="00F032B2" w:rsidRPr="00932899" w:rsidTr="00924F8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ind w:left="-142" w:right="-169"/>
              <w:jc w:val="center"/>
              <w:rPr>
                <w:sz w:val="26"/>
                <w:szCs w:val="26"/>
              </w:rPr>
            </w:pPr>
            <w:proofErr w:type="gramStart"/>
            <w:r w:rsidRPr="00932899">
              <w:rPr>
                <w:sz w:val="26"/>
                <w:szCs w:val="26"/>
              </w:rPr>
              <w:t>Уни</w:t>
            </w:r>
            <w:r>
              <w:rPr>
                <w:sz w:val="26"/>
                <w:szCs w:val="26"/>
              </w:rPr>
              <w:t>к</w:t>
            </w:r>
            <w:r w:rsidRPr="0093289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932899">
              <w:rPr>
                <w:sz w:val="26"/>
                <w:szCs w:val="26"/>
              </w:rPr>
              <w:t>льный</w:t>
            </w:r>
            <w:proofErr w:type="spellEnd"/>
            <w:proofErr w:type="gramEnd"/>
            <w:r w:rsidRPr="00932899">
              <w:rPr>
                <w:sz w:val="26"/>
                <w:szCs w:val="26"/>
              </w:rPr>
              <w:t xml:space="preserve"> номер </w:t>
            </w:r>
            <w:proofErr w:type="spellStart"/>
            <w:r w:rsidRPr="00932899">
              <w:rPr>
                <w:sz w:val="26"/>
                <w:szCs w:val="26"/>
              </w:rPr>
              <w:t>реест</w:t>
            </w:r>
            <w:r>
              <w:rPr>
                <w:sz w:val="26"/>
                <w:szCs w:val="26"/>
              </w:rPr>
              <w:t>-</w:t>
            </w:r>
            <w:r w:rsidRPr="00932899">
              <w:rPr>
                <w:sz w:val="26"/>
                <w:szCs w:val="26"/>
              </w:rPr>
              <w:t>ровой</w:t>
            </w:r>
            <w:proofErr w:type="spellEnd"/>
            <w:r w:rsidRPr="00932899">
              <w:rPr>
                <w:sz w:val="26"/>
                <w:szCs w:val="26"/>
              </w:rPr>
              <w:t xml:space="preserve"> записи &lt;4&gt;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 xml:space="preserve">Показатель, характеризующий содержание государственной услуги </w:t>
            </w:r>
          </w:p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 xml:space="preserve">Показатель, </w:t>
            </w:r>
            <w:proofErr w:type="gramStart"/>
            <w:r w:rsidRPr="00932899">
              <w:rPr>
                <w:sz w:val="26"/>
                <w:szCs w:val="26"/>
              </w:rPr>
              <w:t>характеризую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932899">
              <w:rPr>
                <w:sz w:val="26"/>
                <w:szCs w:val="26"/>
              </w:rPr>
              <w:t>щий</w:t>
            </w:r>
            <w:proofErr w:type="spellEnd"/>
            <w:proofErr w:type="gramEnd"/>
            <w:r w:rsidRPr="00932899">
              <w:rPr>
                <w:sz w:val="26"/>
                <w:szCs w:val="26"/>
              </w:rPr>
              <w:t xml:space="preserve"> условия (формы) оказания </w:t>
            </w:r>
            <w:r w:rsidRPr="00B60968">
              <w:rPr>
                <w:spacing w:val="-4"/>
                <w:sz w:val="26"/>
                <w:szCs w:val="26"/>
              </w:rPr>
              <w:t>государственной услуги (по справочникам)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объё</w:t>
            </w:r>
            <w:r w:rsidRPr="00932899">
              <w:rPr>
                <w:sz w:val="26"/>
                <w:szCs w:val="26"/>
              </w:rPr>
              <w:t>ма государственной услуги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 объё</w:t>
            </w:r>
            <w:r w:rsidRPr="00932899">
              <w:rPr>
                <w:sz w:val="26"/>
                <w:szCs w:val="26"/>
              </w:rPr>
              <w:t>ма государственной услуги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 xml:space="preserve">Среднегодовой размер </w:t>
            </w:r>
          </w:p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платы (цена, тариф)</w:t>
            </w:r>
          </w:p>
        </w:tc>
      </w:tr>
      <w:tr w:rsidR="00F032B2" w:rsidRPr="00932899" w:rsidTr="00924F8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</w:t>
            </w:r>
          </w:p>
          <w:p w:rsidR="00F032B2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наиме-нование</w:t>
            </w:r>
            <w:proofErr w:type="spellEnd"/>
            <w:r>
              <w:rPr>
                <w:sz w:val="26"/>
                <w:szCs w:val="26"/>
              </w:rPr>
              <w:t xml:space="preserve"> показа-теля </w:t>
            </w:r>
            <w:proofErr w:type="gramEnd"/>
          </w:p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&lt;4</w:t>
            </w:r>
            <w:r w:rsidRPr="00932899">
              <w:rPr>
                <w:sz w:val="26"/>
                <w:szCs w:val="26"/>
              </w:rPr>
              <w:t>&gt;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932899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</w:t>
            </w:r>
          </w:p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наимено-вание</w:t>
            </w:r>
            <w:proofErr w:type="spellEnd"/>
            <w:r>
              <w:rPr>
                <w:sz w:val="26"/>
                <w:szCs w:val="26"/>
              </w:rPr>
              <w:t xml:space="preserve"> показателя &lt;4</w:t>
            </w:r>
            <w:r w:rsidRPr="00932899">
              <w:rPr>
                <w:sz w:val="26"/>
                <w:szCs w:val="26"/>
              </w:rPr>
              <w:t>&gt;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932899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</w:t>
            </w:r>
          </w:p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932899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932899">
              <w:rPr>
                <w:sz w:val="26"/>
                <w:szCs w:val="26"/>
              </w:rPr>
              <w:t>вание</w:t>
            </w:r>
            <w:proofErr w:type="spellEnd"/>
            <w:r w:rsidRPr="00932899">
              <w:rPr>
                <w:sz w:val="26"/>
                <w:szCs w:val="26"/>
              </w:rPr>
              <w:t xml:space="preserve"> показа</w:t>
            </w:r>
            <w:r>
              <w:rPr>
                <w:sz w:val="26"/>
                <w:szCs w:val="26"/>
              </w:rPr>
              <w:t>теля &lt;4</w:t>
            </w:r>
            <w:r w:rsidRPr="00932899">
              <w:rPr>
                <w:sz w:val="26"/>
                <w:szCs w:val="26"/>
              </w:rPr>
              <w:t>&gt;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932899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</w:t>
            </w:r>
          </w:p>
          <w:p w:rsidR="00F032B2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proofErr w:type="gramStart"/>
            <w:r w:rsidRPr="00932899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932899">
              <w:rPr>
                <w:sz w:val="26"/>
                <w:szCs w:val="26"/>
              </w:rPr>
              <w:t>аиме</w:t>
            </w:r>
            <w:r>
              <w:rPr>
                <w:sz w:val="26"/>
                <w:szCs w:val="26"/>
              </w:rPr>
              <w:t>-</w:t>
            </w:r>
            <w:r w:rsidRPr="00932899">
              <w:rPr>
                <w:sz w:val="26"/>
                <w:szCs w:val="26"/>
              </w:rPr>
              <w:t>нование</w:t>
            </w:r>
            <w:proofErr w:type="spellEnd"/>
            <w:r w:rsidRPr="00932899">
              <w:rPr>
                <w:sz w:val="26"/>
                <w:szCs w:val="26"/>
              </w:rPr>
              <w:t xml:space="preserve"> показа</w:t>
            </w:r>
            <w:r>
              <w:rPr>
                <w:sz w:val="26"/>
                <w:szCs w:val="26"/>
              </w:rPr>
              <w:t xml:space="preserve">-теля </w:t>
            </w:r>
            <w:proofErr w:type="gramEnd"/>
          </w:p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&lt;4</w:t>
            </w:r>
            <w:r w:rsidRPr="00932899">
              <w:rPr>
                <w:sz w:val="26"/>
                <w:szCs w:val="26"/>
              </w:rPr>
              <w:t>&gt;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932899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</w:t>
            </w:r>
          </w:p>
          <w:p w:rsidR="00F032B2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наиме-нование</w:t>
            </w:r>
            <w:proofErr w:type="spellEnd"/>
            <w:r>
              <w:rPr>
                <w:sz w:val="26"/>
                <w:szCs w:val="26"/>
              </w:rPr>
              <w:t xml:space="preserve"> показа-теля </w:t>
            </w:r>
            <w:proofErr w:type="gramEnd"/>
          </w:p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&lt;4</w:t>
            </w:r>
            <w:r w:rsidRPr="00932899">
              <w:rPr>
                <w:sz w:val="26"/>
                <w:szCs w:val="26"/>
              </w:rPr>
              <w:t>&gt;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932899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наиме-нование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показа-теля </w:t>
            </w:r>
          </w:p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&lt;4</w:t>
            </w:r>
            <w:r w:rsidRPr="00932899">
              <w:rPr>
                <w:sz w:val="26"/>
                <w:szCs w:val="26"/>
              </w:rPr>
              <w:t>&gt;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932899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20__ год (</w:t>
            </w:r>
            <w:proofErr w:type="spellStart"/>
            <w:proofErr w:type="gramStart"/>
            <w:r w:rsidRPr="00932899">
              <w:rPr>
                <w:sz w:val="26"/>
                <w:szCs w:val="26"/>
              </w:rPr>
              <w:t>очеред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932899">
              <w:rPr>
                <w:sz w:val="26"/>
                <w:szCs w:val="26"/>
              </w:rPr>
              <w:t>ной</w:t>
            </w:r>
            <w:proofErr w:type="gramEnd"/>
            <w:r w:rsidRPr="00932899">
              <w:rPr>
                <w:sz w:val="26"/>
                <w:szCs w:val="26"/>
              </w:rPr>
              <w:t xml:space="preserve"> </w:t>
            </w:r>
            <w:proofErr w:type="spellStart"/>
            <w:r w:rsidRPr="00932899">
              <w:rPr>
                <w:sz w:val="26"/>
                <w:szCs w:val="26"/>
              </w:rPr>
              <w:t>финансо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932899">
              <w:rPr>
                <w:sz w:val="26"/>
                <w:szCs w:val="26"/>
              </w:rPr>
              <w:t>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 xml:space="preserve">20__ год (1-й год </w:t>
            </w:r>
            <w:proofErr w:type="spellStart"/>
            <w:proofErr w:type="gramStart"/>
            <w:r w:rsidRPr="00932899">
              <w:rPr>
                <w:sz w:val="26"/>
                <w:szCs w:val="26"/>
              </w:rPr>
              <w:t>плано</w:t>
            </w:r>
            <w:r>
              <w:rPr>
                <w:sz w:val="26"/>
                <w:szCs w:val="26"/>
              </w:rPr>
              <w:t>-</w:t>
            </w:r>
            <w:r w:rsidRPr="00932899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932899">
              <w:rPr>
                <w:sz w:val="26"/>
                <w:szCs w:val="26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 xml:space="preserve">20__ год (2-й год </w:t>
            </w:r>
            <w:proofErr w:type="spellStart"/>
            <w:proofErr w:type="gramStart"/>
            <w:r w:rsidRPr="00932899">
              <w:rPr>
                <w:sz w:val="26"/>
                <w:szCs w:val="26"/>
              </w:rPr>
              <w:t>плано</w:t>
            </w:r>
            <w:r>
              <w:rPr>
                <w:sz w:val="26"/>
                <w:szCs w:val="26"/>
              </w:rPr>
              <w:t>-</w:t>
            </w:r>
            <w:r w:rsidRPr="00932899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932899">
              <w:rPr>
                <w:sz w:val="26"/>
                <w:szCs w:val="26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20__ год (</w:t>
            </w:r>
            <w:proofErr w:type="spellStart"/>
            <w:proofErr w:type="gramStart"/>
            <w:r w:rsidRPr="00932899">
              <w:rPr>
                <w:sz w:val="26"/>
                <w:szCs w:val="26"/>
              </w:rPr>
              <w:t>очеред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932899">
              <w:rPr>
                <w:sz w:val="26"/>
                <w:szCs w:val="26"/>
              </w:rPr>
              <w:t>ной</w:t>
            </w:r>
            <w:proofErr w:type="gramEnd"/>
            <w:r w:rsidRPr="00932899">
              <w:rPr>
                <w:sz w:val="26"/>
                <w:szCs w:val="26"/>
              </w:rPr>
              <w:t xml:space="preserve"> </w:t>
            </w:r>
            <w:proofErr w:type="spellStart"/>
            <w:r w:rsidRPr="00932899">
              <w:rPr>
                <w:sz w:val="26"/>
                <w:szCs w:val="26"/>
              </w:rPr>
              <w:t>финансо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932899">
              <w:rPr>
                <w:sz w:val="26"/>
                <w:szCs w:val="26"/>
              </w:rPr>
              <w:t>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 xml:space="preserve">20__ год (1-й год </w:t>
            </w:r>
            <w:proofErr w:type="spellStart"/>
            <w:proofErr w:type="gramStart"/>
            <w:r w:rsidRPr="00932899">
              <w:rPr>
                <w:sz w:val="26"/>
                <w:szCs w:val="26"/>
              </w:rPr>
              <w:t>плано</w:t>
            </w:r>
            <w:r>
              <w:rPr>
                <w:sz w:val="26"/>
                <w:szCs w:val="26"/>
              </w:rPr>
              <w:t>-</w:t>
            </w:r>
            <w:r w:rsidRPr="00932899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932899">
              <w:rPr>
                <w:sz w:val="26"/>
                <w:szCs w:val="26"/>
              </w:rPr>
              <w:t xml:space="preserve"> периода)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 xml:space="preserve">20__ год </w:t>
            </w:r>
          </w:p>
          <w:p w:rsidR="00F032B2" w:rsidRPr="00932899" w:rsidRDefault="00F032B2" w:rsidP="00924F83">
            <w:pPr>
              <w:pStyle w:val="ConsPlusNormal"/>
              <w:ind w:left="-97" w:right="-62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 xml:space="preserve">(2-й год </w:t>
            </w:r>
            <w:proofErr w:type="spellStart"/>
            <w:proofErr w:type="gramStart"/>
            <w:r w:rsidRPr="00932899">
              <w:rPr>
                <w:sz w:val="26"/>
                <w:szCs w:val="26"/>
              </w:rPr>
              <w:t>плано</w:t>
            </w:r>
            <w:r>
              <w:rPr>
                <w:sz w:val="26"/>
                <w:szCs w:val="26"/>
              </w:rPr>
              <w:t>-</w:t>
            </w:r>
            <w:r w:rsidRPr="00932899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932899">
              <w:rPr>
                <w:sz w:val="26"/>
                <w:szCs w:val="26"/>
              </w:rPr>
              <w:t xml:space="preserve"> периода)</w:t>
            </w:r>
          </w:p>
        </w:tc>
      </w:tr>
      <w:tr w:rsidR="00F032B2" w:rsidRPr="00932899" w:rsidTr="00924F8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047EBF" w:rsidRDefault="00F032B2" w:rsidP="00924F83">
            <w:pPr>
              <w:pStyle w:val="ConsPlusNormal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proofErr w:type="gramStart"/>
            <w:r>
              <w:rPr>
                <w:spacing w:val="-4"/>
                <w:sz w:val="26"/>
                <w:szCs w:val="26"/>
              </w:rPr>
              <w:t>н</w:t>
            </w:r>
            <w:r w:rsidRPr="00047EBF">
              <w:rPr>
                <w:spacing w:val="-4"/>
                <w:sz w:val="26"/>
                <w:szCs w:val="26"/>
              </w:rPr>
              <w:t>аиме-нование</w:t>
            </w:r>
            <w:proofErr w:type="spellEnd"/>
            <w:proofErr w:type="gramEnd"/>
            <w:r w:rsidRPr="00047EBF">
              <w:rPr>
                <w:spacing w:val="-4"/>
                <w:sz w:val="26"/>
                <w:szCs w:val="26"/>
              </w:rPr>
              <w:t xml:space="preserve"> &lt;4&gt;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ОКЕИ &lt;5</w:t>
            </w:r>
            <w:r w:rsidRPr="00932899">
              <w:rPr>
                <w:sz w:val="26"/>
                <w:szCs w:val="26"/>
              </w:rPr>
              <w:t>&gt;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RPr="00932899" w:rsidTr="00924F8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spacing w:line="240" w:lineRule="exact"/>
              <w:jc w:val="center"/>
              <w:rPr>
                <w:sz w:val="26"/>
                <w:szCs w:val="26"/>
              </w:rPr>
            </w:pPr>
            <w:r w:rsidRPr="00932899">
              <w:rPr>
                <w:sz w:val="26"/>
                <w:szCs w:val="26"/>
              </w:rPr>
              <w:t>15</w:t>
            </w:r>
          </w:p>
        </w:tc>
      </w:tr>
      <w:tr w:rsidR="00F032B2" w:rsidRPr="00932899" w:rsidTr="00924F83">
        <w:trPr>
          <w:trHeight w:val="29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032B2" w:rsidRPr="00932899" w:rsidTr="00924F8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032B2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2B2" w:rsidRPr="00297ABD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</w:t>
      </w:r>
      <w:r w:rsidRPr="00297AB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клонения от </w:t>
      </w:r>
      <w:r w:rsidRPr="00297AB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297ABD">
        <w:rPr>
          <w:rFonts w:ascii="Times New Roman" w:hAnsi="Times New Roman" w:cs="Times New Roman"/>
          <w:sz w:val="28"/>
          <w:szCs w:val="28"/>
        </w:rPr>
        <w:t>показателей качества</w:t>
      </w:r>
    </w:p>
    <w:p w:rsidR="00F032B2" w:rsidRDefault="00F032B2" w:rsidP="00F032B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услуги, в пределах которых государственное </w:t>
      </w:r>
      <w:r w:rsidRPr="00297ABD">
        <w:rPr>
          <w:rFonts w:ascii="Times New Roman" w:hAnsi="Times New Roman" w:cs="Times New Roman"/>
          <w:sz w:val="28"/>
          <w:szCs w:val="28"/>
        </w:rPr>
        <w:t>задание</w:t>
      </w:r>
    </w:p>
    <w:p w:rsidR="00F032B2" w:rsidRDefault="00F032B2" w:rsidP="00F032B2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20955</wp:posOffset>
                </wp:positionV>
                <wp:extent cx="1750060" cy="414020"/>
                <wp:effectExtent l="0" t="0" r="21590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64.65pt;margin-top:1.65pt;width:137.8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StRwIAAE0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"/>
            </w:pict>
          </mc:Fallback>
        </mc:AlternateContent>
      </w:r>
      <w:r w:rsidRPr="00FB7B09">
        <w:rPr>
          <w:rFonts w:ascii="Times New Roman" w:hAnsi="Times New Roman" w:cs="Times New Roman"/>
          <w:sz w:val="28"/>
          <w:szCs w:val="28"/>
        </w:rPr>
        <w:t>считается выполненным (процентов)</w:t>
      </w:r>
      <w:r>
        <w:t xml:space="preserve">                     │</w:t>
      </w:r>
    </w:p>
    <w:p w:rsidR="00F032B2" w:rsidRDefault="00F032B2" w:rsidP="00F032B2">
      <w:pPr>
        <w:rPr>
          <w:sz w:val="28"/>
          <w:szCs w:val="28"/>
        </w:rPr>
        <w:sectPr w:rsidR="00F032B2" w:rsidSect="000F25AF">
          <w:pgSz w:w="16838" w:h="11906" w:orient="landscape" w:code="9"/>
          <w:pgMar w:top="1701" w:right="1134" w:bottom="567" w:left="1134" w:header="1134" w:footer="454" w:gutter="0"/>
          <w:pgNumType w:start="8"/>
          <w:cols w:space="708"/>
          <w:docGrid w:linePitch="360"/>
        </w:sectPr>
      </w:pPr>
    </w:p>
    <w:p w:rsidR="00F032B2" w:rsidRPr="00C329F0" w:rsidRDefault="00F032B2" w:rsidP="00F03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Нормативные правовые </w:t>
      </w:r>
      <w:r w:rsidRPr="00C329F0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9F0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329F0">
        <w:rPr>
          <w:rFonts w:ascii="Times New Roman" w:hAnsi="Times New Roman" w:cs="Times New Roman"/>
          <w:sz w:val="28"/>
          <w:szCs w:val="28"/>
        </w:rPr>
        <w:t xml:space="preserve"> (его) установления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2B2" w:rsidRDefault="00F032B2" w:rsidP="00F032B2">
      <w:pPr>
        <w:rPr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701"/>
        <w:gridCol w:w="1275"/>
        <w:gridCol w:w="2978"/>
      </w:tblGrid>
      <w:tr w:rsidR="00F032B2" w:rsidRPr="00932899" w:rsidTr="00924F83">
        <w:tc>
          <w:tcPr>
            <w:tcW w:w="9498" w:type="dxa"/>
            <w:gridSpan w:val="5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F032B2" w:rsidRPr="00932899" w:rsidTr="00924F83">
        <w:tc>
          <w:tcPr>
            <w:tcW w:w="1560" w:type="dxa"/>
            <w:vAlign w:val="center"/>
          </w:tcPr>
          <w:p w:rsidR="00F032B2" w:rsidRPr="006E05CB" w:rsidRDefault="00F032B2" w:rsidP="00924F83">
            <w:pPr>
              <w:pStyle w:val="ConsPlusNormal"/>
              <w:ind w:left="851" w:hanging="851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Вид</w:t>
            </w:r>
          </w:p>
        </w:tc>
        <w:tc>
          <w:tcPr>
            <w:tcW w:w="1984" w:type="dxa"/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6E05CB">
              <w:rPr>
                <w:sz w:val="26"/>
                <w:szCs w:val="26"/>
              </w:rPr>
              <w:t>Принявший</w:t>
            </w:r>
            <w:proofErr w:type="gramEnd"/>
            <w:r w:rsidRPr="006E05CB">
              <w:rPr>
                <w:sz w:val="26"/>
                <w:szCs w:val="26"/>
              </w:rPr>
              <w:t xml:space="preserve"> </w:t>
            </w:r>
          </w:p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орган</w:t>
            </w:r>
          </w:p>
        </w:tc>
        <w:tc>
          <w:tcPr>
            <w:tcW w:w="1701" w:type="dxa"/>
            <w:vAlign w:val="center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Дата</w:t>
            </w:r>
          </w:p>
        </w:tc>
        <w:tc>
          <w:tcPr>
            <w:tcW w:w="1275" w:type="dxa"/>
            <w:vAlign w:val="center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Номер</w:t>
            </w:r>
          </w:p>
        </w:tc>
        <w:tc>
          <w:tcPr>
            <w:tcW w:w="2978" w:type="dxa"/>
            <w:vAlign w:val="center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Наименование</w:t>
            </w:r>
          </w:p>
        </w:tc>
      </w:tr>
      <w:tr w:rsidR="00F032B2" w:rsidRPr="00932899" w:rsidTr="00924F83">
        <w:trPr>
          <w:trHeight w:val="170"/>
        </w:trPr>
        <w:tc>
          <w:tcPr>
            <w:tcW w:w="1560" w:type="dxa"/>
          </w:tcPr>
          <w:p w:rsidR="00F032B2" w:rsidRPr="006E05CB" w:rsidRDefault="00F032B2" w:rsidP="00924F83">
            <w:pPr>
              <w:pStyle w:val="ConsPlusNormal"/>
              <w:contextualSpacing/>
              <w:jc w:val="center"/>
              <w:rPr>
                <w:sz w:val="25"/>
                <w:szCs w:val="25"/>
              </w:rPr>
            </w:pPr>
            <w:r w:rsidRPr="006E05CB">
              <w:rPr>
                <w:sz w:val="25"/>
                <w:szCs w:val="25"/>
              </w:rPr>
              <w:t>1</w:t>
            </w:r>
          </w:p>
        </w:tc>
        <w:tc>
          <w:tcPr>
            <w:tcW w:w="1984" w:type="dxa"/>
          </w:tcPr>
          <w:p w:rsidR="00F032B2" w:rsidRPr="006E05CB" w:rsidRDefault="00F032B2" w:rsidP="00924F83">
            <w:pPr>
              <w:pStyle w:val="ConsPlusNormal"/>
              <w:contextualSpacing/>
              <w:jc w:val="center"/>
              <w:rPr>
                <w:sz w:val="25"/>
                <w:szCs w:val="25"/>
              </w:rPr>
            </w:pPr>
            <w:r w:rsidRPr="006E05CB">
              <w:rPr>
                <w:sz w:val="25"/>
                <w:szCs w:val="25"/>
              </w:rPr>
              <w:t>2</w:t>
            </w:r>
          </w:p>
        </w:tc>
        <w:tc>
          <w:tcPr>
            <w:tcW w:w="1701" w:type="dxa"/>
          </w:tcPr>
          <w:p w:rsidR="00F032B2" w:rsidRPr="006E05CB" w:rsidRDefault="00F032B2" w:rsidP="00924F83">
            <w:pPr>
              <w:pStyle w:val="ConsPlusNormal"/>
              <w:contextualSpacing/>
              <w:jc w:val="center"/>
              <w:rPr>
                <w:sz w:val="25"/>
                <w:szCs w:val="25"/>
              </w:rPr>
            </w:pPr>
            <w:r w:rsidRPr="006E05CB">
              <w:rPr>
                <w:sz w:val="25"/>
                <w:szCs w:val="25"/>
              </w:rPr>
              <w:t>3</w:t>
            </w:r>
          </w:p>
        </w:tc>
        <w:tc>
          <w:tcPr>
            <w:tcW w:w="1275" w:type="dxa"/>
          </w:tcPr>
          <w:p w:rsidR="00F032B2" w:rsidRPr="006E05CB" w:rsidRDefault="00F032B2" w:rsidP="00924F83">
            <w:pPr>
              <w:pStyle w:val="ConsPlusNormal"/>
              <w:contextualSpacing/>
              <w:jc w:val="center"/>
              <w:rPr>
                <w:sz w:val="25"/>
                <w:szCs w:val="25"/>
              </w:rPr>
            </w:pPr>
            <w:r w:rsidRPr="006E05CB">
              <w:rPr>
                <w:sz w:val="25"/>
                <w:szCs w:val="25"/>
              </w:rPr>
              <w:t>4</w:t>
            </w:r>
          </w:p>
        </w:tc>
        <w:tc>
          <w:tcPr>
            <w:tcW w:w="2978" w:type="dxa"/>
          </w:tcPr>
          <w:p w:rsidR="00F032B2" w:rsidRPr="006E05CB" w:rsidRDefault="00F032B2" w:rsidP="00924F83">
            <w:pPr>
              <w:pStyle w:val="ConsPlusNormal"/>
              <w:contextualSpacing/>
              <w:jc w:val="center"/>
              <w:rPr>
                <w:sz w:val="25"/>
                <w:szCs w:val="25"/>
              </w:rPr>
            </w:pPr>
            <w:r w:rsidRPr="006E05CB">
              <w:rPr>
                <w:sz w:val="25"/>
                <w:szCs w:val="25"/>
              </w:rPr>
              <w:t>5</w:t>
            </w:r>
          </w:p>
        </w:tc>
      </w:tr>
      <w:tr w:rsidR="00F032B2" w:rsidRPr="00932899" w:rsidTr="00924F83">
        <w:tc>
          <w:tcPr>
            <w:tcW w:w="1560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032B2" w:rsidRPr="00932899" w:rsidTr="00924F83">
        <w:tc>
          <w:tcPr>
            <w:tcW w:w="1560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032B2" w:rsidRPr="00932899" w:rsidTr="00924F83">
        <w:tc>
          <w:tcPr>
            <w:tcW w:w="1560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032B2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2B2" w:rsidRDefault="00F032B2" w:rsidP="00F03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50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2B2" w:rsidRPr="00325150" w:rsidRDefault="00F032B2" w:rsidP="00F03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50">
        <w:rPr>
          <w:rFonts w:ascii="Times New Roman" w:hAnsi="Times New Roman" w:cs="Times New Roman"/>
          <w:sz w:val="28"/>
          <w:szCs w:val="28"/>
        </w:rPr>
        <w:t>5.1. Нормативные правовые акты,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регулирующие </w:t>
      </w:r>
      <w:r w:rsidRPr="00325150">
        <w:rPr>
          <w:rFonts w:ascii="Times New Roman" w:hAnsi="Times New Roman" w:cs="Times New Roman"/>
          <w:sz w:val="28"/>
          <w:szCs w:val="28"/>
        </w:rPr>
        <w:t>порядок оказания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услуги:</w:t>
      </w:r>
      <w:r w:rsidRPr="0032515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25150">
        <w:rPr>
          <w:rFonts w:ascii="Times New Roman" w:hAnsi="Times New Roman" w:cs="Times New Roman"/>
          <w:sz w:val="28"/>
          <w:szCs w:val="28"/>
        </w:rPr>
        <w:t>_</w:t>
      </w:r>
    </w:p>
    <w:p w:rsidR="00F032B2" w:rsidRPr="006E05CB" w:rsidRDefault="00F032B2" w:rsidP="00F032B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51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05CB">
        <w:rPr>
          <w:rFonts w:ascii="Times New Roman" w:hAnsi="Times New Roman" w:cs="Times New Roman"/>
        </w:rPr>
        <w:t>(наименование, номер и дата нормативного</w:t>
      </w:r>
      <w:r>
        <w:rPr>
          <w:rFonts w:ascii="Times New Roman" w:hAnsi="Times New Roman" w:cs="Times New Roman"/>
        </w:rPr>
        <w:t xml:space="preserve"> </w:t>
      </w:r>
      <w:r w:rsidRPr="006E05CB">
        <w:rPr>
          <w:rFonts w:ascii="Times New Roman" w:hAnsi="Times New Roman" w:cs="Times New Roman"/>
        </w:rPr>
        <w:t>правового акта)</w:t>
      </w:r>
    </w:p>
    <w:p w:rsidR="00F032B2" w:rsidRPr="00325150" w:rsidRDefault="00F032B2" w:rsidP="00F03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Порядок информирования </w:t>
      </w:r>
      <w:r w:rsidRPr="00325150">
        <w:rPr>
          <w:rFonts w:ascii="Times New Roman" w:hAnsi="Times New Roman" w:cs="Times New Roman"/>
          <w:sz w:val="28"/>
          <w:szCs w:val="28"/>
        </w:rPr>
        <w:t>потенциал</w:t>
      </w:r>
      <w:r>
        <w:rPr>
          <w:rFonts w:ascii="Times New Roman" w:hAnsi="Times New Roman" w:cs="Times New Roman"/>
          <w:sz w:val="28"/>
          <w:szCs w:val="28"/>
        </w:rPr>
        <w:t xml:space="preserve">ьных потребителей </w:t>
      </w:r>
      <w:proofErr w:type="spellStart"/>
      <w:proofErr w:type="gramStart"/>
      <w:r w:rsidRPr="00325150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25150">
        <w:rPr>
          <w:rFonts w:ascii="Times New Roman" w:hAnsi="Times New Roman" w:cs="Times New Roman"/>
          <w:sz w:val="28"/>
          <w:szCs w:val="28"/>
        </w:rPr>
        <w:t>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25150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25150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2B2" w:rsidRPr="00325150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8"/>
        <w:gridCol w:w="3038"/>
        <w:gridCol w:w="3422"/>
      </w:tblGrid>
      <w:tr w:rsidR="00F032B2" w:rsidRPr="00932899" w:rsidTr="00924F83">
        <w:trPr>
          <w:trHeight w:val="50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83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Способ информирования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 xml:space="preserve">Состав </w:t>
            </w:r>
            <w:proofErr w:type="gramStart"/>
            <w:r w:rsidRPr="006E05CB">
              <w:rPr>
                <w:sz w:val="26"/>
                <w:szCs w:val="26"/>
              </w:rPr>
              <w:t>размещаемой</w:t>
            </w:r>
            <w:proofErr w:type="gramEnd"/>
            <w:r w:rsidRPr="006E05CB">
              <w:rPr>
                <w:sz w:val="26"/>
                <w:szCs w:val="26"/>
              </w:rPr>
              <w:t xml:space="preserve"> </w:t>
            </w:r>
          </w:p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информации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 xml:space="preserve">Частота обновления </w:t>
            </w:r>
          </w:p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информации</w:t>
            </w:r>
          </w:p>
        </w:tc>
      </w:tr>
      <w:tr w:rsidR="00F032B2" w:rsidRPr="00932899" w:rsidTr="00924F83">
        <w:trPr>
          <w:trHeight w:val="122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5"/>
                <w:szCs w:val="25"/>
              </w:rPr>
            </w:pPr>
            <w:r w:rsidRPr="006E05CB">
              <w:rPr>
                <w:sz w:val="26"/>
                <w:szCs w:val="26"/>
              </w:rPr>
              <w:t>3</w:t>
            </w:r>
          </w:p>
        </w:tc>
      </w:tr>
      <w:tr w:rsidR="00F032B2" w:rsidRPr="00932899" w:rsidTr="00924F83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032B2" w:rsidRPr="00932899" w:rsidTr="00924F83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032B2" w:rsidRDefault="00F032B2" w:rsidP="00F032B2">
      <w:pPr>
        <w:pStyle w:val="ConsPlusNonformat"/>
        <w:jc w:val="both"/>
      </w:pPr>
    </w:p>
    <w:p w:rsidR="00F032B2" w:rsidRPr="00325150" w:rsidRDefault="00F032B2" w:rsidP="00F03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5150">
        <w:rPr>
          <w:rFonts w:ascii="Times New Roman" w:hAnsi="Times New Roman" w:cs="Times New Roman"/>
          <w:sz w:val="28"/>
          <w:szCs w:val="28"/>
        </w:rPr>
        <w:t>Часть 2. Сведения о выполняемых рабо</w:t>
      </w:r>
      <w:r>
        <w:rPr>
          <w:rFonts w:ascii="Times New Roman" w:hAnsi="Times New Roman" w:cs="Times New Roman"/>
          <w:sz w:val="28"/>
          <w:szCs w:val="28"/>
        </w:rPr>
        <w:t>тах &lt;6</w:t>
      </w:r>
      <w:r w:rsidRPr="00325150">
        <w:rPr>
          <w:rFonts w:ascii="Times New Roman" w:hAnsi="Times New Roman" w:cs="Times New Roman"/>
          <w:sz w:val="28"/>
          <w:szCs w:val="28"/>
        </w:rPr>
        <w:t>&gt;</w:t>
      </w:r>
    </w:p>
    <w:p w:rsidR="00F032B2" w:rsidRPr="00325150" w:rsidRDefault="00F032B2" w:rsidP="00F03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32B2" w:rsidRPr="00325150" w:rsidRDefault="00F032B2" w:rsidP="00F03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5150">
        <w:rPr>
          <w:rFonts w:ascii="Times New Roman" w:hAnsi="Times New Roman" w:cs="Times New Roman"/>
          <w:sz w:val="28"/>
          <w:szCs w:val="28"/>
        </w:rPr>
        <w:t>Раздел 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11"/>
        <w:gridCol w:w="851"/>
      </w:tblGrid>
      <w:tr w:rsidR="00F032B2" w:rsidRPr="00932899" w:rsidTr="00924F83">
        <w:tc>
          <w:tcPr>
            <w:tcW w:w="6236" w:type="dxa"/>
            <w:tcBorders>
              <w:bottom w:val="single" w:sz="4" w:space="0" w:color="auto"/>
            </w:tcBorders>
          </w:tcPr>
          <w:p w:rsidR="00F032B2" w:rsidRDefault="00F032B2" w:rsidP="00924F83">
            <w:pPr>
              <w:pStyle w:val="ConsPlusNormal"/>
              <w:numPr>
                <w:ilvl w:val="0"/>
                <w:numId w:val="5"/>
              </w:numPr>
            </w:pPr>
            <w:r w:rsidRPr="00932899">
              <w:t>Наименование работы</w:t>
            </w:r>
            <w:r>
              <w:t>: _________________</w:t>
            </w:r>
          </w:p>
          <w:p w:rsidR="00F032B2" w:rsidRPr="00932899" w:rsidRDefault="00F032B2" w:rsidP="00924F83">
            <w:pPr>
              <w:pStyle w:val="ConsPlusNormal"/>
              <w:ind w:left="865"/>
            </w:pPr>
          </w:p>
        </w:tc>
        <w:tc>
          <w:tcPr>
            <w:tcW w:w="2411" w:type="dxa"/>
            <w:vMerge w:val="restart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  <w:jc w:val="right"/>
            </w:pPr>
            <w:r w:rsidRPr="00932899">
              <w:t xml:space="preserve">Код </w:t>
            </w:r>
            <w:proofErr w:type="gramStart"/>
            <w:r w:rsidRPr="00932899">
              <w:t>по</w:t>
            </w:r>
            <w:proofErr w:type="gramEnd"/>
          </w:p>
          <w:p w:rsidR="00F032B2" w:rsidRDefault="00F032B2" w:rsidP="00924F83">
            <w:pPr>
              <w:pStyle w:val="ConsPlusNormal"/>
              <w:jc w:val="right"/>
            </w:pPr>
            <w:r>
              <w:t>б</w:t>
            </w:r>
            <w:r w:rsidRPr="00932899">
              <w:t>азовому</w:t>
            </w:r>
          </w:p>
          <w:p w:rsidR="00F032B2" w:rsidRDefault="00F032B2" w:rsidP="00924F83">
            <w:pPr>
              <w:pStyle w:val="ConsPlusNormal"/>
              <w:jc w:val="right"/>
            </w:pPr>
            <w:r w:rsidRPr="00932899">
              <w:t xml:space="preserve"> (отраслевому) </w:t>
            </w:r>
          </w:p>
          <w:p w:rsidR="00F032B2" w:rsidRPr="00932899" w:rsidRDefault="00F032B2" w:rsidP="00924F83">
            <w:pPr>
              <w:pStyle w:val="ConsPlusNormal"/>
              <w:jc w:val="right"/>
            </w:pPr>
            <w:r w:rsidRPr="00932899">
              <w:t>перечню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  <w:ind w:firstLine="505"/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032B2" w:rsidRDefault="00F032B2" w:rsidP="00924F83">
            <w:pPr>
              <w:pStyle w:val="ConsPlusNormal"/>
              <w:numPr>
                <w:ilvl w:val="0"/>
                <w:numId w:val="5"/>
              </w:numPr>
            </w:pPr>
            <w:r w:rsidRPr="00932899">
              <w:t>Категории потребителей работы</w:t>
            </w:r>
            <w:r>
              <w:t>: ________</w:t>
            </w:r>
          </w:p>
          <w:p w:rsidR="00F032B2" w:rsidRPr="00932899" w:rsidRDefault="00F032B2" w:rsidP="00924F83">
            <w:pPr>
              <w:pStyle w:val="ConsPlusNormal"/>
              <w:ind w:left="865"/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2411" w:type="dxa"/>
          </w:tcPr>
          <w:p w:rsidR="00F032B2" w:rsidRPr="00932899" w:rsidRDefault="00F032B2" w:rsidP="00924F83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rPr>
          <w:trHeight w:val="56"/>
        </w:trPr>
        <w:tc>
          <w:tcPr>
            <w:tcW w:w="8647" w:type="dxa"/>
            <w:gridSpan w:val="2"/>
          </w:tcPr>
          <w:p w:rsidR="00F032B2" w:rsidRDefault="00F032B2" w:rsidP="00924F83">
            <w:pPr>
              <w:pStyle w:val="ConsPlusNormal"/>
              <w:ind w:firstLine="505"/>
            </w:pPr>
            <w:r w:rsidRPr="00932899">
              <w:t xml:space="preserve">3. </w:t>
            </w:r>
            <w:r>
              <w:t>Показатели, характеризующие объё</w:t>
            </w:r>
            <w:r w:rsidRPr="00932899">
              <w:t>м и (или) качество раб</w:t>
            </w:r>
            <w:r>
              <w:t>от</w:t>
            </w:r>
            <w:r w:rsidRPr="00932899">
              <w:t>ы</w:t>
            </w:r>
            <w:r>
              <w:t>:</w:t>
            </w:r>
          </w:p>
          <w:p w:rsidR="00F032B2" w:rsidRPr="00932899" w:rsidRDefault="00F032B2" w:rsidP="00924F83">
            <w:pPr>
              <w:pStyle w:val="ConsPlusNormal"/>
              <w:ind w:firstLine="505"/>
            </w:pPr>
            <w:r w:rsidRPr="00932899">
              <w:t>3.1. Показатели, ха</w:t>
            </w:r>
            <w:r>
              <w:t>рактеризующие качество работы &lt;7</w:t>
            </w:r>
            <w:r w:rsidRPr="00932899">
              <w:t>&gt;</w:t>
            </w:r>
            <w:r>
              <w:t>:</w:t>
            </w:r>
          </w:p>
        </w:tc>
        <w:tc>
          <w:tcPr>
            <w:tcW w:w="851" w:type="dxa"/>
          </w:tcPr>
          <w:p w:rsidR="00F032B2" w:rsidRPr="00932899" w:rsidRDefault="00F032B2" w:rsidP="00924F83">
            <w:pPr>
              <w:pStyle w:val="ConsPlusNormal"/>
            </w:pPr>
          </w:p>
        </w:tc>
      </w:tr>
      <w:tr w:rsidR="00F032B2" w:rsidRPr="00932899" w:rsidTr="00924F83">
        <w:tc>
          <w:tcPr>
            <w:tcW w:w="8647" w:type="dxa"/>
            <w:gridSpan w:val="2"/>
          </w:tcPr>
          <w:p w:rsidR="00F032B2" w:rsidRPr="00932899" w:rsidRDefault="00F032B2" w:rsidP="00924F83">
            <w:pPr>
              <w:pStyle w:val="ConsPlusNormal"/>
              <w:ind w:firstLine="505"/>
            </w:pPr>
          </w:p>
        </w:tc>
        <w:tc>
          <w:tcPr>
            <w:tcW w:w="851" w:type="dxa"/>
          </w:tcPr>
          <w:p w:rsidR="00F032B2" w:rsidRPr="00932899" w:rsidRDefault="00F032B2" w:rsidP="00924F83">
            <w:pPr>
              <w:pStyle w:val="ConsPlusNormal"/>
            </w:pPr>
          </w:p>
        </w:tc>
      </w:tr>
    </w:tbl>
    <w:p w:rsidR="00F032B2" w:rsidRDefault="00F032B2" w:rsidP="00F032B2">
      <w:pPr>
        <w:rPr>
          <w:sz w:val="28"/>
          <w:szCs w:val="28"/>
        </w:rPr>
        <w:sectPr w:rsidR="00F032B2" w:rsidSect="000F25AF">
          <w:pgSz w:w="11906" w:h="16838" w:code="9"/>
          <w:pgMar w:top="1134" w:right="567" w:bottom="1134" w:left="1701" w:header="709" w:footer="709" w:gutter="0"/>
          <w:pgNumType w:start="10"/>
          <w:cols w:space="708"/>
          <w:docGrid w:linePitch="360"/>
        </w:sectPr>
      </w:pP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020"/>
        <w:gridCol w:w="1304"/>
        <w:gridCol w:w="1192"/>
        <w:gridCol w:w="1560"/>
        <w:gridCol w:w="1418"/>
        <w:gridCol w:w="1275"/>
      </w:tblGrid>
      <w:tr w:rsidR="00F032B2" w:rsidRPr="00932899" w:rsidTr="00924F83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E05CB">
              <w:rPr>
                <w:sz w:val="26"/>
                <w:szCs w:val="26"/>
              </w:rPr>
              <w:lastRenderedPageBreak/>
              <w:t>Уникаль</w:t>
            </w:r>
            <w:r>
              <w:rPr>
                <w:sz w:val="26"/>
                <w:szCs w:val="26"/>
              </w:rPr>
              <w:t>-</w:t>
            </w:r>
            <w:r w:rsidRPr="006E05CB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6E05CB">
              <w:rPr>
                <w:sz w:val="26"/>
                <w:szCs w:val="26"/>
              </w:rPr>
              <w:t xml:space="preserve"> номер </w:t>
            </w:r>
            <w:proofErr w:type="spellStart"/>
            <w:r w:rsidRPr="006E05CB">
              <w:rPr>
                <w:sz w:val="26"/>
                <w:szCs w:val="26"/>
              </w:rPr>
              <w:t>реестро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6E05CB">
              <w:rPr>
                <w:sz w:val="26"/>
                <w:szCs w:val="26"/>
              </w:rPr>
              <w:t>вой записи &lt;4&gt;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 xml:space="preserve">Показатель, характеризующий содержание работы </w:t>
            </w:r>
          </w:p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Показатель качества работы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Значение показателя качества работы</w:t>
            </w:r>
          </w:p>
        </w:tc>
      </w:tr>
      <w:tr w:rsidR="00F032B2" w:rsidRPr="00932899" w:rsidTr="00924F8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  <w:p w:rsidR="00F032B2" w:rsidRPr="006E05CB" w:rsidRDefault="00F032B2" w:rsidP="00924F83">
            <w:pPr>
              <w:pStyle w:val="ConsPlusNormal"/>
              <w:ind w:left="-89" w:right="-1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6E05CB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6E05CB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6E05CB">
              <w:rPr>
                <w:sz w:val="26"/>
                <w:szCs w:val="26"/>
              </w:rPr>
              <w:t xml:space="preserve"> </w:t>
            </w:r>
            <w:r w:rsidRPr="006D3D48">
              <w:rPr>
                <w:spacing w:val="4"/>
                <w:sz w:val="26"/>
                <w:szCs w:val="26"/>
              </w:rPr>
              <w:t>показателя &lt;4&gt;)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</w:t>
            </w:r>
            <w:r w:rsidRPr="006E05CB">
              <w:rPr>
                <w:sz w:val="26"/>
                <w:szCs w:val="26"/>
              </w:rPr>
              <w:t>_</w:t>
            </w:r>
          </w:p>
          <w:p w:rsidR="00F032B2" w:rsidRPr="006E05CB" w:rsidRDefault="00F032B2" w:rsidP="00924F83">
            <w:pPr>
              <w:pStyle w:val="ConsPlusNormal"/>
              <w:ind w:left="-118" w:right="-120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6E05CB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6E05CB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6E05CB">
              <w:rPr>
                <w:sz w:val="26"/>
                <w:szCs w:val="26"/>
              </w:rPr>
              <w:t xml:space="preserve"> показателя &lt;4&gt;)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_________</w:t>
            </w:r>
          </w:p>
          <w:p w:rsidR="00F032B2" w:rsidRPr="006E05CB" w:rsidRDefault="00F032B2" w:rsidP="00924F83">
            <w:pPr>
              <w:pStyle w:val="ConsPlusNormal"/>
              <w:ind w:left="-146" w:right="-92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6E05CB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6E05CB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6E05CB">
              <w:rPr>
                <w:sz w:val="26"/>
                <w:szCs w:val="26"/>
              </w:rPr>
              <w:t xml:space="preserve"> показателя &lt;4&gt;)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_________</w:t>
            </w:r>
          </w:p>
          <w:p w:rsidR="00F032B2" w:rsidRPr="006E05CB" w:rsidRDefault="00F032B2" w:rsidP="00924F83">
            <w:pPr>
              <w:pStyle w:val="ConsPlusNormal"/>
              <w:ind w:left="-32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6E05CB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6E05CB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6E05CB">
              <w:rPr>
                <w:sz w:val="26"/>
                <w:szCs w:val="26"/>
              </w:rPr>
              <w:t xml:space="preserve"> показателя &lt;4&gt;)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_________</w:t>
            </w:r>
          </w:p>
          <w:p w:rsidR="00F032B2" w:rsidRPr="006E05CB" w:rsidRDefault="00F032B2" w:rsidP="00924F83">
            <w:pPr>
              <w:pStyle w:val="ConsPlusNormal"/>
              <w:ind w:left="-61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6E05CB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6E05CB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6E05CB">
              <w:rPr>
                <w:sz w:val="26"/>
                <w:szCs w:val="26"/>
              </w:rPr>
              <w:t xml:space="preserve"> показателя &lt;4&gt;)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89" w:right="-14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6E05CB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6E05CB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6E05CB">
              <w:rPr>
                <w:sz w:val="26"/>
                <w:szCs w:val="26"/>
              </w:rPr>
              <w:t xml:space="preserve"> показа</w:t>
            </w:r>
            <w:r>
              <w:rPr>
                <w:sz w:val="26"/>
                <w:szCs w:val="26"/>
              </w:rPr>
              <w:t>-</w:t>
            </w:r>
            <w:r w:rsidRPr="006E05CB">
              <w:rPr>
                <w:sz w:val="26"/>
                <w:szCs w:val="26"/>
              </w:rPr>
              <w:t xml:space="preserve">теля </w:t>
            </w:r>
          </w:p>
          <w:p w:rsidR="00F032B2" w:rsidRPr="006E05CB" w:rsidRDefault="00F032B2" w:rsidP="00924F83">
            <w:pPr>
              <w:pStyle w:val="ConsPlusNormal"/>
              <w:ind w:left="-89" w:right="-149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&lt;4&gt;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6E05CB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20__ год (очередной финансовый 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20__ год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20__ год (2-й год планового периода)</w:t>
            </w:r>
          </w:p>
        </w:tc>
      </w:tr>
      <w:tr w:rsidR="00F032B2" w:rsidRPr="00932899" w:rsidTr="00924F8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6E05CB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6E05CB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6E05CB">
              <w:rPr>
                <w:sz w:val="26"/>
                <w:szCs w:val="26"/>
              </w:rPr>
              <w:t xml:space="preserve"> </w:t>
            </w:r>
          </w:p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&lt;4&gt;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E05CB">
              <w:rPr>
                <w:sz w:val="26"/>
                <w:szCs w:val="26"/>
              </w:rPr>
              <w:t>од по ОКЕИ &lt;5&gt;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RPr="00932899" w:rsidTr="00924F83">
        <w:trPr>
          <w:trHeight w:val="28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6E05CB">
              <w:rPr>
                <w:sz w:val="26"/>
                <w:szCs w:val="26"/>
              </w:rPr>
              <w:t>12</w:t>
            </w:r>
          </w:p>
        </w:tc>
      </w:tr>
      <w:tr w:rsidR="00F032B2" w:rsidRPr="00932899" w:rsidTr="00924F83">
        <w:trPr>
          <w:trHeight w:val="33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032B2" w:rsidRPr="00932899" w:rsidTr="00924F8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6E05CB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032B2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2B2" w:rsidRPr="001E0FA0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FA0">
        <w:rPr>
          <w:rFonts w:ascii="Times New Roman" w:hAnsi="Times New Roman" w:cs="Times New Roman"/>
          <w:sz w:val="28"/>
          <w:szCs w:val="28"/>
        </w:rPr>
        <w:t>Допустимые  (возможные)  отклонения  от 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1E0FA0">
        <w:rPr>
          <w:rFonts w:ascii="Times New Roman" w:hAnsi="Times New Roman" w:cs="Times New Roman"/>
          <w:sz w:val="28"/>
          <w:szCs w:val="28"/>
        </w:rPr>
        <w:t xml:space="preserve"> показателей качества</w:t>
      </w:r>
    </w:p>
    <w:p w:rsidR="00F032B2" w:rsidRDefault="00F032B2" w:rsidP="00F032B2">
      <w:pPr>
        <w:pStyle w:val="ConsPlusNonformat"/>
        <w:jc w:val="both"/>
      </w:pPr>
      <w:r w:rsidRPr="001E0FA0">
        <w:rPr>
          <w:rFonts w:ascii="Times New Roman" w:hAnsi="Times New Roman" w:cs="Times New Roman"/>
          <w:sz w:val="28"/>
          <w:szCs w:val="28"/>
        </w:rPr>
        <w:t xml:space="preserve">работы,  в  пределах  которых государственное задание </w:t>
      </w:r>
    </w:p>
    <w:p w:rsidR="00F032B2" w:rsidRDefault="00F032B2" w:rsidP="00F032B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67310</wp:posOffset>
                </wp:positionV>
                <wp:extent cx="1750060" cy="414020"/>
                <wp:effectExtent l="0" t="0" r="21590" b="241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1.55pt;margin-top:5.3pt;width:137.8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"/>
            </w:pict>
          </mc:Fallback>
        </mc:AlternateContent>
      </w:r>
      <w:r w:rsidRPr="00FB7B09">
        <w:rPr>
          <w:sz w:val="28"/>
          <w:szCs w:val="28"/>
        </w:rPr>
        <w:t>считается выполненным (проценто</w:t>
      </w:r>
      <w:r>
        <w:rPr>
          <w:sz w:val="28"/>
          <w:szCs w:val="28"/>
        </w:rPr>
        <w:t>в)</w:t>
      </w:r>
      <w:r>
        <w:t xml:space="preserve">       </w:t>
      </w:r>
    </w:p>
    <w:p w:rsidR="00F032B2" w:rsidRDefault="00F032B2" w:rsidP="00F032B2">
      <w:r>
        <w:br w:type="page"/>
      </w:r>
    </w:p>
    <w:p w:rsidR="00F032B2" w:rsidRDefault="00F032B2" w:rsidP="00F032B2">
      <w:pPr>
        <w:ind w:firstLine="709"/>
        <w:rPr>
          <w:sz w:val="28"/>
          <w:szCs w:val="28"/>
        </w:rPr>
      </w:pPr>
      <w:r w:rsidRPr="001E0FA0">
        <w:rPr>
          <w:sz w:val="28"/>
          <w:szCs w:val="28"/>
        </w:rPr>
        <w:lastRenderedPageBreak/>
        <w:t xml:space="preserve">3.2. </w:t>
      </w:r>
      <w:r>
        <w:rPr>
          <w:sz w:val="28"/>
          <w:szCs w:val="28"/>
        </w:rPr>
        <w:t>Показатели, характеризующие объё</w:t>
      </w:r>
      <w:r w:rsidRPr="001E0FA0">
        <w:rPr>
          <w:sz w:val="28"/>
          <w:szCs w:val="28"/>
        </w:rPr>
        <w:t>м работы</w:t>
      </w:r>
      <w:r>
        <w:rPr>
          <w:sz w:val="28"/>
          <w:szCs w:val="28"/>
        </w:rPr>
        <w:t>:</w:t>
      </w:r>
    </w:p>
    <w:p w:rsidR="00F032B2" w:rsidRPr="001E0FA0" w:rsidRDefault="00F032B2" w:rsidP="00F032B2">
      <w:pPr>
        <w:rPr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020"/>
        <w:gridCol w:w="1304"/>
        <w:gridCol w:w="909"/>
        <w:gridCol w:w="992"/>
        <w:gridCol w:w="1134"/>
        <w:gridCol w:w="1134"/>
        <w:gridCol w:w="1134"/>
      </w:tblGrid>
      <w:tr w:rsidR="00F032B2" w:rsidRPr="00161A87" w:rsidTr="00924F83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62" w:right="-3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61A87">
              <w:rPr>
                <w:sz w:val="26"/>
                <w:szCs w:val="26"/>
              </w:rPr>
              <w:t>Уникаль</w:t>
            </w:r>
            <w:r>
              <w:rPr>
                <w:sz w:val="26"/>
                <w:szCs w:val="26"/>
              </w:rPr>
              <w:t>-</w:t>
            </w:r>
            <w:r w:rsidRPr="00161A87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161A87">
              <w:rPr>
                <w:sz w:val="26"/>
                <w:szCs w:val="26"/>
              </w:rPr>
              <w:t xml:space="preserve"> номер реестровой записи </w:t>
            </w:r>
          </w:p>
          <w:p w:rsidR="00F032B2" w:rsidRPr="00161A87" w:rsidRDefault="00F032B2" w:rsidP="00924F83">
            <w:pPr>
              <w:pStyle w:val="ConsPlusNormal"/>
              <w:ind w:left="-62" w:right="-34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&lt;4&gt;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 xml:space="preserve">Показатель, характеризующий содержание работы </w:t>
            </w:r>
          </w:p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Показатель объ</w:t>
            </w:r>
            <w:r>
              <w:rPr>
                <w:sz w:val="26"/>
                <w:szCs w:val="26"/>
              </w:rPr>
              <w:t>ё</w:t>
            </w:r>
            <w:r w:rsidRPr="00161A87">
              <w:rPr>
                <w:sz w:val="26"/>
                <w:szCs w:val="26"/>
              </w:rPr>
              <w:t>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 xml:space="preserve">Значение показателя </w:t>
            </w:r>
          </w:p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качества работы</w:t>
            </w:r>
          </w:p>
        </w:tc>
      </w:tr>
      <w:tr w:rsidR="00F032B2" w:rsidRPr="00161A87" w:rsidTr="00924F8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  <w:p w:rsidR="00F032B2" w:rsidRPr="006B5DD3" w:rsidRDefault="00F032B2" w:rsidP="00924F83">
            <w:pPr>
              <w:pStyle w:val="ConsPlusNormal"/>
              <w:jc w:val="center"/>
              <w:rPr>
                <w:spacing w:val="-4"/>
                <w:sz w:val="26"/>
                <w:szCs w:val="26"/>
              </w:rPr>
            </w:pPr>
            <w:r w:rsidRPr="006B5DD3">
              <w:rPr>
                <w:spacing w:val="-4"/>
                <w:sz w:val="26"/>
                <w:szCs w:val="26"/>
              </w:rPr>
              <w:t>(</w:t>
            </w:r>
            <w:proofErr w:type="spellStart"/>
            <w:r w:rsidRPr="006B5DD3">
              <w:rPr>
                <w:spacing w:val="-4"/>
                <w:sz w:val="26"/>
                <w:szCs w:val="26"/>
              </w:rPr>
              <w:t>наимено-вание</w:t>
            </w:r>
            <w:proofErr w:type="spellEnd"/>
            <w:r w:rsidRPr="006B5DD3">
              <w:rPr>
                <w:spacing w:val="-4"/>
                <w:sz w:val="26"/>
                <w:szCs w:val="26"/>
              </w:rPr>
              <w:t xml:space="preserve"> показателя &lt;4&gt;</w:t>
            </w:r>
            <w:proofErr w:type="gramStart"/>
            <w:r w:rsidRPr="006B5DD3">
              <w:rPr>
                <w:spacing w:val="-4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  <w:p w:rsidR="00F032B2" w:rsidRPr="006B5DD3" w:rsidRDefault="00F032B2" w:rsidP="00924F83">
            <w:pPr>
              <w:pStyle w:val="ConsPlusNormal"/>
              <w:jc w:val="center"/>
              <w:rPr>
                <w:spacing w:val="-4"/>
                <w:sz w:val="26"/>
                <w:szCs w:val="26"/>
              </w:rPr>
            </w:pPr>
            <w:r w:rsidRPr="006B5DD3">
              <w:rPr>
                <w:spacing w:val="-4"/>
                <w:sz w:val="26"/>
                <w:szCs w:val="26"/>
              </w:rPr>
              <w:t>(</w:t>
            </w:r>
            <w:proofErr w:type="spellStart"/>
            <w:r w:rsidRPr="006B5DD3">
              <w:rPr>
                <w:spacing w:val="-4"/>
                <w:sz w:val="26"/>
                <w:szCs w:val="26"/>
              </w:rPr>
              <w:t>наимено-вание</w:t>
            </w:r>
            <w:proofErr w:type="spellEnd"/>
            <w:r w:rsidRPr="006B5DD3">
              <w:rPr>
                <w:spacing w:val="-4"/>
                <w:sz w:val="26"/>
                <w:szCs w:val="26"/>
              </w:rPr>
              <w:t xml:space="preserve"> показателя &lt;4&gt;</w:t>
            </w:r>
            <w:proofErr w:type="gramStart"/>
            <w:r w:rsidRPr="006B5DD3">
              <w:rPr>
                <w:spacing w:val="-4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 w:rsidRPr="006B5DD3">
              <w:rPr>
                <w:spacing w:val="-4"/>
                <w:sz w:val="26"/>
                <w:szCs w:val="26"/>
              </w:rPr>
              <w:t>наимено-вание</w:t>
            </w:r>
            <w:proofErr w:type="spellEnd"/>
            <w:r w:rsidRPr="006B5DD3">
              <w:rPr>
                <w:spacing w:val="-4"/>
                <w:sz w:val="26"/>
                <w:szCs w:val="26"/>
              </w:rPr>
              <w:t xml:space="preserve"> показателя &lt;4&gt;</w:t>
            </w:r>
            <w:proofErr w:type="gramStart"/>
            <w:r w:rsidRPr="006B5DD3">
              <w:rPr>
                <w:spacing w:val="-4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:rsidR="00F032B2" w:rsidRPr="006B5DD3" w:rsidRDefault="00F032B2" w:rsidP="00924F83">
            <w:pPr>
              <w:pStyle w:val="ConsPlusNormal"/>
              <w:jc w:val="center"/>
              <w:rPr>
                <w:spacing w:val="-4"/>
                <w:sz w:val="26"/>
                <w:szCs w:val="26"/>
              </w:rPr>
            </w:pPr>
            <w:r w:rsidRPr="006B5DD3">
              <w:rPr>
                <w:spacing w:val="-4"/>
                <w:sz w:val="26"/>
                <w:szCs w:val="26"/>
              </w:rPr>
              <w:t>(</w:t>
            </w:r>
            <w:proofErr w:type="spellStart"/>
            <w:r w:rsidRPr="006B5DD3">
              <w:rPr>
                <w:spacing w:val="-4"/>
                <w:sz w:val="26"/>
                <w:szCs w:val="26"/>
              </w:rPr>
              <w:t>наимено-вание</w:t>
            </w:r>
            <w:proofErr w:type="spellEnd"/>
            <w:r w:rsidRPr="006B5DD3">
              <w:rPr>
                <w:spacing w:val="-4"/>
                <w:sz w:val="26"/>
                <w:szCs w:val="26"/>
              </w:rPr>
              <w:t xml:space="preserve"> показателя &lt;4&gt;</w:t>
            </w:r>
            <w:proofErr w:type="gramStart"/>
            <w:r w:rsidRPr="006B5DD3">
              <w:rPr>
                <w:spacing w:val="-4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  <w:p w:rsidR="00F032B2" w:rsidRPr="006B5DD3" w:rsidRDefault="00F032B2" w:rsidP="00924F83">
            <w:pPr>
              <w:pStyle w:val="ConsPlusNormal"/>
              <w:jc w:val="center"/>
              <w:rPr>
                <w:spacing w:val="-4"/>
                <w:sz w:val="26"/>
                <w:szCs w:val="26"/>
              </w:rPr>
            </w:pPr>
            <w:r w:rsidRPr="006B5DD3">
              <w:rPr>
                <w:spacing w:val="-4"/>
                <w:sz w:val="26"/>
                <w:szCs w:val="26"/>
              </w:rPr>
              <w:t>(</w:t>
            </w:r>
            <w:proofErr w:type="spellStart"/>
            <w:r w:rsidRPr="006B5DD3">
              <w:rPr>
                <w:spacing w:val="-4"/>
                <w:sz w:val="26"/>
                <w:szCs w:val="26"/>
              </w:rPr>
              <w:t>наимено-вание</w:t>
            </w:r>
            <w:proofErr w:type="spellEnd"/>
            <w:r w:rsidRPr="006B5DD3">
              <w:rPr>
                <w:spacing w:val="-4"/>
                <w:sz w:val="26"/>
                <w:szCs w:val="26"/>
              </w:rPr>
              <w:t xml:space="preserve"> показателя &lt;4&gt;</w:t>
            </w:r>
            <w:proofErr w:type="gramStart"/>
            <w:r w:rsidRPr="006B5DD3">
              <w:rPr>
                <w:spacing w:val="-4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89" w:right="-149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Pr="00161A87">
              <w:rPr>
                <w:sz w:val="26"/>
                <w:szCs w:val="26"/>
              </w:rPr>
              <w:t>аимено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032B2" w:rsidRDefault="00F032B2" w:rsidP="00924F83">
            <w:pPr>
              <w:pStyle w:val="ConsPlusNormal"/>
              <w:ind w:left="-89" w:right="-149"/>
              <w:jc w:val="center"/>
              <w:rPr>
                <w:sz w:val="26"/>
                <w:szCs w:val="26"/>
              </w:rPr>
            </w:pPr>
            <w:proofErr w:type="spellStart"/>
            <w:r w:rsidRPr="00161A87">
              <w:rPr>
                <w:sz w:val="26"/>
                <w:szCs w:val="26"/>
              </w:rPr>
              <w:t>вание</w:t>
            </w:r>
            <w:proofErr w:type="spellEnd"/>
            <w:r w:rsidRPr="00161A87">
              <w:rPr>
                <w:sz w:val="26"/>
                <w:szCs w:val="26"/>
              </w:rPr>
              <w:t xml:space="preserve"> </w:t>
            </w:r>
            <w:proofErr w:type="gramStart"/>
            <w:r w:rsidRPr="00161A87">
              <w:rPr>
                <w:sz w:val="26"/>
                <w:szCs w:val="26"/>
              </w:rPr>
              <w:t>показа</w:t>
            </w:r>
            <w:r>
              <w:rPr>
                <w:sz w:val="26"/>
                <w:szCs w:val="26"/>
              </w:rPr>
              <w:t>-</w:t>
            </w:r>
            <w:r w:rsidRPr="00161A87">
              <w:rPr>
                <w:sz w:val="26"/>
                <w:szCs w:val="26"/>
              </w:rPr>
              <w:t>теля</w:t>
            </w:r>
            <w:proofErr w:type="gramEnd"/>
            <w:r w:rsidRPr="00161A87">
              <w:rPr>
                <w:sz w:val="26"/>
                <w:szCs w:val="26"/>
              </w:rPr>
              <w:t xml:space="preserve"> </w:t>
            </w:r>
          </w:p>
          <w:p w:rsidR="00F032B2" w:rsidRPr="00161A87" w:rsidRDefault="00F032B2" w:rsidP="00924F83">
            <w:pPr>
              <w:pStyle w:val="ConsPlusNormal"/>
              <w:ind w:left="-89" w:right="-149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&lt;4&gt;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61A8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161A87" w:rsidRDefault="00F032B2" w:rsidP="00924F83">
            <w:pPr>
              <w:pStyle w:val="ConsPlusNormal"/>
              <w:ind w:left="-62" w:right="-62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</w:t>
            </w:r>
            <w:r w:rsidRPr="00161A87">
              <w:rPr>
                <w:sz w:val="26"/>
                <w:szCs w:val="26"/>
              </w:rPr>
              <w:t>писа</w:t>
            </w:r>
            <w:r>
              <w:rPr>
                <w:sz w:val="26"/>
                <w:szCs w:val="26"/>
              </w:rPr>
              <w:t>-</w:t>
            </w:r>
            <w:r w:rsidRPr="00161A87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161A87">
              <w:rPr>
                <w:sz w:val="26"/>
                <w:szCs w:val="26"/>
              </w:rPr>
              <w:t xml:space="preserve">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20__ год (</w:t>
            </w:r>
            <w:proofErr w:type="spellStart"/>
            <w:proofErr w:type="gramStart"/>
            <w:r w:rsidRPr="00161A87">
              <w:rPr>
                <w:sz w:val="26"/>
                <w:szCs w:val="26"/>
              </w:rPr>
              <w:t>очеред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61A87">
              <w:rPr>
                <w:sz w:val="26"/>
                <w:szCs w:val="26"/>
              </w:rPr>
              <w:t>ной</w:t>
            </w:r>
            <w:proofErr w:type="gramEnd"/>
            <w:r w:rsidRPr="00161A87">
              <w:rPr>
                <w:sz w:val="26"/>
                <w:szCs w:val="26"/>
              </w:rPr>
              <w:t xml:space="preserve"> </w:t>
            </w:r>
            <w:proofErr w:type="spellStart"/>
            <w:r w:rsidRPr="00161A87">
              <w:rPr>
                <w:sz w:val="26"/>
                <w:szCs w:val="26"/>
              </w:rPr>
              <w:t>финан</w:t>
            </w:r>
            <w:r>
              <w:rPr>
                <w:sz w:val="26"/>
                <w:szCs w:val="26"/>
              </w:rPr>
              <w:t>-</w:t>
            </w:r>
            <w:r w:rsidRPr="00161A87">
              <w:rPr>
                <w:sz w:val="26"/>
                <w:szCs w:val="26"/>
              </w:rPr>
              <w:t>совый</w:t>
            </w:r>
            <w:proofErr w:type="spellEnd"/>
            <w:r w:rsidRPr="00161A87">
              <w:rPr>
                <w:sz w:val="26"/>
                <w:szCs w:val="26"/>
              </w:rPr>
              <w:t xml:space="preserve">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 xml:space="preserve">20__ год (1-й год </w:t>
            </w:r>
            <w:proofErr w:type="spellStart"/>
            <w:proofErr w:type="gramStart"/>
            <w:r w:rsidRPr="00161A87">
              <w:rPr>
                <w:sz w:val="26"/>
                <w:szCs w:val="26"/>
              </w:rPr>
              <w:t>плано</w:t>
            </w:r>
            <w:r>
              <w:rPr>
                <w:sz w:val="26"/>
                <w:szCs w:val="26"/>
              </w:rPr>
              <w:t>-</w:t>
            </w:r>
            <w:r w:rsidRPr="00161A87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161A87">
              <w:rPr>
                <w:sz w:val="26"/>
                <w:szCs w:val="26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 xml:space="preserve">20__ год (2-й год </w:t>
            </w:r>
            <w:proofErr w:type="spellStart"/>
            <w:proofErr w:type="gramStart"/>
            <w:r w:rsidRPr="00161A87">
              <w:rPr>
                <w:sz w:val="26"/>
                <w:szCs w:val="26"/>
              </w:rPr>
              <w:t>плано</w:t>
            </w:r>
            <w:r>
              <w:rPr>
                <w:sz w:val="26"/>
                <w:szCs w:val="26"/>
              </w:rPr>
              <w:t>-</w:t>
            </w:r>
            <w:r w:rsidRPr="00161A87">
              <w:rPr>
                <w:sz w:val="26"/>
                <w:szCs w:val="26"/>
              </w:rPr>
              <w:t>вого</w:t>
            </w:r>
            <w:proofErr w:type="spellEnd"/>
            <w:proofErr w:type="gramEnd"/>
            <w:r w:rsidRPr="00161A87">
              <w:rPr>
                <w:sz w:val="26"/>
                <w:szCs w:val="26"/>
              </w:rPr>
              <w:t xml:space="preserve"> периода)</w:t>
            </w:r>
          </w:p>
        </w:tc>
      </w:tr>
      <w:tr w:rsidR="00F032B2" w:rsidRPr="00161A87" w:rsidTr="00924F8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161A87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161A87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161A87">
              <w:rPr>
                <w:sz w:val="26"/>
                <w:szCs w:val="26"/>
              </w:rPr>
              <w:t xml:space="preserve"> </w:t>
            </w:r>
          </w:p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&lt;4&gt;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61A87">
              <w:rPr>
                <w:sz w:val="26"/>
                <w:szCs w:val="26"/>
              </w:rPr>
              <w:t>од по ОКЕИ &lt;5&gt;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RPr="00161A87" w:rsidTr="00924F8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161A87">
              <w:rPr>
                <w:sz w:val="26"/>
                <w:szCs w:val="26"/>
              </w:rPr>
              <w:t>13</w:t>
            </w:r>
          </w:p>
        </w:tc>
      </w:tr>
      <w:tr w:rsidR="00F032B2" w:rsidRPr="00161A87" w:rsidTr="00924F83">
        <w:trPr>
          <w:trHeight w:val="29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032B2" w:rsidRPr="00161A87" w:rsidTr="00924F8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161A8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032B2" w:rsidRPr="00161A87" w:rsidRDefault="00F032B2" w:rsidP="00F032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32B2" w:rsidRPr="001E0FA0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FA0">
        <w:rPr>
          <w:rFonts w:ascii="Times New Roman" w:hAnsi="Times New Roman" w:cs="Times New Roman"/>
          <w:sz w:val="28"/>
          <w:szCs w:val="28"/>
        </w:rPr>
        <w:t xml:space="preserve">Допустимые  (возможные)  отклонения  от  установленных </w:t>
      </w:r>
      <w:r>
        <w:rPr>
          <w:rFonts w:ascii="Times New Roman" w:hAnsi="Times New Roman" w:cs="Times New Roman"/>
          <w:sz w:val="28"/>
          <w:szCs w:val="28"/>
        </w:rPr>
        <w:t>значений</w:t>
      </w:r>
      <w:r w:rsidRPr="001E0FA0">
        <w:rPr>
          <w:rFonts w:ascii="Times New Roman" w:hAnsi="Times New Roman" w:cs="Times New Roman"/>
          <w:sz w:val="28"/>
          <w:szCs w:val="28"/>
        </w:rPr>
        <w:t xml:space="preserve"> показателей 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E0FA0">
        <w:rPr>
          <w:rFonts w:ascii="Times New Roman" w:hAnsi="Times New Roman" w:cs="Times New Roman"/>
          <w:sz w:val="28"/>
          <w:szCs w:val="28"/>
        </w:rPr>
        <w:t>ма</w:t>
      </w:r>
    </w:p>
    <w:p w:rsidR="00F032B2" w:rsidRPr="001E0FA0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0FA0">
        <w:rPr>
          <w:rFonts w:ascii="Times New Roman" w:hAnsi="Times New Roman" w:cs="Times New Roman"/>
          <w:sz w:val="28"/>
          <w:szCs w:val="28"/>
        </w:rPr>
        <w:t xml:space="preserve">работы,  в  пределах  которых государственное задание </w:t>
      </w:r>
    </w:p>
    <w:p w:rsidR="00F032B2" w:rsidRDefault="00F032B2" w:rsidP="00F032B2">
      <w:pPr>
        <w:rPr>
          <w:sz w:val="28"/>
          <w:szCs w:val="28"/>
        </w:rPr>
        <w:sectPr w:rsidR="00F032B2" w:rsidSect="000F25AF">
          <w:pgSz w:w="16838" w:h="11906" w:orient="landscape" w:code="9"/>
          <w:pgMar w:top="1701" w:right="1134" w:bottom="567" w:left="1134" w:header="1134" w:footer="454" w:gutter="0"/>
          <w:pgNumType w:start="11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67310</wp:posOffset>
                </wp:positionV>
                <wp:extent cx="1750060" cy="414020"/>
                <wp:effectExtent l="0" t="0" r="21590" b="241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51.55pt;margin-top:5.3pt;width:137.8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"/>
            </w:pict>
          </mc:Fallback>
        </mc:AlternateContent>
      </w:r>
      <w:r w:rsidRPr="00FB7B09">
        <w:rPr>
          <w:sz w:val="28"/>
          <w:szCs w:val="28"/>
        </w:rPr>
        <w:t>считается выполненным (проценто</w:t>
      </w:r>
      <w:r>
        <w:rPr>
          <w:sz w:val="28"/>
          <w:szCs w:val="28"/>
        </w:rPr>
        <w:t>в)</w:t>
      </w:r>
    </w:p>
    <w:p w:rsidR="00F032B2" w:rsidRPr="00E26691" w:rsidRDefault="00F032B2" w:rsidP="00F032B2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91">
        <w:rPr>
          <w:rFonts w:ascii="Times New Roman" w:hAnsi="Times New Roman" w:cs="Times New Roman"/>
          <w:sz w:val="28"/>
          <w:szCs w:val="28"/>
        </w:rPr>
        <w:lastRenderedPageBreak/>
        <w:t>Часть 3. Прочие сведе</w:t>
      </w:r>
      <w:r>
        <w:rPr>
          <w:rFonts w:ascii="Times New Roman" w:hAnsi="Times New Roman" w:cs="Times New Roman"/>
          <w:sz w:val="28"/>
          <w:szCs w:val="28"/>
        </w:rPr>
        <w:t>ния о государственном задании &lt;8</w:t>
      </w:r>
      <w:r w:rsidRPr="00E26691">
        <w:rPr>
          <w:rFonts w:ascii="Times New Roman" w:hAnsi="Times New Roman" w:cs="Times New Roman"/>
          <w:sz w:val="28"/>
          <w:szCs w:val="28"/>
        </w:rPr>
        <w:t>&gt;</w:t>
      </w:r>
    </w:p>
    <w:p w:rsidR="00F032B2" w:rsidRPr="00E26691" w:rsidRDefault="00F032B2" w:rsidP="00F032B2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B2" w:rsidRDefault="00F032B2" w:rsidP="00F032B2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2CBC">
        <w:rPr>
          <w:rFonts w:ascii="Times New Roman" w:hAnsi="Times New Roman" w:cs="Times New Roman"/>
          <w:sz w:val="28"/>
          <w:szCs w:val="28"/>
        </w:rPr>
        <w:t>Основания (условия и порядок) для до</w:t>
      </w:r>
      <w:r>
        <w:rPr>
          <w:rFonts w:ascii="Times New Roman" w:hAnsi="Times New Roman" w:cs="Times New Roman"/>
          <w:sz w:val="28"/>
          <w:szCs w:val="28"/>
        </w:rPr>
        <w:t>срочного прекращения выполнения государственного </w:t>
      </w:r>
      <w:r w:rsidRPr="003C2CBC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</w:t>
      </w:r>
    </w:p>
    <w:p w:rsidR="00F032B2" w:rsidRDefault="00F032B2" w:rsidP="00F032B2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691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6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26691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E26691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нением) государственного </w:t>
      </w:r>
      <w:r w:rsidRPr="00E26691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</w:t>
      </w:r>
    </w:p>
    <w:p w:rsidR="00F032B2" w:rsidRPr="00E26691" w:rsidRDefault="00F032B2" w:rsidP="00F032B2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266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2669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032B2" w:rsidRPr="00E26691" w:rsidRDefault="00F032B2" w:rsidP="00F032B2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69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266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6691">
        <w:rPr>
          <w:rFonts w:ascii="Times New Roman" w:hAnsi="Times New Roman" w:cs="Times New Roman"/>
          <w:sz w:val="28"/>
          <w:szCs w:val="28"/>
        </w:rPr>
        <w:t xml:space="preserve"> выполнением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2B2" w:rsidRPr="00E26691" w:rsidRDefault="00F032B2" w:rsidP="00F032B2">
      <w:pPr>
        <w:pStyle w:val="ConsPlusNormal"/>
        <w:spacing w:line="245" w:lineRule="auto"/>
        <w:jc w:val="both"/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3715"/>
      </w:tblGrid>
      <w:tr w:rsidR="00F032B2" w:rsidTr="00924F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8E7211" w:rsidRDefault="00F032B2" w:rsidP="00924F83">
            <w:pPr>
              <w:pStyle w:val="ConsPlusNormal"/>
              <w:spacing w:line="245" w:lineRule="auto"/>
              <w:jc w:val="center"/>
              <w:rPr>
                <w:sz w:val="26"/>
                <w:szCs w:val="26"/>
              </w:rPr>
            </w:pPr>
            <w:r w:rsidRPr="008E7211">
              <w:rPr>
                <w:sz w:val="26"/>
                <w:szCs w:val="26"/>
              </w:rPr>
              <w:t>Форма контроля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8E7211" w:rsidRDefault="00F032B2" w:rsidP="00924F83">
            <w:pPr>
              <w:pStyle w:val="ConsPlusNormal"/>
              <w:spacing w:line="245" w:lineRule="auto"/>
              <w:jc w:val="center"/>
              <w:rPr>
                <w:sz w:val="26"/>
                <w:szCs w:val="26"/>
              </w:rPr>
            </w:pPr>
            <w:r w:rsidRPr="008E7211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Исполнительные органы государственной власти Ульяновской области, </w:t>
            </w:r>
            <w:r w:rsidRPr="008E7211">
              <w:rPr>
                <w:sz w:val="26"/>
                <w:szCs w:val="26"/>
              </w:rPr>
              <w:t xml:space="preserve">осуществляющие контроль </w:t>
            </w:r>
          </w:p>
          <w:p w:rsidR="00F032B2" w:rsidRPr="008E7211" w:rsidRDefault="00F032B2" w:rsidP="00924F83">
            <w:pPr>
              <w:pStyle w:val="ConsPlusNormal"/>
              <w:spacing w:line="245" w:lineRule="auto"/>
              <w:jc w:val="center"/>
              <w:rPr>
                <w:sz w:val="26"/>
                <w:szCs w:val="26"/>
              </w:rPr>
            </w:pPr>
            <w:r w:rsidRPr="008E7211">
              <w:rPr>
                <w:sz w:val="26"/>
                <w:szCs w:val="26"/>
              </w:rPr>
              <w:t>за выполнением государственного задания</w:t>
            </w:r>
          </w:p>
        </w:tc>
      </w:tr>
      <w:tr w:rsidR="00F032B2" w:rsidTr="00924F83">
        <w:trPr>
          <w:trHeight w:val="21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jc w:val="center"/>
              <w:rPr>
                <w:sz w:val="26"/>
                <w:szCs w:val="26"/>
              </w:rPr>
            </w:pPr>
            <w:r w:rsidRPr="008E7211">
              <w:rPr>
                <w:sz w:val="26"/>
                <w:szCs w:val="2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jc w:val="center"/>
              <w:rPr>
                <w:sz w:val="26"/>
                <w:szCs w:val="26"/>
              </w:rPr>
            </w:pPr>
            <w:r w:rsidRPr="008E7211">
              <w:rPr>
                <w:sz w:val="26"/>
                <w:szCs w:val="26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jc w:val="center"/>
              <w:rPr>
                <w:sz w:val="26"/>
                <w:szCs w:val="26"/>
              </w:rPr>
            </w:pPr>
            <w:r w:rsidRPr="008E7211">
              <w:rPr>
                <w:sz w:val="26"/>
                <w:szCs w:val="26"/>
              </w:rPr>
              <w:t>3</w:t>
            </w:r>
          </w:p>
        </w:tc>
      </w:tr>
      <w:tr w:rsidR="00F032B2" w:rsidTr="00924F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rPr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rPr>
                <w:sz w:val="26"/>
                <w:szCs w:val="26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rPr>
                <w:sz w:val="26"/>
                <w:szCs w:val="26"/>
              </w:rPr>
            </w:pPr>
          </w:p>
        </w:tc>
      </w:tr>
      <w:tr w:rsidR="00F032B2" w:rsidTr="00924F8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rPr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rPr>
                <w:sz w:val="26"/>
                <w:szCs w:val="26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rPr>
                <w:sz w:val="26"/>
                <w:szCs w:val="26"/>
              </w:rPr>
            </w:pPr>
          </w:p>
        </w:tc>
      </w:tr>
      <w:tr w:rsidR="00F032B2" w:rsidTr="00924F83">
        <w:trPr>
          <w:trHeight w:val="36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rPr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rPr>
                <w:sz w:val="26"/>
                <w:szCs w:val="26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8E7211" w:rsidRDefault="00F032B2" w:rsidP="00924F83">
            <w:pPr>
              <w:pStyle w:val="ConsPlusNormal"/>
              <w:spacing w:line="245" w:lineRule="auto"/>
              <w:rPr>
                <w:sz w:val="26"/>
                <w:szCs w:val="26"/>
              </w:rPr>
            </w:pPr>
          </w:p>
        </w:tc>
      </w:tr>
    </w:tbl>
    <w:p w:rsidR="00F032B2" w:rsidRDefault="00F032B2" w:rsidP="00F032B2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B2" w:rsidRDefault="00F032B2" w:rsidP="00F032B2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отчё</w:t>
      </w:r>
      <w:r w:rsidRPr="00A20809">
        <w:rPr>
          <w:rFonts w:ascii="Times New Roman" w:hAnsi="Times New Roman" w:cs="Times New Roman"/>
          <w:sz w:val="28"/>
          <w:szCs w:val="28"/>
        </w:rPr>
        <w:t>тности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B2" w:rsidRPr="00A20809" w:rsidRDefault="00F032B2" w:rsidP="00F032B2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Периодичность представления отчё</w:t>
      </w:r>
      <w:r w:rsidRPr="00A20809">
        <w:rPr>
          <w:rFonts w:ascii="Times New Roman" w:hAnsi="Times New Roman" w:cs="Times New Roman"/>
          <w:sz w:val="28"/>
          <w:szCs w:val="28"/>
        </w:rPr>
        <w:t>тов о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20809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  <w:r w:rsidRPr="00A208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A20809">
        <w:rPr>
          <w:rFonts w:ascii="Times New Roman" w:hAnsi="Times New Roman" w:cs="Times New Roman"/>
          <w:sz w:val="28"/>
          <w:szCs w:val="28"/>
        </w:rPr>
        <w:t>_</w:t>
      </w:r>
    </w:p>
    <w:p w:rsidR="00F032B2" w:rsidRPr="00A20809" w:rsidRDefault="00F032B2" w:rsidP="00F032B2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32B2" w:rsidRPr="00A20809" w:rsidRDefault="00F032B2" w:rsidP="00F032B2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Сроки представления отчё</w:t>
      </w:r>
      <w:r w:rsidRPr="00A20809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208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032B2" w:rsidRPr="00A20809" w:rsidRDefault="00F032B2" w:rsidP="00F032B2">
      <w:pPr>
        <w:pStyle w:val="ConsPlusNonformat"/>
        <w:tabs>
          <w:tab w:val="left" w:pos="284"/>
        </w:tabs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32B2" w:rsidRPr="00A20809" w:rsidRDefault="00F032B2" w:rsidP="00F032B2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Сроки представления предварительного отчёта о </w:t>
      </w:r>
      <w:r w:rsidRPr="00A20809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09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дарственного </w:t>
      </w:r>
      <w:r w:rsidRPr="00A20809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:_______</w:t>
      </w:r>
      <w:r w:rsidRPr="00A208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F032B2" w:rsidRPr="00A20809" w:rsidRDefault="00F032B2" w:rsidP="00F032B2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32B2" w:rsidRPr="00A20809" w:rsidRDefault="00F032B2" w:rsidP="00F032B2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09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0809">
        <w:rPr>
          <w:rFonts w:ascii="Times New Roman" w:hAnsi="Times New Roman" w:cs="Times New Roman"/>
          <w:sz w:val="28"/>
          <w:szCs w:val="28"/>
        </w:rPr>
        <w:t>тности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080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032B2" w:rsidRPr="00A20809" w:rsidRDefault="00F032B2" w:rsidP="00F032B2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8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32B2" w:rsidRPr="00A20809" w:rsidRDefault="00F032B2" w:rsidP="00F032B2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809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задания &lt;9&gt;:</w:t>
      </w:r>
      <w:r w:rsidRPr="00A2080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032B2" w:rsidRDefault="00F032B2" w:rsidP="00F032B2">
      <w:pPr>
        <w:pStyle w:val="ConsPlusNormal"/>
        <w:jc w:val="both"/>
      </w:pPr>
      <w:r>
        <w:lastRenderedPageBreak/>
        <w:t>--------------------------------</w:t>
      </w:r>
    </w:p>
    <w:p w:rsidR="00F032B2" w:rsidRPr="00BC36A9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BC36A9">
        <w:rPr>
          <w:sz w:val="24"/>
          <w:szCs w:val="24"/>
        </w:rPr>
        <w:t>&lt;1&gt; Номер государственного задания присваивается в системе «Электронный бюджет».</w:t>
      </w:r>
    </w:p>
    <w:p w:rsidR="00F032B2" w:rsidRPr="00BC36A9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BC36A9">
        <w:rPr>
          <w:sz w:val="24"/>
          <w:szCs w:val="24"/>
        </w:rPr>
        <w:t>&lt;2</w:t>
      </w:r>
      <w:proofErr w:type="gramStart"/>
      <w:r w:rsidRPr="00BC36A9">
        <w:rPr>
          <w:sz w:val="24"/>
          <w:szCs w:val="24"/>
        </w:rPr>
        <w:t>&gt; Ф</w:t>
      </w:r>
      <w:proofErr w:type="gramEnd"/>
      <w:r w:rsidRPr="00BC36A9">
        <w:rPr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выполнение работы (работ) и содержит требования </w:t>
      </w:r>
      <w:r>
        <w:rPr>
          <w:sz w:val="24"/>
          <w:szCs w:val="24"/>
        </w:rPr>
        <w:br/>
      </w:r>
      <w:r w:rsidRPr="00BC36A9">
        <w:rPr>
          <w:sz w:val="24"/>
          <w:szCs w:val="24"/>
        </w:rPr>
        <w:t xml:space="preserve">к оказанию государственной услуги (услуг) раздельно по каждой из государственных услуг </w:t>
      </w:r>
      <w:r>
        <w:rPr>
          <w:sz w:val="24"/>
          <w:szCs w:val="24"/>
        </w:rPr>
        <w:br/>
      </w:r>
      <w:r w:rsidRPr="00BC36A9">
        <w:rPr>
          <w:sz w:val="24"/>
          <w:szCs w:val="24"/>
        </w:rPr>
        <w:t>с указанием порядкового номера раздела.</w:t>
      </w:r>
    </w:p>
    <w:p w:rsidR="00F032B2" w:rsidRPr="00BC36A9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BC36A9">
        <w:rPr>
          <w:sz w:val="24"/>
          <w:szCs w:val="24"/>
        </w:rPr>
        <w:t>&lt;3</w:t>
      </w:r>
      <w:proofErr w:type="gramStart"/>
      <w:r w:rsidRPr="00BC36A9">
        <w:rPr>
          <w:sz w:val="24"/>
          <w:szCs w:val="24"/>
        </w:rPr>
        <w:t>&gt; З</w:t>
      </w:r>
      <w:proofErr w:type="gramEnd"/>
      <w:r w:rsidRPr="00BC36A9">
        <w:rPr>
          <w:sz w:val="24"/>
          <w:szCs w:val="24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F032B2" w:rsidRPr="00BC36A9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BC36A9">
        <w:rPr>
          <w:sz w:val="24"/>
          <w:szCs w:val="24"/>
        </w:rPr>
        <w:t>&lt;4</w:t>
      </w:r>
      <w:proofErr w:type="gramStart"/>
      <w:r w:rsidRPr="00BC36A9">
        <w:rPr>
          <w:sz w:val="24"/>
          <w:szCs w:val="24"/>
        </w:rPr>
        <w:t>&gt; З</w:t>
      </w:r>
      <w:proofErr w:type="gramEnd"/>
      <w:r w:rsidRPr="00BC36A9">
        <w:rPr>
          <w:sz w:val="24"/>
          <w:szCs w:val="24"/>
        </w:rPr>
        <w:t xml:space="preserve">аполняется в соответствии с ведомственным перечнем государственных услуг </w:t>
      </w:r>
      <w:r>
        <w:rPr>
          <w:sz w:val="24"/>
          <w:szCs w:val="24"/>
        </w:rPr>
        <w:br/>
      </w:r>
      <w:r w:rsidRPr="00BC36A9">
        <w:rPr>
          <w:sz w:val="24"/>
          <w:szCs w:val="24"/>
        </w:rPr>
        <w:t>и работ.</w:t>
      </w:r>
    </w:p>
    <w:p w:rsidR="00F032B2" w:rsidRPr="00BC36A9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BC36A9">
        <w:rPr>
          <w:sz w:val="24"/>
          <w:szCs w:val="24"/>
        </w:rPr>
        <w:t>&lt;5</w:t>
      </w:r>
      <w:proofErr w:type="gramStart"/>
      <w:r w:rsidRPr="00BC36A9">
        <w:rPr>
          <w:sz w:val="24"/>
          <w:szCs w:val="24"/>
        </w:rPr>
        <w:t>&gt; З</w:t>
      </w:r>
      <w:proofErr w:type="gramEnd"/>
      <w:r w:rsidRPr="00BC36A9">
        <w:rPr>
          <w:sz w:val="24"/>
          <w:szCs w:val="24"/>
        </w:rPr>
        <w:t>аполняется в соответствии с кодом, указанным в ведомственном перечне государственных услуг и работ (при наличии).</w:t>
      </w:r>
    </w:p>
    <w:p w:rsidR="00F032B2" w:rsidRPr="00BC36A9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BC36A9">
        <w:rPr>
          <w:sz w:val="24"/>
          <w:szCs w:val="24"/>
        </w:rPr>
        <w:t>&lt;6</w:t>
      </w:r>
      <w:proofErr w:type="gramStart"/>
      <w:r w:rsidRPr="00BC36A9">
        <w:rPr>
          <w:sz w:val="24"/>
          <w:szCs w:val="24"/>
        </w:rPr>
        <w:t>&gt; Ф</w:t>
      </w:r>
      <w:proofErr w:type="gramEnd"/>
      <w:r w:rsidRPr="00BC36A9">
        <w:rPr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выполнение работы (работ) и содержит требования </w:t>
      </w:r>
      <w:r>
        <w:rPr>
          <w:sz w:val="24"/>
          <w:szCs w:val="24"/>
        </w:rPr>
        <w:br/>
      </w:r>
      <w:r w:rsidRPr="00BC36A9">
        <w:rPr>
          <w:sz w:val="24"/>
          <w:szCs w:val="24"/>
        </w:rPr>
        <w:t>к выполнению работы (работ) раздельно по каждой из работ с указанием порядкового номера раздела.</w:t>
      </w:r>
    </w:p>
    <w:p w:rsidR="00F032B2" w:rsidRPr="00BC36A9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BC36A9">
        <w:rPr>
          <w:sz w:val="24"/>
          <w:szCs w:val="24"/>
        </w:rPr>
        <w:t>&lt;7</w:t>
      </w:r>
      <w:proofErr w:type="gramStart"/>
      <w:r w:rsidRPr="00BC36A9">
        <w:rPr>
          <w:sz w:val="24"/>
          <w:szCs w:val="24"/>
        </w:rPr>
        <w:t>&gt; З</w:t>
      </w:r>
      <w:proofErr w:type="gramEnd"/>
      <w:r w:rsidRPr="00BC36A9">
        <w:rPr>
          <w:sz w:val="24"/>
          <w:szCs w:val="24"/>
        </w:rPr>
        <w:t xml:space="preserve">аполняется при установлении показателей, характеризующих качество работы, </w:t>
      </w:r>
      <w:r>
        <w:rPr>
          <w:sz w:val="24"/>
          <w:szCs w:val="24"/>
        </w:rPr>
        <w:br/>
      </w:r>
      <w:r w:rsidRPr="00BC36A9">
        <w:rPr>
          <w:sz w:val="24"/>
          <w:szCs w:val="24"/>
        </w:rPr>
        <w:t>в ведомственном перечне государственных услуг и работ.</w:t>
      </w:r>
    </w:p>
    <w:p w:rsidR="00F032B2" w:rsidRPr="00BC36A9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BC36A9">
        <w:rPr>
          <w:sz w:val="24"/>
          <w:szCs w:val="24"/>
        </w:rPr>
        <w:t>&lt;8</w:t>
      </w:r>
      <w:proofErr w:type="gramStart"/>
      <w:r w:rsidRPr="00BC36A9">
        <w:rPr>
          <w:sz w:val="24"/>
          <w:szCs w:val="24"/>
        </w:rPr>
        <w:t>&gt; З</w:t>
      </w:r>
      <w:proofErr w:type="gramEnd"/>
      <w:r w:rsidRPr="00BC36A9">
        <w:rPr>
          <w:sz w:val="24"/>
          <w:szCs w:val="24"/>
        </w:rPr>
        <w:t>аполняется в целом по государственному заданию.</w:t>
      </w:r>
    </w:p>
    <w:p w:rsidR="00F032B2" w:rsidRPr="00BC36A9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BC36A9">
        <w:rPr>
          <w:sz w:val="24"/>
          <w:szCs w:val="24"/>
        </w:rPr>
        <w:t>&lt;9</w:t>
      </w:r>
      <w:proofErr w:type="gramStart"/>
      <w:r w:rsidRPr="00BC36A9">
        <w:rPr>
          <w:sz w:val="24"/>
          <w:szCs w:val="24"/>
        </w:rPr>
        <w:t>&gt; В</w:t>
      </w:r>
      <w:proofErr w:type="gramEnd"/>
      <w:r w:rsidRPr="00BC36A9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государственного задания (части государственного задания), </w:t>
      </w:r>
      <w:r>
        <w:rPr>
          <w:sz w:val="24"/>
          <w:szCs w:val="24"/>
        </w:rPr>
        <w:br/>
      </w:r>
      <w:r w:rsidRPr="00BC36A9">
        <w:rPr>
          <w:sz w:val="24"/>
          <w:szCs w:val="24"/>
        </w:rPr>
        <w:t xml:space="preserve">в пределах которого оно (его часть) считается выполненным (выполненной), при принятии </w:t>
      </w:r>
      <w:r>
        <w:rPr>
          <w:sz w:val="24"/>
          <w:szCs w:val="24"/>
        </w:rPr>
        <w:t>о</w:t>
      </w:r>
      <w:r w:rsidRPr="006E181C">
        <w:rPr>
          <w:sz w:val="24"/>
          <w:szCs w:val="24"/>
        </w:rPr>
        <w:t>рганом, осуществляющи</w:t>
      </w:r>
      <w:r>
        <w:rPr>
          <w:sz w:val="24"/>
          <w:szCs w:val="24"/>
        </w:rPr>
        <w:t>м</w:t>
      </w:r>
      <w:r w:rsidRPr="006E181C">
        <w:rPr>
          <w:sz w:val="24"/>
          <w:szCs w:val="24"/>
        </w:rPr>
        <w:t xml:space="preserve"> функции и полномочия учредителя в отношении государственных бюджетных или государственных автономных учреждений,</w:t>
      </w:r>
      <w:r w:rsidRPr="00BC36A9">
        <w:rPr>
          <w:sz w:val="24"/>
          <w:szCs w:val="24"/>
        </w:rPr>
        <w:t xml:space="preserve"> главным распорядителем </w:t>
      </w:r>
      <w:r>
        <w:rPr>
          <w:sz w:val="24"/>
          <w:szCs w:val="24"/>
        </w:rPr>
        <w:t>бюджетных средств</w:t>
      </w:r>
      <w:r w:rsidRPr="00BC36A9">
        <w:rPr>
          <w:sz w:val="24"/>
          <w:szCs w:val="24"/>
        </w:rPr>
        <w:t>, в ведении кот</w:t>
      </w:r>
      <w:r>
        <w:rPr>
          <w:sz w:val="24"/>
          <w:szCs w:val="24"/>
        </w:rPr>
        <w:t>орого находятся государственные казё</w:t>
      </w:r>
      <w:r w:rsidRPr="00BC36A9">
        <w:rPr>
          <w:sz w:val="24"/>
          <w:szCs w:val="24"/>
        </w:rPr>
        <w:t>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 и 3.2  пункта 3 частей 1 и 2 настоящего государственного задания, не заполняются.</w:t>
      </w: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032B2" w:rsidRDefault="00F032B2" w:rsidP="00F032B2">
      <w:pPr>
        <w:rPr>
          <w:sz w:val="28"/>
          <w:szCs w:val="28"/>
        </w:rPr>
      </w:pPr>
    </w:p>
    <w:p w:rsidR="00F032B2" w:rsidRDefault="00F032B2" w:rsidP="00F032B2">
      <w:pPr>
        <w:pStyle w:val="ConsPlusNormal"/>
        <w:ind w:left="7088"/>
        <w:jc w:val="center"/>
      </w:pPr>
      <w:r>
        <w:t>ПРИЛОЖЕНИЕ № 2</w:t>
      </w:r>
    </w:p>
    <w:p w:rsidR="00F032B2" w:rsidRDefault="00F032B2" w:rsidP="00F032B2">
      <w:pPr>
        <w:pStyle w:val="ConsPlusNormal"/>
        <w:ind w:left="7088"/>
        <w:jc w:val="center"/>
      </w:pPr>
    </w:p>
    <w:p w:rsidR="00F032B2" w:rsidRDefault="00F032B2" w:rsidP="00F032B2">
      <w:pPr>
        <w:pStyle w:val="ConsPlusNormal"/>
        <w:ind w:left="7088"/>
        <w:jc w:val="center"/>
      </w:pPr>
      <w:r>
        <w:t>к Положению</w:t>
      </w:r>
    </w:p>
    <w:p w:rsidR="00F032B2" w:rsidRDefault="00F032B2" w:rsidP="00F032B2">
      <w:pPr>
        <w:jc w:val="right"/>
        <w:rPr>
          <w:sz w:val="28"/>
          <w:szCs w:val="28"/>
        </w:rPr>
      </w:pPr>
    </w:p>
    <w:p w:rsidR="00F032B2" w:rsidRDefault="00F032B2" w:rsidP="00F032B2">
      <w:pPr>
        <w:jc w:val="right"/>
        <w:rPr>
          <w:sz w:val="28"/>
          <w:szCs w:val="28"/>
        </w:rPr>
      </w:pPr>
    </w:p>
    <w:p w:rsidR="00F032B2" w:rsidRDefault="00F032B2" w:rsidP="00F032B2">
      <w:pPr>
        <w:jc w:val="right"/>
        <w:rPr>
          <w:sz w:val="28"/>
          <w:szCs w:val="28"/>
        </w:rPr>
      </w:pPr>
    </w:p>
    <w:p w:rsidR="00F032B2" w:rsidRPr="00A20809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ОТЧЁ</w:t>
      </w:r>
      <w:r w:rsidRPr="00A20809">
        <w:rPr>
          <w:rFonts w:ascii="Times New Roman" w:hAnsi="Times New Roman" w:cs="Times New Roman"/>
          <w:sz w:val="28"/>
          <w:szCs w:val="28"/>
        </w:rPr>
        <w:t>Т О ВЫПОЛНЕНИИ</w:t>
      </w:r>
    </w:p>
    <w:p w:rsidR="00F032B2" w:rsidRPr="00A20809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08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ГОСУДАРСТВЕННОГО ЗАДАНИЯ №</w:t>
      </w:r>
      <w:r w:rsidRPr="00A20809">
        <w:rPr>
          <w:rFonts w:ascii="Times New Roman" w:hAnsi="Times New Roman" w:cs="Times New Roman"/>
          <w:sz w:val="28"/>
          <w:szCs w:val="28"/>
        </w:rPr>
        <w:t xml:space="preserve"> &lt;1&gt; </w:t>
      </w:r>
    </w:p>
    <w:p w:rsidR="00F032B2" w:rsidRPr="00A20809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809">
        <w:rPr>
          <w:rFonts w:ascii="Times New Roman" w:hAnsi="Times New Roman" w:cs="Times New Roman"/>
          <w:sz w:val="28"/>
          <w:szCs w:val="28"/>
        </w:rPr>
        <w:t xml:space="preserve">        на 20__ год и на плановый период 20__ и 20__ годов</w:t>
      </w:r>
    </w:p>
    <w:p w:rsidR="00F032B2" w:rsidRPr="00A20809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80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__</w:t>
      </w:r>
      <w:r w:rsidRPr="00A20809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984"/>
        <w:gridCol w:w="199"/>
        <w:gridCol w:w="1220"/>
      </w:tblGrid>
      <w:tr w:rsidR="00F032B2" w:rsidTr="00924F83">
        <w:tc>
          <w:tcPr>
            <w:tcW w:w="5953" w:type="dxa"/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984" w:type="dxa"/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  <w:jc w:val="center"/>
            </w:pPr>
            <w:r>
              <w:t>Коды</w:t>
            </w:r>
          </w:p>
        </w:tc>
      </w:tr>
      <w:tr w:rsidR="00F032B2" w:rsidTr="00924F83">
        <w:tc>
          <w:tcPr>
            <w:tcW w:w="5953" w:type="dxa"/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F032B2" w:rsidRDefault="00F032B2" w:rsidP="00924F83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2B2" w:rsidRDefault="00F032B2" w:rsidP="00924F83">
            <w:pPr>
              <w:pStyle w:val="ConsPlusNormal"/>
              <w:jc w:val="center"/>
            </w:pPr>
            <w:r>
              <w:t>0506501</w:t>
            </w:r>
          </w:p>
        </w:tc>
      </w:tr>
      <w:tr w:rsidR="00F032B2" w:rsidTr="00924F83">
        <w:tc>
          <w:tcPr>
            <w:tcW w:w="5953" w:type="dxa"/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F032B2" w:rsidRDefault="00F032B2" w:rsidP="00924F8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</w:tr>
      <w:tr w:rsidR="00F032B2" w:rsidTr="00924F83">
        <w:tc>
          <w:tcPr>
            <w:tcW w:w="5953" w:type="dxa"/>
          </w:tcPr>
          <w:p w:rsidR="00F032B2" w:rsidRDefault="00F032B2" w:rsidP="00924F83">
            <w:pPr>
              <w:pStyle w:val="ConsPlusNormal"/>
            </w:pPr>
            <w:r>
              <w:t>Наименование государственного учреждения (обособленного подразделения) _____________</w:t>
            </w:r>
          </w:p>
          <w:p w:rsidR="00F032B2" w:rsidRDefault="00F032B2" w:rsidP="00924F83">
            <w:pPr>
              <w:pStyle w:val="ConsPlusNormal"/>
            </w:pPr>
            <w:r>
              <w:t>_________________________________________</w:t>
            </w:r>
          </w:p>
        </w:tc>
        <w:tc>
          <w:tcPr>
            <w:tcW w:w="1984" w:type="dxa"/>
          </w:tcPr>
          <w:p w:rsidR="00F032B2" w:rsidRDefault="00F032B2" w:rsidP="00924F83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</w:tr>
      <w:tr w:rsidR="00F032B2" w:rsidTr="00924F83">
        <w:trPr>
          <w:trHeight w:val="1086"/>
        </w:trPr>
        <w:tc>
          <w:tcPr>
            <w:tcW w:w="5953" w:type="dxa"/>
          </w:tcPr>
          <w:p w:rsidR="00F032B2" w:rsidRDefault="00F032B2" w:rsidP="00924F83">
            <w:pPr>
              <w:pStyle w:val="ConsPlusNormal"/>
            </w:pPr>
            <w:r>
              <w:t>Вид деятельности государственного учреждения (обособленного подразделения) _________________________________________</w:t>
            </w:r>
          </w:p>
          <w:p w:rsidR="00F032B2" w:rsidRDefault="00F032B2" w:rsidP="00924F83">
            <w:pPr>
              <w:pStyle w:val="ConsPlusNormal"/>
              <w:jc w:val="center"/>
            </w:pPr>
            <w:proofErr w:type="gramStart"/>
            <w:r w:rsidRPr="00BC36A9">
              <w:rPr>
                <w:sz w:val="24"/>
                <w:szCs w:val="24"/>
              </w:rPr>
              <w:t>(указывается вид деятельности государственного</w:t>
            </w:r>
            <w:proofErr w:type="gramEnd"/>
          </w:p>
        </w:tc>
        <w:tc>
          <w:tcPr>
            <w:tcW w:w="1984" w:type="dxa"/>
            <w:vAlign w:val="bottom"/>
          </w:tcPr>
          <w:p w:rsidR="00F032B2" w:rsidRDefault="00F032B2" w:rsidP="00924F83">
            <w:pPr>
              <w:pStyle w:val="ConsPlusNormal"/>
              <w:jc w:val="right"/>
            </w:pPr>
            <w:r>
              <w:t>По ОКВЭД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</w:tr>
      <w:tr w:rsidR="00F032B2" w:rsidTr="00924F83">
        <w:tc>
          <w:tcPr>
            <w:tcW w:w="5953" w:type="dxa"/>
          </w:tcPr>
          <w:p w:rsidR="00F032B2" w:rsidRDefault="00F032B2" w:rsidP="00924F83">
            <w:pPr>
              <w:pStyle w:val="ConsPlusNormal"/>
            </w:pPr>
            <w:r>
              <w:t>_________________________________________</w:t>
            </w:r>
          </w:p>
          <w:p w:rsidR="00F032B2" w:rsidRDefault="00F032B2" w:rsidP="00924F83">
            <w:pPr>
              <w:pStyle w:val="ConsPlusNormal"/>
              <w:jc w:val="center"/>
            </w:pPr>
            <w:r w:rsidRPr="00BC36A9">
              <w:rPr>
                <w:sz w:val="24"/>
                <w:szCs w:val="24"/>
              </w:rPr>
              <w:t>учреждения из базового (отраслевого) перечня)</w:t>
            </w:r>
          </w:p>
        </w:tc>
        <w:tc>
          <w:tcPr>
            <w:tcW w:w="1984" w:type="dxa"/>
          </w:tcPr>
          <w:p w:rsidR="00F032B2" w:rsidRDefault="00F032B2" w:rsidP="00924F83">
            <w:pPr>
              <w:pStyle w:val="ConsPlusNormal"/>
              <w:jc w:val="right"/>
            </w:pPr>
            <w:r>
              <w:t>По ОКВЭД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</w:tr>
      <w:tr w:rsidR="00F032B2" w:rsidTr="00924F83">
        <w:trPr>
          <w:trHeight w:val="313"/>
        </w:trPr>
        <w:tc>
          <w:tcPr>
            <w:tcW w:w="5953" w:type="dxa"/>
            <w:vMerge w:val="restart"/>
          </w:tcPr>
          <w:p w:rsidR="00F032B2" w:rsidRPr="00417EC8" w:rsidRDefault="00F032B2" w:rsidP="00924F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C8">
              <w:rPr>
                <w:rFonts w:ascii="Times New Roman" w:hAnsi="Times New Roman" w:cs="Times New Roman"/>
                <w:sz w:val="28"/>
                <w:szCs w:val="28"/>
              </w:rPr>
              <w:t>Периодичность ___________________________</w:t>
            </w:r>
          </w:p>
          <w:p w:rsidR="00F032B2" w:rsidRPr="00417EC8" w:rsidRDefault="00F032B2" w:rsidP="00924F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C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F032B2" w:rsidRPr="00BC36A9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784C6B">
              <w:rPr>
                <w:sz w:val="24"/>
                <w:szCs w:val="24"/>
              </w:rPr>
              <w:t>(указывается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784C6B">
              <w:rPr>
                <w:sz w:val="24"/>
                <w:szCs w:val="24"/>
              </w:rPr>
              <w:t>с периодичностью представления отчёта</w:t>
            </w:r>
            <w:r>
              <w:rPr>
                <w:sz w:val="24"/>
                <w:szCs w:val="24"/>
              </w:rPr>
              <w:t xml:space="preserve"> </w:t>
            </w:r>
            <w:r w:rsidRPr="00784C6B">
              <w:rPr>
                <w:sz w:val="24"/>
                <w:szCs w:val="24"/>
              </w:rPr>
              <w:t>о выполнении государственного задания,</w:t>
            </w:r>
            <w:r>
              <w:rPr>
                <w:sz w:val="24"/>
                <w:szCs w:val="24"/>
              </w:rPr>
              <w:t xml:space="preserve"> </w:t>
            </w:r>
            <w:r w:rsidRPr="00784C6B">
              <w:rPr>
                <w:sz w:val="24"/>
                <w:szCs w:val="24"/>
              </w:rPr>
              <w:t xml:space="preserve">установленной в государственном </w:t>
            </w:r>
            <w:r>
              <w:rPr>
                <w:sz w:val="24"/>
                <w:szCs w:val="24"/>
              </w:rPr>
              <w:t>з</w:t>
            </w:r>
            <w:r w:rsidRPr="00784C6B">
              <w:rPr>
                <w:sz w:val="24"/>
                <w:szCs w:val="24"/>
              </w:rPr>
              <w:t>адании)</w:t>
            </w:r>
          </w:p>
        </w:tc>
        <w:tc>
          <w:tcPr>
            <w:tcW w:w="1984" w:type="dxa"/>
            <w:vAlign w:val="bottom"/>
          </w:tcPr>
          <w:p w:rsidR="00F032B2" w:rsidRDefault="00F032B2" w:rsidP="00924F83">
            <w:pPr>
              <w:pStyle w:val="ConsPlusNormal"/>
              <w:jc w:val="right"/>
            </w:pPr>
            <w:r>
              <w:t>По ОКВЭД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</w:tr>
      <w:tr w:rsidR="00F032B2" w:rsidTr="00924F83">
        <w:tc>
          <w:tcPr>
            <w:tcW w:w="5953" w:type="dxa"/>
            <w:vMerge/>
          </w:tcPr>
          <w:p w:rsidR="00F032B2" w:rsidRDefault="00F032B2" w:rsidP="00924F83">
            <w:pPr>
              <w:pStyle w:val="ConsPlusNormal"/>
              <w:jc w:val="both"/>
            </w:pPr>
          </w:p>
        </w:tc>
        <w:tc>
          <w:tcPr>
            <w:tcW w:w="1984" w:type="dxa"/>
            <w:vAlign w:val="bottom"/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</w:pPr>
          </w:p>
        </w:tc>
      </w:tr>
    </w:tbl>
    <w:p w:rsidR="00F032B2" w:rsidRPr="00417EC8" w:rsidRDefault="00F032B2" w:rsidP="00F032B2">
      <w:pPr>
        <w:pStyle w:val="ConsPlusNormal"/>
        <w:jc w:val="both"/>
      </w:pPr>
    </w:p>
    <w:p w:rsidR="00F032B2" w:rsidRPr="00417EC8" w:rsidRDefault="00F032B2" w:rsidP="00F03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EC8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 &lt;2&gt;</w:t>
      </w:r>
    </w:p>
    <w:p w:rsidR="00F032B2" w:rsidRPr="00417EC8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2B2" w:rsidRPr="00417EC8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EC8">
        <w:rPr>
          <w:rFonts w:ascii="Times New Roman" w:hAnsi="Times New Roman" w:cs="Times New Roman"/>
          <w:sz w:val="28"/>
          <w:szCs w:val="28"/>
        </w:rPr>
        <w:t xml:space="preserve">                             Раздел _________</w:t>
      </w:r>
    </w:p>
    <w:p w:rsidR="00F032B2" w:rsidRPr="00417EC8" w:rsidRDefault="00F032B2" w:rsidP="00F032B2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11"/>
        <w:gridCol w:w="992"/>
      </w:tblGrid>
      <w:tr w:rsidR="00F032B2" w:rsidRPr="00417EC8" w:rsidTr="00924F83">
        <w:tc>
          <w:tcPr>
            <w:tcW w:w="6236" w:type="dxa"/>
          </w:tcPr>
          <w:p w:rsidR="00F032B2" w:rsidRPr="00417EC8" w:rsidRDefault="00F032B2" w:rsidP="00924F83">
            <w:pPr>
              <w:pStyle w:val="ConsPlusNormal"/>
              <w:ind w:firstLine="789"/>
            </w:pPr>
            <w:r w:rsidRPr="00417EC8">
              <w:t>1. Наименование государственной услуги</w:t>
            </w:r>
            <w:r>
              <w:t>:</w:t>
            </w:r>
            <w:r w:rsidRPr="00417EC8">
              <w:t xml:space="preserve"> ___________</w:t>
            </w:r>
            <w:r>
              <w:t>________________________________</w:t>
            </w:r>
          </w:p>
          <w:p w:rsidR="00F032B2" w:rsidRPr="00417EC8" w:rsidRDefault="00F032B2" w:rsidP="00924F83">
            <w:pPr>
              <w:pStyle w:val="ConsPlusNormal"/>
            </w:pPr>
            <w:r w:rsidRPr="00417EC8">
              <w:t>_____________</w:t>
            </w:r>
            <w:r>
              <w:t>______________________________</w:t>
            </w:r>
          </w:p>
        </w:tc>
        <w:tc>
          <w:tcPr>
            <w:tcW w:w="2411" w:type="dxa"/>
            <w:vMerge w:val="restart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  <w:jc w:val="right"/>
            </w:pPr>
            <w:r w:rsidRPr="00417EC8">
              <w:t xml:space="preserve">Код по </w:t>
            </w:r>
            <w:proofErr w:type="gramStart"/>
            <w:r w:rsidRPr="00417EC8">
              <w:t>базовому</w:t>
            </w:r>
            <w:proofErr w:type="gramEnd"/>
            <w:r w:rsidRPr="00417EC8">
              <w:t xml:space="preserve"> (отраслевому) </w:t>
            </w:r>
          </w:p>
          <w:p w:rsidR="00F032B2" w:rsidRPr="00417EC8" w:rsidRDefault="00F032B2" w:rsidP="00924F83">
            <w:pPr>
              <w:pStyle w:val="ConsPlusNormal"/>
              <w:jc w:val="right"/>
            </w:pPr>
            <w:r w:rsidRPr="00417EC8">
              <w:t>перечню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417EC8" w:rsidRDefault="00F032B2" w:rsidP="00924F83">
            <w:pPr>
              <w:pStyle w:val="ConsPlusNormal"/>
            </w:pPr>
          </w:p>
        </w:tc>
      </w:tr>
      <w:tr w:rsidR="00F032B2" w:rsidRPr="00417EC8" w:rsidTr="00924F83">
        <w:tc>
          <w:tcPr>
            <w:tcW w:w="6236" w:type="dxa"/>
          </w:tcPr>
          <w:p w:rsidR="00F032B2" w:rsidRPr="00417EC8" w:rsidRDefault="00F032B2" w:rsidP="00924F83">
            <w:pPr>
              <w:pStyle w:val="ConsPlusNormal"/>
              <w:ind w:firstLine="789"/>
            </w:pPr>
            <w:r w:rsidRPr="00417EC8">
              <w:t>2. Категории потребителей государственной услуги</w:t>
            </w:r>
            <w:r>
              <w:t>:</w:t>
            </w:r>
            <w:r w:rsidRPr="00417EC8">
              <w:t>__</w:t>
            </w:r>
            <w:r>
              <w:t>___________________________________</w:t>
            </w:r>
          </w:p>
          <w:p w:rsidR="00F032B2" w:rsidRPr="00417EC8" w:rsidRDefault="00F032B2" w:rsidP="00924F83">
            <w:pPr>
              <w:pStyle w:val="ConsPlusNormal"/>
            </w:pPr>
            <w:r w:rsidRPr="00417EC8">
              <w:t>_____________</w:t>
            </w:r>
            <w:r>
              <w:t>______________________________</w:t>
            </w:r>
          </w:p>
          <w:p w:rsidR="00F032B2" w:rsidRPr="00417EC8" w:rsidRDefault="00F032B2" w:rsidP="00924F83">
            <w:pPr>
              <w:pStyle w:val="ConsPlusNormal"/>
            </w:pPr>
            <w:r w:rsidRPr="00417EC8">
              <w:t>_____________</w:t>
            </w:r>
            <w:r>
              <w:t>______________________________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F032B2" w:rsidRPr="00417EC8" w:rsidRDefault="00F032B2" w:rsidP="00924F83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417EC8" w:rsidRDefault="00F032B2" w:rsidP="00924F83">
            <w:pPr>
              <w:pStyle w:val="ConsPlusNormal"/>
            </w:pPr>
          </w:p>
        </w:tc>
      </w:tr>
      <w:tr w:rsidR="00F032B2" w:rsidRPr="00417EC8" w:rsidTr="00924F83">
        <w:trPr>
          <w:trHeight w:val="1502"/>
        </w:trPr>
        <w:tc>
          <w:tcPr>
            <w:tcW w:w="9639" w:type="dxa"/>
            <w:gridSpan w:val="3"/>
          </w:tcPr>
          <w:p w:rsidR="00F032B2" w:rsidRPr="00417EC8" w:rsidRDefault="00F032B2" w:rsidP="00924F83">
            <w:pPr>
              <w:pStyle w:val="ConsPlusNormal"/>
              <w:ind w:right="-62" w:firstLine="789"/>
              <w:jc w:val="both"/>
            </w:pPr>
            <w:r w:rsidRPr="00417EC8">
              <w:t xml:space="preserve">3. Сведения о фактическом достижении </w:t>
            </w:r>
            <w:r>
              <w:t xml:space="preserve">значений </w:t>
            </w:r>
            <w:r w:rsidRPr="00417EC8">
              <w:t>п</w:t>
            </w:r>
            <w:r>
              <w:t>оказателей, характеризующих объё</w:t>
            </w:r>
            <w:r w:rsidRPr="00417EC8">
              <w:t>м и (или) качество государственной услуги</w:t>
            </w:r>
            <w:r>
              <w:t>:</w:t>
            </w:r>
          </w:p>
          <w:p w:rsidR="00F032B2" w:rsidRPr="00417EC8" w:rsidRDefault="00F032B2" w:rsidP="00924F83">
            <w:pPr>
              <w:pStyle w:val="ConsPlusNormal"/>
              <w:ind w:right="-62" w:firstLine="789"/>
              <w:jc w:val="both"/>
            </w:pPr>
            <w:r>
              <w:t>3.1. </w:t>
            </w:r>
            <w:r w:rsidRPr="00417EC8">
              <w:t xml:space="preserve">Сведения о фактическом достижении </w:t>
            </w:r>
            <w:r>
              <w:t xml:space="preserve">значений </w:t>
            </w:r>
            <w:r w:rsidRPr="00417EC8">
              <w:t>показателей, характеризующих качество государственной услуги</w:t>
            </w:r>
            <w:r>
              <w:t>:</w:t>
            </w:r>
          </w:p>
        </w:tc>
      </w:tr>
    </w:tbl>
    <w:p w:rsidR="00F032B2" w:rsidRDefault="00F032B2" w:rsidP="00F032B2">
      <w:pPr>
        <w:jc w:val="both"/>
        <w:rPr>
          <w:sz w:val="28"/>
          <w:szCs w:val="28"/>
        </w:rPr>
        <w:sectPr w:rsidR="00F032B2" w:rsidSect="000F25AF">
          <w:pgSz w:w="11906" w:h="16838" w:code="9"/>
          <w:pgMar w:top="1134" w:right="567" w:bottom="1134" w:left="1701" w:header="709" w:footer="709" w:gutter="0"/>
          <w:pgNumType w:start="13"/>
          <w:cols w:space="708"/>
          <w:docGrid w:linePitch="360"/>
        </w:sectPr>
      </w:pPr>
    </w:p>
    <w:tbl>
      <w:tblPr>
        <w:tblW w:w="1596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028"/>
        <w:gridCol w:w="992"/>
        <w:gridCol w:w="1134"/>
        <w:gridCol w:w="1134"/>
        <w:gridCol w:w="1020"/>
      </w:tblGrid>
      <w:tr w:rsidR="00F032B2" w:rsidTr="00924F8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C1017" w:rsidRDefault="00F032B2" w:rsidP="00924F83">
            <w:pPr>
              <w:pStyle w:val="ConsPlusNormal"/>
              <w:ind w:left="-62" w:right="-62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lastRenderedPageBreak/>
              <w:t>У</w:t>
            </w:r>
            <w:r w:rsidRPr="00EC1017">
              <w:rPr>
                <w:sz w:val="26"/>
                <w:szCs w:val="26"/>
              </w:rPr>
              <w:t>никаль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EC1017">
              <w:rPr>
                <w:sz w:val="26"/>
                <w:szCs w:val="26"/>
              </w:rPr>
              <w:t xml:space="preserve"> номер </w:t>
            </w:r>
            <w:proofErr w:type="spellStart"/>
            <w:r w:rsidRPr="00EC1017">
              <w:rPr>
                <w:sz w:val="26"/>
                <w:szCs w:val="26"/>
              </w:rPr>
              <w:t>реестро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вой записи &lt;3&gt;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1017">
              <w:rPr>
                <w:sz w:val="26"/>
                <w:szCs w:val="26"/>
              </w:rPr>
              <w:t>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1017">
              <w:rPr>
                <w:sz w:val="26"/>
                <w:szCs w:val="26"/>
              </w:rPr>
              <w:t>оказатель, характеризующий условия (формы) оказания государственной услуги</w:t>
            </w:r>
          </w:p>
        </w:tc>
        <w:tc>
          <w:tcPr>
            <w:tcW w:w="8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1017">
              <w:rPr>
                <w:sz w:val="26"/>
                <w:szCs w:val="26"/>
              </w:rPr>
              <w:t>оказатель качества государственной услуги</w:t>
            </w:r>
          </w:p>
        </w:tc>
      </w:tr>
      <w:tr w:rsidR="00F032B2" w:rsidTr="00924F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61" w:right="-3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EC1017">
              <w:rPr>
                <w:sz w:val="26"/>
                <w:szCs w:val="26"/>
              </w:rPr>
              <w:t>аиме</w:t>
            </w:r>
            <w:r>
              <w:rPr>
                <w:sz w:val="26"/>
                <w:szCs w:val="26"/>
              </w:rPr>
              <w:t>-н</w:t>
            </w:r>
            <w:r w:rsidRPr="00EC1017">
              <w:rPr>
                <w:sz w:val="26"/>
                <w:szCs w:val="26"/>
              </w:rPr>
              <w:t>ование</w:t>
            </w:r>
            <w:proofErr w:type="spellEnd"/>
            <w:proofErr w:type="gramEnd"/>
            <w:r w:rsidRPr="00EC1017">
              <w:rPr>
                <w:sz w:val="26"/>
                <w:szCs w:val="26"/>
              </w:rPr>
              <w:t xml:space="preserve"> показа</w:t>
            </w:r>
            <w:r>
              <w:rPr>
                <w:sz w:val="26"/>
                <w:szCs w:val="26"/>
              </w:rPr>
              <w:t>-</w:t>
            </w:r>
          </w:p>
          <w:p w:rsidR="00F032B2" w:rsidRDefault="00F032B2" w:rsidP="00924F83">
            <w:pPr>
              <w:pStyle w:val="ConsPlusNormal"/>
              <w:ind w:left="-61" w:right="-35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 xml:space="preserve">теля </w:t>
            </w:r>
          </w:p>
          <w:p w:rsidR="00F032B2" w:rsidRPr="00EC1017" w:rsidRDefault="00F032B2" w:rsidP="00924F83">
            <w:pPr>
              <w:pStyle w:val="ConsPlusNormal"/>
              <w:ind w:left="-61" w:right="-35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&lt;3&gt;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C101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C1017">
              <w:rPr>
                <w:sz w:val="26"/>
                <w:szCs w:val="26"/>
              </w:rPr>
              <w:t>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124" w:right="-142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</w:t>
            </w:r>
            <w:r w:rsidRPr="00EC1017">
              <w:rPr>
                <w:sz w:val="26"/>
                <w:szCs w:val="26"/>
              </w:rPr>
              <w:t>опусти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мое</w:t>
            </w:r>
            <w:proofErr w:type="gramEnd"/>
            <w:r w:rsidRPr="00EC1017">
              <w:rPr>
                <w:sz w:val="26"/>
                <w:szCs w:val="26"/>
              </w:rPr>
              <w:t xml:space="preserve"> (</w:t>
            </w:r>
            <w:proofErr w:type="spellStart"/>
            <w:r w:rsidRPr="00EC1017">
              <w:rPr>
                <w:sz w:val="26"/>
                <w:szCs w:val="26"/>
              </w:rPr>
              <w:t>возмож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ное</w:t>
            </w:r>
            <w:proofErr w:type="spellEnd"/>
            <w:r w:rsidRPr="00EC1017">
              <w:rPr>
                <w:sz w:val="26"/>
                <w:szCs w:val="26"/>
              </w:rPr>
              <w:t xml:space="preserve">) </w:t>
            </w:r>
            <w:proofErr w:type="spellStart"/>
            <w:r w:rsidRPr="00EC1017">
              <w:rPr>
                <w:sz w:val="26"/>
                <w:szCs w:val="26"/>
              </w:rPr>
              <w:t>отклоне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ние</w:t>
            </w:r>
            <w:proofErr w:type="spellEnd"/>
            <w:r w:rsidRPr="00EC1017">
              <w:rPr>
                <w:sz w:val="26"/>
                <w:szCs w:val="26"/>
              </w:rPr>
              <w:t xml:space="preserve"> </w:t>
            </w:r>
          </w:p>
          <w:p w:rsidR="00F032B2" w:rsidRPr="00EC1017" w:rsidRDefault="00F032B2" w:rsidP="00924F83">
            <w:pPr>
              <w:pStyle w:val="ConsPlusNormal"/>
              <w:ind w:left="-124" w:right="-142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C1017" w:rsidRDefault="00F032B2" w:rsidP="00924F83">
            <w:pPr>
              <w:pStyle w:val="ConsPlusNormal"/>
              <w:ind w:left="-124" w:right="-142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</w:t>
            </w:r>
            <w:r w:rsidRPr="00EC1017">
              <w:rPr>
                <w:sz w:val="26"/>
                <w:szCs w:val="26"/>
              </w:rPr>
              <w:t>тклоне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EC1017">
              <w:rPr>
                <w:sz w:val="26"/>
                <w:szCs w:val="26"/>
              </w:rPr>
              <w:t xml:space="preserve">, </w:t>
            </w:r>
            <w:proofErr w:type="spellStart"/>
            <w:r w:rsidRPr="00EC1017">
              <w:rPr>
                <w:sz w:val="26"/>
                <w:szCs w:val="26"/>
              </w:rPr>
              <w:t>превыша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ющее</w:t>
            </w:r>
            <w:proofErr w:type="spellEnd"/>
            <w:r w:rsidRPr="00EC1017">
              <w:rPr>
                <w:sz w:val="26"/>
                <w:szCs w:val="26"/>
              </w:rPr>
              <w:t xml:space="preserve"> допусти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мое (</w:t>
            </w:r>
            <w:proofErr w:type="spellStart"/>
            <w:r w:rsidRPr="00EC1017">
              <w:rPr>
                <w:sz w:val="26"/>
                <w:szCs w:val="26"/>
              </w:rPr>
              <w:t>возмож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ное</w:t>
            </w:r>
            <w:proofErr w:type="spellEnd"/>
            <w:r w:rsidRPr="00EC1017">
              <w:rPr>
                <w:sz w:val="26"/>
                <w:szCs w:val="26"/>
              </w:rPr>
              <w:t>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C1017" w:rsidRDefault="00F032B2" w:rsidP="00924F83">
            <w:pPr>
              <w:pStyle w:val="ConsPlusNormal"/>
              <w:ind w:left="-124"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1017">
              <w:rPr>
                <w:sz w:val="26"/>
                <w:szCs w:val="26"/>
              </w:rPr>
              <w:t xml:space="preserve">ричина </w:t>
            </w:r>
            <w:proofErr w:type="spellStart"/>
            <w:proofErr w:type="gramStart"/>
            <w:r w:rsidRPr="00EC1017">
              <w:rPr>
                <w:sz w:val="26"/>
                <w:szCs w:val="26"/>
              </w:rPr>
              <w:t>отклоне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F032B2" w:rsidTr="00924F83">
        <w:trPr>
          <w:trHeight w:val="3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C1017" w:rsidRDefault="00F032B2" w:rsidP="00924F83">
            <w:pPr>
              <w:pStyle w:val="ConsPlusNormal"/>
              <w:ind w:left="-89" w:right="-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EC1017">
              <w:rPr>
                <w:sz w:val="26"/>
                <w:szCs w:val="26"/>
              </w:rPr>
              <w:t>аиме</w:t>
            </w:r>
            <w:r>
              <w:rPr>
                <w:sz w:val="26"/>
                <w:szCs w:val="26"/>
              </w:rPr>
              <w:t>-н</w:t>
            </w:r>
            <w:r w:rsidRPr="00EC1017">
              <w:rPr>
                <w:sz w:val="26"/>
                <w:szCs w:val="26"/>
              </w:rPr>
              <w:t>ование</w:t>
            </w:r>
            <w:proofErr w:type="spellEnd"/>
            <w:proofErr w:type="gramEnd"/>
            <w:r w:rsidRPr="00EC1017">
              <w:rPr>
                <w:sz w:val="26"/>
                <w:szCs w:val="26"/>
              </w:rPr>
              <w:t xml:space="preserve"> &lt;3&gt;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C1017">
              <w:rPr>
                <w:sz w:val="26"/>
                <w:szCs w:val="26"/>
              </w:rPr>
              <w:t>од по ОКЕИ &lt;3&gt;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88" w:right="-142"/>
              <w:jc w:val="center"/>
              <w:rPr>
                <w:spacing w:val="-6"/>
                <w:sz w:val="26"/>
                <w:szCs w:val="26"/>
              </w:rPr>
            </w:pPr>
            <w:proofErr w:type="spellStart"/>
            <w:proofErr w:type="gramStart"/>
            <w:r>
              <w:rPr>
                <w:spacing w:val="-6"/>
                <w:sz w:val="26"/>
                <w:szCs w:val="26"/>
              </w:rPr>
              <w:t>у</w:t>
            </w:r>
            <w:r w:rsidRPr="00523F37">
              <w:rPr>
                <w:spacing w:val="-6"/>
                <w:sz w:val="26"/>
                <w:szCs w:val="26"/>
              </w:rPr>
              <w:t>твер-ждено</w:t>
            </w:r>
            <w:proofErr w:type="spellEnd"/>
            <w:proofErr w:type="gramEnd"/>
            <w:r w:rsidRPr="00523F37">
              <w:rPr>
                <w:spacing w:val="-6"/>
                <w:sz w:val="26"/>
                <w:szCs w:val="26"/>
              </w:rPr>
              <w:t xml:space="preserve"> в </w:t>
            </w:r>
            <w:proofErr w:type="spellStart"/>
            <w:r w:rsidRPr="00523F37">
              <w:rPr>
                <w:spacing w:val="-6"/>
                <w:sz w:val="26"/>
                <w:szCs w:val="26"/>
              </w:rPr>
              <w:t>государ-ствен</w:t>
            </w:r>
            <w:proofErr w:type="spellEnd"/>
            <w:r>
              <w:rPr>
                <w:spacing w:val="-6"/>
                <w:sz w:val="26"/>
                <w:szCs w:val="26"/>
              </w:rPr>
              <w:t>-</w:t>
            </w:r>
          </w:p>
          <w:p w:rsidR="00F032B2" w:rsidRDefault="00F032B2" w:rsidP="00924F83">
            <w:pPr>
              <w:pStyle w:val="ConsPlusNormal"/>
              <w:ind w:left="-88" w:right="-142"/>
              <w:jc w:val="center"/>
              <w:rPr>
                <w:spacing w:val="-6"/>
                <w:sz w:val="26"/>
                <w:szCs w:val="26"/>
              </w:rPr>
            </w:pPr>
            <w:r w:rsidRPr="00523F37">
              <w:rPr>
                <w:spacing w:val="-6"/>
                <w:sz w:val="26"/>
                <w:szCs w:val="26"/>
              </w:rPr>
              <w:t xml:space="preserve">ном </w:t>
            </w:r>
            <w:proofErr w:type="gramStart"/>
            <w:r w:rsidRPr="00523F37">
              <w:rPr>
                <w:spacing w:val="-6"/>
                <w:sz w:val="26"/>
                <w:szCs w:val="26"/>
              </w:rPr>
              <w:t>задании</w:t>
            </w:r>
            <w:proofErr w:type="gramEnd"/>
            <w:r w:rsidRPr="00523F37">
              <w:rPr>
                <w:spacing w:val="-6"/>
                <w:sz w:val="26"/>
                <w:szCs w:val="26"/>
              </w:rPr>
              <w:t xml:space="preserve"> на год </w:t>
            </w:r>
          </w:p>
          <w:p w:rsidR="00F032B2" w:rsidRPr="00523F37" w:rsidRDefault="00F032B2" w:rsidP="00924F83">
            <w:pPr>
              <w:pStyle w:val="ConsPlusNormal"/>
              <w:ind w:left="-88" w:right="-142"/>
              <w:jc w:val="center"/>
              <w:rPr>
                <w:spacing w:val="-6"/>
                <w:sz w:val="26"/>
                <w:szCs w:val="26"/>
              </w:rPr>
            </w:pPr>
            <w:r w:rsidRPr="00523F37">
              <w:rPr>
                <w:spacing w:val="-6"/>
                <w:sz w:val="26"/>
                <w:szCs w:val="26"/>
              </w:rPr>
              <w:t>&lt;3&gt;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испол-нено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gramStart"/>
            <w:r>
              <w:rPr>
                <w:sz w:val="26"/>
                <w:szCs w:val="26"/>
              </w:rPr>
              <w:t>отчё</w:t>
            </w:r>
            <w:r w:rsidRPr="00EC101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EC1017">
              <w:rPr>
                <w:sz w:val="26"/>
                <w:szCs w:val="26"/>
              </w:rPr>
              <w:t>ную</w:t>
            </w:r>
            <w:proofErr w:type="spellEnd"/>
            <w:proofErr w:type="gramEnd"/>
            <w:r w:rsidRPr="00EC1017">
              <w:rPr>
                <w:sz w:val="26"/>
                <w:szCs w:val="26"/>
              </w:rPr>
              <w:t xml:space="preserve">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F032B2" w:rsidTr="00924F8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</w:t>
            </w:r>
            <w:r w:rsidRPr="00EC1017">
              <w:rPr>
                <w:sz w:val="26"/>
                <w:szCs w:val="26"/>
              </w:rPr>
              <w:t>_______</w:t>
            </w:r>
          </w:p>
          <w:p w:rsidR="00F032B2" w:rsidRPr="00EC1017" w:rsidRDefault="00F032B2" w:rsidP="00924F83">
            <w:pPr>
              <w:pStyle w:val="ConsPlusNormal"/>
              <w:ind w:left="-62" w:right="-34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EC1017"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EC1017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EC1017">
              <w:rPr>
                <w:sz w:val="26"/>
                <w:szCs w:val="26"/>
              </w:rPr>
              <w:t>______</w:t>
            </w:r>
          </w:p>
          <w:p w:rsidR="00F032B2" w:rsidRPr="00EC1017" w:rsidRDefault="00F032B2" w:rsidP="00924F83">
            <w:pPr>
              <w:pStyle w:val="ConsPlusNormal"/>
              <w:ind w:left="-90" w:right="-148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EC1017"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EC1017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</w:t>
            </w:r>
            <w:r w:rsidRPr="00EC1017">
              <w:rPr>
                <w:sz w:val="26"/>
                <w:szCs w:val="26"/>
              </w:rPr>
              <w:t>____</w:t>
            </w:r>
          </w:p>
          <w:p w:rsidR="00F032B2" w:rsidRPr="00EC1017" w:rsidRDefault="00F032B2" w:rsidP="00924F83">
            <w:pPr>
              <w:pStyle w:val="ConsPlusNormal"/>
              <w:ind w:left="-118" w:right="-119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EC1017"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EC1017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</w:t>
            </w:r>
            <w:r w:rsidRPr="00EC1017">
              <w:rPr>
                <w:sz w:val="26"/>
                <w:szCs w:val="26"/>
              </w:rPr>
              <w:t>_____</w:t>
            </w:r>
          </w:p>
          <w:p w:rsidR="00F032B2" w:rsidRPr="00EC1017" w:rsidRDefault="00F032B2" w:rsidP="00924F83">
            <w:pPr>
              <w:pStyle w:val="ConsPlusNormal"/>
              <w:ind w:left="-146" w:right="-91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EC1017"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EC1017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</w:t>
            </w:r>
            <w:r w:rsidRPr="00EC1017">
              <w:rPr>
                <w:sz w:val="26"/>
                <w:szCs w:val="26"/>
              </w:rPr>
              <w:t>____</w:t>
            </w:r>
          </w:p>
          <w:p w:rsidR="00F032B2" w:rsidRPr="00EC1017" w:rsidRDefault="00F032B2" w:rsidP="00924F83">
            <w:pPr>
              <w:pStyle w:val="ConsPlusNormal"/>
              <w:ind w:left="-33" w:right="-63"/>
              <w:jc w:val="center"/>
              <w:rPr>
                <w:sz w:val="26"/>
                <w:szCs w:val="26"/>
              </w:rPr>
            </w:pPr>
            <w:r w:rsidRPr="00EC1017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EC1017">
              <w:rPr>
                <w:sz w:val="26"/>
                <w:szCs w:val="26"/>
              </w:rPr>
              <w:t>наимено</w:t>
            </w:r>
            <w:r>
              <w:rPr>
                <w:sz w:val="26"/>
                <w:szCs w:val="26"/>
              </w:rPr>
              <w:t>-</w:t>
            </w:r>
            <w:r w:rsidRPr="00EC1017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EC1017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Tr="00924F83">
        <w:trPr>
          <w:trHeight w:val="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1017">
              <w:rPr>
                <w:sz w:val="24"/>
                <w:szCs w:val="24"/>
              </w:rPr>
              <w:t>14</w:t>
            </w:r>
          </w:p>
        </w:tc>
      </w:tr>
      <w:tr w:rsidR="00F032B2" w:rsidTr="00924F83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032B2" w:rsidTr="00924F83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C1017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032B2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2B2" w:rsidRPr="00417EC8" w:rsidRDefault="00F032B2" w:rsidP="00F03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417EC8"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417EC8">
        <w:rPr>
          <w:rFonts w:ascii="Times New Roman" w:hAnsi="Times New Roman" w:cs="Times New Roman"/>
          <w:sz w:val="28"/>
          <w:szCs w:val="28"/>
        </w:rPr>
        <w:t>показателей, характеризующих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7E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EC8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2B2" w:rsidRPr="00417EC8" w:rsidRDefault="00F032B2" w:rsidP="00F032B2">
      <w:pPr>
        <w:pStyle w:val="ConsPlusNormal"/>
        <w:jc w:val="both"/>
      </w:pPr>
    </w:p>
    <w:tbl>
      <w:tblPr>
        <w:tblW w:w="1587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337"/>
        <w:gridCol w:w="1134"/>
        <w:gridCol w:w="1134"/>
        <w:gridCol w:w="993"/>
        <w:gridCol w:w="1134"/>
        <w:gridCol w:w="1020"/>
        <w:gridCol w:w="1020"/>
        <w:gridCol w:w="964"/>
        <w:gridCol w:w="966"/>
        <w:gridCol w:w="912"/>
        <w:gridCol w:w="1134"/>
        <w:gridCol w:w="1134"/>
        <w:gridCol w:w="929"/>
        <w:gridCol w:w="1071"/>
      </w:tblGrid>
      <w:tr w:rsidR="00F032B2" w:rsidTr="00924F8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C58B0" w:rsidRDefault="00F032B2" w:rsidP="00924F83">
            <w:pPr>
              <w:pStyle w:val="ConsPlusNormal"/>
              <w:ind w:left="-62" w:right="-63"/>
              <w:jc w:val="center"/>
              <w:rPr>
                <w:spacing w:val="-6"/>
                <w:sz w:val="26"/>
                <w:szCs w:val="26"/>
              </w:rPr>
            </w:pPr>
            <w:proofErr w:type="spellStart"/>
            <w:proofErr w:type="gramStart"/>
            <w:r w:rsidRPr="003C58B0">
              <w:rPr>
                <w:spacing w:val="-6"/>
                <w:sz w:val="26"/>
                <w:szCs w:val="26"/>
              </w:rPr>
              <w:t>Уникаль-ный</w:t>
            </w:r>
            <w:proofErr w:type="spellEnd"/>
            <w:proofErr w:type="gramEnd"/>
            <w:r w:rsidRPr="003C58B0">
              <w:rPr>
                <w:spacing w:val="-6"/>
                <w:sz w:val="26"/>
                <w:szCs w:val="26"/>
              </w:rPr>
              <w:t xml:space="preserve"> номер </w:t>
            </w:r>
            <w:proofErr w:type="spellStart"/>
            <w:r w:rsidRPr="003C58B0">
              <w:rPr>
                <w:spacing w:val="-6"/>
                <w:sz w:val="26"/>
                <w:szCs w:val="26"/>
              </w:rPr>
              <w:t>реестро</w:t>
            </w:r>
            <w:proofErr w:type="spellEnd"/>
            <w:r w:rsidRPr="003C58B0">
              <w:rPr>
                <w:spacing w:val="-6"/>
                <w:sz w:val="26"/>
                <w:szCs w:val="26"/>
              </w:rPr>
              <w:t>-вой записи &lt;3&gt;</w:t>
            </w:r>
          </w:p>
        </w:tc>
        <w:tc>
          <w:tcPr>
            <w:tcW w:w="36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 xml:space="preserve">Показатель, </w:t>
            </w:r>
            <w:r w:rsidRPr="003C58B0">
              <w:rPr>
                <w:spacing w:val="-4"/>
                <w:sz w:val="26"/>
                <w:szCs w:val="26"/>
              </w:rPr>
              <w:t>характеризующий</w:t>
            </w:r>
            <w:r w:rsidRPr="00A6708F">
              <w:rPr>
                <w:sz w:val="26"/>
                <w:szCs w:val="26"/>
              </w:rPr>
              <w:t xml:space="preserve"> условия </w:t>
            </w:r>
            <w:r>
              <w:rPr>
                <w:sz w:val="26"/>
                <w:szCs w:val="26"/>
              </w:rPr>
              <w:br/>
            </w:r>
            <w:r w:rsidRPr="00A6708F">
              <w:rPr>
                <w:sz w:val="26"/>
                <w:szCs w:val="26"/>
              </w:rPr>
              <w:t xml:space="preserve">(формы) оказания государственной </w:t>
            </w:r>
          </w:p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объё</w:t>
            </w:r>
            <w:r w:rsidRPr="00A6708F">
              <w:rPr>
                <w:sz w:val="26"/>
                <w:szCs w:val="26"/>
              </w:rPr>
              <w:t>ма государственной услуги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A6708F" w:rsidRDefault="00F032B2" w:rsidP="00924F83">
            <w:pPr>
              <w:pStyle w:val="ConsPlusNormal"/>
              <w:ind w:left="-123"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6708F">
              <w:rPr>
                <w:sz w:val="26"/>
                <w:szCs w:val="26"/>
              </w:rPr>
              <w:t>редний размер платы (цена, тариф)</w:t>
            </w:r>
          </w:p>
        </w:tc>
      </w:tr>
      <w:tr w:rsidR="00F032B2" w:rsidTr="00924F8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Pr="00A6708F">
              <w:rPr>
                <w:sz w:val="26"/>
                <w:szCs w:val="26"/>
              </w:rPr>
              <w:t>аиме</w:t>
            </w:r>
            <w:proofErr w:type="spellEnd"/>
            <w:r>
              <w:rPr>
                <w:sz w:val="26"/>
                <w:szCs w:val="26"/>
              </w:rPr>
              <w:t>-н</w:t>
            </w:r>
            <w:r w:rsidRPr="00A6708F">
              <w:rPr>
                <w:sz w:val="26"/>
                <w:szCs w:val="26"/>
              </w:rPr>
              <w:t>ова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6708F">
              <w:rPr>
                <w:sz w:val="26"/>
                <w:szCs w:val="26"/>
              </w:rPr>
              <w:t>ние</w:t>
            </w:r>
            <w:proofErr w:type="spellEnd"/>
            <w:r w:rsidRPr="00A6708F">
              <w:rPr>
                <w:sz w:val="26"/>
                <w:szCs w:val="26"/>
              </w:rPr>
              <w:t xml:space="preserve"> показа</w:t>
            </w:r>
            <w:r>
              <w:rPr>
                <w:sz w:val="26"/>
                <w:szCs w:val="26"/>
              </w:rPr>
              <w:t>-</w:t>
            </w:r>
          </w:p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 xml:space="preserve">теля </w:t>
            </w:r>
          </w:p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&lt;3&gt;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A6708F">
              <w:rPr>
                <w:sz w:val="26"/>
                <w:szCs w:val="26"/>
              </w:rPr>
              <w:t xml:space="preserve">диница </w:t>
            </w:r>
          </w:p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измерения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A6708F">
              <w:rPr>
                <w:sz w:val="26"/>
                <w:szCs w:val="26"/>
              </w:rPr>
              <w:t>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44" w:right="-8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</w:t>
            </w:r>
            <w:r w:rsidRPr="00A6708F">
              <w:rPr>
                <w:sz w:val="26"/>
                <w:szCs w:val="26"/>
              </w:rPr>
              <w:t>опусти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мое</w:t>
            </w:r>
            <w:proofErr w:type="gramEnd"/>
            <w:r w:rsidRPr="00A6708F">
              <w:rPr>
                <w:sz w:val="26"/>
                <w:szCs w:val="26"/>
              </w:rPr>
              <w:t xml:space="preserve"> (</w:t>
            </w:r>
            <w:proofErr w:type="spellStart"/>
            <w:r w:rsidRPr="00A6708F">
              <w:rPr>
                <w:sz w:val="26"/>
                <w:szCs w:val="26"/>
              </w:rPr>
              <w:t>возмож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ное</w:t>
            </w:r>
            <w:proofErr w:type="spellEnd"/>
            <w:r w:rsidRPr="00A6708F">
              <w:rPr>
                <w:sz w:val="26"/>
                <w:szCs w:val="26"/>
              </w:rPr>
              <w:t xml:space="preserve">) </w:t>
            </w:r>
            <w:proofErr w:type="spellStart"/>
            <w:r w:rsidRPr="00A6708F">
              <w:rPr>
                <w:sz w:val="26"/>
                <w:szCs w:val="26"/>
              </w:rPr>
              <w:t>отклоне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ние</w:t>
            </w:r>
            <w:proofErr w:type="spellEnd"/>
            <w:r w:rsidRPr="00A6708F">
              <w:rPr>
                <w:sz w:val="26"/>
                <w:szCs w:val="26"/>
              </w:rPr>
              <w:t xml:space="preserve"> </w:t>
            </w:r>
          </w:p>
          <w:p w:rsidR="00F032B2" w:rsidRPr="00A6708F" w:rsidRDefault="00F032B2" w:rsidP="00924F83">
            <w:pPr>
              <w:pStyle w:val="ConsPlusNormal"/>
              <w:ind w:left="-44" w:right="-80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A6708F" w:rsidRDefault="00F032B2" w:rsidP="00924F83">
            <w:pPr>
              <w:pStyle w:val="ConsPlusNormal"/>
              <w:ind w:left="-44" w:right="-8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</w:t>
            </w:r>
            <w:r w:rsidRPr="00A6708F">
              <w:rPr>
                <w:sz w:val="26"/>
                <w:szCs w:val="26"/>
              </w:rPr>
              <w:t>тклоне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A6708F">
              <w:rPr>
                <w:sz w:val="26"/>
                <w:szCs w:val="26"/>
              </w:rPr>
              <w:t xml:space="preserve">, </w:t>
            </w:r>
            <w:proofErr w:type="spellStart"/>
            <w:r w:rsidRPr="00A6708F">
              <w:rPr>
                <w:sz w:val="26"/>
                <w:szCs w:val="26"/>
              </w:rPr>
              <w:t>превы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шающее</w:t>
            </w:r>
            <w:proofErr w:type="spellEnd"/>
            <w:r w:rsidRPr="00A6708F">
              <w:rPr>
                <w:sz w:val="26"/>
                <w:szCs w:val="26"/>
              </w:rPr>
              <w:t xml:space="preserve"> допусти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мое (</w:t>
            </w:r>
            <w:proofErr w:type="spellStart"/>
            <w:r w:rsidRPr="00A6708F">
              <w:rPr>
                <w:sz w:val="26"/>
                <w:szCs w:val="26"/>
              </w:rPr>
              <w:t>возмож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ное</w:t>
            </w:r>
            <w:proofErr w:type="spellEnd"/>
            <w:r w:rsidRPr="00A6708F">
              <w:rPr>
                <w:sz w:val="26"/>
                <w:szCs w:val="26"/>
              </w:rPr>
              <w:t>) значение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A6708F">
              <w:rPr>
                <w:sz w:val="26"/>
                <w:szCs w:val="26"/>
              </w:rPr>
              <w:t>ричи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на</w:t>
            </w:r>
            <w:proofErr w:type="gramEnd"/>
            <w:r w:rsidRPr="00A6708F">
              <w:rPr>
                <w:sz w:val="26"/>
                <w:szCs w:val="26"/>
              </w:rPr>
              <w:t xml:space="preserve"> </w:t>
            </w:r>
            <w:proofErr w:type="spellStart"/>
            <w:r w:rsidRPr="00A6708F">
              <w:rPr>
                <w:sz w:val="26"/>
                <w:szCs w:val="26"/>
              </w:rPr>
              <w:t>откло</w:t>
            </w:r>
            <w:proofErr w:type="spellEnd"/>
            <w:r>
              <w:rPr>
                <w:sz w:val="26"/>
                <w:szCs w:val="26"/>
              </w:rPr>
              <w:t>-н</w:t>
            </w:r>
            <w:r w:rsidRPr="00A6708F">
              <w:rPr>
                <w:sz w:val="26"/>
                <w:szCs w:val="26"/>
              </w:rPr>
              <w:t>ения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Tr="00924F83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10" w:right="-8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A6708F">
              <w:rPr>
                <w:sz w:val="26"/>
                <w:szCs w:val="26"/>
              </w:rPr>
              <w:t>аиме</w:t>
            </w:r>
            <w:r>
              <w:rPr>
                <w:sz w:val="26"/>
                <w:szCs w:val="26"/>
              </w:rPr>
              <w:t>-н</w:t>
            </w:r>
            <w:r w:rsidRPr="00A6708F">
              <w:rPr>
                <w:sz w:val="26"/>
                <w:szCs w:val="26"/>
              </w:rPr>
              <w:t>ование</w:t>
            </w:r>
            <w:proofErr w:type="spellEnd"/>
            <w:proofErr w:type="gramEnd"/>
            <w:r w:rsidRPr="00A6708F">
              <w:rPr>
                <w:sz w:val="26"/>
                <w:szCs w:val="26"/>
              </w:rPr>
              <w:t xml:space="preserve"> </w:t>
            </w:r>
          </w:p>
          <w:p w:rsidR="00F032B2" w:rsidRPr="00A6708F" w:rsidRDefault="00F032B2" w:rsidP="00924F83">
            <w:pPr>
              <w:pStyle w:val="ConsPlusNormal"/>
              <w:ind w:left="-10" w:right="-87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&lt;3&gt;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6708F">
              <w:rPr>
                <w:sz w:val="26"/>
                <w:szCs w:val="26"/>
              </w:rPr>
              <w:t>од по ОКЕИ &lt;3&gt;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151" w:right="-14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r w:rsidRPr="00A6708F">
              <w:rPr>
                <w:sz w:val="26"/>
                <w:szCs w:val="26"/>
              </w:rPr>
              <w:t>твер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ждено</w:t>
            </w:r>
            <w:proofErr w:type="spellEnd"/>
            <w:proofErr w:type="gramEnd"/>
            <w:r w:rsidRPr="00A6708F">
              <w:rPr>
                <w:sz w:val="26"/>
                <w:szCs w:val="26"/>
              </w:rPr>
              <w:t xml:space="preserve"> в </w:t>
            </w:r>
            <w:proofErr w:type="spellStart"/>
            <w:r w:rsidRPr="00A6708F">
              <w:rPr>
                <w:sz w:val="26"/>
                <w:szCs w:val="26"/>
              </w:rPr>
              <w:t>госу</w:t>
            </w:r>
            <w:r>
              <w:rPr>
                <w:sz w:val="26"/>
                <w:szCs w:val="26"/>
              </w:rPr>
              <w:t>д</w:t>
            </w:r>
            <w:r w:rsidRPr="00A6708F">
              <w:rPr>
                <w:sz w:val="26"/>
                <w:szCs w:val="26"/>
              </w:rPr>
              <w:t>ар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ствен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032B2" w:rsidRPr="00A6708F" w:rsidRDefault="00F032B2" w:rsidP="00924F83">
            <w:pPr>
              <w:pStyle w:val="ConsPlusNormal"/>
              <w:ind w:left="-151" w:right="-141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 xml:space="preserve">ном </w:t>
            </w:r>
            <w:proofErr w:type="gramStart"/>
            <w:r w:rsidRPr="00A6708F">
              <w:rPr>
                <w:sz w:val="26"/>
                <w:szCs w:val="26"/>
              </w:rPr>
              <w:t>задании</w:t>
            </w:r>
            <w:proofErr w:type="gramEnd"/>
            <w:r w:rsidRPr="00A6708F">
              <w:rPr>
                <w:sz w:val="26"/>
                <w:szCs w:val="26"/>
              </w:rPr>
              <w:t xml:space="preserve"> на год &lt;3&gt;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125" w:right="-8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Pr="00A6708F">
              <w:rPr>
                <w:sz w:val="26"/>
                <w:szCs w:val="26"/>
              </w:rPr>
              <w:t>спол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нено</w:t>
            </w:r>
            <w:proofErr w:type="spellEnd"/>
            <w:proofErr w:type="gramEnd"/>
            <w:r w:rsidRPr="00A6708F">
              <w:rPr>
                <w:sz w:val="26"/>
                <w:szCs w:val="26"/>
              </w:rPr>
              <w:t xml:space="preserve"> </w:t>
            </w:r>
          </w:p>
          <w:p w:rsidR="00F032B2" w:rsidRPr="00A6708F" w:rsidRDefault="00F032B2" w:rsidP="00924F83">
            <w:pPr>
              <w:pStyle w:val="ConsPlusNormal"/>
              <w:ind w:left="-125" w:right="-80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 xml:space="preserve">на </w:t>
            </w:r>
            <w:proofErr w:type="gramStart"/>
            <w:r w:rsidRPr="00A6708F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>чё</w:t>
            </w:r>
            <w:r w:rsidRPr="00A6708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6708F">
              <w:rPr>
                <w:sz w:val="26"/>
                <w:szCs w:val="26"/>
              </w:rPr>
              <w:t>ную</w:t>
            </w:r>
            <w:proofErr w:type="spellEnd"/>
            <w:proofErr w:type="gramEnd"/>
            <w:r w:rsidRPr="00A6708F">
              <w:rPr>
                <w:sz w:val="26"/>
                <w:szCs w:val="26"/>
              </w:rPr>
              <w:t xml:space="preserve"> дату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Tr="00924F8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</w:t>
            </w:r>
          </w:p>
          <w:p w:rsidR="00F032B2" w:rsidRDefault="00F032B2" w:rsidP="00924F83">
            <w:pPr>
              <w:pStyle w:val="ConsPlusNormal"/>
              <w:ind w:left="-62"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A6708F">
              <w:rPr>
                <w:sz w:val="26"/>
                <w:szCs w:val="26"/>
              </w:rPr>
              <w:t>аиме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</w:p>
          <w:p w:rsidR="00F032B2" w:rsidRPr="00A6708F" w:rsidRDefault="00F032B2" w:rsidP="00924F83">
            <w:pPr>
              <w:pStyle w:val="ConsPlusNormal"/>
              <w:ind w:left="-62"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6708F">
              <w:rPr>
                <w:sz w:val="26"/>
                <w:szCs w:val="26"/>
              </w:rPr>
              <w:t>нование</w:t>
            </w:r>
            <w:proofErr w:type="spellEnd"/>
            <w:r w:rsidRPr="00A6708F">
              <w:rPr>
                <w:sz w:val="26"/>
                <w:szCs w:val="26"/>
              </w:rPr>
              <w:t xml:space="preserve"> </w:t>
            </w:r>
            <w:r w:rsidRPr="003C58B0">
              <w:rPr>
                <w:spacing w:val="-6"/>
                <w:sz w:val="26"/>
                <w:szCs w:val="26"/>
              </w:rPr>
              <w:t>показателя</w:t>
            </w:r>
            <w:r w:rsidRPr="00A6708F">
              <w:rPr>
                <w:sz w:val="26"/>
                <w:szCs w:val="26"/>
              </w:rPr>
              <w:t xml:space="preserve"> &lt;3&gt;)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F032B2" w:rsidRDefault="00F032B2" w:rsidP="00924F83">
            <w:pPr>
              <w:pStyle w:val="ConsPlusNormal"/>
              <w:ind w:left="-62" w:right="-143"/>
              <w:jc w:val="center"/>
              <w:rPr>
                <w:sz w:val="26"/>
                <w:szCs w:val="26"/>
              </w:rPr>
            </w:pPr>
            <w:proofErr w:type="gramStart"/>
            <w:r w:rsidRPr="00A6708F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A6708F">
              <w:rPr>
                <w:sz w:val="26"/>
                <w:szCs w:val="26"/>
              </w:rPr>
              <w:t>аиме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</w:p>
          <w:p w:rsidR="00F032B2" w:rsidRDefault="00F032B2" w:rsidP="00924F83">
            <w:pPr>
              <w:pStyle w:val="ConsPlusNormal"/>
              <w:ind w:left="-62" w:right="-143"/>
              <w:jc w:val="center"/>
              <w:rPr>
                <w:sz w:val="26"/>
                <w:szCs w:val="26"/>
              </w:rPr>
            </w:pPr>
            <w:proofErr w:type="spellStart"/>
            <w:r w:rsidRPr="00A6708F">
              <w:rPr>
                <w:sz w:val="26"/>
                <w:szCs w:val="26"/>
              </w:rPr>
              <w:t>нование</w:t>
            </w:r>
            <w:proofErr w:type="spellEnd"/>
            <w:r w:rsidRPr="00A6708F">
              <w:rPr>
                <w:sz w:val="26"/>
                <w:szCs w:val="26"/>
              </w:rPr>
              <w:t xml:space="preserve"> </w:t>
            </w:r>
            <w:proofErr w:type="gramStart"/>
            <w:r w:rsidRPr="00A6708F">
              <w:rPr>
                <w:sz w:val="26"/>
                <w:szCs w:val="26"/>
              </w:rPr>
              <w:t>показа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теля</w:t>
            </w:r>
            <w:proofErr w:type="gramEnd"/>
            <w:r w:rsidRPr="00A6708F">
              <w:rPr>
                <w:sz w:val="26"/>
                <w:szCs w:val="26"/>
              </w:rPr>
              <w:t xml:space="preserve"> </w:t>
            </w:r>
          </w:p>
          <w:p w:rsidR="00F032B2" w:rsidRPr="00A6708F" w:rsidRDefault="00F032B2" w:rsidP="00924F83">
            <w:pPr>
              <w:pStyle w:val="ConsPlusNormal"/>
              <w:ind w:left="-62" w:right="-143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&lt;3&gt;)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</w:t>
            </w:r>
          </w:p>
          <w:p w:rsidR="00F032B2" w:rsidRDefault="00F032B2" w:rsidP="00924F83">
            <w:pPr>
              <w:pStyle w:val="ConsPlusNormal"/>
              <w:ind w:left="-62" w:right="-143"/>
              <w:jc w:val="center"/>
              <w:rPr>
                <w:sz w:val="26"/>
                <w:szCs w:val="26"/>
              </w:rPr>
            </w:pPr>
            <w:proofErr w:type="gramStart"/>
            <w:r w:rsidRPr="00A6708F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A6708F">
              <w:rPr>
                <w:sz w:val="26"/>
                <w:szCs w:val="26"/>
              </w:rPr>
              <w:t>аиме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</w:p>
          <w:p w:rsidR="00F032B2" w:rsidRDefault="00F032B2" w:rsidP="00924F83">
            <w:pPr>
              <w:pStyle w:val="ConsPlusNormal"/>
              <w:ind w:left="-62" w:right="-143"/>
              <w:jc w:val="center"/>
              <w:rPr>
                <w:sz w:val="26"/>
                <w:szCs w:val="26"/>
              </w:rPr>
            </w:pPr>
            <w:proofErr w:type="spellStart"/>
            <w:r w:rsidRPr="00A6708F">
              <w:rPr>
                <w:sz w:val="26"/>
                <w:szCs w:val="26"/>
              </w:rPr>
              <w:t>нование</w:t>
            </w:r>
            <w:proofErr w:type="spellEnd"/>
            <w:r w:rsidRPr="00A6708F">
              <w:rPr>
                <w:sz w:val="26"/>
                <w:szCs w:val="26"/>
              </w:rPr>
              <w:t xml:space="preserve"> </w:t>
            </w:r>
            <w:proofErr w:type="gramStart"/>
            <w:r w:rsidRPr="00A6708F">
              <w:rPr>
                <w:sz w:val="26"/>
                <w:szCs w:val="26"/>
              </w:rPr>
              <w:t>показа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теля</w:t>
            </w:r>
            <w:proofErr w:type="gramEnd"/>
            <w:r w:rsidRPr="00A6708F">
              <w:rPr>
                <w:sz w:val="26"/>
                <w:szCs w:val="26"/>
              </w:rPr>
              <w:t xml:space="preserve"> </w:t>
            </w:r>
          </w:p>
          <w:p w:rsidR="00F032B2" w:rsidRPr="00A6708F" w:rsidRDefault="00F032B2" w:rsidP="00924F83">
            <w:pPr>
              <w:pStyle w:val="ConsPlusNormal"/>
              <w:ind w:left="-62" w:right="-143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&lt;3&gt;)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</w:t>
            </w:r>
          </w:p>
          <w:p w:rsidR="00F032B2" w:rsidRDefault="00F032B2" w:rsidP="00924F83">
            <w:pPr>
              <w:pStyle w:val="ConsPlusNormal"/>
              <w:ind w:left="-62" w:right="-142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A6708F">
              <w:rPr>
                <w:sz w:val="26"/>
                <w:szCs w:val="26"/>
              </w:rPr>
              <w:t>аиме</w:t>
            </w:r>
            <w:r>
              <w:rPr>
                <w:sz w:val="26"/>
                <w:szCs w:val="26"/>
              </w:rPr>
              <w:t>-</w:t>
            </w:r>
            <w:r w:rsidRPr="00A6708F">
              <w:rPr>
                <w:sz w:val="26"/>
                <w:szCs w:val="26"/>
              </w:rPr>
              <w:t>нование</w:t>
            </w:r>
            <w:proofErr w:type="spellEnd"/>
            <w:r w:rsidRPr="00A6708F">
              <w:rPr>
                <w:sz w:val="26"/>
                <w:szCs w:val="26"/>
              </w:rPr>
              <w:t xml:space="preserve"> показа</w:t>
            </w:r>
            <w:r>
              <w:rPr>
                <w:sz w:val="26"/>
                <w:szCs w:val="26"/>
              </w:rPr>
              <w:t>-</w:t>
            </w:r>
            <w:proofErr w:type="gramEnd"/>
          </w:p>
          <w:p w:rsidR="00F032B2" w:rsidRDefault="00F032B2" w:rsidP="00924F83">
            <w:pPr>
              <w:pStyle w:val="ConsPlusNormal"/>
              <w:ind w:left="-62" w:right="-142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 xml:space="preserve">теля </w:t>
            </w:r>
          </w:p>
          <w:p w:rsidR="00F032B2" w:rsidRPr="00A6708F" w:rsidRDefault="00F032B2" w:rsidP="00924F83">
            <w:pPr>
              <w:pStyle w:val="ConsPlusNormal"/>
              <w:ind w:left="-62" w:right="-142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&lt;3&gt;)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ind w:left="-62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_____</w:t>
            </w:r>
          </w:p>
          <w:p w:rsidR="00F032B2" w:rsidRDefault="00F032B2" w:rsidP="00924F83">
            <w:pPr>
              <w:pStyle w:val="ConsPlusNormal"/>
              <w:ind w:left="-62" w:right="-142"/>
              <w:jc w:val="center"/>
              <w:rPr>
                <w:sz w:val="26"/>
                <w:szCs w:val="26"/>
              </w:rPr>
            </w:pPr>
            <w:proofErr w:type="gramStart"/>
            <w:r w:rsidRPr="00A6708F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A6708F">
              <w:rPr>
                <w:sz w:val="26"/>
                <w:szCs w:val="26"/>
              </w:rPr>
              <w:t>аиме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</w:p>
          <w:p w:rsidR="00F032B2" w:rsidRDefault="00F032B2" w:rsidP="00924F83">
            <w:pPr>
              <w:pStyle w:val="ConsPlusNormal"/>
              <w:ind w:left="-62" w:right="-142"/>
              <w:jc w:val="center"/>
              <w:rPr>
                <w:sz w:val="26"/>
                <w:szCs w:val="26"/>
              </w:rPr>
            </w:pPr>
            <w:proofErr w:type="spellStart"/>
            <w:r w:rsidRPr="00A6708F">
              <w:rPr>
                <w:sz w:val="26"/>
                <w:szCs w:val="26"/>
              </w:rPr>
              <w:t>нование</w:t>
            </w:r>
            <w:proofErr w:type="spellEnd"/>
            <w:r w:rsidRPr="00A6708F">
              <w:rPr>
                <w:sz w:val="26"/>
                <w:szCs w:val="26"/>
              </w:rPr>
              <w:t xml:space="preserve"> показа</w:t>
            </w:r>
            <w:r>
              <w:rPr>
                <w:sz w:val="26"/>
                <w:szCs w:val="26"/>
              </w:rPr>
              <w:t>-</w:t>
            </w:r>
          </w:p>
          <w:p w:rsidR="00F032B2" w:rsidRDefault="00F032B2" w:rsidP="00924F83">
            <w:pPr>
              <w:pStyle w:val="ConsPlusNormal"/>
              <w:ind w:left="-62" w:right="-142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 xml:space="preserve">теля </w:t>
            </w:r>
          </w:p>
          <w:p w:rsidR="00F032B2" w:rsidRPr="00A6708F" w:rsidRDefault="00F032B2" w:rsidP="00924F83">
            <w:pPr>
              <w:pStyle w:val="ConsPlusNormal"/>
              <w:ind w:left="-62" w:right="-142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&lt;3&gt;)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Tr="00924F83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A6708F">
              <w:rPr>
                <w:sz w:val="26"/>
                <w:szCs w:val="26"/>
              </w:rPr>
              <w:t>15</w:t>
            </w:r>
          </w:p>
        </w:tc>
      </w:tr>
      <w:tr w:rsidR="00F032B2" w:rsidTr="00924F83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032B2" w:rsidTr="00924F83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A6708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032B2" w:rsidRDefault="00F032B2" w:rsidP="00F032B2">
      <w:pPr>
        <w:jc w:val="both"/>
        <w:rPr>
          <w:sz w:val="28"/>
          <w:szCs w:val="28"/>
        </w:rPr>
        <w:sectPr w:rsidR="00F032B2" w:rsidSect="000F25AF">
          <w:pgSz w:w="16838" w:h="11906" w:orient="landscape" w:code="9"/>
          <w:pgMar w:top="1701" w:right="1134" w:bottom="567" w:left="1134" w:header="1134" w:footer="454" w:gutter="0"/>
          <w:pgNumType w:start="16"/>
          <w:cols w:space="708"/>
          <w:docGrid w:linePitch="360"/>
        </w:sectPr>
      </w:pPr>
    </w:p>
    <w:p w:rsidR="00F032B2" w:rsidRPr="00417EC8" w:rsidRDefault="00F032B2" w:rsidP="00F032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EC8">
        <w:rPr>
          <w:rFonts w:ascii="Times New Roman" w:hAnsi="Times New Roman" w:cs="Times New Roman"/>
          <w:sz w:val="28"/>
          <w:szCs w:val="28"/>
        </w:rPr>
        <w:lastRenderedPageBreak/>
        <w:t>Часть 2.</w:t>
      </w:r>
      <w:r>
        <w:rPr>
          <w:rFonts w:ascii="Times New Roman" w:hAnsi="Times New Roman" w:cs="Times New Roman"/>
          <w:sz w:val="28"/>
          <w:szCs w:val="28"/>
        </w:rPr>
        <w:t xml:space="preserve"> Сведения о выполняемых работах </w:t>
      </w:r>
      <w:r w:rsidRPr="00417EC8">
        <w:rPr>
          <w:rFonts w:ascii="Times New Roman" w:hAnsi="Times New Roman" w:cs="Times New Roman"/>
          <w:sz w:val="28"/>
          <w:szCs w:val="28"/>
        </w:rPr>
        <w:t>&lt;4&gt;</w:t>
      </w:r>
    </w:p>
    <w:p w:rsidR="00F032B2" w:rsidRPr="00417EC8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2B2" w:rsidRPr="00417EC8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EC8">
        <w:rPr>
          <w:rFonts w:ascii="Times New Roman" w:hAnsi="Times New Roman" w:cs="Times New Roman"/>
          <w:sz w:val="28"/>
          <w:szCs w:val="28"/>
        </w:rPr>
        <w:t xml:space="preserve">                             Раздел __________</w:t>
      </w:r>
    </w:p>
    <w:p w:rsidR="00F032B2" w:rsidRPr="00417EC8" w:rsidRDefault="00F032B2" w:rsidP="00F032B2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11"/>
        <w:gridCol w:w="1134"/>
      </w:tblGrid>
      <w:tr w:rsidR="00F032B2" w:rsidRPr="00417EC8" w:rsidTr="00924F83">
        <w:tc>
          <w:tcPr>
            <w:tcW w:w="6236" w:type="dxa"/>
          </w:tcPr>
          <w:p w:rsidR="00F032B2" w:rsidRPr="00417EC8" w:rsidRDefault="00F032B2" w:rsidP="00924F83">
            <w:pPr>
              <w:pStyle w:val="ConsPlusNormal"/>
              <w:ind w:firstLine="789"/>
            </w:pPr>
            <w:r>
              <w:t>1. Наименование работы: _______________</w:t>
            </w:r>
          </w:p>
          <w:p w:rsidR="00F032B2" w:rsidRPr="00417EC8" w:rsidRDefault="00F032B2" w:rsidP="00924F83">
            <w:pPr>
              <w:pStyle w:val="ConsPlusNormal"/>
            </w:pPr>
            <w:r w:rsidRPr="00417EC8">
              <w:t>_____________</w:t>
            </w:r>
            <w:r>
              <w:t>______________________________</w:t>
            </w:r>
          </w:p>
        </w:tc>
        <w:tc>
          <w:tcPr>
            <w:tcW w:w="2411" w:type="dxa"/>
            <w:vMerge w:val="restart"/>
            <w:tcBorders>
              <w:right w:val="single" w:sz="4" w:space="0" w:color="auto"/>
            </w:tcBorders>
          </w:tcPr>
          <w:p w:rsidR="00F032B2" w:rsidRDefault="00F032B2" w:rsidP="00924F83">
            <w:pPr>
              <w:pStyle w:val="ConsPlusNormal"/>
              <w:jc w:val="right"/>
            </w:pPr>
            <w:r w:rsidRPr="00417EC8">
              <w:t xml:space="preserve">Код по </w:t>
            </w:r>
            <w:proofErr w:type="gramStart"/>
            <w:r w:rsidRPr="00417EC8">
              <w:t>базовому</w:t>
            </w:r>
            <w:proofErr w:type="gramEnd"/>
            <w:r w:rsidRPr="00417EC8">
              <w:t xml:space="preserve"> (отраслевому) </w:t>
            </w:r>
          </w:p>
          <w:p w:rsidR="00F032B2" w:rsidRPr="00417EC8" w:rsidRDefault="00F032B2" w:rsidP="00924F83">
            <w:pPr>
              <w:pStyle w:val="ConsPlusNormal"/>
              <w:jc w:val="right"/>
            </w:pPr>
            <w:r w:rsidRPr="00417EC8"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417EC8" w:rsidRDefault="00F032B2" w:rsidP="00924F83">
            <w:pPr>
              <w:pStyle w:val="ConsPlusNormal"/>
            </w:pPr>
          </w:p>
        </w:tc>
      </w:tr>
      <w:tr w:rsidR="00F032B2" w:rsidRPr="00417EC8" w:rsidTr="00924F83">
        <w:tc>
          <w:tcPr>
            <w:tcW w:w="6236" w:type="dxa"/>
          </w:tcPr>
          <w:p w:rsidR="00F032B2" w:rsidRPr="00417EC8" w:rsidRDefault="00F032B2" w:rsidP="00924F83">
            <w:pPr>
              <w:pStyle w:val="ConsPlusNormal"/>
              <w:ind w:firstLine="789"/>
            </w:pPr>
            <w:r w:rsidRPr="00417EC8">
              <w:t>2. Категории потребителей работы</w:t>
            </w:r>
            <w:r>
              <w:t>:_______</w:t>
            </w:r>
          </w:p>
          <w:p w:rsidR="00F032B2" w:rsidRPr="00417EC8" w:rsidRDefault="00F032B2" w:rsidP="00924F83">
            <w:pPr>
              <w:pStyle w:val="ConsPlusNormal"/>
            </w:pPr>
            <w:r w:rsidRPr="00417EC8">
              <w:t>_____________</w:t>
            </w:r>
            <w:r>
              <w:t>______________________________</w:t>
            </w:r>
          </w:p>
          <w:p w:rsidR="00F032B2" w:rsidRPr="00417EC8" w:rsidRDefault="00F032B2" w:rsidP="00924F83">
            <w:pPr>
              <w:pStyle w:val="ConsPlusNormal"/>
            </w:pPr>
            <w:r w:rsidRPr="00417EC8">
              <w:t>_____________</w:t>
            </w:r>
            <w:r>
              <w:t>______________________________</w:t>
            </w: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F032B2" w:rsidRPr="00417EC8" w:rsidRDefault="00F032B2" w:rsidP="00924F83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417EC8" w:rsidRDefault="00F032B2" w:rsidP="00924F83">
            <w:pPr>
              <w:pStyle w:val="ConsPlusNormal"/>
            </w:pPr>
          </w:p>
        </w:tc>
      </w:tr>
      <w:tr w:rsidR="00F032B2" w:rsidRPr="00417EC8" w:rsidTr="00924F83">
        <w:trPr>
          <w:trHeight w:val="1502"/>
        </w:trPr>
        <w:tc>
          <w:tcPr>
            <w:tcW w:w="9781" w:type="dxa"/>
            <w:gridSpan w:val="3"/>
          </w:tcPr>
          <w:p w:rsidR="00F032B2" w:rsidRPr="00417EC8" w:rsidRDefault="00F032B2" w:rsidP="00924F83">
            <w:pPr>
              <w:pStyle w:val="ConsPlusNormal"/>
              <w:ind w:firstLine="789"/>
              <w:jc w:val="both"/>
            </w:pPr>
            <w:r w:rsidRPr="00417EC8">
              <w:t xml:space="preserve">3. Сведения о фактическом достижении </w:t>
            </w:r>
            <w:r>
              <w:t xml:space="preserve">значений </w:t>
            </w:r>
            <w:r w:rsidRPr="00417EC8">
              <w:t>показателей, характе</w:t>
            </w:r>
            <w:r>
              <w:t>ризующих объё</w:t>
            </w:r>
            <w:r w:rsidRPr="00417EC8">
              <w:t>м и (или) качество работы</w:t>
            </w:r>
            <w:r>
              <w:t>:</w:t>
            </w:r>
          </w:p>
          <w:p w:rsidR="00F032B2" w:rsidRPr="00417EC8" w:rsidRDefault="00F032B2" w:rsidP="00924F83">
            <w:pPr>
              <w:pStyle w:val="ConsPlusNormal"/>
              <w:ind w:firstLine="789"/>
              <w:jc w:val="both"/>
            </w:pPr>
            <w:r w:rsidRPr="00417EC8">
              <w:t>3.1. Сведения о фактическом достижении</w:t>
            </w:r>
            <w:r>
              <w:t xml:space="preserve"> значений </w:t>
            </w:r>
            <w:r w:rsidRPr="00417EC8">
              <w:t>показателей, характеризующих качество работы</w:t>
            </w:r>
            <w:r>
              <w:t>:</w:t>
            </w:r>
          </w:p>
        </w:tc>
      </w:tr>
    </w:tbl>
    <w:p w:rsidR="00F032B2" w:rsidRDefault="00F032B2" w:rsidP="00F032B2">
      <w:pPr>
        <w:jc w:val="both"/>
        <w:rPr>
          <w:sz w:val="28"/>
          <w:szCs w:val="28"/>
        </w:rPr>
        <w:sectPr w:rsidR="00F032B2" w:rsidSect="000F25AF">
          <w:pgSz w:w="11906" w:h="16838" w:code="9"/>
          <w:pgMar w:top="1134" w:right="567" w:bottom="1134" w:left="1701" w:header="709" w:footer="709" w:gutter="0"/>
          <w:pgNumType w:start="18"/>
          <w:cols w:space="708"/>
          <w:docGrid w:linePitch="360"/>
        </w:sectPr>
      </w:pPr>
    </w:p>
    <w:tbl>
      <w:tblPr>
        <w:tblW w:w="16066" w:type="dxa"/>
        <w:tblInd w:w="-6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1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359"/>
        <w:gridCol w:w="992"/>
        <w:gridCol w:w="906"/>
        <w:gridCol w:w="1134"/>
        <w:gridCol w:w="1020"/>
      </w:tblGrid>
      <w:tr w:rsidR="00F032B2" w:rsidTr="00924F83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ind w:left="-66" w:right="-62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D45CF">
              <w:rPr>
                <w:sz w:val="26"/>
                <w:szCs w:val="26"/>
              </w:rPr>
              <w:lastRenderedPageBreak/>
              <w:t>Уникаль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ED45CF">
              <w:rPr>
                <w:sz w:val="26"/>
                <w:szCs w:val="26"/>
              </w:rPr>
              <w:t xml:space="preserve"> номер </w:t>
            </w:r>
            <w:proofErr w:type="spellStart"/>
            <w:r w:rsidRPr="00ED45CF">
              <w:rPr>
                <w:sz w:val="26"/>
                <w:szCs w:val="26"/>
              </w:rPr>
              <w:t>реестро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вой записи &lt;3&gt;</w:t>
            </w:r>
          </w:p>
        </w:tc>
        <w:tc>
          <w:tcPr>
            <w:tcW w:w="3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Показатель, характеризующий условия (формы)</w:t>
            </w: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Показатель качества работы</w:t>
            </w:r>
          </w:p>
        </w:tc>
      </w:tr>
      <w:tr w:rsidR="00F032B2" w:rsidTr="00924F83">
        <w:trPr>
          <w:trHeight w:val="32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9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62" w:right="-34"/>
              <w:jc w:val="center"/>
              <w:rPr>
                <w:spacing w:val="-6"/>
                <w:sz w:val="26"/>
                <w:szCs w:val="26"/>
              </w:rPr>
            </w:pPr>
            <w:proofErr w:type="spellStart"/>
            <w:proofErr w:type="gramStart"/>
            <w:r>
              <w:rPr>
                <w:spacing w:val="-6"/>
                <w:sz w:val="26"/>
                <w:szCs w:val="26"/>
              </w:rPr>
              <w:t>н</w:t>
            </w:r>
            <w:r w:rsidRPr="001E157F">
              <w:rPr>
                <w:spacing w:val="-6"/>
                <w:sz w:val="26"/>
                <w:szCs w:val="26"/>
              </w:rPr>
              <w:t>аиме</w:t>
            </w:r>
            <w:r>
              <w:rPr>
                <w:spacing w:val="-6"/>
                <w:sz w:val="26"/>
                <w:szCs w:val="26"/>
              </w:rPr>
              <w:t>-</w:t>
            </w:r>
            <w:r w:rsidRPr="001E157F">
              <w:rPr>
                <w:spacing w:val="-6"/>
                <w:sz w:val="26"/>
                <w:szCs w:val="26"/>
              </w:rPr>
              <w:t>нование</w:t>
            </w:r>
            <w:proofErr w:type="spellEnd"/>
            <w:proofErr w:type="gramEnd"/>
            <w:r w:rsidRPr="001E157F">
              <w:rPr>
                <w:spacing w:val="-6"/>
                <w:sz w:val="26"/>
                <w:szCs w:val="26"/>
              </w:rPr>
              <w:t xml:space="preserve"> показа</w:t>
            </w:r>
            <w:r>
              <w:rPr>
                <w:spacing w:val="-6"/>
                <w:sz w:val="26"/>
                <w:szCs w:val="26"/>
              </w:rPr>
              <w:t>-</w:t>
            </w:r>
            <w:r w:rsidRPr="001E157F">
              <w:rPr>
                <w:spacing w:val="-6"/>
                <w:sz w:val="26"/>
                <w:szCs w:val="26"/>
              </w:rPr>
              <w:t xml:space="preserve">теля </w:t>
            </w:r>
          </w:p>
          <w:p w:rsidR="00F032B2" w:rsidRPr="001E157F" w:rsidRDefault="00F032B2" w:rsidP="00924F83">
            <w:pPr>
              <w:pStyle w:val="ConsPlusNormal"/>
              <w:ind w:left="-62" w:right="-34"/>
              <w:jc w:val="center"/>
              <w:rPr>
                <w:spacing w:val="-6"/>
                <w:sz w:val="26"/>
                <w:szCs w:val="26"/>
              </w:rPr>
            </w:pPr>
            <w:r w:rsidRPr="001E157F">
              <w:rPr>
                <w:spacing w:val="-6"/>
                <w:sz w:val="26"/>
                <w:szCs w:val="26"/>
              </w:rPr>
              <w:t>&lt;3&gt;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D45CF">
              <w:rPr>
                <w:sz w:val="26"/>
                <w:szCs w:val="26"/>
              </w:rPr>
              <w:t xml:space="preserve">диница </w:t>
            </w:r>
          </w:p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измерения</w:t>
            </w:r>
          </w:p>
        </w:tc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D45CF">
              <w:rPr>
                <w:sz w:val="26"/>
                <w:szCs w:val="26"/>
              </w:rPr>
              <w:t>начение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ind w:left="-30" w:right="-3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</w:t>
            </w:r>
            <w:r w:rsidRPr="00ED45CF">
              <w:rPr>
                <w:sz w:val="26"/>
                <w:szCs w:val="26"/>
              </w:rPr>
              <w:t>опус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тимое</w:t>
            </w:r>
            <w:proofErr w:type="spellEnd"/>
            <w:proofErr w:type="gramEnd"/>
            <w:r w:rsidRPr="00ED45CF">
              <w:rPr>
                <w:sz w:val="26"/>
                <w:szCs w:val="26"/>
              </w:rPr>
              <w:t xml:space="preserve"> (</w:t>
            </w:r>
            <w:proofErr w:type="spellStart"/>
            <w:r w:rsidRPr="00ED45CF">
              <w:rPr>
                <w:sz w:val="26"/>
                <w:szCs w:val="26"/>
              </w:rPr>
              <w:t>возмо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жное</w:t>
            </w:r>
            <w:proofErr w:type="spellEnd"/>
            <w:r w:rsidRPr="00ED45CF">
              <w:rPr>
                <w:sz w:val="26"/>
                <w:szCs w:val="26"/>
              </w:rPr>
              <w:t xml:space="preserve">) </w:t>
            </w:r>
            <w:proofErr w:type="spellStart"/>
            <w:r w:rsidRPr="00ED45CF">
              <w:rPr>
                <w:sz w:val="26"/>
                <w:szCs w:val="26"/>
              </w:rPr>
              <w:t>откло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нение</w:t>
            </w:r>
            <w:proofErr w:type="spellEnd"/>
            <w:r w:rsidRPr="00ED45CF">
              <w:rPr>
                <w:sz w:val="26"/>
                <w:szCs w:val="26"/>
              </w:rPr>
              <w:t xml:space="preserve"> 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</w:t>
            </w:r>
            <w:r w:rsidRPr="00ED45CF">
              <w:rPr>
                <w:sz w:val="26"/>
                <w:szCs w:val="26"/>
              </w:rPr>
              <w:t>тклоне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ED45CF">
              <w:rPr>
                <w:sz w:val="26"/>
                <w:szCs w:val="26"/>
              </w:rPr>
              <w:t xml:space="preserve">, </w:t>
            </w:r>
            <w:proofErr w:type="spellStart"/>
            <w:r w:rsidRPr="00ED45CF">
              <w:rPr>
                <w:sz w:val="26"/>
                <w:szCs w:val="26"/>
              </w:rPr>
              <w:t>превы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шающее</w:t>
            </w:r>
            <w:proofErr w:type="spellEnd"/>
            <w:r w:rsidRPr="00ED45CF">
              <w:rPr>
                <w:sz w:val="26"/>
                <w:szCs w:val="26"/>
              </w:rPr>
              <w:t xml:space="preserve"> допусти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мое (</w:t>
            </w:r>
            <w:proofErr w:type="spellStart"/>
            <w:r w:rsidRPr="00ED45CF">
              <w:rPr>
                <w:sz w:val="26"/>
                <w:szCs w:val="26"/>
              </w:rPr>
              <w:t>возмож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ное</w:t>
            </w:r>
            <w:proofErr w:type="spellEnd"/>
            <w:r w:rsidRPr="00ED45CF">
              <w:rPr>
                <w:sz w:val="26"/>
                <w:szCs w:val="26"/>
              </w:rPr>
              <w:t>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ind w:left="-86" w:right="-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D45CF">
              <w:rPr>
                <w:sz w:val="26"/>
                <w:szCs w:val="26"/>
              </w:rPr>
              <w:t xml:space="preserve">ричина </w:t>
            </w:r>
            <w:proofErr w:type="spellStart"/>
            <w:proofErr w:type="gramStart"/>
            <w:r w:rsidRPr="00ED45CF">
              <w:rPr>
                <w:sz w:val="26"/>
                <w:szCs w:val="26"/>
              </w:rPr>
              <w:t>отклоне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F032B2" w:rsidTr="00924F83">
        <w:trPr>
          <w:trHeight w:val="32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____</w:t>
            </w:r>
          </w:p>
          <w:p w:rsidR="00F032B2" w:rsidRDefault="00F032B2" w:rsidP="00924F83">
            <w:pPr>
              <w:pStyle w:val="ConsPlusNormal"/>
              <w:ind w:left="-62" w:right="-33"/>
              <w:jc w:val="center"/>
              <w:rPr>
                <w:sz w:val="26"/>
                <w:szCs w:val="26"/>
              </w:rPr>
            </w:pPr>
          </w:p>
          <w:p w:rsidR="00F032B2" w:rsidRPr="00ED45CF" w:rsidRDefault="00F032B2" w:rsidP="00924F83">
            <w:pPr>
              <w:pStyle w:val="ConsPlusNormal"/>
              <w:ind w:left="-62" w:right="-33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ED45CF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ED45CF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</w:t>
            </w:r>
            <w:r w:rsidRPr="00ED45CF">
              <w:rPr>
                <w:sz w:val="26"/>
                <w:szCs w:val="26"/>
              </w:rPr>
              <w:t>__</w:t>
            </w:r>
          </w:p>
          <w:p w:rsidR="00F032B2" w:rsidRDefault="00F032B2" w:rsidP="00924F83">
            <w:pPr>
              <w:pStyle w:val="ConsPlusNormal"/>
              <w:ind w:left="-91" w:right="-147"/>
              <w:jc w:val="center"/>
              <w:rPr>
                <w:sz w:val="26"/>
                <w:szCs w:val="26"/>
              </w:rPr>
            </w:pPr>
          </w:p>
          <w:p w:rsidR="00F032B2" w:rsidRPr="00ED45CF" w:rsidRDefault="00F032B2" w:rsidP="00924F83">
            <w:pPr>
              <w:pStyle w:val="ConsPlusNormal"/>
              <w:ind w:left="-91" w:right="-147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ED45CF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ED45CF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___</w:t>
            </w:r>
          </w:p>
          <w:p w:rsidR="00F032B2" w:rsidRDefault="00F032B2" w:rsidP="00924F83">
            <w:pPr>
              <w:pStyle w:val="ConsPlusNormal"/>
              <w:ind w:left="-119" w:right="-119"/>
              <w:jc w:val="center"/>
              <w:rPr>
                <w:sz w:val="26"/>
                <w:szCs w:val="26"/>
              </w:rPr>
            </w:pPr>
          </w:p>
          <w:p w:rsidR="00F032B2" w:rsidRPr="00ED45CF" w:rsidRDefault="00F032B2" w:rsidP="00924F83">
            <w:pPr>
              <w:pStyle w:val="ConsPlusNormal"/>
              <w:ind w:left="-119" w:right="-119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ED45CF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ED45CF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___</w:t>
            </w:r>
            <w:r w:rsidRPr="00ED45CF">
              <w:rPr>
                <w:sz w:val="26"/>
                <w:szCs w:val="26"/>
              </w:rPr>
              <w:t>___</w:t>
            </w:r>
          </w:p>
          <w:p w:rsidR="00F032B2" w:rsidRDefault="00F032B2" w:rsidP="00924F83">
            <w:pPr>
              <w:pStyle w:val="ConsPlusNormal"/>
              <w:ind w:left="-147" w:right="-90"/>
              <w:jc w:val="center"/>
              <w:rPr>
                <w:sz w:val="26"/>
                <w:szCs w:val="26"/>
              </w:rPr>
            </w:pPr>
          </w:p>
          <w:p w:rsidR="00F032B2" w:rsidRPr="00ED45CF" w:rsidRDefault="00F032B2" w:rsidP="00924F83">
            <w:pPr>
              <w:pStyle w:val="ConsPlusNormal"/>
              <w:ind w:left="-147" w:right="-90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ED45CF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ED45CF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</w:t>
            </w:r>
            <w:r w:rsidRPr="00ED45CF">
              <w:rPr>
                <w:sz w:val="26"/>
                <w:szCs w:val="26"/>
              </w:rPr>
              <w:t>__</w:t>
            </w:r>
          </w:p>
          <w:p w:rsidR="00F032B2" w:rsidRDefault="00F032B2" w:rsidP="00924F83">
            <w:pPr>
              <w:pStyle w:val="ConsPlusNormal"/>
              <w:ind w:left="-34" w:right="-62"/>
              <w:jc w:val="center"/>
              <w:rPr>
                <w:sz w:val="26"/>
                <w:szCs w:val="26"/>
              </w:rPr>
            </w:pPr>
          </w:p>
          <w:p w:rsidR="00F032B2" w:rsidRPr="00ED45CF" w:rsidRDefault="00F032B2" w:rsidP="00924F83">
            <w:pPr>
              <w:pStyle w:val="ConsPlusNormal"/>
              <w:ind w:left="-34" w:right="-62"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ED45CF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ED45CF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Tr="00924F83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ind w:left="-9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ED45CF">
              <w:rPr>
                <w:sz w:val="26"/>
                <w:szCs w:val="26"/>
              </w:rPr>
              <w:t>аиме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нование</w:t>
            </w:r>
            <w:proofErr w:type="spellEnd"/>
            <w:proofErr w:type="gramEnd"/>
            <w:r w:rsidRPr="00ED45CF">
              <w:rPr>
                <w:sz w:val="26"/>
                <w:szCs w:val="26"/>
              </w:rPr>
              <w:t xml:space="preserve"> &lt;3&gt;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D45CF">
              <w:rPr>
                <w:sz w:val="26"/>
                <w:szCs w:val="26"/>
              </w:rPr>
              <w:t>од по ОКЕИ &lt;3&gt;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r w:rsidRPr="00ED45CF">
              <w:rPr>
                <w:sz w:val="26"/>
                <w:szCs w:val="26"/>
              </w:rPr>
              <w:t>тверж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дено</w:t>
            </w:r>
            <w:proofErr w:type="spellEnd"/>
            <w:proofErr w:type="gramEnd"/>
            <w:r w:rsidRPr="00ED45CF">
              <w:rPr>
                <w:sz w:val="26"/>
                <w:szCs w:val="26"/>
              </w:rPr>
              <w:t xml:space="preserve"> в </w:t>
            </w:r>
            <w:proofErr w:type="spellStart"/>
            <w:r w:rsidRPr="00ED45CF"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венном задании на год 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Pr="00ED45CF">
              <w:rPr>
                <w:sz w:val="26"/>
                <w:szCs w:val="26"/>
              </w:rPr>
              <w:t>спол</w:t>
            </w:r>
            <w:r>
              <w:rPr>
                <w:sz w:val="26"/>
                <w:szCs w:val="26"/>
              </w:rPr>
              <w:t>-</w:t>
            </w:r>
            <w:r w:rsidRPr="00ED45CF">
              <w:rPr>
                <w:sz w:val="26"/>
                <w:szCs w:val="26"/>
              </w:rPr>
              <w:t>нено</w:t>
            </w:r>
            <w:proofErr w:type="spellEnd"/>
            <w:proofErr w:type="gramEnd"/>
            <w:r w:rsidRPr="00ED45CF">
              <w:rPr>
                <w:sz w:val="26"/>
                <w:szCs w:val="26"/>
              </w:rPr>
              <w:t xml:space="preserve"> на отч</w:t>
            </w:r>
            <w:r>
              <w:rPr>
                <w:sz w:val="26"/>
                <w:szCs w:val="26"/>
              </w:rPr>
              <w:t>ё</w:t>
            </w:r>
            <w:r w:rsidRPr="00ED45C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</w:t>
            </w:r>
            <w:r w:rsidRPr="00ED45CF">
              <w:rPr>
                <w:sz w:val="26"/>
                <w:szCs w:val="26"/>
              </w:rPr>
              <w:t>ую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D45CF">
              <w:rPr>
                <w:sz w:val="26"/>
                <w:szCs w:val="26"/>
              </w:rPr>
              <w:t>дату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Tr="00924F83">
        <w:trPr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ED45CF">
              <w:rPr>
                <w:sz w:val="26"/>
                <w:szCs w:val="26"/>
              </w:rPr>
              <w:t>14</w:t>
            </w:r>
          </w:p>
        </w:tc>
      </w:tr>
      <w:tr w:rsidR="00F032B2" w:rsidTr="00924F83">
        <w:trPr>
          <w:trHeight w:val="36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032B2" w:rsidTr="00924F83">
        <w:trPr>
          <w:trHeight w:val="35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ED45CF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032B2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2B2" w:rsidRDefault="00F032B2" w:rsidP="00F032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32B2" w:rsidRDefault="00F032B2" w:rsidP="00F03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417EC8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EC8">
        <w:rPr>
          <w:rFonts w:ascii="Times New Roman" w:hAnsi="Times New Roman" w:cs="Times New Roman"/>
          <w:sz w:val="28"/>
          <w:szCs w:val="28"/>
        </w:rPr>
        <w:t xml:space="preserve"> о фактическом достижении п</w:t>
      </w:r>
      <w:r>
        <w:rPr>
          <w:rFonts w:ascii="Times New Roman" w:hAnsi="Times New Roman" w:cs="Times New Roman"/>
          <w:sz w:val="28"/>
          <w:szCs w:val="28"/>
        </w:rPr>
        <w:t>оказателей, характеризующих объё</w:t>
      </w:r>
      <w:r w:rsidRPr="00417E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EC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2B2" w:rsidRPr="00417EC8" w:rsidRDefault="00F032B2" w:rsidP="00F032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5"/>
        <w:gridCol w:w="1276"/>
        <w:gridCol w:w="1276"/>
        <w:gridCol w:w="1020"/>
        <w:gridCol w:w="1020"/>
        <w:gridCol w:w="960"/>
        <w:gridCol w:w="1138"/>
        <w:gridCol w:w="965"/>
        <w:gridCol w:w="1107"/>
        <w:gridCol w:w="1134"/>
        <w:gridCol w:w="1052"/>
      </w:tblGrid>
      <w:tr w:rsidR="00F032B2" w:rsidTr="00924F8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46260">
              <w:rPr>
                <w:sz w:val="26"/>
                <w:szCs w:val="26"/>
              </w:rPr>
              <w:t>Уникаль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 номер </w:t>
            </w:r>
            <w:proofErr w:type="spellStart"/>
            <w:r w:rsidRPr="00346260">
              <w:rPr>
                <w:sz w:val="26"/>
                <w:szCs w:val="26"/>
              </w:rPr>
              <w:t>реестро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вой записи &lt;3&gt;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Показатель, характеризующий условия (формы)</w:t>
            </w:r>
          </w:p>
        </w:tc>
        <w:tc>
          <w:tcPr>
            <w:tcW w:w="8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Показатель объёма работы</w:t>
            </w:r>
          </w:p>
        </w:tc>
      </w:tr>
      <w:tr w:rsidR="00F032B2" w:rsidTr="00924F83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62" w:right="-3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346260">
              <w:rPr>
                <w:sz w:val="26"/>
                <w:szCs w:val="26"/>
              </w:rPr>
              <w:t>аиме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нование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 показа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 xml:space="preserve">теля </w:t>
            </w:r>
          </w:p>
          <w:p w:rsidR="00F032B2" w:rsidRPr="00346260" w:rsidRDefault="00F032B2" w:rsidP="00924F83">
            <w:pPr>
              <w:pStyle w:val="ConsPlusNormal"/>
              <w:ind w:left="-62" w:right="-34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&lt;3&gt;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346260">
              <w:rPr>
                <w:sz w:val="26"/>
                <w:szCs w:val="26"/>
              </w:rPr>
              <w:t xml:space="preserve">диница </w:t>
            </w:r>
          </w:p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измерения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46260">
              <w:rPr>
                <w:sz w:val="26"/>
                <w:szCs w:val="26"/>
              </w:rPr>
              <w:t>начение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Default="00F032B2" w:rsidP="00924F83">
            <w:pPr>
              <w:pStyle w:val="ConsPlusNormal"/>
              <w:ind w:left="-62" w:right="-8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</w:t>
            </w:r>
            <w:r w:rsidRPr="00346260">
              <w:rPr>
                <w:sz w:val="26"/>
                <w:szCs w:val="26"/>
              </w:rPr>
              <w:t>опус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тимое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 (</w:t>
            </w:r>
            <w:proofErr w:type="spellStart"/>
            <w:r w:rsidRPr="00346260">
              <w:rPr>
                <w:sz w:val="26"/>
                <w:szCs w:val="26"/>
              </w:rPr>
              <w:t>возмож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ное</w:t>
            </w:r>
            <w:proofErr w:type="spellEnd"/>
            <w:r w:rsidRPr="00346260">
              <w:rPr>
                <w:sz w:val="26"/>
                <w:szCs w:val="26"/>
              </w:rPr>
              <w:t xml:space="preserve">) </w:t>
            </w:r>
            <w:proofErr w:type="spellStart"/>
            <w:r w:rsidRPr="00346260">
              <w:rPr>
                <w:sz w:val="26"/>
                <w:szCs w:val="26"/>
              </w:rPr>
              <w:t>отклоне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ние</w:t>
            </w:r>
            <w:proofErr w:type="spellEnd"/>
            <w:r w:rsidRPr="00346260">
              <w:rPr>
                <w:sz w:val="26"/>
                <w:szCs w:val="26"/>
              </w:rPr>
              <w:t xml:space="preserve"> </w:t>
            </w:r>
          </w:p>
          <w:p w:rsidR="00F032B2" w:rsidRPr="00346260" w:rsidRDefault="00F032B2" w:rsidP="00924F83">
            <w:pPr>
              <w:pStyle w:val="ConsPlusNormal"/>
              <w:ind w:left="-62" w:right="-89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&lt;3&gt;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ind w:left="-35" w:right="-89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</w:t>
            </w:r>
            <w:r w:rsidRPr="00346260">
              <w:rPr>
                <w:sz w:val="26"/>
                <w:szCs w:val="26"/>
              </w:rPr>
              <w:t>тклоне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, </w:t>
            </w:r>
            <w:proofErr w:type="spellStart"/>
            <w:r w:rsidRPr="00346260">
              <w:rPr>
                <w:sz w:val="26"/>
                <w:szCs w:val="26"/>
              </w:rPr>
              <w:t>превыша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ющее</w:t>
            </w:r>
            <w:proofErr w:type="spellEnd"/>
            <w:r w:rsidRPr="00346260">
              <w:rPr>
                <w:sz w:val="26"/>
                <w:szCs w:val="26"/>
              </w:rPr>
              <w:t xml:space="preserve"> допусти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мое (</w:t>
            </w:r>
            <w:proofErr w:type="spellStart"/>
            <w:r w:rsidRPr="00346260">
              <w:rPr>
                <w:sz w:val="26"/>
                <w:szCs w:val="26"/>
              </w:rPr>
              <w:t>возмож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ное</w:t>
            </w:r>
            <w:proofErr w:type="spellEnd"/>
            <w:r w:rsidRPr="00346260">
              <w:rPr>
                <w:sz w:val="26"/>
                <w:szCs w:val="26"/>
              </w:rPr>
              <w:t>) 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ind w:left="-35" w:right="-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46260">
              <w:rPr>
                <w:sz w:val="26"/>
                <w:szCs w:val="26"/>
              </w:rPr>
              <w:t xml:space="preserve">ричина </w:t>
            </w:r>
            <w:proofErr w:type="spellStart"/>
            <w:proofErr w:type="gramStart"/>
            <w:r w:rsidRPr="00346260">
              <w:rPr>
                <w:sz w:val="26"/>
                <w:szCs w:val="26"/>
              </w:rPr>
              <w:t>отклоне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F032B2" w:rsidTr="00924F83">
        <w:trPr>
          <w:trHeight w:val="32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________________</w:t>
            </w:r>
          </w:p>
          <w:p w:rsidR="00F032B2" w:rsidRPr="00EC4C33" w:rsidRDefault="00F032B2" w:rsidP="00924F83">
            <w:pPr>
              <w:pStyle w:val="ConsPlusNormal"/>
              <w:jc w:val="center"/>
              <w:rPr>
                <w:sz w:val="40"/>
                <w:szCs w:val="26"/>
              </w:rPr>
            </w:pPr>
          </w:p>
          <w:p w:rsidR="00F032B2" w:rsidRPr="00346260" w:rsidRDefault="00F032B2" w:rsidP="00924F83">
            <w:pPr>
              <w:pStyle w:val="ConsPlusNormal"/>
              <w:ind w:left="-62" w:right="-62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346260">
              <w:rPr>
                <w:sz w:val="26"/>
                <w:szCs w:val="26"/>
              </w:rPr>
              <w:t>аиме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нование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________________</w:t>
            </w:r>
          </w:p>
          <w:p w:rsidR="00F032B2" w:rsidRPr="00EC4C33" w:rsidRDefault="00F032B2" w:rsidP="00924F83">
            <w:pPr>
              <w:pStyle w:val="ConsPlusNormal"/>
              <w:jc w:val="center"/>
              <w:rPr>
                <w:sz w:val="40"/>
                <w:szCs w:val="26"/>
              </w:rPr>
            </w:pPr>
          </w:p>
          <w:p w:rsidR="00F032B2" w:rsidRPr="00346260" w:rsidRDefault="00F032B2" w:rsidP="00924F83">
            <w:pPr>
              <w:pStyle w:val="ConsPlusNormal"/>
              <w:ind w:left="-62" w:right="-62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346260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________________</w:t>
            </w:r>
          </w:p>
          <w:p w:rsidR="00F032B2" w:rsidRPr="00EC4C33" w:rsidRDefault="00F032B2" w:rsidP="00924F83">
            <w:pPr>
              <w:pStyle w:val="ConsPlusNormal"/>
              <w:jc w:val="center"/>
              <w:rPr>
                <w:sz w:val="40"/>
                <w:szCs w:val="26"/>
              </w:rPr>
            </w:pPr>
          </w:p>
          <w:p w:rsidR="00F032B2" w:rsidRPr="00346260" w:rsidRDefault="00F032B2" w:rsidP="00924F83">
            <w:pPr>
              <w:pStyle w:val="ConsPlusNormal"/>
              <w:ind w:left="-62" w:right="-63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346260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________________</w:t>
            </w:r>
          </w:p>
          <w:p w:rsidR="00F032B2" w:rsidRPr="00EC4C33" w:rsidRDefault="00F032B2" w:rsidP="00924F83">
            <w:pPr>
              <w:pStyle w:val="ConsPlusNormal"/>
              <w:jc w:val="center"/>
              <w:rPr>
                <w:sz w:val="40"/>
                <w:szCs w:val="26"/>
              </w:rPr>
            </w:pPr>
          </w:p>
          <w:p w:rsidR="00F032B2" w:rsidRPr="00346260" w:rsidRDefault="00F032B2" w:rsidP="00924F83">
            <w:pPr>
              <w:pStyle w:val="ConsPlusNormal"/>
              <w:ind w:left="-61" w:right="-62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346260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________________</w:t>
            </w:r>
          </w:p>
          <w:p w:rsidR="00F032B2" w:rsidRPr="00EC4C33" w:rsidRDefault="00F032B2" w:rsidP="00924F83">
            <w:pPr>
              <w:pStyle w:val="ConsPlusNormal"/>
              <w:jc w:val="center"/>
              <w:rPr>
                <w:sz w:val="40"/>
                <w:szCs w:val="40"/>
              </w:rPr>
            </w:pPr>
          </w:p>
          <w:p w:rsidR="00F032B2" w:rsidRPr="00346260" w:rsidRDefault="00F032B2" w:rsidP="00924F83">
            <w:pPr>
              <w:pStyle w:val="ConsPlusNormal"/>
              <w:ind w:left="-62" w:right="-62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(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346260">
              <w:rPr>
                <w:sz w:val="26"/>
                <w:szCs w:val="26"/>
              </w:rPr>
              <w:t>аимено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 показателя &lt;3&gt;)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Tr="00924F83">
        <w:trPr>
          <w:trHeight w:val="19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ind w:left="-90" w:right="-14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346260">
              <w:rPr>
                <w:sz w:val="26"/>
                <w:szCs w:val="26"/>
              </w:rPr>
              <w:t>аиме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нование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 &lt;3&gt;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46260">
              <w:rPr>
                <w:sz w:val="26"/>
                <w:szCs w:val="26"/>
              </w:rPr>
              <w:t>од по ОКЕИ &lt;3&gt;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ind w:left="-85" w:right="-3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r w:rsidRPr="00346260">
              <w:rPr>
                <w:sz w:val="26"/>
                <w:szCs w:val="26"/>
              </w:rPr>
              <w:t>тверж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дено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 в </w:t>
            </w:r>
            <w:proofErr w:type="spellStart"/>
            <w:r w:rsidRPr="00346260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ственном</w:t>
            </w:r>
            <w:proofErr w:type="spellEnd"/>
            <w:r w:rsidRPr="00346260">
              <w:rPr>
                <w:sz w:val="26"/>
                <w:szCs w:val="26"/>
              </w:rPr>
              <w:t xml:space="preserve"> задании на год &lt;3&gt;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Pr="00346260">
              <w:rPr>
                <w:sz w:val="26"/>
                <w:szCs w:val="26"/>
              </w:rPr>
              <w:t>спол</w:t>
            </w:r>
            <w:r>
              <w:rPr>
                <w:sz w:val="26"/>
                <w:szCs w:val="26"/>
              </w:rPr>
              <w:t>-</w:t>
            </w:r>
            <w:r w:rsidRPr="00346260">
              <w:rPr>
                <w:sz w:val="26"/>
                <w:szCs w:val="26"/>
              </w:rPr>
              <w:t>нено</w:t>
            </w:r>
            <w:proofErr w:type="spellEnd"/>
            <w:proofErr w:type="gramEnd"/>
            <w:r w:rsidRPr="00346260">
              <w:rPr>
                <w:sz w:val="26"/>
                <w:szCs w:val="26"/>
              </w:rPr>
              <w:t xml:space="preserve"> на от</w:t>
            </w:r>
            <w:r>
              <w:rPr>
                <w:sz w:val="26"/>
                <w:szCs w:val="26"/>
              </w:rPr>
              <w:t>чё</w:t>
            </w:r>
            <w:r w:rsidRPr="0034626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346260">
              <w:rPr>
                <w:sz w:val="26"/>
                <w:szCs w:val="26"/>
              </w:rPr>
              <w:t>ную</w:t>
            </w:r>
            <w:proofErr w:type="spellEnd"/>
            <w:r w:rsidRPr="00346260">
              <w:rPr>
                <w:sz w:val="26"/>
                <w:szCs w:val="26"/>
              </w:rPr>
              <w:t xml:space="preserve"> дату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F032B2" w:rsidTr="00924F8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jc w:val="center"/>
              <w:rPr>
                <w:sz w:val="26"/>
                <w:szCs w:val="26"/>
              </w:rPr>
            </w:pPr>
            <w:r w:rsidRPr="00346260">
              <w:rPr>
                <w:sz w:val="26"/>
                <w:szCs w:val="26"/>
              </w:rPr>
              <w:t>14</w:t>
            </w:r>
          </w:p>
        </w:tc>
      </w:tr>
      <w:tr w:rsidR="00F032B2" w:rsidTr="00924F8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032B2" w:rsidTr="00924F83">
        <w:trPr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B2" w:rsidRPr="00346260" w:rsidRDefault="00F032B2" w:rsidP="00924F83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032B2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2B2" w:rsidRPr="009B0C5A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5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032B2" w:rsidRPr="009B0C5A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5A">
        <w:rPr>
          <w:rFonts w:ascii="Times New Roman" w:hAnsi="Times New Roman" w:cs="Times New Roman"/>
          <w:sz w:val="28"/>
          <w:szCs w:val="28"/>
        </w:rPr>
        <w:t>(уполномоченное лицо) _______________ ___________ _________________________</w:t>
      </w:r>
    </w:p>
    <w:p w:rsidR="00F032B2" w:rsidRPr="009B0C5A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C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0C5A">
        <w:rPr>
          <w:rFonts w:ascii="Times New Roman" w:hAnsi="Times New Roman" w:cs="Times New Roman"/>
          <w:sz w:val="28"/>
          <w:szCs w:val="28"/>
        </w:rPr>
        <w:t xml:space="preserve"> (должность)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0C5A">
        <w:rPr>
          <w:rFonts w:ascii="Times New Roman" w:hAnsi="Times New Roman" w:cs="Times New Roman"/>
          <w:sz w:val="28"/>
          <w:szCs w:val="28"/>
        </w:rPr>
        <w:t xml:space="preserve">   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0C5A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F032B2" w:rsidRPr="009B0C5A" w:rsidRDefault="00F032B2" w:rsidP="00F032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2B2" w:rsidRDefault="00F032B2" w:rsidP="00F032B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032B2" w:rsidSect="000F25AF">
          <w:headerReference w:type="even" r:id="rId13"/>
          <w:headerReference w:type="default" r:id="rId14"/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  <w:r w:rsidRPr="009B0C5A">
        <w:rPr>
          <w:rFonts w:ascii="Times New Roman" w:hAnsi="Times New Roman" w:cs="Times New Roman"/>
          <w:sz w:val="28"/>
          <w:szCs w:val="28"/>
        </w:rPr>
        <w:t>__ ___________ 20__ г.</w:t>
      </w:r>
    </w:p>
    <w:p w:rsidR="00F032B2" w:rsidRPr="00346260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346260">
        <w:rPr>
          <w:sz w:val="24"/>
          <w:szCs w:val="24"/>
        </w:rPr>
        <w:lastRenderedPageBreak/>
        <w:t>&lt;1&gt; Номер государственного з</w:t>
      </w:r>
      <w:r>
        <w:rPr>
          <w:sz w:val="24"/>
          <w:szCs w:val="24"/>
        </w:rPr>
        <w:t>адания присваивается в системе «</w:t>
      </w:r>
      <w:r w:rsidRPr="00346260">
        <w:rPr>
          <w:sz w:val="24"/>
          <w:szCs w:val="24"/>
        </w:rPr>
        <w:t>Электрон</w:t>
      </w:r>
      <w:r>
        <w:rPr>
          <w:sz w:val="24"/>
          <w:szCs w:val="24"/>
        </w:rPr>
        <w:t>ный бюджет»</w:t>
      </w:r>
      <w:r w:rsidRPr="00346260">
        <w:rPr>
          <w:sz w:val="24"/>
          <w:szCs w:val="24"/>
        </w:rPr>
        <w:t>.</w:t>
      </w:r>
    </w:p>
    <w:p w:rsidR="00F032B2" w:rsidRPr="00346260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346260">
        <w:rPr>
          <w:sz w:val="24"/>
          <w:szCs w:val="24"/>
        </w:rPr>
        <w:t>&lt;2</w:t>
      </w:r>
      <w:proofErr w:type="gramStart"/>
      <w:r w:rsidRPr="00346260">
        <w:rPr>
          <w:sz w:val="24"/>
          <w:szCs w:val="24"/>
        </w:rPr>
        <w:t>&gt; Ф</w:t>
      </w:r>
      <w:proofErr w:type="gramEnd"/>
      <w:r w:rsidRPr="00346260">
        <w:rPr>
          <w:sz w:val="24"/>
          <w:szCs w:val="24"/>
        </w:rPr>
        <w:t xml:space="preserve">ормируется при установлении государственного задания на оказание государственной услуги (услуг) и выполнение работы (работ) и содержит требования </w:t>
      </w:r>
      <w:r>
        <w:rPr>
          <w:sz w:val="24"/>
          <w:szCs w:val="24"/>
        </w:rPr>
        <w:br/>
      </w:r>
      <w:r w:rsidRPr="00346260">
        <w:rPr>
          <w:sz w:val="24"/>
          <w:szCs w:val="24"/>
        </w:rPr>
        <w:t xml:space="preserve">к оказанию государственной услуги (услуг) раздельно по каждой из государственных услуг </w:t>
      </w:r>
      <w:r>
        <w:rPr>
          <w:sz w:val="24"/>
          <w:szCs w:val="24"/>
        </w:rPr>
        <w:br/>
      </w:r>
      <w:r w:rsidRPr="00346260">
        <w:rPr>
          <w:sz w:val="24"/>
          <w:szCs w:val="24"/>
        </w:rPr>
        <w:t>с указанием порядкового номера раздела.</w:t>
      </w:r>
    </w:p>
    <w:p w:rsidR="00F032B2" w:rsidRPr="00346260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346260">
        <w:rPr>
          <w:sz w:val="24"/>
          <w:szCs w:val="24"/>
        </w:rPr>
        <w:t>&lt;3</w:t>
      </w:r>
      <w:proofErr w:type="gramStart"/>
      <w:r w:rsidRPr="00346260">
        <w:rPr>
          <w:sz w:val="24"/>
          <w:szCs w:val="24"/>
        </w:rPr>
        <w:t>&gt; Ф</w:t>
      </w:r>
      <w:proofErr w:type="gramEnd"/>
      <w:r w:rsidRPr="00346260">
        <w:rPr>
          <w:sz w:val="24"/>
          <w:szCs w:val="24"/>
        </w:rPr>
        <w:t>ормируется в соответствии с государственным заданием.</w:t>
      </w:r>
    </w:p>
    <w:p w:rsidR="00F032B2" w:rsidRPr="00346260" w:rsidRDefault="00F032B2" w:rsidP="00F032B2">
      <w:pPr>
        <w:pStyle w:val="ConsPlusNormal"/>
        <w:ind w:firstLine="709"/>
        <w:jc w:val="both"/>
        <w:rPr>
          <w:sz w:val="24"/>
          <w:szCs w:val="24"/>
        </w:rPr>
      </w:pPr>
      <w:r w:rsidRPr="00346260">
        <w:rPr>
          <w:sz w:val="24"/>
          <w:szCs w:val="24"/>
        </w:rPr>
        <w:t xml:space="preserve">&lt;4&gt; Формируется при установлении государственного задания на оказание государственной услуги (услуг) и выполнение работы (работ) и содержит требования </w:t>
      </w:r>
      <w:r>
        <w:rPr>
          <w:sz w:val="24"/>
          <w:szCs w:val="24"/>
        </w:rPr>
        <w:br/>
      </w:r>
      <w:r w:rsidRPr="00346260">
        <w:rPr>
          <w:sz w:val="24"/>
          <w:szCs w:val="24"/>
        </w:rPr>
        <w:t>к выполнению работы (работ) раздельно по каждой из работ с указанием порядкового номера раздела</w:t>
      </w:r>
      <w:proofErr w:type="gramStart"/>
      <w:r w:rsidRPr="00346260">
        <w:rPr>
          <w:sz w:val="24"/>
          <w:szCs w:val="24"/>
        </w:rPr>
        <w:t>.</w:t>
      </w:r>
      <w:r w:rsidRPr="00845EAF">
        <w:t>».</w:t>
      </w:r>
      <w:proofErr w:type="gramEnd"/>
    </w:p>
    <w:p w:rsidR="00F032B2" w:rsidRDefault="00F032B2" w:rsidP="00F03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59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F032B2" w:rsidRDefault="00F032B2" w:rsidP="00F032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32B2" w:rsidRDefault="00F032B2" w:rsidP="00F032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32B2" w:rsidRDefault="00F032B2" w:rsidP="00F032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5641" w:rsidRDefault="00DD5641" w:rsidP="00DD56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D5641" w:rsidRDefault="00DD5641" w:rsidP="00DD56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</w:p>
    <w:p w:rsidR="00DD5641" w:rsidRDefault="00DD5641" w:rsidP="00DD5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Pr="00777437"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А.С.Тюрин</w:t>
      </w:r>
      <w:proofErr w:type="spellEnd"/>
    </w:p>
    <w:p w:rsidR="001F3049" w:rsidRDefault="001F3049" w:rsidP="00F032B2">
      <w:pPr>
        <w:ind w:firstLine="709"/>
        <w:jc w:val="both"/>
        <w:rPr>
          <w:sz w:val="28"/>
          <w:szCs w:val="28"/>
        </w:rPr>
      </w:pPr>
    </w:p>
    <w:sectPr w:rsidR="001F3049" w:rsidSect="00924F83">
      <w:headerReference w:type="even" r:id="rId15"/>
      <w:head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51" w:rsidRDefault="00ED0751" w:rsidP="001F3049">
      <w:r>
        <w:separator/>
      </w:r>
    </w:p>
  </w:endnote>
  <w:endnote w:type="continuationSeparator" w:id="0">
    <w:p w:rsidR="00ED0751" w:rsidRDefault="00ED0751" w:rsidP="001F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83" w:rsidRPr="00924F83" w:rsidRDefault="00924F83" w:rsidP="00924F83">
    <w:pPr>
      <w:pStyle w:val="a8"/>
      <w:jc w:val="right"/>
      <w:rPr>
        <w:sz w:val="16"/>
        <w:szCs w:val="16"/>
      </w:rPr>
    </w:pPr>
    <w:r w:rsidRPr="00924F83">
      <w:rPr>
        <w:sz w:val="16"/>
        <w:szCs w:val="16"/>
      </w:rPr>
      <w:t>1502чл1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51" w:rsidRDefault="00ED0751" w:rsidP="001F3049">
      <w:r>
        <w:separator/>
      </w:r>
    </w:p>
  </w:footnote>
  <w:footnote w:type="continuationSeparator" w:id="0">
    <w:p w:rsidR="00ED0751" w:rsidRDefault="00ED0751" w:rsidP="001F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866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4F83" w:rsidRPr="00C53723" w:rsidRDefault="00924F83">
        <w:pPr>
          <w:pStyle w:val="a3"/>
          <w:jc w:val="center"/>
          <w:rPr>
            <w:sz w:val="28"/>
            <w:szCs w:val="28"/>
          </w:rPr>
        </w:pPr>
        <w:r w:rsidRPr="00C53723">
          <w:rPr>
            <w:sz w:val="28"/>
            <w:szCs w:val="28"/>
          </w:rPr>
          <w:fldChar w:fldCharType="begin"/>
        </w:r>
        <w:r w:rsidRPr="00C53723">
          <w:rPr>
            <w:sz w:val="28"/>
            <w:szCs w:val="28"/>
          </w:rPr>
          <w:instrText>PAGE   \* MERGEFORMAT</w:instrText>
        </w:r>
        <w:r w:rsidRPr="00C53723">
          <w:rPr>
            <w:sz w:val="28"/>
            <w:szCs w:val="28"/>
          </w:rPr>
          <w:fldChar w:fldCharType="separate"/>
        </w:r>
        <w:r w:rsidR="00B7189D">
          <w:rPr>
            <w:noProof/>
            <w:sz w:val="28"/>
            <w:szCs w:val="28"/>
          </w:rPr>
          <w:t>18</w:t>
        </w:r>
        <w:r w:rsidRPr="00C5372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83" w:rsidRPr="00924F83" w:rsidRDefault="00924F83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83" w:rsidRDefault="00924F83" w:rsidP="008934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641">
      <w:rPr>
        <w:rStyle w:val="a5"/>
        <w:noProof/>
      </w:rPr>
      <w:t>21</w:t>
    </w:r>
    <w:r>
      <w:rPr>
        <w:rStyle w:val="a5"/>
      </w:rPr>
      <w:fldChar w:fldCharType="end"/>
    </w:r>
  </w:p>
  <w:p w:rsidR="00924F83" w:rsidRDefault="00924F8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64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4F83" w:rsidRPr="000F25AF" w:rsidRDefault="00924F83">
        <w:pPr>
          <w:pStyle w:val="a3"/>
          <w:jc w:val="center"/>
          <w:rPr>
            <w:sz w:val="28"/>
            <w:szCs w:val="28"/>
          </w:rPr>
        </w:pPr>
        <w:r w:rsidRPr="000F25AF">
          <w:rPr>
            <w:sz w:val="28"/>
            <w:szCs w:val="28"/>
          </w:rPr>
          <w:fldChar w:fldCharType="begin"/>
        </w:r>
        <w:r w:rsidRPr="000F25AF">
          <w:rPr>
            <w:sz w:val="28"/>
            <w:szCs w:val="28"/>
          </w:rPr>
          <w:instrText>PAGE   \* MERGEFORMAT</w:instrText>
        </w:r>
        <w:r w:rsidRPr="000F25AF">
          <w:rPr>
            <w:sz w:val="28"/>
            <w:szCs w:val="28"/>
          </w:rPr>
          <w:fldChar w:fldCharType="separate"/>
        </w:r>
        <w:r w:rsidR="00B7189D">
          <w:rPr>
            <w:noProof/>
            <w:sz w:val="28"/>
            <w:szCs w:val="28"/>
          </w:rPr>
          <w:t>20</w:t>
        </w:r>
        <w:r w:rsidRPr="000F25AF">
          <w:rPr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83" w:rsidRDefault="00924F83" w:rsidP="008934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641">
      <w:rPr>
        <w:rStyle w:val="a5"/>
        <w:noProof/>
      </w:rPr>
      <w:t>21</w:t>
    </w:r>
    <w:r>
      <w:rPr>
        <w:rStyle w:val="a5"/>
      </w:rPr>
      <w:fldChar w:fldCharType="end"/>
    </w:r>
  </w:p>
  <w:p w:rsidR="00924F83" w:rsidRDefault="00924F8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0651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4F83" w:rsidRPr="000F25AF" w:rsidRDefault="00924F83">
        <w:pPr>
          <w:pStyle w:val="a3"/>
          <w:jc w:val="center"/>
          <w:rPr>
            <w:sz w:val="28"/>
            <w:szCs w:val="28"/>
          </w:rPr>
        </w:pPr>
        <w:r w:rsidRPr="000F25AF">
          <w:rPr>
            <w:sz w:val="28"/>
            <w:szCs w:val="28"/>
          </w:rPr>
          <w:fldChar w:fldCharType="begin"/>
        </w:r>
        <w:r w:rsidRPr="000F25AF">
          <w:rPr>
            <w:sz w:val="28"/>
            <w:szCs w:val="28"/>
          </w:rPr>
          <w:instrText>PAGE   \* MERGEFORMAT</w:instrText>
        </w:r>
        <w:r w:rsidRPr="000F25AF">
          <w:rPr>
            <w:sz w:val="28"/>
            <w:szCs w:val="28"/>
          </w:rPr>
          <w:fldChar w:fldCharType="separate"/>
        </w:r>
        <w:r w:rsidR="00B7189D">
          <w:rPr>
            <w:noProof/>
            <w:sz w:val="28"/>
            <w:szCs w:val="28"/>
          </w:rPr>
          <w:t>21</w:t>
        </w:r>
        <w:r w:rsidRPr="000F25A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D5A"/>
    <w:multiLevelType w:val="hybridMultilevel"/>
    <w:tmpl w:val="F98CFD96"/>
    <w:lvl w:ilvl="0" w:tplc="C01EE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B84817"/>
    <w:multiLevelType w:val="hybridMultilevel"/>
    <w:tmpl w:val="E1342344"/>
    <w:lvl w:ilvl="0" w:tplc="A2D4478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F6C36"/>
    <w:multiLevelType w:val="hybridMultilevel"/>
    <w:tmpl w:val="569E7262"/>
    <w:lvl w:ilvl="0" w:tplc="F072EF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3CDD"/>
    <w:multiLevelType w:val="hybridMultilevel"/>
    <w:tmpl w:val="BC0A3CD8"/>
    <w:lvl w:ilvl="0" w:tplc="0F96285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40BCFFCC">
      <w:start w:val="1"/>
      <w:numFmt w:val="decimal"/>
      <w:lvlText w:val="%2."/>
      <w:lvlJc w:val="center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72414"/>
    <w:multiLevelType w:val="hybridMultilevel"/>
    <w:tmpl w:val="F298444A"/>
    <w:lvl w:ilvl="0" w:tplc="ACD01CEC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>
    <w:nsid w:val="407059A3"/>
    <w:multiLevelType w:val="hybridMultilevel"/>
    <w:tmpl w:val="119859F4"/>
    <w:lvl w:ilvl="0" w:tplc="0F96285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F7523"/>
    <w:multiLevelType w:val="hybridMultilevel"/>
    <w:tmpl w:val="E2CAE43E"/>
    <w:lvl w:ilvl="0" w:tplc="A59CB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ED5863"/>
    <w:multiLevelType w:val="hybridMultilevel"/>
    <w:tmpl w:val="A318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92619"/>
    <w:multiLevelType w:val="hybridMultilevel"/>
    <w:tmpl w:val="C1BCFE70"/>
    <w:lvl w:ilvl="0" w:tplc="7A98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FE0AD9"/>
    <w:multiLevelType w:val="hybridMultilevel"/>
    <w:tmpl w:val="E8AC9EEC"/>
    <w:lvl w:ilvl="0" w:tplc="D848D7C2">
      <w:start w:val="1"/>
      <w:numFmt w:val="decimal"/>
      <w:lvlText w:val="%1."/>
      <w:lvlJc w:val="left"/>
      <w:pPr>
        <w:ind w:left="185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0">
    <w:nsid w:val="7B332A75"/>
    <w:multiLevelType w:val="hybridMultilevel"/>
    <w:tmpl w:val="D8C8EE12"/>
    <w:lvl w:ilvl="0" w:tplc="168A0FD6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49"/>
    <w:rsid w:val="00032BCE"/>
    <w:rsid w:val="00047EBF"/>
    <w:rsid w:val="000640B4"/>
    <w:rsid w:val="000813CD"/>
    <w:rsid w:val="00081A69"/>
    <w:rsid w:val="000F25AF"/>
    <w:rsid w:val="001242D2"/>
    <w:rsid w:val="00145478"/>
    <w:rsid w:val="001B0060"/>
    <w:rsid w:val="001E157F"/>
    <w:rsid w:val="001F142F"/>
    <w:rsid w:val="001F3049"/>
    <w:rsid w:val="00206F33"/>
    <w:rsid w:val="00226004"/>
    <w:rsid w:val="00265F44"/>
    <w:rsid w:val="00295B25"/>
    <w:rsid w:val="002A0886"/>
    <w:rsid w:val="00306A26"/>
    <w:rsid w:val="003248BD"/>
    <w:rsid w:val="0039125D"/>
    <w:rsid w:val="003A2BE6"/>
    <w:rsid w:val="003C58B0"/>
    <w:rsid w:val="003F32EB"/>
    <w:rsid w:val="00400F0B"/>
    <w:rsid w:val="004367B8"/>
    <w:rsid w:val="004727F4"/>
    <w:rsid w:val="00474607"/>
    <w:rsid w:val="00523F37"/>
    <w:rsid w:val="0055588B"/>
    <w:rsid w:val="005612D6"/>
    <w:rsid w:val="005C46F4"/>
    <w:rsid w:val="005F4393"/>
    <w:rsid w:val="00655D82"/>
    <w:rsid w:val="0067788A"/>
    <w:rsid w:val="006B5DD3"/>
    <w:rsid w:val="006D3D48"/>
    <w:rsid w:val="006F57C2"/>
    <w:rsid w:val="00716D74"/>
    <w:rsid w:val="00732C0B"/>
    <w:rsid w:val="007465A6"/>
    <w:rsid w:val="00794A22"/>
    <w:rsid w:val="008031C5"/>
    <w:rsid w:val="00845EAF"/>
    <w:rsid w:val="00867AB9"/>
    <w:rsid w:val="008934DC"/>
    <w:rsid w:val="008A41FF"/>
    <w:rsid w:val="008B0288"/>
    <w:rsid w:val="008E4524"/>
    <w:rsid w:val="008F43E4"/>
    <w:rsid w:val="00924F83"/>
    <w:rsid w:val="009E024F"/>
    <w:rsid w:val="00A31F96"/>
    <w:rsid w:val="00A43D8B"/>
    <w:rsid w:val="00A935A2"/>
    <w:rsid w:val="00AA3315"/>
    <w:rsid w:val="00AE180A"/>
    <w:rsid w:val="00AE40E3"/>
    <w:rsid w:val="00B01280"/>
    <w:rsid w:val="00B60968"/>
    <w:rsid w:val="00B70338"/>
    <w:rsid w:val="00B7189D"/>
    <w:rsid w:val="00BA4C86"/>
    <w:rsid w:val="00BE0937"/>
    <w:rsid w:val="00C53723"/>
    <w:rsid w:val="00C728B9"/>
    <w:rsid w:val="00C80E45"/>
    <w:rsid w:val="00C941D9"/>
    <w:rsid w:val="00C96B85"/>
    <w:rsid w:val="00CF6DFE"/>
    <w:rsid w:val="00D018D0"/>
    <w:rsid w:val="00D7741E"/>
    <w:rsid w:val="00DD5641"/>
    <w:rsid w:val="00E36615"/>
    <w:rsid w:val="00E507BE"/>
    <w:rsid w:val="00EC4C33"/>
    <w:rsid w:val="00ED0751"/>
    <w:rsid w:val="00F032B2"/>
    <w:rsid w:val="00F476DB"/>
    <w:rsid w:val="00F72900"/>
    <w:rsid w:val="00F96992"/>
    <w:rsid w:val="00F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304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1F3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3049"/>
  </w:style>
  <w:style w:type="paragraph" w:customStyle="1" w:styleId="ConsPlusTitle">
    <w:name w:val="ConsPlusTitle"/>
    <w:uiPriority w:val="99"/>
    <w:rsid w:val="001F30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04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049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F3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04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F3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unhideWhenUsed/>
    <w:rsid w:val="001F3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304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1F30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3049"/>
  </w:style>
  <w:style w:type="paragraph" w:customStyle="1" w:styleId="ConsPlusTitle">
    <w:name w:val="ConsPlusTitle"/>
    <w:uiPriority w:val="99"/>
    <w:rsid w:val="001F30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04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049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F3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04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F3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unhideWhenUsed/>
    <w:rsid w:val="001F3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31691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u30</dc:creator>
  <cp:lastModifiedBy>Чаукина Лариса Николаевна</cp:lastModifiedBy>
  <cp:revision>3</cp:revision>
  <cp:lastPrinted>2017-03-28T05:41:00Z</cp:lastPrinted>
  <dcterms:created xsi:type="dcterms:W3CDTF">2017-03-29T06:09:00Z</dcterms:created>
  <dcterms:modified xsi:type="dcterms:W3CDTF">2017-03-29T06:09:00Z</dcterms:modified>
</cp:coreProperties>
</file>