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65"/>
        <w:gridCol w:w="4849"/>
      </w:tblGrid>
      <w:tr w:rsidR="001244E5" w:rsidRPr="000A1E5C" w:rsidTr="00D7487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244E5" w:rsidRPr="000A1E5C" w:rsidRDefault="001244E5" w:rsidP="00D74877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1244E5" w:rsidRPr="000A1E5C" w:rsidTr="00D7487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244E5" w:rsidRPr="000A1E5C" w:rsidRDefault="001244E5" w:rsidP="00D748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244E5" w:rsidRPr="000A1E5C" w:rsidTr="00D7487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244E5" w:rsidRPr="000A1E5C" w:rsidRDefault="001244E5" w:rsidP="00D748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244E5" w:rsidRPr="000A1E5C" w:rsidRDefault="001244E5" w:rsidP="00D74877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48</w:t>
            </w:r>
            <w:bookmarkStart w:id="0" w:name="_GoBack"/>
            <w:bookmarkEnd w:id="0"/>
          </w:p>
        </w:tc>
      </w:tr>
    </w:tbl>
    <w:p w:rsidR="00404141" w:rsidRDefault="00404141">
      <w:pPr>
        <w:pStyle w:val="ConsPlusTitle"/>
        <w:jc w:val="center"/>
        <w:rPr>
          <w:sz w:val="28"/>
          <w:szCs w:val="28"/>
        </w:rPr>
      </w:pPr>
    </w:p>
    <w:p w:rsidR="00404141" w:rsidRDefault="00404141">
      <w:pPr>
        <w:pStyle w:val="ConsPlusTitle"/>
        <w:jc w:val="center"/>
        <w:rPr>
          <w:sz w:val="28"/>
          <w:szCs w:val="28"/>
        </w:rPr>
      </w:pPr>
    </w:p>
    <w:p w:rsidR="00404141" w:rsidRDefault="00404141">
      <w:pPr>
        <w:pStyle w:val="ConsPlusTitle"/>
        <w:jc w:val="center"/>
        <w:rPr>
          <w:sz w:val="28"/>
          <w:szCs w:val="28"/>
        </w:rPr>
      </w:pPr>
    </w:p>
    <w:p w:rsidR="00404141" w:rsidRPr="00A84B57" w:rsidRDefault="00404141">
      <w:pPr>
        <w:pStyle w:val="ConsPlusTitle"/>
        <w:jc w:val="center"/>
        <w:rPr>
          <w:sz w:val="28"/>
          <w:szCs w:val="28"/>
        </w:rPr>
      </w:pPr>
    </w:p>
    <w:p w:rsidR="005C221B" w:rsidRPr="00A84B57" w:rsidRDefault="005C221B">
      <w:pPr>
        <w:pStyle w:val="ConsPlusTitle"/>
        <w:jc w:val="center"/>
        <w:rPr>
          <w:sz w:val="28"/>
          <w:szCs w:val="28"/>
        </w:rPr>
      </w:pPr>
      <w:r w:rsidRPr="00A84B57">
        <w:rPr>
          <w:sz w:val="28"/>
          <w:szCs w:val="28"/>
        </w:rPr>
        <w:t xml:space="preserve">О </w:t>
      </w:r>
      <w:r w:rsidR="004D7AB2" w:rsidRPr="00A84B57">
        <w:rPr>
          <w:sz w:val="28"/>
          <w:szCs w:val="28"/>
        </w:rPr>
        <w:t xml:space="preserve">внесении изменений в постановление </w:t>
      </w:r>
      <w:r w:rsidR="003E4DCF">
        <w:rPr>
          <w:sz w:val="28"/>
          <w:szCs w:val="28"/>
        </w:rPr>
        <w:t>Г</w:t>
      </w:r>
      <w:r w:rsidR="004D7AB2" w:rsidRPr="00A84B57">
        <w:rPr>
          <w:sz w:val="28"/>
          <w:szCs w:val="28"/>
        </w:rPr>
        <w:t>убернатора</w:t>
      </w:r>
    </w:p>
    <w:p w:rsidR="005C221B" w:rsidRPr="00A84B57" w:rsidRDefault="004D7AB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A84B57">
        <w:rPr>
          <w:sz w:val="28"/>
          <w:szCs w:val="28"/>
        </w:rPr>
        <w:t>ль</w:t>
      </w:r>
      <w:r>
        <w:rPr>
          <w:sz w:val="28"/>
          <w:szCs w:val="28"/>
        </w:rPr>
        <w:t>яновской области от 14.10.2008 №</w:t>
      </w:r>
      <w:r w:rsidRPr="00A84B57">
        <w:rPr>
          <w:sz w:val="28"/>
          <w:szCs w:val="28"/>
        </w:rPr>
        <w:t xml:space="preserve"> 83</w:t>
      </w:r>
      <w:r w:rsidR="003E4DCF">
        <w:rPr>
          <w:sz w:val="28"/>
          <w:szCs w:val="28"/>
        </w:rPr>
        <w:t xml:space="preserve"> и о признании </w:t>
      </w:r>
      <w:proofErr w:type="gramStart"/>
      <w:r w:rsidR="003E4DCF">
        <w:rPr>
          <w:sz w:val="28"/>
          <w:szCs w:val="28"/>
        </w:rPr>
        <w:t>утратившими</w:t>
      </w:r>
      <w:proofErr w:type="gramEnd"/>
      <w:r w:rsidR="003E4DCF">
        <w:rPr>
          <w:sz w:val="28"/>
          <w:szCs w:val="28"/>
        </w:rPr>
        <w:t xml:space="preserve"> силу отдельных постановлений (положений постановлений) Губернатора Ульяновской области</w:t>
      </w:r>
    </w:p>
    <w:p w:rsidR="00404141" w:rsidRPr="00A84B57" w:rsidRDefault="00404141">
      <w:pPr>
        <w:pStyle w:val="ConsPlusNormal"/>
        <w:ind w:firstLine="540"/>
        <w:jc w:val="both"/>
        <w:rPr>
          <w:sz w:val="28"/>
          <w:szCs w:val="28"/>
        </w:rPr>
      </w:pPr>
    </w:p>
    <w:p w:rsidR="005C221B" w:rsidRDefault="004D7AB2" w:rsidP="00CD2FD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5C221B" w:rsidRPr="00A84B5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221B" w:rsidRPr="00A84B5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C221B" w:rsidRPr="00A84B5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C221B" w:rsidRPr="00A84B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C221B" w:rsidRPr="00A84B5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5C221B" w:rsidRPr="00A84B5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221B" w:rsidRPr="00A84B5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C221B" w:rsidRPr="00A84B5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C221B" w:rsidRPr="00A84B5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C221B" w:rsidRPr="00A84B57">
        <w:rPr>
          <w:sz w:val="28"/>
          <w:szCs w:val="28"/>
        </w:rPr>
        <w:t>ю:</w:t>
      </w:r>
    </w:p>
    <w:p w:rsidR="009161CA" w:rsidRDefault="009161CA" w:rsidP="004D7AB2">
      <w:pPr>
        <w:pStyle w:val="ConsPlusNormal"/>
        <w:numPr>
          <w:ilvl w:val="0"/>
          <w:numId w:val="6"/>
        </w:numPr>
        <w:tabs>
          <w:tab w:val="left" w:pos="709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9" w:history="1">
        <w:proofErr w:type="gramStart"/>
        <w:r w:rsidRPr="00A84B57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</w:t>
      </w:r>
      <w:proofErr w:type="gramEnd"/>
      <w:r w:rsidRPr="00A84B57">
        <w:rPr>
          <w:sz w:val="28"/>
          <w:szCs w:val="28"/>
        </w:rPr>
        <w:t xml:space="preserve"> Губернатора Ульяновской области</w:t>
      </w:r>
      <w:r w:rsidR="00A2124A">
        <w:rPr>
          <w:sz w:val="28"/>
          <w:szCs w:val="28"/>
        </w:rPr>
        <w:t xml:space="preserve">              </w:t>
      </w:r>
      <w:r w:rsidRPr="00A84B57">
        <w:rPr>
          <w:sz w:val="28"/>
          <w:szCs w:val="28"/>
        </w:rPr>
        <w:t xml:space="preserve"> от 14.10.2008 </w:t>
      </w:r>
      <w:r>
        <w:rPr>
          <w:sz w:val="28"/>
          <w:szCs w:val="28"/>
        </w:rPr>
        <w:t>№ 83 «</w:t>
      </w:r>
      <w:r w:rsidRPr="00A84B57">
        <w:rPr>
          <w:sz w:val="28"/>
          <w:szCs w:val="28"/>
        </w:rPr>
        <w:t>О комиссии по профилактике правонарушений</w:t>
      </w:r>
      <w:r w:rsidR="00A2124A">
        <w:rPr>
          <w:sz w:val="28"/>
          <w:szCs w:val="28"/>
        </w:rPr>
        <w:t xml:space="preserve">                  </w:t>
      </w:r>
      <w:r w:rsidRPr="00A84B57">
        <w:rPr>
          <w:sz w:val="28"/>
          <w:szCs w:val="28"/>
        </w:rPr>
        <w:t xml:space="preserve"> в Ульяновской области</w:t>
      </w:r>
      <w:r>
        <w:rPr>
          <w:sz w:val="28"/>
          <w:szCs w:val="28"/>
        </w:rPr>
        <w:t>»</w:t>
      </w:r>
      <w:r w:rsidRPr="00A84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A84B57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9161CA" w:rsidRDefault="002A79B6" w:rsidP="002A79B6">
      <w:pPr>
        <w:pStyle w:val="ConsPlusNormal"/>
        <w:numPr>
          <w:ilvl w:val="0"/>
          <w:numId w:val="4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="009161CA">
        <w:rPr>
          <w:sz w:val="28"/>
          <w:szCs w:val="28"/>
        </w:rPr>
        <w:t xml:space="preserve"> изложить в следующей редакции:</w:t>
      </w:r>
    </w:p>
    <w:p w:rsidR="009161CA" w:rsidRDefault="009161CA" w:rsidP="002A79B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6A85">
        <w:rPr>
          <w:sz w:val="28"/>
          <w:szCs w:val="28"/>
        </w:rPr>
        <w:t>«</w:t>
      </w:r>
      <w:r w:rsidR="004D7AB2">
        <w:rPr>
          <w:sz w:val="28"/>
          <w:szCs w:val="28"/>
        </w:rPr>
        <w:t>В соответствии с пунктом 4 статьи 11 Федерального закона</w:t>
      </w:r>
      <w:r w:rsidR="00A2124A">
        <w:rPr>
          <w:sz w:val="28"/>
          <w:szCs w:val="28"/>
        </w:rPr>
        <w:t xml:space="preserve">                  </w:t>
      </w:r>
      <w:r w:rsidR="004D7AB2">
        <w:rPr>
          <w:sz w:val="28"/>
          <w:szCs w:val="28"/>
        </w:rPr>
        <w:t xml:space="preserve"> от 23.06.2016 № 182-ФЗ «Об основах профилактики правонарушений</w:t>
      </w:r>
      <w:r w:rsidR="00A2124A">
        <w:rPr>
          <w:sz w:val="28"/>
          <w:szCs w:val="28"/>
        </w:rPr>
        <w:t xml:space="preserve">               </w:t>
      </w:r>
      <w:r w:rsidR="004D7AB2">
        <w:rPr>
          <w:sz w:val="28"/>
          <w:szCs w:val="28"/>
        </w:rPr>
        <w:t xml:space="preserve"> в Российской Федерации» </w:t>
      </w:r>
      <w:proofErr w:type="gramStart"/>
      <w:r w:rsidRPr="008E6A85">
        <w:rPr>
          <w:sz w:val="28"/>
          <w:szCs w:val="28"/>
        </w:rPr>
        <w:t>п</w:t>
      </w:r>
      <w:proofErr w:type="gramEnd"/>
      <w:r w:rsidR="002A79B6">
        <w:rPr>
          <w:sz w:val="28"/>
          <w:szCs w:val="28"/>
        </w:rPr>
        <w:t xml:space="preserve"> </w:t>
      </w:r>
      <w:r w:rsidRPr="008E6A85">
        <w:rPr>
          <w:sz w:val="28"/>
          <w:szCs w:val="28"/>
        </w:rPr>
        <w:t>о</w:t>
      </w:r>
      <w:r w:rsidR="002A79B6">
        <w:rPr>
          <w:sz w:val="28"/>
          <w:szCs w:val="28"/>
        </w:rPr>
        <w:t xml:space="preserve"> </w:t>
      </w:r>
      <w:r w:rsidRPr="008E6A85">
        <w:rPr>
          <w:sz w:val="28"/>
          <w:szCs w:val="28"/>
        </w:rPr>
        <w:t>с</w:t>
      </w:r>
      <w:r w:rsidR="002A79B6">
        <w:rPr>
          <w:sz w:val="28"/>
          <w:szCs w:val="28"/>
        </w:rPr>
        <w:t xml:space="preserve"> </w:t>
      </w:r>
      <w:r w:rsidRPr="008E6A85">
        <w:rPr>
          <w:sz w:val="28"/>
          <w:szCs w:val="28"/>
        </w:rPr>
        <w:t>т</w:t>
      </w:r>
      <w:r w:rsidR="002A79B6">
        <w:rPr>
          <w:sz w:val="28"/>
          <w:szCs w:val="28"/>
        </w:rPr>
        <w:t xml:space="preserve"> </w:t>
      </w:r>
      <w:r w:rsidRPr="008E6A85">
        <w:rPr>
          <w:sz w:val="28"/>
          <w:szCs w:val="28"/>
        </w:rPr>
        <w:t>а</w:t>
      </w:r>
      <w:r w:rsidR="002A79B6">
        <w:rPr>
          <w:sz w:val="28"/>
          <w:szCs w:val="28"/>
        </w:rPr>
        <w:t xml:space="preserve"> </w:t>
      </w:r>
      <w:r w:rsidRPr="008E6A85">
        <w:rPr>
          <w:sz w:val="28"/>
          <w:szCs w:val="28"/>
        </w:rPr>
        <w:t>н</w:t>
      </w:r>
      <w:r w:rsidR="002A79B6">
        <w:rPr>
          <w:sz w:val="28"/>
          <w:szCs w:val="28"/>
        </w:rPr>
        <w:t xml:space="preserve"> </w:t>
      </w:r>
      <w:r w:rsidRPr="008E6A85">
        <w:rPr>
          <w:sz w:val="28"/>
          <w:szCs w:val="28"/>
        </w:rPr>
        <w:t>о</w:t>
      </w:r>
      <w:r w:rsidR="002A79B6">
        <w:rPr>
          <w:sz w:val="28"/>
          <w:szCs w:val="28"/>
        </w:rPr>
        <w:t xml:space="preserve"> </w:t>
      </w:r>
      <w:r w:rsidRPr="008E6A85">
        <w:rPr>
          <w:sz w:val="28"/>
          <w:szCs w:val="28"/>
        </w:rPr>
        <w:t>в</w:t>
      </w:r>
      <w:r w:rsidR="002A79B6">
        <w:rPr>
          <w:sz w:val="28"/>
          <w:szCs w:val="28"/>
        </w:rPr>
        <w:t xml:space="preserve"> </w:t>
      </w:r>
      <w:r w:rsidRPr="008E6A85">
        <w:rPr>
          <w:sz w:val="28"/>
          <w:szCs w:val="28"/>
        </w:rPr>
        <w:t>л</w:t>
      </w:r>
      <w:r w:rsidR="002A79B6">
        <w:rPr>
          <w:sz w:val="28"/>
          <w:szCs w:val="28"/>
        </w:rPr>
        <w:t xml:space="preserve"> </w:t>
      </w:r>
      <w:r w:rsidRPr="008E6A85">
        <w:rPr>
          <w:sz w:val="28"/>
          <w:szCs w:val="28"/>
        </w:rPr>
        <w:t>я</w:t>
      </w:r>
      <w:r w:rsidR="002A79B6">
        <w:rPr>
          <w:sz w:val="28"/>
          <w:szCs w:val="28"/>
        </w:rPr>
        <w:t xml:space="preserve"> </w:t>
      </w:r>
      <w:r w:rsidRPr="008E6A85">
        <w:rPr>
          <w:sz w:val="28"/>
          <w:szCs w:val="28"/>
        </w:rPr>
        <w:t>ю:»</w:t>
      </w:r>
      <w:r w:rsidR="002A79B6">
        <w:rPr>
          <w:sz w:val="28"/>
          <w:szCs w:val="28"/>
        </w:rPr>
        <w:t>;</w:t>
      </w:r>
    </w:p>
    <w:p w:rsidR="002A79B6" w:rsidRPr="008E6A85" w:rsidRDefault="002A79B6" w:rsidP="002A79B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2.2 пункта 2 признать утратившим силу;</w:t>
      </w:r>
    </w:p>
    <w:p w:rsidR="002952A4" w:rsidRDefault="002A79B6" w:rsidP="002A79B6">
      <w:pPr>
        <w:pStyle w:val="ConsPlusNormal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952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373D3">
        <w:rPr>
          <w:sz w:val="28"/>
          <w:szCs w:val="28"/>
        </w:rPr>
        <w:t xml:space="preserve"> </w:t>
      </w:r>
      <w:hyperlink r:id="rId10" w:history="1">
        <w:r w:rsidR="002952A4" w:rsidRPr="00A84B57">
          <w:rPr>
            <w:sz w:val="28"/>
            <w:szCs w:val="28"/>
          </w:rPr>
          <w:t>приложени</w:t>
        </w:r>
        <w:r w:rsidR="009161CA">
          <w:rPr>
            <w:sz w:val="28"/>
            <w:szCs w:val="28"/>
          </w:rPr>
          <w:t>и</w:t>
        </w:r>
        <w:r w:rsidR="002952A4" w:rsidRPr="00A84B57">
          <w:rPr>
            <w:sz w:val="28"/>
            <w:szCs w:val="28"/>
          </w:rPr>
          <w:t xml:space="preserve"> </w:t>
        </w:r>
        <w:r w:rsidR="002952A4">
          <w:rPr>
            <w:sz w:val="28"/>
            <w:szCs w:val="28"/>
          </w:rPr>
          <w:t>№</w:t>
        </w:r>
        <w:r w:rsidR="002952A4" w:rsidRPr="00A84B57">
          <w:rPr>
            <w:sz w:val="28"/>
            <w:szCs w:val="28"/>
          </w:rPr>
          <w:t xml:space="preserve"> </w:t>
        </w:r>
      </w:hyperlink>
      <w:r w:rsidR="002952A4">
        <w:rPr>
          <w:sz w:val="28"/>
          <w:szCs w:val="28"/>
        </w:rPr>
        <w:t>1:</w:t>
      </w:r>
    </w:p>
    <w:p w:rsidR="00A760C6" w:rsidRDefault="002A79B6" w:rsidP="002A79B6">
      <w:pPr>
        <w:pStyle w:val="ConsPlusNormal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760C6">
        <w:rPr>
          <w:sz w:val="28"/>
          <w:szCs w:val="28"/>
        </w:rPr>
        <w:t>в разделе 1:</w:t>
      </w:r>
    </w:p>
    <w:p w:rsidR="00A760C6" w:rsidRDefault="00A760C6" w:rsidP="002A79B6">
      <w:pPr>
        <w:pStyle w:val="ConsPlusNormal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 слова «консультативным и совещательным» заменить словом «координационным», слова «по профилактик</w:t>
      </w:r>
      <w:r w:rsidR="00422852">
        <w:rPr>
          <w:sz w:val="28"/>
          <w:szCs w:val="28"/>
        </w:rPr>
        <w:t>е» заменить словом «профилактики</w:t>
      </w:r>
      <w:r>
        <w:rPr>
          <w:sz w:val="28"/>
          <w:szCs w:val="28"/>
        </w:rPr>
        <w:t>»;</w:t>
      </w:r>
    </w:p>
    <w:p w:rsidR="00A760C6" w:rsidRDefault="00A760C6" w:rsidP="002A79B6">
      <w:pPr>
        <w:pStyle w:val="ConsPlusNormal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1.2 после слова «руководствуется» дополнить словами «Конституцией и», после слов «Российской Федерации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«Уставом и»; </w:t>
      </w:r>
    </w:p>
    <w:p w:rsidR="002952A4" w:rsidRDefault="00A760C6" w:rsidP="002A79B6">
      <w:pPr>
        <w:pStyle w:val="ConsPlusNormal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952A4">
        <w:rPr>
          <w:sz w:val="28"/>
          <w:szCs w:val="28"/>
        </w:rPr>
        <w:t>раздел 2 изложить в следующей редакции:</w:t>
      </w:r>
    </w:p>
    <w:p w:rsidR="002A79B6" w:rsidRDefault="002952A4" w:rsidP="005E1E88">
      <w:pPr>
        <w:pStyle w:val="ConsPlusNormal"/>
        <w:jc w:val="center"/>
        <w:rPr>
          <w:sz w:val="28"/>
          <w:szCs w:val="28"/>
        </w:rPr>
      </w:pPr>
      <w:r w:rsidRPr="00CD2FDA">
        <w:rPr>
          <w:sz w:val="28"/>
          <w:szCs w:val="28"/>
        </w:rPr>
        <w:t>«</w:t>
      </w:r>
      <w:r w:rsidR="00422852">
        <w:rPr>
          <w:sz w:val="28"/>
          <w:szCs w:val="28"/>
        </w:rPr>
        <w:t>2. Задачи К</w:t>
      </w:r>
      <w:r w:rsidR="002A79B6">
        <w:rPr>
          <w:sz w:val="28"/>
          <w:szCs w:val="28"/>
        </w:rPr>
        <w:t>омиссии</w:t>
      </w:r>
    </w:p>
    <w:p w:rsidR="00422852" w:rsidRDefault="00422852" w:rsidP="002A79B6">
      <w:pPr>
        <w:pStyle w:val="ConsPlusNormal"/>
        <w:tabs>
          <w:tab w:val="left" w:pos="1560"/>
        </w:tabs>
        <w:ind w:firstLine="709"/>
        <w:jc w:val="center"/>
        <w:rPr>
          <w:sz w:val="28"/>
          <w:szCs w:val="28"/>
        </w:rPr>
      </w:pPr>
    </w:p>
    <w:p w:rsidR="002A79B6" w:rsidRDefault="002A79B6" w:rsidP="00CD2FDA">
      <w:pPr>
        <w:pStyle w:val="ConsPlusNormal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8E7C56" w:rsidRDefault="008E7C56" w:rsidP="00CD2FDA">
      <w:pPr>
        <w:pStyle w:val="ConsPlusNormal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исполнительным органам государственной власти Ульяновской области содействия в разработке и принятии мер по реализации государственной политики в сфере профилактики правонарушений</w:t>
      </w:r>
      <w:r w:rsidR="00A2124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установленной сфере деятельности;</w:t>
      </w:r>
    </w:p>
    <w:p w:rsidR="008E7C56" w:rsidRDefault="008E7C56" w:rsidP="003526A6">
      <w:pPr>
        <w:pStyle w:val="ConsPlusNormal"/>
        <w:tabs>
          <w:tab w:val="left" w:pos="156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</w:t>
      </w:r>
      <w:r w:rsidR="005A33DF">
        <w:rPr>
          <w:sz w:val="28"/>
          <w:szCs w:val="28"/>
        </w:rPr>
        <w:t>ция взаимодействия и координация</w:t>
      </w:r>
      <w:r>
        <w:rPr>
          <w:sz w:val="28"/>
          <w:szCs w:val="28"/>
        </w:rPr>
        <w:t xml:space="preserve"> деятельности исполнительных органов государственной власти Ульяновской области, органов местного самоуправления</w:t>
      </w:r>
      <w:r w:rsidR="00422852">
        <w:rPr>
          <w:sz w:val="28"/>
          <w:szCs w:val="28"/>
        </w:rPr>
        <w:t xml:space="preserve"> муниципальных образований Ульяновской области</w:t>
      </w:r>
      <w:r>
        <w:rPr>
          <w:sz w:val="28"/>
          <w:szCs w:val="28"/>
        </w:rPr>
        <w:t>, иных заинтересованных органов</w:t>
      </w:r>
      <w:r w:rsidR="00A21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организаций по вопросам, </w:t>
      </w:r>
      <w:r>
        <w:rPr>
          <w:sz w:val="28"/>
          <w:szCs w:val="28"/>
        </w:rPr>
        <w:lastRenderedPageBreak/>
        <w:t>возникающим в сфере профилактики правонарушений на территории Ульяновской области;</w:t>
      </w:r>
    </w:p>
    <w:p w:rsidR="008E7C56" w:rsidRPr="008E7C56" w:rsidRDefault="008E7C56" w:rsidP="003526A6">
      <w:pPr>
        <w:pStyle w:val="ConsPlusNormal"/>
        <w:tabs>
          <w:tab w:val="left" w:pos="156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рекомендаций относительно мер профилактики правонарушений, направленных на снижение уровня преступности, активизацию борьбы с пьянством, алкоголизмом, наркоманией, незаконной миграцией, а также </w:t>
      </w:r>
      <w:proofErr w:type="spellStart"/>
      <w:r>
        <w:rPr>
          <w:sz w:val="28"/>
          <w:szCs w:val="28"/>
        </w:rPr>
        <w:t>ресоциализацию</w:t>
      </w:r>
      <w:proofErr w:type="spellEnd"/>
      <w:r>
        <w:rPr>
          <w:sz w:val="28"/>
          <w:szCs w:val="28"/>
        </w:rPr>
        <w:t xml:space="preserve"> проживающих или пребывающих</w:t>
      </w:r>
      <w:r w:rsidR="00A212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на территории Ульяновской области лиц, </w:t>
      </w:r>
      <w:r w:rsidR="009B0895">
        <w:rPr>
          <w:sz w:val="28"/>
          <w:szCs w:val="28"/>
        </w:rPr>
        <w:t>отбывших уголовное наказание</w:t>
      </w:r>
      <w:r w:rsidR="00A2124A">
        <w:rPr>
          <w:sz w:val="28"/>
          <w:szCs w:val="28"/>
        </w:rPr>
        <w:t xml:space="preserve">        </w:t>
      </w:r>
      <w:r w:rsidR="009B0895">
        <w:rPr>
          <w:sz w:val="28"/>
          <w:szCs w:val="28"/>
        </w:rPr>
        <w:t xml:space="preserve"> в виде лишения свободы и (или) подвергшихся иным мерам уголовно-правового характера</w:t>
      </w:r>
      <w:proofErr w:type="gramStart"/>
      <w:r w:rsidR="009B0895">
        <w:rPr>
          <w:sz w:val="28"/>
          <w:szCs w:val="28"/>
        </w:rPr>
        <w:t>.»;</w:t>
      </w:r>
      <w:proofErr w:type="gramEnd"/>
    </w:p>
    <w:p w:rsidR="00A760C6" w:rsidRDefault="00A760C6" w:rsidP="003526A6">
      <w:pPr>
        <w:pStyle w:val="ConsPlusNormal"/>
        <w:tabs>
          <w:tab w:val="left" w:pos="0"/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79B6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2952A4" w:rsidRPr="00CD2FD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="002952A4" w:rsidRPr="00CD2FDA">
        <w:rPr>
          <w:sz w:val="28"/>
          <w:szCs w:val="28"/>
        </w:rPr>
        <w:t xml:space="preserve"> 3</w:t>
      </w:r>
      <w:r w:rsidR="00422852">
        <w:rPr>
          <w:sz w:val="28"/>
          <w:szCs w:val="28"/>
        </w:rPr>
        <w:t>:</w:t>
      </w:r>
    </w:p>
    <w:p w:rsidR="00A760C6" w:rsidRDefault="00A760C6" w:rsidP="003526A6">
      <w:pPr>
        <w:pStyle w:val="ConsPlusNormal"/>
        <w:tabs>
          <w:tab w:val="left" w:pos="0"/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после слова «выполнения» дополнить словами «поставленных перед нею»;</w:t>
      </w:r>
    </w:p>
    <w:p w:rsidR="00A760C6" w:rsidRDefault="00A760C6" w:rsidP="003526A6">
      <w:pPr>
        <w:pStyle w:val="ConsPlusNormal"/>
        <w:tabs>
          <w:tab w:val="left" w:pos="0"/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«организации работы по</w:t>
      </w:r>
      <w:r w:rsidR="00422852">
        <w:rPr>
          <w:sz w:val="28"/>
          <w:szCs w:val="28"/>
        </w:rPr>
        <w:t xml:space="preserve"> профилактике</w:t>
      </w:r>
      <w:r>
        <w:rPr>
          <w:sz w:val="28"/>
          <w:szCs w:val="28"/>
        </w:rPr>
        <w:t>» заменить словами «деятельности в сфере</w:t>
      </w:r>
      <w:r w:rsidR="00422852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>»;</w:t>
      </w:r>
    </w:p>
    <w:p w:rsidR="00A760C6" w:rsidRDefault="00A760C6" w:rsidP="003526A6">
      <w:pPr>
        <w:pStyle w:val="ConsPlusNormal"/>
        <w:tabs>
          <w:tab w:val="left" w:pos="0"/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слово «системы» исключить;</w:t>
      </w:r>
    </w:p>
    <w:p w:rsidR="00A760C6" w:rsidRDefault="00482F04" w:rsidP="003526A6">
      <w:pPr>
        <w:pStyle w:val="ConsPlusNormal"/>
        <w:tabs>
          <w:tab w:val="left" w:pos="0"/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четвёртом слова «превент</w:t>
      </w:r>
      <w:r w:rsidR="00422852">
        <w:rPr>
          <w:sz w:val="28"/>
          <w:szCs w:val="28"/>
        </w:rPr>
        <w:t>ивной работы по вопросам, отнесё</w:t>
      </w:r>
      <w:r>
        <w:rPr>
          <w:sz w:val="28"/>
          <w:szCs w:val="28"/>
        </w:rPr>
        <w:t>нным к её компетенции» заменить словами «профилактического воздействия в указанной сфере»;</w:t>
      </w:r>
    </w:p>
    <w:p w:rsidR="009022FF" w:rsidRDefault="009022FF" w:rsidP="003526A6">
      <w:pPr>
        <w:pStyle w:val="ConsPlusNormal"/>
        <w:tabs>
          <w:tab w:val="left" w:pos="0"/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слова «нормативной правовой базы» заменить словами «нормативного правового регулирования»;</w:t>
      </w:r>
    </w:p>
    <w:p w:rsidR="009022FF" w:rsidRDefault="009022FF" w:rsidP="003526A6">
      <w:pPr>
        <w:pStyle w:val="ConsPlusNormal"/>
        <w:tabs>
          <w:tab w:val="left" w:pos="0"/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разделе 4:</w:t>
      </w:r>
    </w:p>
    <w:p w:rsidR="009022FF" w:rsidRDefault="009022FF" w:rsidP="003526A6">
      <w:pPr>
        <w:pStyle w:val="ConsPlusNormal"/>
        <w:tabs>
          <w:tab w:val="left" w:pos="0"/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«Ульяновской области» после слова «организаций» исключить;</w:t>
      </w:r>
    </w:p>
    <w:p w:rsidR="009022FF" w:rsidRDefault="009022FF" w:rsidP="003526A6">
      <w:pPr>
        <w:pStyle w:val="ConsPlusNormal"/>
        <w:tabs>
          <w:tab w:val="left" w:pos="0"/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слово «учёных» заменить словами «научных работников»;</w:t>
      </w:r>
    </w:p>
    <w:p w:rsidR="005269C8" w:rsidRDefault="009022FF" w:rsidP="003526A6">
      <w:pPr>
        <w:pStyle w:val="ConsPlusNormal"/>
        <w:tabs>
          <w:tab w:val="left" w:pos="1134"/>
          <w:tab w:val="left" w:pos="184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A79B6">
        <w:rPr>
          <w:sz w:val="28"/>
          <w:szCs w:val="28"/>
        </w:rPr>
        <w:t xml:space="preserve">в </w:t>
      </w:r>
      <w:r w:rsidR="002A79B6" w:rsidRPr="00CD2FDA">
        <w:rPr>
          <w:sz w:val="28"/>
          <w:szCs w:val="28"/>
        </w:rPr>
        <w:t>раздел</w:t>
      </w:r>
      <w:r w:rsidR="002A79B6">
        <w:rPr>
          <w:sz w:val="28"/>
          <w:szCs w:val="28"/>
        </w:rPr>
        <w:t>е</w:t>
      </w:r>
      <w:r w:rsidR="002A79B6" w:rsidRPr="00CD2FDA">
        <w:rPr>
          <w:sz w:val="28"/>
          <w:szCs w:val="28"/>
        </w:rPr>
        <w:t xml:space="preserve"> 5</w:t>
      </w:r>
      <w:r w:rsidR="00916505">
        <w:rPr>
          <w:sz w:val="28"/>
          <w:szCs w:val="28"/>
        </w:rPr>
        <w:t>:</w:t>
      </w:r>
      <w:r w:rsidR="002A79B6">
        <w:rPr>
          <w:sz w:val="28"/>
          <w:szCs w:val="28"/>
        </w:rPr>
        <w:t xml:space="preserve"> </w:t>
      </w:r>
    </w:p>
    <w:p w:rsidR="002952A4" w:rsidRPr="00CD2FDA" w:rsidRDefault="000373D3" w:rsidP="003526A6">
      <w:pPr>
        <w:pStyle w:val="ConsPlusNormal"/>
        <w:tabs>
          <w:tab w:val="left" w:pos="0"/>
          <w:tab w:val="left" w:pos="184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42F2" w:rsidRPr="00CD2FDA">
        <w:rPr>
          <w:sz w:val="28"/>
          <w:szCs w:val="28"/>
        </w:rPr>
        <w:t>ункты 5.1 и 5.2 изложить в следующей редакции:</w:t>
      </w:r>
    </w:p>
    <w:p w:rsidR="00D442F2" w:rsidRPr="00CD2FDA" w:rsidRDefault="00D442F2" w:rsidP="003526A6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CD2FDA">
        <w:rPr>
          <w:sz w:val="28"/>
          <w:szCs w:val="28"/>
        </w:rPr>
        <w:t xml:space="preserve">«5.1. </w:t>
      </w:r>
      <w:r w:rsidR="00916505" w:rsidRPr="00CD2FDA">
        <w:rPr>
          <w:sz w:val="28"/>
          <w:szCs w:val="28"/>
        </w:rPr>
        <w:t>Комиссия образуется в составе председателя, двух заместителей председателя, секретаря и членов Комиссии</w:t>
      </w:r>
      <w:r w:rsidR="00916505">
        <w:rPr>
          <w:sz w:val="28"/>
          <w:szCs w:val="28"/>
        </w:rPr>
        <w:t>.</w:t>
      </w:r>
      <w:r w:rsidR="00916505" w:rsidRPr="00CD2FDA">
        <w:rPr>
          <w:sz w:val="28"/>
          <w:szCs w:val="28"/>
        </w:rPr>
        <w:t xml:space="preserve"> </w:t>
      </w:r>
      <w:r w:rsidRPr="00CD2FDA">
        <w:rPr>
          <w:sz w:val="28"/>
          <w:szCs w:val="28"/>
        </w:rPr>
        <w:t>Состав Комиссии утверждается Губернатор</w:t>
      </w:r>
      <w:r w:rsidR="00916505">
        <w:rPr>
          <w:sz w:val="28"/>
          <w:szCs w:val="28"/>
        </w:rPr>
        <w:t>ом</w:t>
      </w:r>
      <w:r w:rsidRPr="00CD2FDA">
        <w:rPr>
          <w:sz w:val="28"/>
          <w:szCs w:val="28"/>
        </w:rPr>
        <w:t xml:space="preserve"> Ульяновской области. </w:t>
      </w:r>
    </w:p>
    <w:p w:rsidR="00D442F2" w:rsidRPr="00CD2FDA" w:rsidRDefault="00D442F2" w:rsidP="003526A6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CD2FDA">
        <w:rPr>
          <w:sz w:val="28"/>
          <w:szCs w:val="28"/>
        </w:rPr>
        <w:t xml:space="preserve">  5.2.</w:t>
      </w:r>
      <w:r w:rsidR="00916505" w:rsidRPr="00916505">
        <w:rPr>
          <w:sz w:val="28"/>
          <w:szCs w:val="28"/>
        </w:rPr>
        <w:t xml:space="preserve"> </w:t>
      </w:r>
      <w:r w:rsidR="00916505" w:rsidRPr="00CD2FDA">
        <w:rPr>
          <w:sz w:val="28"/>
          <w:szCs w:val="28"/>
        </w:rPr>
        <w:t>Председателем Комиссии является Губернатор Ульяновской области</w:t>
      </w:r>
      <w:proofErr w:type="gramStart"/>
      <w:r w:rsidR="00916505" w:rsidRPr="00CD2FDA">
        <w:rPr>
          <w:sz w:val="28"/>
          <w:szCs w:val="28"/>
        </w:rPr>
        <w:t>.</w:t>
      </w:r>
      <w:r w:rsidRPr="00CD2FDA">
        <w:rPr>
          <w:sz w:val="28"/>
          <w:szCs w:val="28"/>
        </w:rPr>
        <w:t>»;</w:t>
      </w:r>
      <w:proofErr w:type="gramEnd"/>
    </w:p>
    <w:p w:rsidR="00D442F2" w:rsidRPr="00CD2FDA" w:rsidRDefault="00D442F2" w:rsidP="003526A6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CD2FDA">
        <w:rPr>
          <w:sz w:val="28"/>
          <w:szCs w:val="28"/>
        </w:rPr>
        <w:t xml:space="preserve">абзац пятый пункта 5.3 </w:t>
      </w:r>
      <w:r w:rsidR="00916505">
        <w:rPr>
          <w:sz w:val="28"/>
          <w:szCs w:val="28"/>
        </w:rPr>
        <w:t>признать утратившим силу;</w:t>
      </w:r>
    </w:p>
    <w:p w:rsidR="00D442F2" w:rsidRPr="00CD2FDA" w:rsidRDefault="00D442F2" w:rsidP="003526A6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CD2FDA">
        <w:rPr>
          <w:sz w:val="28"/>
          <w:szCs w:val="28"/>
        </w:rPr>
        <w:t>пункт 5.5 изложить в следующей редакции:</w:t>
      </w:r>
    </w:p>
    <w:p w:rsidR="00D442F2" w:rsidRPr="00CD2FDA" w:rsidRDefault="00D442F2" w:rsidP="003526A6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CD2FDA">
        <w:rPr>
          <w:sz w:val="28"/>
          <w:szCs w:val="28"/>
        </w:rPr>
        <w:t>«5.5. Секретарь Комиссии:</w:t>
      </w:r>
    </w:p>
    <w:p w:rsidR="00D442F2" w:rsidRPr="00CD2FDA" w:rsidRDefault="00D442F2" w:rsidP="003526A6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CD2FDA">
        <w:rPr>
          <w:sz w:val="28"/>
          <w:szCs w:val="28"/>
        </w:rPr>
        <w:t>обеспечивает организационную подготовку заседаний Комиссии;</w:t>
      </w:r>
    </w:p>
    <w:p w:rsidR="00D442F2" w:rsidRPr="00CD2FDA" w:rsidRDefault="00D442F2" w:rsidP="003526A6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CD2FDA">
        <w:rPr>
          <w:sz w:val="28"/>
          <w:szCs w:val="28"/>
        </w:rPr>
        <w:t>ведёт и оформляет протокол заседания Комиссии;</w:t>
      </w:r>
    </w:p>
    <w:p w:rsidR="00916505" w:rsidRDefault="00D442F2" w:rsidP="003526A6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CD2FDA">
        <w:rPr>
          <w:sz w:val="28"/>
          <w:szCs w:val="28"/>
        </w:rPr>
        <w:t>осуществляет сбор предложений членов Комиссии, исполнительных органов государственной власти Ульяновской области, органов местного самоуправления муниципальных образований Ульяновской области, организаций по вопросам, касающимся деятельности Комиссии</w:t>
      </w:r>
      <w:proofErr w:type="gramStart"/>
      <w:r w:rsidRPr="00CD2FDA">
        <w:rPr>
          <w:sz w:val="28"/>
          <w:szCs w:val="28"/>
        </w:rPr>
        <w:t>.»</w:t>
      </w:r>
      <w:r w:rsidR="00916505">
        <w:rPr>
          <w:sz w:val="28"/>
          <w:szCs w:val="28"/>
        </w:rPr>
        <w:t>;</w:t>
      </w:r>
      <w:proofErr w:type="gramEnd"/>
    </w:p>
    <w:p w:rsidR="00916505" w:rsidRDefault="00916505" w:rsidP="003526A6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предложении пункта 5.10 слова «равенства голосов» заменить словами «равенства числа голосов»;</w:t>
      </w:r>
    </w:p>
    <w:p w:rsidR="00D442F2" w:rsidRDefault="00916505" w:rsidP="003526A6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2 признать утратившим силу</w:t>
      </w:r>
      <w:r w:rsidR="008E6A85">
        <w:rPr>
          <w:sz w:val="28"/>
          <w:szCs w:val="28"/>
        </w:rPr>
        <w:t>.</w:t>
      </w:r>
    </w:p>
    <w:p w:rsidR="00916505" w:rsidRDefault="00916505" w:rsidP="003526A6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утратившими силу:</w:t>
      </w:r>
    </w:p>
    <w:p w:rsidR="00A2124A" w:rsidRPr="009B0895" w:rsidRDefault="00A2124A" w:rsidP="00A2124A">
      <w:pPr>
        <w:pStyle w:val="ConsPlusNormal"/>
        <w:ind w:firstLine="709"/>
        <w:jc w:val="both"/>
        <w:rPr>
          <w:sz w:val="28"/>
          <w:szCs w:val="28"/>
        </w:rPr>
      </w:pPr>
      <w:r w:rsidRPr="009B0895">
        <w:rPr>
          <w:sz w:val="28"/>
          <w:szCs w:val="28"/>
        </w:rPr>
        <w:t>постановление Губернатора Ульяновской области от 12</w:t>
      </w:r>
      <w:r w:rsidR="005A0DD7">
        <w:rPr>
          <w:sz w:val="28"/>
          <w:szCs w:val="28"/>
        </w:rPr>
        <w:t>.02.</w:t>
      </w:r>
      <w:r w:rsidRPr="009B0895">
        <w:rPr>
          <w:sz w:val="28"/>
          <w:szCs w:val="28"/>
        </w:rPr>
        <w:t>2009</w:t>
      </w:r>
      <w:r w:rsidR="005A0DD7">
        <w:rPr>
          <w:sz w:val="28"/>
          <w:szCs w:val="28"/>
        </w:rPr>
        <w:t xml:space="preserve"> </w:t>
      </w:r>
      <w:r w:rsidRPr="009B0895">
        <w:rPr>
          <w:sz w:val="28"/>
          <w:szCs w:val="28"/>
        </w:rPr>
        <w:t>№ 9</w:t>
      </w:r>
      <w:r w:rsidR="005A0DD7">
        <w:rPr>
          <w:sz w:val="28"/>
          <w:szCs w:val="28"/>
        </w:rPr>
        <w:t xml:space="preserve">          </w:t>
      </w:r>
      <w:r w:rsidRPr="009B0895">
        <w:rPr>
          <w:sz w:val="28"/>
          <w:szCs w:val="28"/>
        </w:rPr>
        <w:t xml:space="preserve"> «О внесении изменения в постановление Губернатора Ульяновской области</w:t>
      </w:r>
      <w:r w:rsidR="005A0DD7">
        <w:rPr>
          <w:sz w:val="28"/>
          <w:szCs w:val="28"/>
        </w:rPr>
        <w:t xml:space="preserve"> </w:t>
      </w:r>
      <w:r w:rsidRPr="009B0895">
        <w:rPr>
          <w:sz w:val="28"/>
          <w:szCs w:val="28"/>
        </w:rPr>
        <w:t xml:space="preserve"> от 14.10.2008 № 83»</w:t>
      </w:r>
      <w:r>
        <w:rPr>
          <w:sz w:val="28"/>
          <w:szCs w:val="28"/>
        </w:rPr>
        <w:t>;</w:t>
      </w:r>
    </w:p>
    <w:p w:rsidR="00A2124A" w:rsidRPr="009B0895" w:rsidRDefault="00A2124A" w:rsidP="00A2124A">
      <w:pPr>
        <w:pStyle w:val="ConsPlusNormal"/>
        <w:ind w:firstLine="709"/>
        <w:jc w:val="both"/>
        <w:rPr>
          <w:sz w:val="28"/>
          <w:szCs w:val="28"/>
        </w:rPr>
      </w:pPr>
      <w:r w:rsidRPr="009B0895">
        <w:rPr>
          <w:sz w:val="28"/>
          <w:szCs w:val="28"/>
        </w:rPr>
        <w:t>постановление Губернатора Ульяновской области от 13</w:t>
      </w:r>
      <w:r w:rsidR="005A0DD7">
        <w:rPr>
          <w:sz w:val="28"/>
          <w:szCs w:val="28"/>
        </w:rPr>
        <w:t>.01.</w:t>
      </w:r>
      <w:r w:rsidRPr="009B0895">
        <w:rPr>
          <w:sz w:val="28"/>
          <w:szCs w:val="28"/>
        </w:rPr>
        <w:t>2010</w:t>
      </w:r>
      <w:r w:rsidR="005A0DD7">
        <w:rPr>
          <w:sz w:val="28"/>
          <w:szCs w:val="28"/>
        </w:rPr>
        <w:t xml:space="preserve"> </w:t>
      </w:r>
      <w:r w:rsidRPr="009B0895">
        <w:rPr>
          <w:sz w:val="28"/>
          <w:szCs w:val="28"/>
        </w:rPr>
        <w:t>№ 3</w:t>
      </w:r>
      <w:r w:rsidR="005A0DD7">
        <w:rPr>
          <w:sz w:val="28"/>
          <w:szCs w:val="28"/>
        </w:rPr>
        <w:t xml:space="preserve">     «О</w:t>
      </w:r>
      <w:r w:rsidRPr="009B0895">
        <w:rPr>
          <w:sz w:val="28"/>
          <w:szCs w:val="28"/>
        </w:rPr>
        <w:t xml:space="preserve"> внесении изменения в постановление Губернатора Ульяновской области</w:t>
      </w:r>
      <w:r w:rsidR="005A0DD7">
        <w:rPr>
          <w:sz w:val="28"/>
          <w:szCs w:val="28"/>
        </w:rPr>
        <w:t xml:space="preserve"> </w:t>
      </w:r>
      <w:r w:rsidRPr="009B0895">
        <w:rPr>
          <w:sz w:val="28"/>
          <w:szCs w:val="28"/>
        </w:rPr>
        <w:t xml:space="preserve"> от 14.10.2008 № 83»</w:t>
      </w:r>
      <w:r>
        <w:rPr>
          <w:sz w:val="28"/>
          <w:szCs w:val="28"/>
        </w:rPr>
        <w:t>;</w:t>
      </w:r>
    </w:p>
    <w:p w:rsidR="00A2124A" w:rsidRPr="009B0895" w:rsidRDefault="00CF33B0" w:rsidP="00A2124A">
      <w:pPr>
        <w:pStyle w:val="ConsPlusNormal"/>
        <w:ind w:firstLine="709"/>
        <w:jc w:val="both"/>
        <w:rPr>
          <w:sz w:val="28"/>
          <w:szCs w:val="28"/>
        </w:rPr>
      </w:pPr>
      <w:r w:rsidRPr="007D3198">
        <w:rPr>
          <w:sz w:val="28"/>
          <w:szCs w:val="28"/>
        </w:rPr>
        <w:t xml:space="preserve">пункт 3 </w:t>
      </w:r>
      <w:r w:rsidR="00A2124A" w:rsidRPr="007D3198">
        <w:rPr>
          <w:sz w:val="28"/>
          <w:szCs w:val="28"/>
        </w:rPr>
        <w:t>постановлени</w:t>
      </w:r>
      <w:r w:rsidRPr="007D3198">
        <w:rPr>
          <w:sz w:val="28"/>
          <w:szCs w:val="28"/>
        </w:rPr>
        <w:t>я</w:t>
      </w:r>
      <w:r w:rsidR="00A2124A" w:rsidRPr="007D3198">
        <w:rPr>
          <w:sz w:val="28"/>
          <w:szCs w:val="28"/>
        </w:rPr>
        <w:t xml:space="preserve"> Губернатора</w:t>
      </w:r>
      <w:r w:rsidR="00A2124A" w:rsidRPr="009B0895">
        <w:rPr>
          <w:sz w:val="28"/>
          <w:szCs w:val="28"/>
        </w:rPr>
        <w:t xml:space="preserve"> Ульяновской области от 17</w:t>
      </w:r>
      <w:r w:rsidR="005A0DD7">
        <w:rPr>
          <w:sz w:val="28"/>
          <w:szCs w:val="28"/>
        </w:rPr>
        <w:t>.11.</w:t>
      </w:r>
      <w:r w:rsidR="00A2124A" w:rsidRPr="009B0895">
        <w:rPr>
          <w:sz w:val="28"/>
          <w:szCs w:val="28"/>
        </w:rPr>
        <w:t>2010</w:t>
      </w:r>
      <w:r w:rsidR="005A0DD7">
        <w:rPr>
          <w:sz w:val="28"/>
          <w:szCs w:val="28"/>
        </w:rPr>
        <w:t xml:space="preserve"> </w:t>
      </w:r>
      <w:r w:rsidR="00A2124A" w:rsidRPr="009B0895">
        <w:rPr>
          <w:sz w:val="28"/>
          <w:szCs w:val="28"/>
        </w:rPr>
        <w:t>№ 89</w:t>
      </w:r>
      <w:r w:rsidR="005A0DD7">
        <w:rPr>
          <w:sz w:val="28"/>
          <w:szCs w:val="28"/>
        </w:rPr>
        <w:t xml:space="preserve"> «О</w:t>
      </w:r>
      <w:r w:rsidR="00A2124A" w:rsidRPr="009B0895">
        <w:rPr>
          <w:sz w:val="28"/>
          <w:szCs w:val="28"/>
        </w:rPr>
        <w:t xml:space="preserve"> внесении изменений в постановление Губернатора Ульяновской области</w:t>
      </w:r>
      <w:r w:rsidR="005A0DD7">
        <w:rPr>
          <w:sz w:val="28"/>
          <w:szCs w:val="28"/>
        </w:rPr>
        <w:t xml:space="preserve"> </w:t>
      </w:r>
      <w:r w:rsidR="00A2124A" w:rsidRPr="009B0895">
        <w:rPr>
          <w:sz w:val="28"/>
          <w:szCs w:val="28"/>
        </w:rPr>
        <w:t>от 14.10.2008 № 83»</w:t>
      </w:r>
      <w:r w:rsidR="00A2124A">
        <w:rPr>
          <w:sz w:val="28"/>
          <w:szCs w:val="28"/>
        </w:rPr>
        <w:t>;</w:t>
      </w:r>
    </w:p>
    <w:p w:rsidR="00A2124A" w:rsidRPr="009B0895" w:rsidRDefault="00A2124A" w:rsidP="00A2124A">
      <w:pPr>
        <w:pStyle w:val="ConsPlusNormal"/>
        <w:ind w:firstLine="709"/>
        <w:jc w:val="both"/>
        <w:rPr>
          <w:sz w:val="28"/>
          <w:szCs w:val="28"/>
        </w:rPr>
      </w:pPr>
      <w:r w:rsidRPr="009B0895">
        <w:rPr>
          <w:sz w:val="28"/>
          <w:szCs w:val="28"/>
        </w:rPr>
        <w:t xml:space="preserve">постановление Губернатора Ульяновской области от </w:t>
      </w:r>
      <w:r w:rsidR="005A0DD7">
        <w:rPr>
          <w:sz w:val="28"/>
          <w:szCs w:val="28"/>
        </w:rPr>
        <w:t>0</w:t>
      </w:r>
      <w:r w:rsidRPr="009B0895">
        <w:rPr>
          <w:sz w:val="28"/>
          <w:szCs w:val="28"/>
        </w:rPr>
        <w:t>1</w:t>
      </w:r>
      <w:r w:rsidR="005A0DD7">
        <w:rPr>
          <w:sz w:val="28"/>
          <w:szCs w:val="28"/>
        </w:rPr>
        <w:t>.03.</w:t>
      </w:r>
      <w:r w:rsidRPr="009B0895">
        <w:rPr>
          <w:sz w:val="28"/>
          <w:szCs w:val="28"/>
        </w:rPr>
        <w:t xml:space="preserve">2012 № 12 </w:t>
      </w:r>
      <w:r w:rsidR="005A0DD7">
        <w:rPr>
          <w:sz w:val="28"/>
          <w:szCs w:val="28"/>
        </w:rPr>
        <w:t xml:space="preserve">  «О</w:t>
      </w:r>
      <w:r w:rsidRPr="009B0895">
        <w:rPr>
          <w:sz w:val="28"/>
          <w:szCs w:val="28"/>
        </w:rPr>
        <w:t xml:space="preserve"> внесении изменений в постановление Губернатора Ульяновской области </w:t>
      </w:r>
      <w:r w:rsidR="005A0DD7">
        <w:rPr>
          <w:sz w:val="28"/>
          <w:szCs w:val="28"/>
        </w:rPr>
        <w:t xml:space="preserve">  </w:t>
      </w:r>
      <w:r w:rsidRPr="009B0895">
        <w:rPr>
          <w:sz w:val="28"/>
          <w:szCs w:val="28"/>
        </w:rPr>
        <w:t>от 14.10.2008 № 83»</w:t>
      </w:r>
      <w:r>
        <w:rPr>
          <w:sz w:val="28"/>
          <w:szCs w:val="28"/>
        </w:rPr>
        <w:t>;</w:t>
      </w:r>
    </w:p>
    <w:p w:rsidR="00A2124A" w:rsidRPr="009B0895" w:rsidRDefault="00CF33B0" w:rsidP="00A2124A">
      <w:pPr>
        <w:pStyle w:val="ConsPlusNormal"/>
        <w:ind w:firstLine="709"/>
        <w:jc w:val="both"/>
        <w:rPr>
          <w:sz w:val="28"/>
          <w:szCs w:val="28"/>
        </w:rPr>
      </w:pPr>
      <w:r w:rsidRPr="007D3198">
        <w:rPr>
          <w:sz w:val="28"/>
          <w:szCs w:val="28"/>
        </w:rPr>
        <w:t xml:space="preserve">пункт 2 </w:t>
      </w:r>
      <w:r w:rsidR="00A2124A" w:rsidRPr="007D3198">
        <w:rPr>
          <w:sz w:val="28"/>
          <w:szCs w:val="28"/>
        </w:rPr>
        <w:t>постановлени</w:t>
      </w:r>
      <w:r w:rsidRPr="007D3198">
        <w:rPr>
          <w:sz w:val="28"/>
          <w:szCs w:val="28"/>
        </w:rPr>
        <w:t>я</w:t>
      </w:r>
      <w:r w:rsidR="00A2124A" w:rsidRPr="003E4DCF">
        <w:rPr>
          <w:i/>
          <w:color w:val="FF0000"/>
          <w:sz w:val="28"/>
          <w:szCs w:val="28"/>
        </w:rPr>
        <w:t xml:space="preserve"> </w:t>
      </w:r>
      <w:r w:rsidR="00A2124A" w:rsidRPr="009B0895">
        <w:rPr>
          <w:sz w:val="28"/>
          <w:szCs w:val="28"/>
        </w:rPr>
        <w:t xml:space="preserve">Губернатора Ульяновской области от </w:t>
      </w:r>
      <w:r w:rsidR="005A0DD7">
        <w:rPr>
          <w:sz w:val="28"/>
          <w:szCs w:val="28"/>
        </w:rPr>
        <w:t>0</w:t>
      </w:r>
      <w:r w:rsidR="00A2124A" w:rsidRPr="009B0895">
        <w:rPr>
          <w:sz w:val="28"/>
          <w:szCs w:val="28"/>
        </w:rPr>
        <w:t>1</w:t>
      </w:r>
      <w:r w:rsidR="005A0DD7">
        <w:rPr>
          <w:sz w:val="28"/>
          <w:szCs w:val="28"/>
        </w:rPr>
        <w:t>.03.</w:t>
      </w:r>
      <w:r w:rsidR="00A2124A" w:rsidRPr="009B0895">
        <w:rPr>
          <w:sz w:val="28"/>
          <w:szCs w:val="28"/>
        </w:rPr>
        <w:t>2013 № 38</w:t>
      </w:r>
      <w:r w:rsidR="005A0DD7">
        <w:rPr>
          <w:sz w:val="28"/>
          <w:szCs w:val="28"/>
        </w:rPr>
        <w:t xml:space="preserve"> «О</w:t>
      </w:r>
      <w:r w:rsidR="00A2124A" w:rsidRPr="009B0895">
        <w:rPr>
          <w:sz w:val="28"/>
          <w:szCs w:val="28"/>
        </w:rPr>
        <w:t xml:space="preserve"> внесении изменений в постановление Губернатора Ульяновской области</w:t>
      </w:r>
      <w:r w:rsidR="005A0DD7">
        <w:rPr>
          <w:sz w:val="28"/>
          <w:szCs w:val="28"/>
        </w:rPr>
        <w:t xml:space="preserve"> </w:t>
      </w:r>
      <w:r w:rsidR="00A2124A" w:rsidRPr="009B0895">
        <w:rPr>
          <w:sz w:val="28"/>
          <w:szCs w:val="28"/>
        </w:rPr>
        <w:t>от 14.10.2008 № 83»</w:t>
      </w:r>
      <w:r w:rsidR="007D3198">
        <w:rPr>
          <w:sz w:val="28"/>
          <w:szCs w:val="28"/>
        </w:rPr>
        <w:t>;</w:t>
      </w:r>
    </w:p>
    <w:p w:rsidR="00916505" w:rsidRDefault="00A2124A" w:rsidP="00CD2F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Pr="009B089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B0895">
        <w:rPr>
          <w:sz w:val="28"/>
          <w:szCs w:val="28"/>
        </w:rPr>
        <w:t xml:space="preserve"> Губернатора Ульяновской области</w:t>
      </w:r>
      <w:r>
        <w:rPr>
          <w:sz w:val="28"/>
          <w:szCs w:val="28"/>
        </w:rPr>
        <w:t xml:space="preserve">                            </w:t>
      </w:r>
      <w:r w:rsidRPr="009B0895">
        <w:rPr>
          <w:sz w:val="28"/>
          <w:szCs w:val="28"/>
        </w:rPr>
        <w:t xml:space="preserve"> от </w:t>
      </w:r>
      <w:r w:rsidR="005A0DD7">
        <w:rPr>
          <w:sz w:val="28"/>
          <w:szCs w:val="28"/>
        </w:rPr>
        <w:t>0</w:t>
      </w:r>
      <w:r w:rsidRPr="009B0895">
        <w:rPr>
          <w:sz w:val="28"/>
          <w:szCs w:val="28"/>
        </w:rPr>
        <w:t>3</w:t>
      </w:r>
      <w:r w:rsidR="005A0DD7">
        <w:rPr>
          <w:sz w:val="28"/>
          <w:szCs w:val="28"/>
        </w:rPr>
        <w:t>.06.</w:t>
      </w:r>
      <w:r w:rsidRPr="009B0895">
        <w:rPr>
          <w:sz w:val="28"/>
          <w:szCs w:val="28"/>
        </w:rPr>
        <w:t>2014</w:t>
      </w:r>
      <w:r w:rsidR="005A0DD7">
        <w:rPr>
          <w:sz w:val="28"/>
          <w:szCs w:val="28"/>
        </w:rPr>
        <w:t xml:space="preserve"> </w:t>
      </w:r>
      <w:r w:rsidRPr="009B0895">
        <w:rPr>
          <w:sz w:val="28"/>
          <w:szCs w:val="28"/>
        </w:rPr>
        <w:t xml:space="preserve">№ 60 </w:t>
      </w:r>
      <w:r w:rsidR="00422852">
        <w:rPr>
          <w:sz w:val="28"/>
          <w:szCs w:val="28"/>
        </w:rPr>
        <w:t>«О</w:t>
      </w:r>
      <w:r w:rsidRPr="009B0895">
        <w:rPr>
          <w:sz w:val="28"/>
          <w:szCs w:val="28"/>
        </w:rPr>
        <w:t xml:space="preserve"> внесении изменений в постановление Губернатора Ульяновской области от 14.10.2008 № 83»</w:t>
      </w:r>
      <w:r>
        <w:rPr>
          <w:sz w:val="28"/>
          <w:szCs w:val="28"/>
        </w:rPr>
        <w:t>.</w:t>
      </w:r>
    </w:p>
    <w:p w:rsidR="00916505" w:rsidRPr="00CD2FDA" w:rsidRDefault="00916505" w:rsidP="0091650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422852">
        <w:rPr>
          <w:sz w:val="28"/>
          <w:szCs w:val="28"/>
        </w:rPr>
        <w:t>.</w:t>
      </w:r>
    </w:p>
    <w:p w:rsidR="00D442F2" w:rsidRDefault="00D442F2" w:rsidP="00CD2FDA">
      <w:pPr>
        <w:pStyle w:val="ConsPlusNormal"/>
        <w:ind w:firstLine="709"/>
        <w:jc w:val="both"/>
        <w:rPr>
          <w:sz w:val="28"/>
          <w:szCs w:val="28"/>
        </w:rPr>
      </w:pPr>
    </w:p>
    <w:p w:rsidR="00D442F2" w:rsidRPr="00A84B57" w:rsidRDefault="00D442F2" w:rsidP="00CD2FDA">
      <w:pPr>
        <w:pStyle w:val="ConsPlusNormal"/>
        <w:ind w:right="-159"/>
        <w:jc w:val="both"/>
        <w:rPr>
          <w:sz w:val="28"/>
          <w:szCs w:val="28"/>
        </w:rPr>
      </w:pPr>
    </w:p>
    <w:p w:rsidR="00D442F2" w:rsidRPr="00A84B57" w:rsidRDefault="00D442F2" w:rsidP="00CD2FDA">
      <w:pPr>
        <w:pStyle w:val="ConsPlusNormal"/>
        <w:ind w:right="-159"/>
        <w:jc w:val="both"/>
        <w:rPr>
          <w:sz w:val="28"/>
          <w:szCs w:val="28"/>
        </w:rPr>
      </w:pPr>
      <w:r w:rsidRPr="00A84B57">
        <w:rPr>
          <w:sz w:val="28"/>
          <w:szCs w:val="28"/>
        </w:rPr>
        <w:t>Губернатор</w:t>
      </w:r>
      <w:r w:rsidR="003E4DCF">
        <w:rPr>
          <w:sz w:val="28"/>
          <w:szCs w:val="28"/>
        </w:rPr>
        <w:t xml:space="preserve"> </w:t>
      </w:r>
      <w:r w:rsidRPr="00A84B57">
        <w:rPr>
          <w:sz w:val="28"/>
          <w:szCs w:val="28"/>
        </w:rPr>
        <w:t xml:space="preserve">области  </w:t>
      </w:r>
      <w:r>
        <w:rPr>
          <w:sz w:val="28"/>
          <w:szCs w:val="28"/>
        </w:rPr>
        <w:t xml:space="preserve">    </w:t>
      </w:r>
      <w:r w:rsidRPr="00A84B57">
        <w:rPr>
          <w:sz w:val="28"/>
          <w:szCs w:val="28"/>
        </w:rPr>
        <w:t xml:space="preserve">                               </w:t>
      </w:r>
      <w:r w:rsidR="003E4DCF">
        <w:rPr>
          <w:sz w:val="28"/>
          <w:szCs w:val="28"/>
        </w:rPr>
        <w:t xml:space="preserve">   </w:t>
      </w:r>
      <w:r w:rsidRPr="00A84B57">
        <w:rPr>
          <w:sz w:val="28"/>
          <w:szCs w:val="28"/>
        </w:rPr>
        <w:t xml:space="preserve">                  </w:t>
      </w:r>
      <w:r w:rsidR="00CD2FDA">
        <w:rPr>
          <w:sz w:val="28"/>
          <w:szCs w:val="28"/>
        </w:rPr>
        <w:t xml:space="preserve">                     </w:t>
      </w:r>
      <w:proofErr w:type="spellStart"/>
      <w:r w:rsidRPr="00A84B57">
        <w:rPr>
          <w:sz w:val="28"/>
          <w:szCs w:val="28"/>
        </w:rPr>
        <w:t>С.И.Морозов</w:t>
      </w:r>
      <w:proofErr w:type="spellEnd"/>
    </w:p>
    <w:p w:rsidR="00D442F2" w:rsidRPr="006A3092" w:rsidRDefault="00D442F2" w:rsidP="00CD2FDA">
      <w:pPr>
        <w:pStyle w:val="ConsPlusNormal"/>
        <w:tabs>
          <w:tab w:val="left" w:pos="1701"/>
        </w:tabs>
        <w:jc w:val="both"/>
        <w:rPr>
          <w:color w:val="FF0000"/>
          <w:sz w:val="28"/>
          <w:szCs w:val="28"/>
        </w:rPr>
      </w:pPr>
    </w:p>
    <w:p w:rsidR="00D442F2" w:rsidRDefault="00D442F2" w:rsidP="00CD2FDA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A37CA3" w:rsidRDefault="00A37CA3" w:rsidP="00CD2FDA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9B2B21" w:rsidRDefault="009B2B21" w:rsidP="00A37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CA3" w:rsidRDefault="00A37CA3" w:rsidP="00D442F2">
      <w:pPr>
        <w:pStyle w:val="ConsPlusNormal"/>
        <w:tabs>
          <w:tab w:val="left" w:pos="1701"/>
          <w:tab w:val="left" w:pos="1843"/>
        </w:tabs>
        <w:ind w:left="426" w:firstLine="850"/>
        <w:jc w:val="both"/>
        <w:rPr>
          <w:color w:val="FF0000"/>
          <w:sz w:val="28"/>
          <w:szCs w:val="28"/>
        </w:rPr>
      </w:pPr>
    </w:p>
    <w:p w:rsidR="002952A4" w:rsidRPr="006F32A4" w:rsidRDefault="002952A4" w:rsidP="00D442F2">
      <w:pPr>
        <w:pStyle w:val="ConsPlusNormal"/>
        <w:ind w:left="567" w:firstLine="709"/>
        <w:jc w:val="both"/>
        <w:rPr>
          <w:color w:val="FF0000"/>
          <w:sz w:val="28"/>
          <w:szCs w:val="28"/>
        </w:rPr>
      </w:pPr>
    </w:p>
    <w:p w:rsidR="002952A4" w:rsidRDefault="002952A4" w:rsidP="002952A4">
      <w:pPr>
        <w:pStyle w:val="ConsPlusNormal"/>
        <w:tabs>
          <w:tab w:val="left" w:pos="1560"/>
        </w:tabs>
        <w:ind w:left="426" w:firstLine="850"/>
        <w:jc w:val="both"/>
        <w:rPr>
          <w:color w:val="FF0000"/>
          <w:sz w:val="28"/>
          <w:szCs w:val="28"/>
        </w:rPr>
      </w:pPr>
    </w:p>
    <w:p w:rsidR="002952A4" w:rsidRPr="006F32A4" w:rsidRDefault="002952A4" w:rsidP="002952A4">
      <w:pPr>
        <w:pStyle w:val="ConsPlusNormal"/>
        <w:ind w:left="567" w:firstLine="540"/>
        <w:jc w:val="both"/>
        <w:rPr>
          <w:color w:val="FF0000"/>
          <w:sz w:val="28"/>
          <w:szCs w:val="28"/>
        </w:rPr>
      </w:pPr>
    </w:p>
    <w:p w:rsidR="002952A4" w:rsidRPr="00A84B57" w:rsidRDefault="002952A4" w:rsidP="002952A4">
      <w:pPr>
        <w:pStyle w:val="ConsPlusNormal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52A4" w:rsidRPr="00A84B57" w:rsidSect="00A2124A">
      <w:headerReference w:type="default" r:id="rId11"/>
      <w:footerReference w:type="first" r:id="rId12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B1" w:rsidRDefault="005F3EB1" w:rsidP="008E6A85">
      <w:r>
        <w:separator/>
      </w:r>
    </w:p>
  </w:endnote>
  <w:endnote w:type="continuationSeparator" w:id="0">
    <w:p w:rsidR="005F3EB1" w:rsidRDefault="005F3EB1" w:rsidP="008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A6" w:rsidRPr="003526A6" w:rsidRDefault="003526A6" w:rsidP="003526A6">
    <w:pPr>
      <w:pStyle w:val="a5"/>
      <w:jc w:val="right"/>
      <w:rPr>
        <w:sz w:val="16"/>
      </w:rPr>
    </w:pPr>
    <w:r w:rsidRPr="003526A6">
      <w:rPr>
        <w:sz w:val="16"/>
      </w:rPr>
      <w:t>1404ар1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B1" w:rsidRDefault="005F3EB1" w:rsidP="008E6A85">
      <w:r>
        <w:separator/>
      </w:r>
    </w:p>
  </w:footnote>
  <w:footnote w:type="continuationSeparator" w:id="0">
    <w:p w:rsidR="005F3EB1" w:rsidRDefault="005F3EB1" w:rsidP="008E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5" w:rsidRPr="003526A6" w:rsidRDefault="008E6A85" w:rsidP="003526A6">
    <w:pPr>
      <w:pStyle w:val="a3"/>
      <w:jc w:val="center"/>
      <w:rPr>
        <w:sz w:val="28"/>
        <w:szCs w:val="28"/>
      </w:rPr>
    </w:pPr>
    <w:r w:rsidRPr="008E6A85">
      <w:rPr>
        <w:sz w:val="28"/>
        <w:szCs w:val="28"/>
      </w:rPr>
      <w:fldChar w:fldCharType="begin"/>
    </w:r>
    <w:r w:rsidRPr="008E6A85">
      <w:rPr>
        <w:sz w:val="28"/>
        <w:szCs w:val="28"/>
      </w:rPr>
      <w:instrText>PAGE   \* MERGEFORMAT</w:instrText>
    </w:r>
    <w:r w:rsidRPr="008E6A85">
      <w:rPr>
        <w:sz w:val="28"/>
        <w:szCs w:val="28"/>
      </w:rPr>
      <w:fldChar w:fldCharType="separate"/>
    </w:r>
    <w:r w:rsidR="001244E5">
      <w:rPr>
        <w:noProof/>
        <w:sz w:val="28"/>
        <w:szCs w:val="28"/>
      </w:rPr>
      <w:t>2</w:t>
    </w:r>
    <w:r w:rsidRPr="008E6A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658"/>
    <w:multiLevelType w:val="hybridMultilevel"/>
    <w:tmpl w:val="7402F50E"/>
    <w:lvl w:ilvl="0" w:tplc="8842E4F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53677"/>
    <w:multiLevelType w:val="hybridMultilevel"/>
    <w:tmpl w:val="6EE0F580"/>
    <w:lvl w:ilvl="0" w:tplc="EF9E0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A4355"/>
    <w:multiLevelType w:val="hybridMultilevel"/>
    <w:tmpl w:val="FE10673C"/>
    <w:lvl w:ilvl="0" w:tplc="2DA2EC4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46182"/>
    <w:multiLevelType w:val="hybridMultilevel"/>
    <w:tmpl w:val="9E966A16"/>
    <w:lvl w:ilvl="0" w:tplc="147416A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AD17293"/>
    <w:multiLevelType w:val="hybridMultilevel"/>
    <w:tmpl w:val="9D8ED552"/>
    <w:lvl w:ilvl="0" w:tplc="A9FA4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D5AA7"/>
    <w:multiLevelType w:val="hybridMultilevel"/>
    <w:tmpl w:val="1E74BEC8"/>
    <w:lvl w:ilvl="0" w:tplc="18329FE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93000FE"/>
    <w:multiLevelType w:val="hybridMultilevel"/>
    <w:tmpl w:val="671C0526"/>
    <w:lvl w:ilvl="0" w:tplc="A8A08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1B"/>
    <w:rsid w:val="0000343A"/>
    <w:rsid w:val="000373D3"/>
    <w:rsid w:val="000557A5"/>
    <w:rsid w:val="00084391"/>
    <w:rsid w:val="000C09A2"/>
    <w:rsid w:val="000E7B4D"/>
    <w:rsid w:val="001244E5"/>
    <w:rsid w:val="001735C4"/>
    <w:rsid w:val="001D5088"/>
    <w:rsid w:val="002952A4"/>
    <w:rsid w:val="002A79B6"/>
    <w:rsid w:val="003434D7"/>
    <w:rsid w:val="003526A6"/>
    <w:rsid w:val="003E4DCF"/>
    <w:rsid w:val="00404141"/>
    <w:rsid w:val="00422852"/>
    <w:rsid w:val="00426B15"/>
    <w:rsid w:val="00475482"/>
    <w:rsid w:val="00482F04"/>
    <w:rsid w:val="004D7AB2"/>
    <w:rsid w:val="004E3AB3"/>
    <w:rsid w:val="005269C8"/>
    <w:rsid w:val="005A0DD7"/>
    <w:rsid w:val="005A33DF"/>
    <w:rsid w:val="005C221B"/>
    <w:rsid w:val="005E1E88"/>
    <w:rsid w:val="005F3EB1"/>
    <w:rsid w:val="007C332F"/>
    <w:rsid w:val="007D3198"/>
    <w:rsid w:val="00851A34"/>
    <w:rsid w:val="00891724"/>
    <w:rsid w:val="008E6A85"/>
    <w:rsid w:val="008E7C56"/>
    <w:rsid w:val="009022FF"/>
    <w:rsid w:val="009161CA"/>
    <w:rsid w:val="00916505"/>
    <w:rsid w:val="009B0895"/>
    <w:rsid w:val="009B2B21"/>
    <w:rsid w:val="009D6BAF"/>
    <w:rsid w:val="009F5E68"/>
    <w:rsid w:val="00A2124A"/>
    <w:rsid w:val="00A33F8F"/>
    <w:rsid w:val="00A37CA3"/>
    <w:rsid w:val="00A760C6"/>
    <w:rsid w:val="00A84B57"/>
    <w:rsid w:val="00A8595C"/>
    <w:rsid w:val="00AF728A"/>
    <w:rsid w:val="00C54331"/>
    <w:rsid w:val="00C675BC"/>
    <w:rsid w:val="00C71D8B"/>
    <w:rsid w:val="00CA497F"/>
    <w:rsid w:val="00CD2FDA"/>
    <w:rsid w:val="00CF33B0"/>
    <w:rsid w:val="00D442F2"/>
    <w:rsid w:val="00DF23BC"/>
    <w:rsid w:val="00F6287D"/>
    <w:rsid w:val="00F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21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C221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221B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8E6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6A85"/>
    <w:rPr>
      <w:sz w:val="24"/>
      <w:szCs w:val="24"/>
    </w:rPr>
  </w:style>
  <w:style w:type="paragraph" w:styleId="a5">
    <w:name w:val="footer"/>
    <w:basedOn w:val="a"/>
    <w:link w:val="a6"/>
    <w:rsid w:val="008E6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E6A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21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C221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221B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8E6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6A85"/>
    <w:rPr>
      <w:sz w:val="24"/>
      <w:szCs w:val="24"/>
    </w:rPr>
  </w:style>
  <w:style w:type="paragraph" w:styleId="a5">
    <w:name w:val="footer"/>
    <w:basedOn w:val="a"/>
    <w:link w:val="a6"/>
    <w:rsid w:val="008E6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E6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DB8768FD1B5046D443B45540FC925EC3A3CE734E0AB1699AA887EF715F8A2B6DBA8B4A74285D2CA521A2J8x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DB8768FD1B5046D443B45540FC925EC3A3CE734E0AB1699AA887EF715F8A2BJ6x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47F0-5ABB-4613-907A-E791632B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5351</CharactersWithSpaces>
  <SharedDoc>false</SharedDoc>
  <HLinks>
    <vt:vector size="12" baseType="variant">
      <vt:variant>
        <vt:i4>5898323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consultantplus://offline/ref=BADB8768FD1B5046D443B45540FC925EC3A3CE734E0AB1699AA887EF715F8A2B6DBA8B4A74285D2CA521A2J8x9H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consultantplus://offline/ref=BADB8768FD1B5046D443B45540FC925EC3A3CE734E0AB1699AA887EF715F8A2BJ6xDH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xalaim</dc:creator>
  <cp:lastModifiedBy>Рассказова Анастасия Андреева</cp:lastModifiedBy>
  <cp:revision>6</cp:revision>
  <dcterms:created xsi:type="dcterms:W3CDTF">2017-04-14T12:10:00Z</dcterms:created>
  <dcterms:modified xsi:type="dcterms:W3CDTF">2017-04-18T07:27:00Z</dcterms:modified>
</cp:coreProperties>
</file>