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903C8D" w:rsidRPr="00903C8D" w:rsidTr="00C74A3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03C8D" w:rsidRPr="00903C8D" w:rsidRDefault="00903C8D" w:rsidP="0090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3C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03C8D" w:rsidRPr="00903C8D" w:rsidTr="00C74A3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03C8D" w:rsidRPr="00903C8D" w:rsidRDefault="00903C8D" w:rsidP="0090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3C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903C8D" w:rsidRPr="00903C8D" w:rsidTr="00C74A3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03C8D" w:rsidRPr="00903C8D" w:rsidRDefault="00903C8D" w:rsidP="00903C8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03C8D" w:rsidRPr="00903C8D" w:rsidRDefault="00903C8D" w:rsidP="00903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3C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207-П</w:t>
            </w:r>
          </w:p>
        </w:tc>
      </w:tr>
    </w:tbl>
    <w:p w:rsidR="00AE158A" w:rsidRDefault="00AE158A" w:rsidP="00AE158A">
      <w:pPr>
        <w:pStyle w:val="ConsPlusTitle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03C8D" w:rsidRDefault="00903C8D" w:rsidP="00AE158A">
      <w:pPr>
        <w:pStyle w:val="ConsPlusTitle"/>
        <w:spacing w:line="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158A" w:rsidRDefault="00AE158A" w:rsidP="00AE158A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58A" w:rsidRDefault="00AE158A" w:rsidP="00AE158A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58A" w:rsidRPr="00CB74EE" w:rsidRDefault="00AE158A" w:rsidP="00AE158A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52" w:rsidRPr="00060152" w:rsidRDefault="00060152" w:rsidP="00AE158A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5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374BE5" w:rsidRPr="00060152" w:rsidRDefault="00143CA9" w:rsidP="00AE158A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от 26.08</w:t>
      </w:r>
      <w:r w:rsidR="00060152" w:rsidRPr="0006015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60152" w:rsidRPr="000601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427</w:t>
      </w:r>
      <w:r w:rsidR="00060152" w:rsidRPr="00060152">
        <w:rPr>
          <w:rFonts w:ascii="Times New Roman" w:hAnsi="Times New Roman" w:cs="Times New Roman"/>
          <w:sz w:val="28"/>
          <w:szCs w:val="28"/>
        </w:rPr>
        <w:t>-П</w:t>
      </w:r>
    </w:p>
    <w:p w:rsidR="00374BE5" w:rsidRDefault="00374BE5" w:rsidP="00AE158A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EE" w:rsidRPr="001C56EE" w:rsidRDefault="001C56EE" w:rsidP="00AE158A">
      <w:pPr>
        <w:autoSpaceDE w:val="0"/>
        <w:autoSpaceDN w:val="0"/>
        <w:adjustRightInd w:val="0"/>
        <w:spacing w:after="0" w:line="245" w:lineRule="auto"/>
        <w:ind w:firstLine="709"/>
        <w:outlineLvl w:val="0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C5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Правительство Ульяновской области </w:t>
      </w:r>
      <w:r w:rsidRPr="001C56EE">
        <w:rPr>
          <w:rFonts w:ascii="Times New Roman" w:eastAsia="Times New Roman" w:hAnsi="Times New Roman"/>
          <w:bCs/>
          <w:sz w:val="28"/>
          <w:szCs w:val="24"/>
          <w:lang w:eastAsia="ru-RU"/>
        </w:rPr>
        <w:t>п о с т а н о в л я е т:</w:t>
      </w:r>
    </w:p>
    <w:p w:rsidR="001C56EE" w:rsidRPr="001C56EE" w:rsidRDefault="001C56EE" w:rsidP="00AE158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5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</w:t>
      </w:r>
      <w:r w:rsidR="00CB74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CB74EE">
        <w:rPr>
          <w:rFonts w:ascii="Times New Roman" w:hAnsi="Times New Roman"/>
          <w:sz w:val="28"/>
          <w:szCs w:val="28"/>
          <w:lang w:eastAsia="ru-RU"/>
        </w:rPr>
        <w:t>формирования, утверждения и ведения план</w:t>
      </w:r>
      <w:r w:rsidR="00143CA9">
        <w:rPr>
          <w:rFonts w:ascii="Times New Roman" w:hAnsi="Times New Roman"/>
          <w:sz w:val="28"/>
          <w:szCs w:val="28"/>
          <w:lang w:eastAsia="ru-RU"/>
        </w:rPr>
        <w:t>а-графика</w:t>
      </w:r>
      <w:r w:rsidR="00CB74EE">
        <w:rPr>
          <w:rFonts w:ascii="Times New Roman" w:hAnsi="Times New Roman"/>
          <w:sz w:val="28"/>
          <w:szCs w:val="28"/>
          <w:lang w:eastAsia="ru-RU"/>
        </w:rPr>
        <w:t xml:space="preserve"> закупок товаров, работ, услуг для обеспечения </w:t>
      </w:r>
      <w:r w:rsidR="00143CA9">
        <w:rPr>
          <w:rFonts w:ascii="Times New Roman" w:hAnsi="Times New Roman"/>
          <w:sz w:val="28"/>
          <w:szCs w:val="28"/>
          <w:lang w:eastAsia="ru-RU"/>
        </w:rPr>
        <w:t xml:space="preserve">государственных </w:t>
      </w:r>
      <w:r w:rsidR="00CB74EE">
        <w:rPr>
          <w:rFonts w:ascii="Times New Roman" w:hAnsi="Times New Roman"/>
          <w:sz w:val="28"/>
          <w:szCs w:val="28"/>
          <w:lang w:eastAsia="ru-RU"/>
        </w:rPr>
        <w:t xml:space="preserve">нужд Ульяновской области, утверждённый </w:t>
      </w:r>
      <w:r w:rsidR="00143CA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43CA9" w:rsidRPr="00143CA9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 w:rsidR="00107635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143CA9" w:rsidRPr="00143C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 Ульяновской области от 26.08.2015 </w:t>
      </w:r>
      <w:r w:rsidR="00143CA9">
        <w:rPr>
          <w:rFonts w:ascii="Times New Roman" w:eastAsia="Times New Roman" w:hAnsi="Times New Roman"/>
          <w:bCs/>
          <w:sz w:val="28"/>
          <w:szCs w:val="28"/>
          <w:lang w:eastAsia="ru-RU"/>
        </w:rPr>
        <w:t>№ 427-П «</w:t>
      </w:r>
      <w:r w:rsidR="00143CA9" w:rsidRPr="00143CA9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формирования, утверждения и ведения плана-графика закупок товаров, работ, услуг для обеспечения государственных нужд Ульяновской области</w:t>
      </w:r>
      <w:r w:rsidR="00143CA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E158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C5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8A1DA8" w:rsidRDefault="001C56EE" w:rsidP="00AE158A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56E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E4840">
        <w:rPr>
          <w:rFonts w:ascii="Times New Roman" w:eastAsia="Times New Roman" w:hAnsi="Times New Roman"/>
          <w:bCs/>
          <w:sz w:val="28"/>
          <w:szCs w:val="28"/>
          <w:lang w:eastAsia="ru-RU"/>
        </w:rPr>
        <w:t>) в</w:t>
      </w:r>
      <w:r w:rsidR="008A1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пункте </w:t>
      </w:r>
      <w:r w:rsidR="00143CA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A1DA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07635" w:rsidRPr="003F6AD7" w:rsidRDefault="008A1DA8" w:rsidP="00AE158A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r w:rsidR="00107635" w:rsidRPr="001C5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дополнить </w:t>
      </w:r>
      <w:r w:rsidR="00107635" w:rsidRPr="003F6AD7"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подпунктом «</w:t>
      </w:r>
      <w:r w:rsidR="00107635">
        <w:rPr>
          <w:rFonts w:ascii="Times New Roman" w:eastAsia="Times New Roman" w:hAnsi="Times New Roman"/>
          <w:bCs/>
          <w:sz w:val="28"/>
          <w:szCs w:val="28"/>
          <w:lang w:eastAsia="ru-RU"/>
        </w:rPr>
        <w:t>б¹</w:t>
      </w:r>
      <w:r w:rsidR="00107635" w:rsidRPr="003F6AD7">
        <w:rPr>
          <w:rFonts w:ascii="Times New Roman" w:eastAsia="Times New Roman" w:hAnsi="Times New Roman"/>
          <w:bCs/>
          <w:sz w:val="28"/>
          <w:szCs w:val="28"/>
          <w:lang w:eastAsia="ru-RU"/>
        </w:rPr>
        <w:t>» следующего содержания:</w:t>
      </w:r>
    </w:p>
    <w:p w:rsidR="00107635" w:rsidRDefault="00107635" w:rsidP="00AE158A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6AD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б¹</w:t>
      </w:r>
      <w:r w:rsidRPr="003F6AD7">
        <w:rPr>
          <w:rFonts w:ascii="Times New Roman" w:eastAsia="Times New Roman" w:hAnsi="Times New Roman"/>
          <w:bCs/>
          <w:sz w:val="28"/>
          <w:szCs w:val="28"/>
          <w:lang w:eastAsia="ru-RU"/>
        </w:rPr>
        <w:t>) государственными унитарными предприятиями Ульяновской области, за исключением закупок, осуществля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емых в соответствии </w:t>
      </w:r>
      <w:r w:rsidR="00AE158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частями 2¹</w:t>
      </w:r>
      <w:r w:rsidRPr="003F6A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6 статьи 15 Федерального закона, со дня утверждения план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(программы)</w:t>
      </w:r>
      <w:r w:rsidRPr="003F6A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финансово-хозяйственной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унитарного предприятия;</w:t>
      </w:r>
      <w:r w:rsidRPr="003F6AD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E3485" w:rsidRDefault="00107635" w:rsidP="00AE158A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</w:t>
      </w:r>
      <w:r w:rsidR="008A1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1E3485"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подпункте «в» слова «, государственными унитарными предприятиями Ульяновской области»</w:t>
      </w:r>
      <w:r w:rsidR="008A1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исключить;</w:t>
      </w:r>
    </w:p>
    <w:p w:rsidR="00727286" w:rsidRPr="00F31E0B" w:rsidRDefault="008A1DA8" w:rsidP="00AE158A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31E0B">
        <w:rPr>
          <w:rFonts w:ascii="Times New Roman" w:eastAsia="Times New Roman" w:hAnsi="Times New Roman"/>
          <w:bCs/>
          <w:sz w:val="28"/>
          <w:szCs w:val="28"/>
          <w:lang w:eastAsia="ru-RU"/>
        </w:rPr>
        <w:t>) пункт</w:t>
      </w:r>
      <w:r w:rsidR="00143C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</w:t>
      </w:r>
      <w:r w:rsidR="00727286">
        <w:rPr>
          <w:rFonts w:ascii="Times New Roman" w:hAnsi="Times New Roman"/>
          <w:sz w:val="28"/>
          <w:szCs w:val="28"/>
          <w:lang w:eastAsia="ru-RU"/>
        </w:rPr>
        <w:t>дополнить подпунктом «</w:t>
      </w:r>
      <w:r w:rsidR="00107635">
        <w:rPr>
          <w:rFonts w:ascii="Times New Roman" w:eastAsia="Times New Roman" w:hAnsi="Times New Roman"/>
          <w:bCs/>
          <w:sz w:val="28"/>
          <w:szCs w:val="28"/>
          <w:lang w:eastAsia="ru-RU"/>
        </w:rPr>
        <w:t>б¹</w:t>
      </w:r>
      <w:r w:rsidR="00727286">
        <w:rPr>
          <w:rFonts w:ascii="Times New Roman" w:hAnsi="Times New Roman"/>
          <w:sz w:val="28"/>
          <w:szCs w:val="28"/>
          <w:lang w:eastAsia="ru-RU"/>
        </w:rPr>
        <w:t>» следующего содержания:</w:t>
      </w:r>
    </w:p>
    <w:p w:rsidR="00727286" w:rsidRDefault="00727286" w:rsidP="00AE158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07635">
        <w:rPr>
          <w:rFonts w:ascii="Times New Roman" w:eastAsia="Times New Roman" w:hAnsi="Times New Roman"/>
          <w:bCs/>
          <w:sz w:val="28"/>
          <w:szCs w:val="28"/>
          <w:lang w:eastAsia="ru-RU"/>
        </w:rPr>
        <w:t>б¹)</w:t>
      </w:r>
      <w:r w:rsidR="005D4DDB">
        <w:rPr>
          <w:rFonts w:ascii="Times New Roman" w:hAnsi="Times New Roman"/>
          <w:sz w:val="28"/>
          <w:szCs w:val="28"/>
          <w:lang w:eastAsia="ru-RU"/>
        </w:rPr>
        <w:t>заказчики</w:t>
      </w:r>
      <w:r>
        <w:rPr>
          <w:rFonts w:ascii="Times New Roman" w:hAnsi="Times New Roman"/>
          <w:sz w:val="28"/>
          <w:szCs w:val="28"/>
          <w:lang w:eastAsia="ru-RU"/>
        </w:rPr>
        <w:t>, указанные в подпункте «</w:t>
      </w:r>
      <w:r w:rsidR="00107635">
        <w:rPr>
          <w:rFonts w:ascii="Times New Roman" w:eastAsia="Times New Roman" w:hAnsi="Times New Roman"/>
          <w:bCs/>
          <w:sz w:val="28"/>
          <w:szCs w:val="28"/>
          <w:lang w:eastAsia="ru-RU"/>
        </w:rPr>
        <w:t>б¹</w:t>
      </w:r>
      <w:r>
        <w:rPr>
          <w:rFonts w:ascii="Times New Roman" w:hAnsi="Times New Roman"/>
          <w:sz w:val="28"/>
          <w:szCs w:val="28"/>
          <w:lang w:eastAsia="ru-RU"/>
        </w:rPr>
        <w:t xml:space="preserve">» пункта </w:t>
      </w:r>
      <w:r w:rsidR="005D4DD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727286" w:rsidRDefault="005D4DDB" w:rsidP="00AE158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727286">
        <w:rPr>
          <w:rFonts w:ascii="Times New Roman" w:hAnsi="Times New Roman"/>
          <w:sz w:val="28"/>
          <w:szCs w:val="28"/>
          <w:lang w:eastAsia="ru-RU"/>
        </w:rPr>
        <w:t>ормируют планы</w:t>
      </w:r>
      <w:r>
        <w:rPr>
          <w:rFonts w:ascii="Times New Roman" w:hAnsi="Times New Roman"/>
          <w:sz w:val="28"/>
          <w:szCs w:val="28"/>
          <w:lang w:eastAsia="ru-RU"/>
        </w:rPr>
        <w:t>-графики</w:t>
      </w:r>
      <w:r w:rsidR="00727286">
        <w:rPr>
          <w:rFonts w:ascii="Times New Roman" w:hAnsi="Times New Roman"/>
          <w:sz w:val="28"/>
          <w:szCs w:val="28"/>
          <w:lang w:eastAsia="ru-RU"/>
        </w:rPr>
        <w:t xml:space="preserve"> закупок при планировании в соответствии </w:t>
      </w:r>
      <w:r w:rsidR="00AE158A">
        <w:rPr>
          <w:rFonts w:ascii="Times New Roman" w:hAnsi="Times New Roman"/>
          <w:sz w:val="28"/>
          <w:szCs w:val="28"/>
          <w:lang w:eastAsia="ru-RU"/>
        </w:rPr>
        <w:br/>
      </w:r>
      <w:r w:rsidR="00727286">
        <w:rPr>
          <w:rFonts w:ascii="Times New Roman" w:hAnsi="Times New Roman"/>
          <w:sz w:val="28"/>
          <w:szCs w:val="28"/>
          <w:lang w:eastAsia="ru-RU"/>
        </w:rPr>
        <w:t>с законодательством Российской Федерации их финансово-хозяйственной деятельности;</w:t>
      </w:r>
    </w:p>
    <w:p w:rsidR="00727286" w:rsidRDefault="00F35B52" w:rsidP="00AE158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727286">
        <w:rPr>
          <w:rFonts w:ascii="Times New Roman" w:hAnsi="Times New Roman"/>
          <w:sz w:val="28"/>
          <w:szCs w:val="28"/>
          <w:lang w:eastAsia="ru-RU"/>
        </w:rPr>
        <w:t xml:space="preserve">точняют </w:t>
      </w:r>
      <w:r w:rsidR="00144168">
        <w:rPr>
          <w:rFonts w:ascii="Times New Roman" w:hAnsi="Times New Roman"/>
          <w:sz w:val="28"/>
          <w:szCs w:val="28"/>
          <w:lang w:eastAsia="ru-RU"/>
        </w:rPr>
        <w:t>при необходимости планы</w:t>
      </w:r>
      <w:r>
        <w:rPr>
          <w:rFonts w:ascii="Times New Roman" w:hAnsi="Times New Roman"/>
          <w:sz w:val="28"/>
          <w:szCs w:val="28"/>
          <w:lang w:eastAsia="ru-RU"/>
        </w:rPr>
        <w:t>-графики</w:t>
      </w:r>
      <w:r w:rsidR="00144168">
        <w:rPr>
          <w:rFonts w:ascii="Times New Roman" w:hAnsi="Times New Roman"/>
          <w:sz w:val="28"/>
          <w:szCs w:val="28"/>
          <w:lang w:eastAsia="ru-RU"/>
        </w:rPr>
        <w:t xml:space="preserve"> закупо</w:t>
      </w:r>
      <w:r w:rsidR="00727286">
        <w:rPr>
          <w:rFonts w:ascii="Times New Roman" w:hAnsi="Times New Roman"/>
          <w:sz w:val="28"/>
          <w:szCs w:val="28"/>
          <w:lang w:eastAsia="ru-RU"/>
        </w:rPr>
        <w:t xml:space="preserve">к, после </w:t>
      </w:r>
      <w:r w:rsidR="00AE158A">
        <w:rPr>
          <w:rFonts w:ascii="Times New Roman" w:hAnsi="Times New Roman"/>
          <w:sz w:val="28"/>
          <w:szCs w:val="28"/>
          <w:lang w:eastAsia="ru-RU"/>
        </w:rPr>
        <w:br/>
      </w:r>
      <w:r w:rsidR="00727286">
        <w:rPr>
          <w:rFonts w:ascii="Times New Roman" w:hAnsi="Times New Roman"/>
          <w:sz w:val="28"/>
          <w:szCs w:val="28"/>
          <w:lang w:eastAsia="ru-RU"/>
        </w:rPr>
        <w:t>их уточнения и утверждения плана (программы) финансово-хозяйственной деятельности предприятия утверждают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планы-графикизакупок </w:t>
      </w:r>
      <w:r w:rsidR="00727286">
        <w:rPr>
          <w:rFonts w:ascii="Times New Roman" w:hAnsi="Times New Roman"/>
          <w:sz w:val="28"/>
          <w:szCs w:val="28"/>
          <w:lang w:eastAsia="ru-RU"/>
        </w:rPr>
        <w:t>в срок, установленны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727286">
        <w:rPr>
          <w:rFonts w:ascii="Times New Roman" w:hAnsi="Times New Roman"/>
          <w:sz w:val="28"/>
          <w:szCs w:val="28"/>
          <w:lang w:eastAsia="ru-RU"/>
        </w:rPr>
        <w:t xml:space="preserve"> пунктом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27286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>стоящего Порядка</w:t>
      </w:r>
      <w:r w:rsidR="00107635">
        <w:rPr>
          <w:rFonts w:ascii="Times New Roman" w:hAnsi="Times New Roman"/>
          <w:sz w:val="28"/>
          <w:szCs w:val="28"/>
          <w:lang w:eastAsia="ru-RU"/>
        </w:rPr>
        <w:t>;</w:t>
      </w:r>
      <w:r w:rsidR="00144168">
        <w:rPr>
          <w:rFonts w:ascii="Times New Roman" w:hAnsi="Times New Roman"/>
          <w:sz w:val="28"/>
          <w:szCs w:val="28"/>
          <w:lang w:eastAsia="ru-RU"/>
        </w:rPr>
        <w:t>»</w:t>
      </w:r>
      <w:r w:rsidR="00E21220">
        <w:rPr>
          <w:rFonts w:ascii="Times New Roman" w:hAnsi="Times New Roman"/>
          <w:sz w:val="28"/>
          <w:szCs w:val="28"/>
          <w:lang w:eastAsia="ru-RU"/>
        </w:rPr>
        <w:t>;</w:t>
      </w:r>
    </w:p>
    <w:p w:rsidR="00E21220" w:rsidRDefault="00E21220" w:rsidP="00AE158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F35B52">
        <w:rPr>
          <w:rFonts w:ascii="Times New Roman" w:hAnsi="Times New Roman"/>
          <w:sz w:val="28"/>
          <w:szCs w:val="28"/>
          <w:lang w:eastAsia="ru-RU"/>
        </w:rPr>
        <w:t>абзац второй пункта 14 дополнить словами «, с указанием включ</w:t>
      </w:r>
      <w:r w:rsidR="001B156C">
        <w:rPr>
          <w:rFonts w:ascii="Times New Roman" w:hAnsi="Times New Roman"/>
          <w:sz w:val="28"/>
          <w:szCs w:val="28"/>
          <w:lang w:eastAsia="ru-RU"/>
        </w:rPr>
        <w:t>ё</w:t>
      </w:r>
      <w:r w:rsidR="00F35B52">
        <w:rPr>
          <w:rFonts w:ascii="Times New Roman" w:hAnsi="Times New Roman"/>
          <w:sz w:val="28"/>
          <w:szCs w:val="28"/>
          <w:lang w:eastAsia="ru-RU"/>
        </w:rPr>
        <w:t>нных в объект закупки количества и единиц измерения товаров, работ, услуг (при наличии)»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C56EE" w:rsidRPr="001C56EE" w:rsidRDefault="001C56EE" w:rsidP="00AE158A">
      <w:pPr>
        <w:tabs>
          <w:tab w:val="left" w:pos="1134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6E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</w:t>
      </w:r>
      <w:r w:rsidR="00125E47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1C56EE">
        <w:rPr>
          <w:rFonts w:ascii="Times New Roman" w:eastAsia="Times New Roman" w:hAnsi="Times New Roman"/>
          <w:sz w:val="28"/>
          <w:szCs w:val="24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="00F35B52">
        <w:rPr>
          <w:rFonts w:ascii="Times New Roman" w:eastAsia="Times New Roman" w:hAnsi="Times New Roman"/>
          <w:sz w:val="28"/>
          <w:szCs w:val="24"/>
          <w:lang w:eastAsia="ru-RU"/>
        </w:rPr>
        <w:t xml:space="preserve">, за исключением </w:t>
      </w:r>
      <w:r w:rsidR="00F31E0B">
        <w:rPr>
          <w:rFonts w:ascii="Times New Roman" w:eastAsia="Times New Roman" w:hAnsi="Times New Roman"/>
          <w:sz w:val="28"/>
          <w:szCs w:val="24"/>
          <w:lang w:eastAsia="ru-RU"/>
        </w:rPr>
        <w:t>под</w:t>
      </w:r>
      <w:r w:rsidR="00F35B52">
        <w:rPr>
          <w:rFonts w:ascii="Times New Roman" w:eastAsia="Times New Roman" w:hAnsi="Times New Roman"/>
          <w:sz w:val="28"/>
          <w:szCs w:val="24"/>
          <w:lang w:eastAsia="ru-RU"/>
        </w:rPr>
        <w:t xml:space="preserve">пункта 3 </w:t>
      </w:r>
      <w:r w:rsidR="00F31E0B">
        <w:rPr>
          <w:rFonts w:ascii="Times New Roman" w:eastAsia="Times New Roman" w:hAnsi="Times New Roman"/>
          <w:sz w:val="28"/>
          <w:szCs w:val="24"/>
          <w:lang w:eastAsia="ru-RU"/>
        </w:rPr>
        <w:t>пункта 1</w:t>
      </w:r>
      <w:r w:rsidR="00F35B52">
        <w:rPr>
          <w:rFonts w:ascii="Times New Roman" w:eastAsia="Times New Roman" w:hAnsi="Times New Roman"/>
          <w:sz w:val="28"/>
          <w:szCs w:val="24"/>
          <w:lang w:eastAsia="ru-RU"/>
        </w:rPr>
        <w:t xml:space="preserve">, вступающего в силу с </w:t>
      </w:r>
      <w:r w:rsidR="00F31E0B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F35B52">
        <w:rPr>
          <w:rFonts w:ascii="Times New Roman" w:eastAsia="Times New Roman" w:hAnsi="Times New Roman"/>
          <w:sz w:val="28"/>
          <w:szCs w:val="24"/>
          <w:lang w:eastAsia="ru-RU"/>
        </w:rPr>
        <w:t>1 января 2018 года</w:t>
      </w:r>
      <w:r w:rsidRPr="001C56E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31E0B" w:rsidRDefault="00F31E0B" w:rsidP="00AE158A">
      <w:pPr>
        <w:autoSpaceDE w:val="0"/>
        <w:autoSpaceDN w:val="0"/>
        <w:adjustRightInd w:val="0"/>
        <w:spacing w:after="0" w:line="245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158A" w:rsidRDefault="00AE158A" w:rsidP="00AE158A">
      <w:pPr>
        <w:autoSpaceDE w:val="0"/>
        <w:autoSpaceDN w:val="0"/>
        <w:adjustRightInd w:val="0"/>
        <w:spacing w:after="0" w:line="245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158A" w:rsidRPr="001C56EE" w:rsidRDefault="00AE158A" w:rsidP="00AE158A">
      <w:pPr>
        <w:autoSpaceDE w:val="0"/>
        <w:autoSpaceDN w:val="0"/>
        <w:adjustRightInd w:val="0"/>
        <w:spacing w:after="0" w:line="245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12DB" w:rsidRPr="00415073" w:rsidRDefault="009212DB" w:rsidP="009212D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9212DB" w:rsidRDefault="009212DB" w:rsidP="009212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212DB" w:rsidRPr="00A8019D" w:rsidRDefault="009212DB" w:rsidP="009212DB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A8019D"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01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01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А.А.Смекалин</w:t>
      </w:r>
    </w:p>
    <w:p w:rsidR="001C56EE" w:rsidRPr="001C56EE" w:rsidRDefault="001C56EE" w:rsidP="00BD383B">
      <w:pPr>
        <w:autoSpaceDE w:val="0"/>
        <w:autoSpaceDN w:val="0"/>
        <w:adjustRightInd w:val="0"/>
        <w:spacing w:after="0" w:line="245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1C56EE" w:rsidRPr="001C56EE" w:rsidSect="00125E47">
      <w:headerReference w:type="default" r:id="rId6"/>
      <w:foot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7A" w:rsidRDefault="0071417A" w:rsidP="00AE158A">
      <w:pPr>
        <w:spacing w:after="0" w:line="240" w:lineRule="auto"/>
      </w:pPr>
      <w:r>
        <w:separator/>
      </w:r>
    </w:p>
  </w:endnote>
  <w:endnote w:type="continuationSeparator" w:id="1">
    <w:p w:rsidR="0071417A" w:rsidRDefault="0071417A" w:rsidP="00AE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47" w:rsidRPr="00125E47" w:rsidRDefault="00125E47" w:rsidP="00125E47">
    <w:pPr>
      <w:pStyle w:val="a5"/>
      <w:jc w:val="right"/>
      <w:rPr>
        <w:rFonts w:ascii="Times New Roman" w:hAnsi="Times New Roman"/>
        <w:sz w:val="16"/>
      </w:rPr>
    </w:pPr>
    <w:r w:rsidRPr="00125E47">
      <w:rPr>
        <w:rFonts w:ascii="Times New Roman" w:hAnsi="Times New Roman"/>
        <w:sz w:val="16"/>
      </w:rPr>
      <w:t>2404ар2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7A" w:rsidRDefault="0071417A" w:rsidP="00AE158A">
      <w:pPr>
        <w:spacing w:after="0" w:line="240" w:lineRule="auto"/>
      </w:pPr>
      <w:r>
        <w:separator/>
      </w:r>
    </w:p>
  </w:footnote>
  <w:footnote w:type="continuationSeparator" w:id="1">
    <w:p w:rsidR="0071417A" w:rsidRDefault="0071417A" w:rsidP="00AE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78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25E47" w:rsidRPr="00125E47" w:rsidRDefault="003C5D30" w:rsidP="00125E47">
        <w:pPr>
          <w:pStyle w:val="a3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125E47">
          <w:rPr>
            <w:rFonts w:ascii="Times New Roman" w:hAnsi="Times New Roman"/>
            <w:sz w:val="28"/>
            <w:szCs w:val="28"/>
          </w:rPr>
          <w:fldChar w:fldCharType="begin"/>
        </w:r>
        <w:r w:rsidR="00125E47" w:rsidRPr="00125E4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5E47">
          <w:rPr>
            <w:rFonts w:ascii="Times New Roman" w:hAnsi="Times New Roman"/>
            <w:sz w:val="28"/>
            <w:szCs w:val="28"/>
          </w:rPr>
          <w:fldChar w:fldCharType="separate"/>
        </w:r>
        <w:r w:rsidR="009212DB">
          <w:rPr>
            <w:rFonts w:ascii="Times New Roman" w:hAnsi="Times New Roman"/>
            <w:noProof/>
            <w:sz w:val="28"/>
            <w:szCs w:val="28"/>
          </w:rPr>
          <w:t>2</w:t>
        </w:r>
        <w:r w:rsidRPr="00125E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BE5"/>
    <w:rsid w:val="00060152"/>
    <w:rsid w:val="00107635"/>
    <w:rsid w:val="00125E47"/>
    <w:rsid w:val="00143CA9"/>
    <w:rsid w:val="00144168"/>
    <w:rsid w:val="001B156C"/>
    <w:rsid w:val="001C56EE"/>
    <w:rsid w:val="001E3485"/>
    <w:rsid w:val="00374BE5"/>
    <w:rsid w:val="003C5D30"/>
    <w:rsid w:val="003F6AD7"/>
    <w:rsid w:val="004B4885"/>
    <w:rsid w:val="005B1AF5"/>
    <w:rsid w:val="005D4DDB"/>
    <w:rsid w:val="00663130"/>
    <w:rsid w:val="006B38DA"/>
    <w:rsid w:val="0071417A"/>
    <w:rsid w:val="00727286"/>
    <w:rsid w:val="007B590B"/>
    <w:rsid w:val="007E5E0D"/>
    <w:rsid w:val="008A1DA8"/>
    <w:rsid w:val="00903C8D"/>
    <w:rsid w:val="009212DB"/>
    <w:rsid w:val="00A77B76"/>
    <w:rsid w:val="00AE158A"/>
    <w:rsid w:val="00AF034D"/>
    <w:rsid w:val="00BD383B"/>
    <w:rsid w:val="00CB74EE"/>
    <w:rsid w:val="00CE4840"/>
    <w:rsid w:val="00E21220"/>
    <w:rsid w:val="00E72084"/>
    <w:rsid w:val="00F042F9"/>
    <w:rsid w:val="00F31E0B"/>
    <w:rsid w:val="00F35B52"/>
    <w:rsid w:val="00F83178"/>
    <w:rsid w:val="00FA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74B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74B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AE1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58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E1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58A"/>
    <w:rPr>
      <w:sz w:val="22"/>
      <w:szCs w:val="22"/>
      <w:lang w:eastAsia="en-US"/>
    </w:rPr>
  </w:style>
  <w:style w:type="paragraph" w:customStyle="1" w:styleId="ConsPlusNonformat">
    <w:name w:val="ConsPlusNonformat"/>
    <w:rsid w:val="009212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74B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74B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AE1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58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E1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5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DGZ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Кожевникова</dc:creator>
  <cp:lastModifiedBy>Брендюк Ольга Павловна</cp:lastModifiedBy>
  <cp:revision>6</cp:revision>
  <cp:lastPrinted>2017-04-28T11:42:00Z</cp:lastPrinted>
  <dcterms:created xsi:type="dcterms:W3CDTF">2017-04-24T06:06:00Z</dcterms:created>
  <dcterms:modified xsi:type="dcterms:W3CDTF">2017-05-04T07:52:00Z</dcterms:modified>
</cp:coreProperties>
</file>