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2B20" w:rsidRPr="00702B20" w:rsidTr="00B362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02B20" w:rsidRPr="00702B20" w:rsidRDefault="00702B20" w:rsidP="00B3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702B20" w:rsidRPr="00702B20" w:rsidTr="00B362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02B20" w:rsidRPr="00702B20" w:rsidRDefault="00702B20" w:rsidP="00B36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702B20" w:rsidRPr="00702B20" w:rsidTr="00B362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02B20" w:rsidRPr="00702B20" w:rsidRDefault="00702B20" w:rsidP="00702B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02B20" w:rsidRPr="00702B20" w:rsidRDefault="00702B20" w:rsidP="00B362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77</w:t>
            </w:r>
          </w:p>
        </w:tc>
      </w:tr>
    </w:tbl>
    <w:p w:rsidR="006518B4" w:rsidRDefault="006518B4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23" w:rsidRDefault="00481323" w:rsidP="00DA0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23" w:rsidRDefault="00481323" w:rsidP="0070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20" w:rsidRDefault="00702B20" w:rsidP="00702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F2F33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F700EB" w:rsidRDefault="00F700EB" w:rsidP="00DA0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FEB">
        <w:rPr>
          <w:rFonts w:ascii="Times New Roman" w:hAnsi="Times New Roman" w:cs="Times New Roman"/>
          <w:b/>
          <w:sz w:val="28"/>
          <w:szCs w:val="28"/>
        </w:rPr>
        <w:t>Губернатора Ульяновской области от 16.03.2017 № 30</w:t>
      </w:r>
    </w:p>
    <w:p w:rsidR="00A65FEB" w:rsidRPr="00A65FEB" w:rsidRDefault="00A65FEB" w:rsidP="004E1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0EB" w:rsidRPr="00F700EB" w:rsidRDefault="00A65FEB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0EB" w:rsidRPr="00A65FEB">
        <w:rPr>
          <w:rFonts w:ascii="Times New Roman" w:hAnsi="Times New Roman" w:cs="Times New Roman"/>
          <w:sz w:val="28"/>
          <w:szCs w:val="28"/>
        </w:rPr>
        <w:t>ю:</w:t>
      </w:r>
    </w:p>
    <w:p w:rsidR="00F700EB" w:rsidRDefault="00F700EB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17A3">
        <w:rPr>
          <w:rFonts w:ascii="Times New Roman" w:hAnsi="Times New Roman" w:cs="Times New Roman"/>
          <w:sz w:val="28"/>
          <w:szCs w:val="28"/>
        </w:rPr>
        <w:t xml:space="preserve"> </w:t>
      </w:r>
      <w:r w:rsidRPr="00F700EB">
        <w:rPr>
          <w:rFonts w:ascii="Times New Roman" w:hAnsi="Times New Roman" w:cs="Times New Roman"/>
          <w:sz w:val="28"/>
          <w:szCs w:val="28"/>
        </w:rPr>
        <w:t>Внести в Положение о порядке проведения регионального этапа Всероссийского конкурса «Лучшая муниципальная практика»</w:t>
      </w:r>
      <w:r w:rsidR="00C717A3">
        <w:rPr>
          <w:rFonts w:ascii="Times New Roman" w:hAnsi="Times New Roman" w:cs="Times New Roman"/>
          <w:sz w:val="28"/>
          <w:szCs w:val="28"/>
        </w:rPr>
        <w:t>, утверждё</w:t>
      </w:r>
      <w:r>
        <w:rPr>
          <w:rFonts w:ascii="Times New Roman" w:hAnsi="Times New Roman" w:cs="Times New Roman"/>
          <w:sz w:val="28"/>
          <w:szCs w:val="28"/>
        </w:rPr>
        <w:t>нное постановлением Губернатора</w:t>
      </w:r>
      <w:r w:rsidR="001E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 от 16.03.2017</w:t>
      </w:r>
      <w:r w:rsidR="008C5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30 </w:t>
      </w:r>
      <w:r w:rsidR="008C53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проведения регионального этапа Всероссийского конкурса «Лучшая муниципальная практика», следующие изменения:</w:t>
      </w:r>
    </w:p>
    <w:p w:rsidR="001E36FD" w:rsidRDefault="001E36FD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9:</w:t>
      </w:r>
    </w:p>
    <w:p w:rsidR="00BB668A" w:rsidRPr="00836B81" w:rsidRDefault="001E36FD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668A">
        <w:rPr>
          <w:rFonts w:ascii="Times New Roman" w:hAnsi="Times New Roman" w:cs="Times New Roman"/>
          <w:sz w:val="28"/>
          <w:szCs w:val="28"/>
        </w:rPr>
        <w:t xml:space="preserve">) </w:t>
      </w:r>
      <w:r w:rsidR="00B47E70">
        <w:rPr>
          <w:rFonts w:ascii="Times New Roman" w:hAnsi="Times New Roman" w:cs="Times New Roman"/>
          <w:sz w:val="28"/>
          <w:szCs w:val="28"/>
        </w:rPr>
        <w:t>под</w:t>
      </w:r>
      <w:r w:rsidR="00102A1B">
        <w:rPr>
          <w:rFonts w:ascii="Times New Roman" w:hAnsi="Times New Roman" w:cs="Times New Roman"/>
          <w:sz w:val="28"/>
          <w:szCs w:val="28"/>
        </w:rPr>
        <w:t>пункт 1 после слов «</w:t>
      </w:r>
      <w:r w:rsidR="00102A1B" w:rsidRPr="00836B8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0B26F4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102A1B">
        <w:rPr>
          <w:rFonts w:ascii="Times New Roman" w:hAnsi="Times New Roman" w:cs="Times New Roman"/>
          <w:sz w:val="28"/>
          <w:szCs w:val="28"/>
        </w:rPr>
        <w:t xml:space="preserve"> </w:t>
      </w:r>
      <w:r w:rsidR="00481323">
        <w:rPr>
          <w:rFonts w:ascii="Times New Roman" w:hAnsi="Times New Roman" w:cs="Times New Roman"/>
          <w:sz w:val="28"/>
          <w:szCs w:val="28"/>
        </w:rPr>
        <w:br/>
      </w:r>
      <w:r w:rsidR="000B26F4">
        <w:rPr>
          <w:rFonts w:ascii="Times New Roman" w:hAnsi="Times New Roman" w:cs="Times New Roman"/>
          <w:sz w:val="28"/>
          <w:szCs w:val="28"/>
        </w:rPr>
        <w:t>«</w:t>
      </w:r>
      <w:r w:rsidR="000B26F4" w:rsidRPr="00836B81">
        <w:rPr>
          <w:rFonts w:ascii="Times New Roman" w:hAnsi="Times New Roman" w:cs="Times New Roman"/>
          <w:sz w:val="28"/>
          <w:szCs w:val="28"/>
        </w:rPr>
        <w:t>по согласованию с Агентством архитектуры и градостроительства Ульяновской области</w:t>
      </w:r>
      <w:r w:rsidR="00481323">
        <w:rPr>
          <w:rFonts w:ascii="Times New Roman" w:hAnsi="Times New Roman" w:cs="Times New Roman"/>
          <w:sz w:val="28"/>
          <w:szCs w:val="28"/>
        </w:rPr>
        <w:t>»;</w:t>
      </w:r>
    </w:p>
    <w:p w:rsidR="00836B81" w:rsidRDefault="007104BD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36B81">
        <w:rPr>
          <w:rFonts w:ascii="Times New Roman" w:hAnsi="Times New Roman" w:cs="Times New Roman"/>
          <w:sz w:val="28"/>
          <w:szCs w:val="28"/>
        </w:rPr>
        <w:t>)</w:t>
      </w:r>
      <w:r w:rsidR="005423AC">
        <w:rPr>
          <w:rFonts w:ascii="Times New Roman" w:hAnsi="Times New Roman" w:cs="Times New Roman"/>
          <w:sz w:val="28"/>
          <w:szCs w:val="28"/>
        </w:rPr>
        <w:t xml:space="preserve"> </w:t>
      </w:r>
      <w:r w:rsidRPr="008E5182">
        <w:rPr>
          <w:rFonts w:ascii="Times New Roman" w:hAnsi="Times New Roman" w:cs="Times New Roman"/>
          <w:spacing w:val="-4"/>
          <w:sz w:val="28"/>
          <w:szCs w:val="28"/>
        </w:rPr>
        <w:t>в подпункте 3 слово «внутренней» заменить словом «муниципальной», слова «и для номинации «Укрепление межнационального мира и согласия,</w:t>
      </w:r>
      <w:r w:rsidR="005423AC" w:rsidRPr="008E5182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реализация иных мероприятий в</w:t>
      </w:r>
      <w:r w:rsidRPr="008E5182">
        <w:rPr>
          <w:rFonts w:ascii="Times New Roman" w:hAnsi="Times New Roman" w:cs="Times New Roman"/>
          <w:spacing w:val="-4"/>
          <w:sz w:val="28"/>
          <w:szCs w:val="28"/>
        </w:rPr>
        <w:t xml:space="preserve"> сфере национальной политики </w:t>
      </w:r>
      <w:r w:rsidR="008E5182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8E5182">
        <w:rPr>
          <w:rFonts w:ascii="Times New Roman" w:hAnsi="Times New Roman" w:cs="Times New Roman"/>
          <w:spacing w:val="-4"/>
          <w:sz w:val="28"/>
          <w:szCs w:val="28"/>
        </w:rPr>
        <w:t>на муниципальном уровне» исключить</w:t>
      </w:r>
      <w:r w:rsidR="005423AC" w:rsidRPr="008E518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E36FD" w:rsidRDefault="0026535B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</w:t>
      </w:r>
      <w:r w:rsidR="005A2D42">
        <w:rPr>
          <w:rFonts w:ascii="Times New Roman" w:hAnsi="Times New Roman" w:cs="Times New Roman"/>
          <w:sz w:val="28"/>
          <w:szCs w:val="28"/>
        </w:rPr>
        <w:t xml:space="preserve"> </w:t>
      </w:r>
      <w:r w:rsidR="001E36FD">
        <w:rPr>
          <w:rFonts w:ascii="Times New Roman" w:hAnsi="Times New Roman" w:cs="Times New Roman"/>
          <w:sz w:val="28"/>
          <w:szCs w:val="28"/>
        </w:rPr>
        <w:t>подпункт</w:t>
      </w:r>
      <w:r w:rsidR="00EE4DD6">
        <w:rPr>
          <w:rFonts w:ascii="Times New Roman" w:hAnsi="Times New Roman" w:cs="Times New Roman"/>
          <w:sz w:val="28"/>
          <w:szCs w:val="28"/>
        </w:rPr>
        <w:t>ом</w:t>
      </w:r>
      <w:r w:rsidR="001E36FD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BB668A" w:rsidRDefault="001E36FD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6B81">
        <w:rPr>
          <w:rFonts w:ascii="Times New Roman" w:hAnsi="Times New Roman" w:cs="Times New Roman"/>
          <w:sz w:val="28"/>
          <w:szCs w:val="28"/>
        </w:rPr>
        <w:t>4)</w:t>
      </w:r>
      <w:r w:rsidR="00A47EEF">
        <w:rPr>
          <w:rFonts w:ascii="Times New Roman" w:hAnsi="Times New Roman" w:cs="Times New Roman"/>
          <w:sz w:val="28"/>
          <w:szCs w:val="28"/>
        </w:rPr>
        <w:t xml:space="preserve"> </w:t>
      </w:r>
      <w:r w:rsidR="00836B81">
        <w:rPr>
          <w:rFonts w:ascii="Times New Roman" w:hAnsi="Times New Roman" w:cs="Times New Roman"/>
          <w:sz w:val="28"/>
          <w:szCs w:val="28"/>
        </w:rPr>
        <w:t>управлением внутренней политики администрации Губернатора Ульяновской области – для номинации «</w:t>
      </w:r>
      <w:r w:rsidR="00836B81" w:rsidRPr="00836B81">
        <w:rPr>
          <w:rFonts w:ascii="Times New Roman" w:hAnsi="Times New Roman" w:cs="Times New Roman"/>
          <w:sz w:val="28"/>
          <w:szCs w:val="28"/>
        </w:rPr>
        <w:t xml:space="preserve">Укрепление межнационального мира </w:t>
      </w:r>
      <w:r w:rsidR="00481323">
        <w:rPr>
          <w:rFonts w:ascii="Times New Roman" w:hAnsi="Times New Roman" w:cs="Times New Roman"/>
          <w:sz w:val="28"/>
          <w:szCs w:val="28"/>
        </w:rPr>
        <w:br/>
      </w:r>
      <w:r w:rsidR="00836B81" w:rsidRPr="00836B81">
        <w:rPr>
          <w:rFonts w:ascii="Times New Roman" w:hAnsi="Times New Roman" w:cs="Times New Roman"/>
          <w:sz w:val="28"/>
          <w:szCs w:val="28"/>
        </w:rPr>
        <w:t>и согласия, реализация иных мероприятий в сфере национальной п</w:t>
      </w:r>
      <w:r w:rsidR="00836B81"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481323">
        <w:rPr>
          <w:rFonts w:ascii="Times New Roman" w:hAnsi="Times New Roman" w:cs="Times New Roman"/>
          <w:sz w:val="28"/>
          <w:szCs w:val="28"/>
        </w:rPr>
        <w:br/>
      </w:r>
      <w:r w:rsidR="00836B81">
        <w:rPr>
          <w:rFonts w:ascii="Times New Roman" w:hAnsi="Times New Roman" w:cs="Times New Roman"/>
          <w:sz w:val="28"/>
          <w:szCs w:val="28"/>
        </w:rPr>
        <w:t>на муниципальном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36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B26F4" w:rsidRDefault="001E36FD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81">
        <w:rPr>
          <w:rFonts w:ascii="Times New Roman" w:hAnsi="Times New Roman" w:cs="Times New Roman"/>
          <w:sz w:val="28"/>
          <w:szCs w:val="28"/>
        </w:rPr>
        <w:t xml:space="preserve">) </w:t>
      </w:r>
      <w:r w:rsidR="000B26F4">
        <w:rPr>
          <w:rFonts w:ascii="Times New Roman" w:hAnsi="Times New Roman" w:cs="Times New Roman"/>
          <w:sz w:val="28"/>
          <w:szCs w:val="28"/>
        </w:rPr>
        <w:t>в пункте 12:</w:t>
      </w:r>
    </w:p>
    <w:p w:rsidR="00A47EEF" w:rsidRDefault="000B26F4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7EEF">
        <w:rPr>
          <w:rFonts w:ascii="Times New Roman" w:hAnsi="Times New Roman" w:cs="Times New Roman"/>
          <w:sz w:val="28"/>
          <w:szCs w:val="28"/>
        </w:rPr>
        <w:t>в абзаце первом слово «Первый» исключить;</w:t>
      </w:r>
    </w:p>
    <w:p w:rsidR="00836B81" w:rsidRDefault="000B26F4" w:rsidP="00481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81323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1E36FD" w:rsidRPr="00481323">
        <w:rPr>
          <w:rFonts w:ascii="Times New Roman" w:hAnsi="Times New Roman" w:cs="Times New Roman"/>
          <w:spacing w:val="-4"/>
          <w:sz w:val="28"/>
          <w:szCs w:val="28"/>
        </w:rPr>
        <w:t xml:space="preserve">в абзаце втором </w:t>
      </w:r>
      <w:r w:rsidR="00A47EEF" w:rsidRPr="00481323">
        <w:rPr>
          <w:rFonts w:ascii="Times New Roman" w:hAnsi="Times New Roman" w:cs="Times New Roman"/>
          <w:spacing w:val="-4"/>
          <w:sz w:val="28"/>
          <w:szCs w:val="28"/>
        </w:rPr>
        <w:t>слово «внутренней» заменить словом «муниципальной».</w:t>
      </w:r>
    </w:p>
    <w:p w:rsidR="007543B7" w:rsidRDefault="007543B7" w:rsidP="0048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43B7">
        <w:rPr>
          <w:rFonts w:ascii="Times New Roman" w:hAnsi="Times New Roman" w:cs="Times New Roman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7543B7" w:rsidRDefault="007543B7" w:rsidP="007A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3B7" w:rsidRPr="00F700EB" w:rsidRDefault="007543B7" w:rsidP="00BB6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5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81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323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>Морозов</w:t>
      </w:r>
      <w:proofErr w:type="spellEnd"/>
    </w:p>
    <w:sectPr w:rsidR="007543B7" w:rsidRPr="00F700EB" w:rsidSect="00481323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4B" w:rsidRDefault="000D3F4B" w:rsidP="008E5182">
      <w:pPr>
        <w:spacing w:after="0" w:line="240" w:lineRule="auto"/>
      </w:pPr>
      <w:r>
        <w:separator/>
      </w:r>
    </w:p>
  </w:endnote>
  <w:endnote w:type="continuationSeparator" w:id="0">
    <w:p w:rsidR="000D3F4B" w:rsidRDefault="000D3F4B" w:rsidP="008E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82" w:rsidRPr="008E5182" w:rsidRDefault="008E5182" w:rsidP="008E5182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8E5182">
      <w:rPr>
        <w:rFonts w:ascii="Times New Roman" w:hAnsi="Times New Roman" w:cs="Times New Roman"/>
        <w:sz w:val="16"/>
        <w:szCs w:val="16"/>
      </w:rPr>
      <w:t>3007ан1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4B" w:rsidRDefault="000D3F4B" w:rsidP="008E5182">
      <w:pPr>
        <w:spacing w:after="0" w:line="240" w:lineRule="auto"/>
      </w:pPr>
      <w:r>
        <w:separator/>
      </w:r>
    </w:p>
  </w:footnote>
  <w:footnote w:type="continuationSeparator" w:id="0">
    <w:p w:rsidR="000D3F4B" w:rsidRDefault="000D3F4B" w:rsidP="008E5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3F1"/>
    <w:multiLevelType w:val="hybridMultilevel"/>
    <w:tmpl w:val="312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64033"/>
    <w:multiLevelType w:val="hybridMultilevel"/>
    <w:tmpl w:val="34CCD758"/>
    <w:lvl w:ilvl="0" w:tplc="7A023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17"/>
    <w:rsid w:val="00006E86"/>
    <w:rsid w:val="000B243D"/>
    <w:rsid w:val="000B26F4"/>
    <w:rsid w:val="000B4E48"/>
    <w:rsid w:val="000C4D96"/>
    <w:rsid w:val="000D3F4B"/>
    <w:rsid w:val="00101924"/>
    <w:rsid w:val="00102A1B"/>
    <w:rsid w:val="001C576C"/>
    <w:rsid w:val="001E36FD"/>
    <w:rsid w:val="001E77D4"/>
    <w:rsid w:val="002157DE"/>
    <w:rsid w:val="0026535B"/>
    <w:rsid w:val="00481323"/>
    <w:rsid w:val="00483F19"/>
    <w:rsid w:val="004E1A57"/>
    <w:rsid w:val="004F1377"/>
    <w:rsid w:val="005423AC"/>
    <w:rsid w:val="005A2D42"/>
    <w:rsid w:val="006518B4"/>
    <w:rsid w:val="006F2F33"/>
    <w:rsid w:val="00702B20"/>
    <w:rsid w:val="007104BD"/>
    <w:rsid w:val="007543B7"/>
    <w:rsid w:val="007A5905"/>
    <w:rsid w:val="007C3B94"/>
    <w:rsid w:val="007F4E50"/>
    <w:rsid w:val="00836B81"/>
    <w:rsid w:val="0084568C"/>
    <w:rsid w:val="008C53EB"/>
    <w:rsid w:val="008E5182"/>
    <w:rsid w:val="00A47EEF"/>
    <w:rsid w:val="00A65FEB"/>
    <w:rsid w:val="00B0452D"/>
    <w:rsid w:val="00B47E70"/>
    <w:rsid w:val="00B71517"/>
    <w:rsid w:val="00BB668A"/>
    <w:rsid w:val="00C717A3"/>
    <w:rsid w:val="00C728E3"/>
    <w:rsid w:val="00DA007E"/>
    <w:rsid w:val="00E40947"/>
    <w:rsid w:val="00E55931"/>
    <w:rsid w:val="00EE4DD6"/>
    <w:rsid w:val="00F700EB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182"/>
  </w:style>
  <w:style w:type="paragraph" w:styleId="a8">
    <w:name w:val="footer"/>
    <w:basedOn w:val="a"/>
    <w:link w:val="a9"/>
    <w:uiPriority w:val="99"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5182"/>
  </w:style>
  <w:style w:type="paragraph" w:styleId="a8">
    <w:name w:val="footer"/>
    <w:basedOn w:val="a"/>
    <w:link w:val="a9"/>
    <w:uiPriority w:val="99"/>
    <w:unhideWhenUsed/>
    <w:rsid w:val="008E5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CECD-700C-48D7-84C3-B69C7F7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Будылин Никита Сергеевич</dc:creator>
  <cp:lastModifiedBy>Ненашева Александра Андреевна</cp:lastModifiedBy>
  <cp:revision>4</cp:revision>
  <cp:lastPrinted>2018-07-17T11:54:00Z</cp:lastPrinted>
  <dcterms:created xsi:type="dcterms:W3CDTF">2018-07-30T08:15:00Z</dcterms:created>
  <dcterms:modified xsi:type="dcterms:W3CDTF">2018-08-06T07:40:00Z</dcterms:modified>
</cp:coreProperties>
</file>