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644998" w:rsidRPr="00644998" w:rsidTr="00E56F6D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644998" w:rsidRPr="00644998" w:rsidRDefault="00644998" w:rsidP="00E56F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4998">
              <w:rPr>
                <w:rFonts w:ascii="Times New Roman" w:hAnsi="Times New Roman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644998" w:rsidRPr="00644998" w:rsidTr="00E56F6D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644998" w:rsidRPr="00644998" w:rsidRDefault="00644998" w:rsidP="00E56F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64499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644998">
              <w:rPr>
                <w:rFonts w:ascii="Times New Roman" w:hAnsi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644998" w:rsidRPr="00644998" w:rsidTr="00E56F6D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644998" w:rsidRPr="00644998" w:rsidRDefault="00644998" w:rsidP="006449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  <w:r w:rsidRPr="0064499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августа</w:t>
            </w:r>
            <w:r w:rsidRPr="00644998">
              <w:rPr>
                <w:rFonts w:ascii="Times New Roman" w:hAnsi="Times New Roman"/>
                <w:b/>
                <w:sz w:val="28"/>
                <w:szCs w:val="28"/>
              </w:rPr>
              <w:t xml:space="preserve"> 2018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644998" w:rsidRPr="00644998" w:rsidRDefault="00644998" w:rsidP="00644998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44998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402</w:t>
            </w:r>
            <w:r w:rsidRPr="00644998">
              <w:rPr>
                <w:rFonts w:ascii="Times New Roman" w:hAnsi="Times New Roman"/>
                <w:b/>
                <w:sz w:val="28"/>
                <w:szCs w:val="28"/>
              </w:rPr>
              <w:t>-П</w:t>
            </w:r>
          </w:p>
        </w:tc>
      </w:tr>
    </w:tbl>
    <w:p w:rsidR="00610601" w:rsidRDefault="00610601" w:rsidP="00E964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6440" w:rsidRDefault="00E96440" w:rsidP="00E964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6440" w:rsidRDefault="00E96440" w:rsidP="00E964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7617" w:rsidRPr="00644998" w:rsidRDefault="00887617" w:rsidP="00644998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B51D1" w:rsidRPr="00612DA5" w:rsidRDefault="00610601" w:rsidP="00EB7B2D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204F5C">
        <w:rPr>
          <w:rFonts w:ascii="Times New Roman" w:hAnsi="Times New Roman"/>
          <w:color w:val="000000"/>
          <w:sz w:val="28"/>
          <w:szCs w:val="28"/>
        </w:rPr>
        <w:t>О внесении изменени</w:t>
      </w:r>
      <w:r w:rsidR="000E74C9">
        <w:rPr>
          <w:rFonts w:ascii="Times New Roman" w:hAnsi="Times New Roman"/>
          <w:color w:val="000000"/>
          <w:sz w:val="28"/>
          <w:szCs w:val="28"/>
        </w:rPr>
        <w:t>й</w:t>
      </w:r>
      <w:r w:rsidRPr="00204F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51D1" w:rsidRPr="00612DA5">
        <w:rPr>
          <w:rFonts w:ascii="Times New Roman" w:hAnsi="Times New Roman"/>
          <w:color w:val="000000"/>
          <w:sz w:val="28"/>
          <w:szCs w:val="28"/>
        </w:rPr>
        <w:t>в постановление Правительства</w:t>
      </w:r>
    </w:p>
    <w:p w:rsidR="00DB51D1" w:rsidRPr="00612DA5" w:rsidRDefault="00DB51D1" w:rsidP="00EB7B2D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612DA5">
        <w:rPr>
          <w:rFonts w:ascii="Times New Roman" w:hAnsi="Times New Roman"/>
          <w:color w:val="000000"/>
          <w:sz w:val="28"/>
          <w:szCs w:val="28"/>
        </w:rPr>
        <w:t xml:space="preserve">Ульяновской области от </w:t>
      </w:r>
      <w:r w:rsidR="009066A3">
        <w:rPr>
          <w:rFonts w:ascii="Times New Roman" w:hAnsi="Times New Roman"/>
          <w:color w:val="000000"/>
          <w:sz w:val="28"/>
          <w:szCs w:val="28"/>
        </w:rPr>
        <w:t>10.09.2012</w:t>
      </w:r>
      <w:r w:rsidRPr="00612DA5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9066A3">
        <w:rPr>
          <w:rFonts w:ascii="Times New Roman" w:hAnsi="Times New Roman"/>
          <w:color w:val="000000"/>
          <w:sz w:val="28"/>
          <w:szCs w:val="28"/>
        </w:rPr>
        <w:t>425</w:t>
      </w:r>
      <w:r w:rsidRPr="00612DA5">
        <w:rPr>
          <w:rFonts w:ascii="Times New Roman" w:hAnsi="Times New Roman"/>
          <w:color w:val="000000"/>
          <w:sz w:val="28"/>
          <w:szCs w:val="28"/>
        </w:rPr>
        <w:t>-П</w:t>
      </w:r>
    </w:p>
    <w:p w:rsidR="009A1179" w:rsidRPr="00610601" w:rsidRDefault="009A1179" w:rsidP="009A1179">
      <w:pPr>
        <w:tabs>
          <w:tab w:val="left" w:pos="-326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51D1" w:rsidRPr="00612DA5" w:rsidRDefault="00DB51D1" w:rsidP="00DB51D1">
      <w:pPr>
        <w:tabs>
          <w:tab w:val="left" w:pos="-326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51D1" w:rsidRPr="00EB7B2D" w:rsidRDefault="00DB51D1" w:rsidP="00D66837">
      <w:pPr>
        <w:spacing w:after="0" w:line="247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B7B2D">
        <w:rPr>
          <w:rFonts w:ascii="Times New Roman" w:hAnsi="Times New Roman"/>
          <w:spacing w:val="-4"/>
          <w:sz w:val="28"/>
          <w:szCs w:val="28"/>
        </w:rPr>
        <w:t>Правительство Ульяновской области</w:t>
      </w:r>
      <w:r w:rsidR="00E96440" w:rsidRPr="00EB7B2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B7B2D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gramStart"/>
      <w:r w:rsidRPr="00EB7B2D">
        <w:rPr>
          <w:rFonts w:ascii="Times New Roman" w:hAnsi="Times New Roman"/>
          <w:spacing w:val="-4"/>
          <w:sz w:val="28"/>
          <w:szCs w:val="28"/>
        </w:rPr>
        <w:t>п</w:t>
      </w:r>
      <w:proofErr w:type="gramEnd"/>
      <w:r w:rsidRPr="00EB7B2D">
        <w:rPr>
          <w:rFonts w:ascii="Times New Roman" w:hAnsi="Times New Roman"/>
          <w:spacing w:val="-4"/>
          <w:sz w:val="28"/>
          <w:szCs w:val="28"/>
        </w:rPr>
        <w:t xml:space="preserve"> о с т а н о в л я е т:</w:t>
      </w:r>
    </w:p>
    <w:p w:rsidR="000E74C9" w:rsidRPr="00EB7B2D" w:rsidRDefault="000E74C9" w:rsidP="00D66837">
      <w:pPr>
        <w:spacing w:after="0" w:line="247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B7B2D">
        <w:rPr>
          <w:rFonts w:ascii="Times New Roman" w:hAnsi="Times New Roman"/>
          <w:spacing w:val="-4"/>
          <w:sz w:val="28"/>
          <w:szCs w:val="28"/>
        </w:rPr>
        <w:t xml:space="preserve">1. Внести в постановление Правительства Ульяновской области </w:t>
      </w:r>
      <w:r w:rsidR="00EB7B2D">
        <w:rPr>
          <w:rFonts w:ascii="Times New Roman" w:hAnsi="Times New Roman"/>
          <w:spacing w:val="-4"/>
          <w:sz w:val="28"/>
          <w:szCs w:val="28"/>
        </w:rPr>
        <w:br/>
      </w:r>
      <w:r w:rsidRPr="00EB7B2D">
        <w:rPr>
          <w:rFonts w:ascii="Times New Roman" w:hAnsi="Times New Roman"/>
          <w:spacing w:val="-4"/>
          <w:sz w:val="28"/>
          <w:szCs w:val="28"/>
        </w:rPr>
        <w:t xml:space="preserve">от </w:t>
      </w:r>
      <w:r w:rsidRPr="00EB7B2D">
        <w:rPr>
          <w:rFonts w:ascii="Times New Roman" w:hAnsi="Times New Roman"/>
          <w:color w:val="000000"/>
          <w:spacing w:val="-4"/>
          <w:sz w:val="28"/>
          <w:szCs w:val="28"/>
        </w:rPr>
        <w:t xml:space="preserve">10.09.2012 № 425-П «О предоставлении из областного бюджета Ульяновской области субсидий областным государственным казённым предприятиям </w:t>
      </w:r>
      <w:r w:rsidR="00EB7B2D">
        <w:rPr>
          <w:rFonts w:ascii="Times New Roman" w:hAnsi="Times New Roman"/>
          <w:color w:val="000000"/>
          <w:spacing w:val="-4"/>
          <w:sz w:val="28"/>
          <w:szCs w:val="28"/>
        </w:rPr>
        <w:br/>
      </w:r>
      <w:r w:rsidRPr="00EB7B2D">
        <w:rPr>
          <w:rFonts w:ascii="Times New Roman" w:hAnsi="Times New Roman"/>
          <w:color w:val="000000"/>
          <w:spacing w:val="-4"/>
          <w:sz w:val="28"/>
          <w:szCs w:val="28"/>
        </w:rPr>
        <w:t xml:space="preserve">на возмещение затрат, связанных с деятельностью по выполнению работ </w:t>
      </w:r>
      <w:r w:rsidR="00EB7B2D">
        <w:rPr>
          <w:rFonts w:ascii="Times New Roman" w:hAnsi="Times New Roman"/>
          <w:color w:val="000000"/>
          <w:spacing w:val="-4"/>
          <w:sz w:val="28"/>
          <w:szCs w:val="28"/>
        </w:rPr>
        <w:br/>
      </w:r>
      <w:r w:rsidRPr="00EB7B2D">
        <w:rPr>
          <w:rFonts w:ascii="Times New Roman" w:hAnsi="Times New Roman"/>
          <w:color w:val="000000"/>
          <w:spacing w:val="-4"/>
          <w:sz w:val="28"/>
          <w:szCs w:val="28"/>
        </w:rPr>
        <w:t>и оказанию услуг в сфере водоснабжения» следующие изменения:</w:t>
      </w:r>
    </w:p>
    <w:p w:rsidR="000E74C9" w:rsidRDefault="000E74C9" w:rsidP="00D66837">
      <w:pPr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наименование изложить в следующей редакции:</w:t>
      </w:r>
    </w:p>
    <w:p w:rsidR="000E74C9" w:rsidRDefault="000E74C9" w:rsidP="00C677C1">
      <w:pPr>
        <w:spacing w:after="0" w:line="247" w:lineRule="auto"/>
        <w:jc w:val="center"/>
        <w:rPr>
          <w:rFonts w:ascii="Times New Roman" w:hAnsi="Times New Roman"/>
          <w:sz w:val="28"/>
          <w:szCs w:val="28"/>
        </w:rPr>
      </w:pPr>
      <w:r w:rsidRPr="00A13E10">
        <w:rPr>
          <w:rFonts w:ascii="Times New Roman" w:hAnsi="Times New Roman"/>
          <w:sz w:val="28"/>
          <w:szCs w:val="28"/>
        </w:rPr>
        <w:t>«</w:t>
      </w:r>
      <w:hyperlink r:id="rId9" w:history="1">
        <w:r w:rsidRPr="00A13E10">
          <w:rPr>
            <w:rStyle w:val="a9"/>
            <w:rFonts w:ascii="Times New Roman" w:hAnsi="Times New Roman"/>
            <w:bCs w:val="0"/>
            <w:color w:val="auto"/>
            <w:sz w:val="28"/>
            <w:szCs w:val="28"/>
          </w:rPr>
          <w:t xml:space="preserve">О предоставлении субсидий из областного бюджета Ульяновской области областным государственным казённым предприятиям </w:t>
        </w:r>
        <w:r w:rsidR="00651E77" w:rsidRPr="00A13E10">
          <w:rPr>
            <w:rStyle w:val="a9"/>
            <w:rFonts w:ascii="Times New Roman" w:hAnsi="Times New Roman"/>
            <w:bCs w:val="0"/>
            <w:color w:val="auto"/>
            <w:sz w:val="28"/>
            <w:szCs w:val="28"/>
          </w:rPr>
          <w:t>в целях</w:t>
        </w:r>
        <w:r w:rsidRPr="00A13E10">
          <w:rPr>
            <w:rStyle w:val="a9"/>
            <w:rFonts w:ascii="Times New Roman" w:hAnsi="Times New Roman"/>
            <w:bCs w:val="0"/>
            <w:color w:val="auto"/>
            <w:sz w:val="28"/>
            <w:szCs w:val="28"/>
          </w:rPr>
          <w:t xml:space="preserve"> возмещени</w:t>
        </w:r>
        <w:r w:rsidR="00A13E10" w:rsidRPr="00A13E10">
          <w:rPr>
            <w:rStyle w:val="a9"/>
            <w:rFonts w:ascii="Times New Roman" w:hAnsi="Times New Roman"/>
            <w:bCs w:val="0"/>
            <w:color w:val="auto"/>
            <w:sz w:val="28"/>
            <w:szCs w:val="28"/>
          </w:rPr>
          <w:t>я</w:t>
        </w:r>
        <w:r w:rsidRPr="00A13E10">
          <w:rPr>
            <w:rStyle w:val="a9"/>
            <w:rFonts w:ascii="Times New Roman" w:hAnsi="Times New Roman"/>
            <w:bCs w:val="0"/>
            <w:color w:val="auto"/>
            <w:sz w:val="28"/>
            <w:szCs w:val="28"/>
          </w:rPr>
          <w:t xml:space="preserve"> затрат, связанных с деятельностью по выполнению работ </w:t>
        </w:r>
        <w:r w:rsidR="00651E77" w:rsidRPr="00A13E10">
          <w:rPr>
            <w:rStyle w:val="a9"/>
            <w:rFonts w:ascii="Times New Roman" w:hAnsi="Times New Roman"/>
            <w:bCs w:val="0"/>
            <w:color w:val="auto"/>
            <w:sz w:val="28"/>
            <w:szCs w:val="28"/>
          </w:rPr>
          <w:br/>
        </w:r>
        <w:r w:rsidRPr="00A13E10">
          <w:rPr>
            <w:rStyle w:val="a9"/>
            <w:rFonts w:ascii="Times New Roman" w:hAnsi="Times New Roman"/>
            <w:bCs w:val="0"/>
            <w:color w:val="auto"/>
            <w:sz w:val="28"/>
            <w:szCs w:val="28"/>
          </w:rPr>
          <w:t>и оказанию услуг в сфере водоснабжения</w:t>
        </w:r>
        <w:r w:rsidRPr="004F4F4D">
          <w:rPr>
            <w:rStyle w:val="a9"/>
            <w:rFonts w:ascii="Times New Roman" w:hAnsi="Times New Roman"/>
            <w:b w:val="0"/>
            <w:bCs w:val="0"/>
            <w:color w:val="auto"/>
            <w:sz w:val="28"/>
            <w:szCs w:val="28"/>
          </w:rPr>
          <w:t>»</w:t>
        </w:r>
      </w:hyperlink>
      <w:r w:rsidR="00651E77" w:rsidRPr="004F4F4D">
        <w:rPr>
          <w:rFonts w:ascii="Times New Roman" w:hAnsi="Times New Roman"/>
          <w:sz w:val="28"/>
          <w:szCs w:val="28"/>
        </w:rPr>
        <w:t>;</w:t>
      </w:r>
    </w:p>
    <w:p w:rsidR="00651E77" w:rsidRDefault="00651E77" w:rsidP="00D66837">
      <w:pPr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пункт 1 изложить в следующей редакции:</w:t>
      </w:r>
    </w:p>
    <w:p w:rsidR="00651E77" w:rsidRDefault="00651E77" w:rsidP="00D66837">
      <w:pPr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 </w:t>
      </w:r>
      <w:r w:rsidRPr="00651E77">
        <w:rPr>
          <w:rFonts w:ascii="Times New Roman" w:hAnsi="Times New Roman"/>
          <w:sz w:val="28"/>
          <w:szCs w:val="28"/>
        </w:rPr>
        <w:t xml:space="preserve">Предоставить </w:t>
      </w:r>
      <w:r w:rsidR="009C70F0" w:rsidRPr="00651E77">
        <w:rPr>
          <w:rFonts w:ascii="Times New Roman" w:hAnsi="Times New Roman"/>
          <w:sz w:val="28"/>
          <w:szCs w:val="28"/>
        </w:rPr>
        <w:t xml:space="preserve">субсидии из областного бюджета Ульяновской области </w:t>
      </w:r>
      <w:r w:rsidRPr="00651E77">
        <w:rPr>
          <w:rFonts w:ascii="Times New Roman" w:hAnsi="Times New Roman"/>
          <w:sz w:val="28"/>
          <w:szCs w:val="28"/>
        </w:rPr>
        <w:t>областным государственным каз</w:t>
      </w:r>
      <w:r w:rsidR="009C70F0">
        <w:rPr>
          <w:rFonts w:ascii="Times New Roman" w:hAnsi="Times New Roman"/>
          <w:sz w:val="28"/>
          <w:szCs w:val="28"/>
        </w:rPr>
        <w:t>ё</w:t>
      </w:r>
      <w:r w:rsidRPr="00651E77">
        <w:rPr>
          <w:rFonts w:ascii="Times New Roman" w:hAnsi="Times New Roman"/>
          <w:sz w:val="28"/>
          <w:szCs w:val="28"/>
        </w:rPr>
        <w:t xml:space="preserve">нным предприятиям </w:t>
      </w:r>
      <w:r w:rsidR="009C70F0">
        <w:rPr>
          <w:rFonts w:ascii="Times New Roman" w:hAnsi="Times New Roman"/>
          <w:sz w:val="28"/>
          <w:szCs w:val="28"/>
        </w:rPr>
        <w:t xml:space="preserve">в целях </w:t>
      </w:r>
      <w:r w:rsidRPr="00651E77">
        <w:rPr>
          <w:rFonts w:ascii="Times New Roman" w:hAnsi="Times New Roman"/>
          <w:sz w:val="28"/>
          <w:szCs w:val="28"/>
        </w:rPr>
        <w:t>возмещени</w:t>
      </w:r>
      <w:r w:rsidR="009C70F0">
        <w:rPr>
          <w:rFonts w:ascii="Times New Roman" w:hAnsi="Times New Roman"/>
          <w:sz w:val="28"/>
          <w:szCs w:val="28"/>
        </w:rPr>
        <w:t>я</w:t>
      </w:r>
      <w:r w:rsidRPr="00651E77">
        <w:rPr>
          <w:rFonts w:ascii="Times New Roman" w:hAnsi="Times New Roman"/>
          <w:sz w:val="28"/>
          <w:szCs w:val="28"/>
        </w:rPr>
        <w:t xml:space="preserve"> затрат, связанных с деятельностью по выполнению работ и оказанию услуг </w:t>
      </w:r>
      <w:r w:rsidR="003C36AD">
        <w:rPr>
          <w:rFonts w:ascii="Times New Roman" w:hAnsi="Times New Roman"/>
          <w:sz w:val="28"/>
          <w:szCs w:val="28"/>
        </w:rPr>
        <w:br/>
      </w:r>
      <w:r w:rsidRPr="00651E77">
        <w:rPr>
          <w:rFonts w:ascii="Times New Roman" w:hAnsi="Times New Roman"/>
          <w:sz w:val="28"/>
          <w:szCs w:val="28"/>
        </w:rPr>
        <w:t>в сфере водоснабжения</w:t>
      </w:r>
      <w:proofErr w:type="gramStart"/>
      <w:r w:rsidR="00EC2605">
        <w:rPr>
          <w:rFonts w:ascii="Times New Roman" w:hAnsi="Times New Roman"/>
          <w:sz w:val="28"/>
          <w:szCs w:val="28"/>
        </w:rPr>
        <w:t>.</w:t>
      </w:r>
      <w:r w:rsidR="009C70F0">
        <w:rPr>
          <w:rFonts w:ascii="Times New Roman" w:hAnsi="Times New Roman"/>
          <w:sz w:val="28"/>
          <w:szCs w:val="28"/>
        </w:rPr>
        <w:t>»;</w:t>
      </w:r>
      <w:proofErr w:type="gramEnd"/>
    </w:p>
    <w:p w:rsidR="00651E77" w:rsidRDefault="00651E77" w:rsidP="00D66837">
      <w:pPr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пункт 2 изложить в следующей редакции:</w:t>
      </w:r>
    </w:p>
    <w:p w:rsidR="00651E77" w:rsidRPr="003C36AD" w:rsidRDefault="00651E77" w:rsidP="00D66837">
      <w:pPr>
        <w:spacing w:after="0" w:line="247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C36AD">
        <w:rPr>
          <w:rFonts w:ascii="Times New Roman" w:hAnsi="Times New Roman"/>
          <w:spacing w:val="-4"/>
          <w:sz w:val="28"/>
          <w:szCs w:val="28"/>
        </w:rPr>
        <w:t xml:space="preserve">«2. Утвердить прилагаемый Порядок предоставления субсидий </w:t>
      </w:r>
      <w:r w:rsidR="003C36AD">
        <w:rPr>
          <w:rFonts w:ascii="Times New Roman" w:hAnsi="Times New Roman"/>
          <w:spacing w:val="-4"/>
          <w:sz w:val="28"/>
          <w:szCs w:val="28"/>
        </w:rPr>
        <w:br/>
      </w:r>
      <w:r w:rsidRPr="003C36AD">
        <w:rPr>
          <w:rFonts w:ascii="Times New Roman" w:hAnsi="Times New Roman"/>
          <w:spacing w:val="-4"/>
          <w:sz w:val="28"/>
          <w:szCs w:val="28"/>
        </w:rPr>
        <w:t>из областного бюджета Ульяновской области областным государственным казённым предприятиям в целях возмещения затрат, связанных с деятельностью по выполнению работ и оказанию услуг в сфере водоснабжения</w:t>
      </w:r>
      <w:proofErr w:type="gramStart"/>
      <w:r w:rsidRPr="003C36AD">
        <w:rPr>
          <w:rFonts w:ascii="Times New Roman" w:hAnsi="Times New Roman"/>
          <w:spacing w:val="-4"/>
          <w:sz w:val="28"/>
          <w:szCs w:val="28"/>
        </w:rPr>
        <w:t>.»;</w:t>
      </w:r>
      <w:proofErr w:type="gramEnd"/>
    </w:p>
    <w:p w:rsidR="003E7F29" w:rsidRPr="00C22D43" w:rsidRDefault="009C70F0" w:rsidP="00D66837">
      <w:pPr>
        <w:pStyle w:val="1"/>
        <w:spacing w:before="0" w:after="0" w:line="247" w:lineRule="auto"/>
        <w:ind w:firstLine="709"/>
        <w:jc w:val="both"/>
        <w:rPr>
          <w:rFonts w:ascii="Times New Roman" w:hAnsi="Times New Roman"/>
          <w:b w:val="0"/>
          <w:color w:val="auto"/>
          <w:spacing w:val="-4"/>
          <w:sz w:val="28"/>
          <w:szCs w:val="28"/>
        </w:rPr>
      </w:pPr>
      <w:r w:rsidRPr="00C22D43">
        <w:rPr>
          <w:rFonts w:ascii="Times New Roman" w:hAnsi="Times New Roman"/>
          <w:b w:val="0"/>
          <w:color w:val="auto"/>
          <w:spacing w:val="-4"/>
          <w:sz w:val="28"/>
          <w:szCs w:val="28"/>
        </w:rPr>
        <w:t>4)</w:t>
      </w:r>
      <w:r w:rsidR="00517F7B" w:rsidRPr="00C22D43">
        <w:rPr>
          <w:rFonts w:ascii="Times New Roman" w:hAnsi="Times New Roman"/>
          <w:b w:val="0"/>
          <w:color w:val="auto"/>
          <w:spacing w:val="-4"/>
          <w:sz w:val="28"/>
          <w:szCs w:val="28"/>
        </w:rPr>
        <w:t xml:space="preserve"> </w:t>
      </w:r>
      <w:r w:rsidR="004D1191" w:rsidRPr="00C22D43">
        <w:rPr>
          <w:rFonts w:ascii="Times New Roman" w:hAnsi="Times New Roman"/>
          <w:b w:val="0"/>
          <w:color w:val="auto"/>
          <w:spacing w:val="-4"/>
          <w:sz w:val="28"/>
          <w:szCs w:val="28"/>
        </w:rPr>
        <w:t xml:space="preserve">Порядок предоставления из областного бюджета Ульяновской </w:t>
      </w:r>
      <w:r w:rsidR="00D66837">
        <w:rPr>
          <w:rFonts w:ascii="Times New Roman" w:hAnsi="Times New Roman"/>
          <w:b w:val="0"/>
          <w:color w:val="auto"/>
          <w:spacing w:val="-4"/>
          <w:sz w:val="28"/>
          <w:szCs w:val="28"/>
        </w:rPr>
        <w:br/>
      </w:r>
      <w:r w:rsidR="004D1191" w:rsidRPr="00C22D43">
        <w:rPr>
          <w:rFonts w:ascii="Times New Roman" w:hAnsi="Times New Roman"/>
          <w:b w:val="0"/>
          <w:color w:val="auto"/>
          <w:spacing w:val="-4"/>
          <w:sz w:val="28"/>
          <w:szCs w:val="28"/>
        </w:rPr>
        <w:t xml:space="preserve">области субсидий областным государственным казённым предприятиям </w:t>
      </w:r>
      <w:r w:rsidR="008449FC" w:rsidRPr="00C22D43">
        <w:rPr>
          <w:rFonts w:ascii="Times New Roman" w:hAnsi="Times New Roman"/>
          <w:b w:val="0"/>
          <w:color w:val="auto"/>
          <w:spacing w:val="-4"/>
          <w:sz w:val="28"/>
          <w:szCs w:val="28"/>
        </w:rPr>
        <w:br/>
      </w:r>
      <w:r w:rsidR="004D1191" w:rsidRPr="00C22D43">
        <w:rPr>
          <w:rFonts w:ascii="Times New Roman" w:hAnsi="Times New Roman"/>
          <w:b w:val="0"/>
          <w:color w:val="auto"/>
          <w:spacing w:val="-4"/>
          <w:sz w:val="28"/>
          <w:szCs w:val="28"/>
        </w:rPr>
        <w:t xml:space="preserve">на возмещение затрат, связанных с деятельностью по выполнению работ </w:t>
      </w:r>
      <w:r w:rsidR="008449FC" w:rsidRPr="00C22D43">
        <w:rPr>
          <w:rFonts w:ascii="Times New Roman" w:hAnsi="Times New Roman"/>
          <w:b w:val="0"/>
          <w:color w:val="auto"/>
          <w:spacing w:val="-4"/>
          <w:sz w:val="28"/>
          <w:szCs w:val="28"/>
        </w:rPr>
        <w:br/>
      </w:r>
      <w:r w:rsidR="004D1191" w:rsidRPr="00C22D43">
        <w:rPr>
          <w:rFonts w:ascii="Times New Roman" w:hAnsi="Times New Roman"/>
          <w:b w:val="0"/>
          <w:color w:val="auto"/>
          <w:spacing w:val="-4"/>
          <w:sz w:val="28"/>
          <w:szCs w:val="28"/>
        </w:rPr>
        <w:t>и оказанию услуг в сфере водоснабжения</w:t>
      </w:r>
      <w:r w:rsidR="00C22D43" w:rsidRPr="00C22D43">
        <w:rPr>
          <w:rFonts w:ascii="Times New Roman" w:hAnsi="Times New Roman"/>
          <w:b w:val="0"/>
          <w:color w:val="auto"/>
          <w:spacing w:val="-4"/>
          <w:sz w:val="28"/>
          <w:szCs w:val="28"/>
        </w:rPr>
        <w:t>,</w:t>
      </w:r>
      <w:r w:rsidRPr="00C22D43">
        <w:rPr>
          <w:rFonts w:ascii="Times New Roman" w:hAnsi="Times New Roman"/>
          <w:b w:val="0"/>
          <w:color w:val="auto"/>
          <w:spacing w:val="-4"/>
          <w:sz w:val="28"/>
          <w:szCs w:val="28"/>
        </w:rPr>
        <w:t xml:space="preserve"> изложить</w:t>
      </w:r>
      <w:r w:rsidR="004D1191" w:rsidRPr="00C22D43">
        <w:rPr>
          <w:rFonts w:ascii="Times New Roman" w:hAnsi="Times New Roman"/>
          <w:b w:val="0"/>
          <w:color w:val="auto"/>
          <w:spacing w:val="-4"/>
          <w:sz w:val="28"/>
          <w:szCs w:val="28"/>
        </w:rPr>
        <w:t xml:space="preserve"> </w:t>
      </w:r>
      <w:r w:rsidR="009066A3" w:rsidRPr="00C22D43">
        <w:rPr>
          <w:rFonts w:ascii="Times New Roman" w:hAnsi="Times New Roman"/>
          <w:b w:val="0"/>
          <w:color w:val="auto"/>
          <w:spacing w:val="-4"/>
          <w:sz w:val="28"/>
          <w:szCs w:val="28"/>
        </w:rPr>
        <w:t xml:space="preserve">в следующей </w:t>
      </w:r>
      <w:r w:rsidR="00D66837">
        <w:rPr>
          <w:rFonts w:ascii="Times New Roman" w:hAnsi="Times New Roman"/>
          <w:b w:val="0"/>
          <w:color w:val="auto"/>
          <w:spacing w:val="-4"/>
          <w:sz w:val="28"/>
          <w:szCs w:val="28"/>
        </w:rPr>
        <w:br/>
      </w:r>
      <w:r w:rsidR="009066A3" w:rsidRPr="00C22D43">
        <w:rPr>
          <w:rFonts w:ascii="Times New Roman" w:hAnsi="Times New Roman"/>
          <w:b w:val="0"/>
          <w:color w:val="auto"/>
          <w:spacing w:val="-4"/>
          <w:sz w:val="28"/>
          <w:szCs w:val="28"/>
        </w:rPr>
        <w:t>редакции</w:t>
      </w:r>
      <w:r w:rsidR="006B4607" w:rsidRPr="00C22D43">
        <w:rPr>
          <w:rFonts w:ascii="Times New Roman" w:hAnsi="Times New Roman"/>
          <w:b w:val="0"/>
          <w:color w:val="auto"/>
          <w:spacing w:val="-4"/>
          <w:sz w:val="28"/>
          <w:szCs w:val="28"/>
        </w:rPr>
        <w:t>:</w:t>
      </w:r>
    </w:p>
    <w:p w:rsidR="00137AEA" w:rsidRDefault="00137AEA" w:rsidP="00EB7B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B7B2D" w:rsidRDefault="00EB7B2D" w:rsidP="00EB7B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B7B2D" w:rsidRDefault="00EB7B2D" w:rsidP="00EB7B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281"/>
      </w:tblGrid>
      <w:tr w:rsidR="00137AEA" w:rsidRPr="00F120F0" w:rsidTr="00887617">
        <w:trPr>
          <w:trHeight w:val="1560"/>
        </w:trPr>
        <w:tc>
          <w:tcPr>
            <w:tcW w:w="4281" w:type="dxa"/>
            <w:shd w:val="clear" w:color="auto" w:fill="auto"/>
          </w:tcPr>
          <w:p w:rsidR="00137AEA" w:rsidRPr="00F120F0" w:rsidRDefault="00137AEA" w:rsidP="00F120F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0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«УТВЕРЖДЁН</w:t>
            </w:r>
          </w:p>
          <w:p w:rsidR="00137AEA" w:rsidRPr="00F120F0" w:rsidRDefault="00137AEA" w:rsidP="00F120F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AEA" w:rsidRDefault="002D0E7D" w:rsidP="00F12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0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37AEA" w:rsidRPr="00F120F0">
              <w:rPr>
                <w:rFonts w:ascii="Times New Roman" w:hAnsi="Times New Roman" w:cs="Times New Roman"/>
                <w:sz w:val="28"/>
                <w:szCs w:val="28"/>
              </w:rPr>
              <w:t>остановлением Правительства Ульяновской области</w:t>
            </w:r>
          </w:p>
          <w:p w:rsidR="00E037DB" w:rsidRPr="00F120F0" w:rsidRDefault="00137AEA" w:rsidP="008876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0F0">
              <w:rPr>
                <w:rFonts w:ascii="Times New Roman" w:hAnsi="Times New Roman" w:cs="Times New Roman"/>
                <w:sz w:val="28"/>
                <w:szCs w:val="28"/>
              </w:rPr>
              <w:t>от 10 сентября 2012 г. № 425-П</w:t>
            </w:r>
          </w:p>
        </w:tc>
      </w:tr>
    </w:tbl>
    <w:p w:rsidR="00887617" w:rsidRPr="00887617" w:rsidRDefault="00887617" w:rsidP="00D27472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bookmarkStart w:id="1" w:name="P37"/>
      <w:bookmarkEnd w:id="1"/>
    </w:p>
    <w:p w:rsidR="00887617" w:rsidRPr="00887617" w:rsidRDefault="00887617" w:rsidP="00D27472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</w:p>
    <w:p w:rsidR="00E037DB" w:rsidRDefault="00887617" w:rsidP="00D274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1E77">
        <w:rPr>
          <w:rFonts w:ascii="Times New Roman" w:hAnsi="Times New Roman"/>
          <w:sz w:val="28"/>
          <w:szCs w:val="28"/>
        </w:rPr>
        <w:t>ПОРЯДОК</w:t>
      </w:r>
    </w:p>
    <w:p w:rsidR="00E037DB" w:rsidRPr="00053562" w:rsidRDefault="009C70F0" w:rsidP="00D274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1E77">
        <w:rPr>
          <w:rFonts w:ascii="Times New Roman" w:hAnsi="Times New Roman"/>
          <w:sz w:val="28"/>
          <w:szCs w:val="28"/>
        </w:rPr>
        <w:t>предоставления субсидий из областного бюджета Ульяновской области областным государственным каз</w:t>
      </w:r>
      <w:r>
        <w:rPr>
          <w:rFonts w:ascii="Times New Roman" w:hAnsi="Times New Roman"/>
          <w:sz w:val="28"/>
          <w:szCs w:val="28"/>
        </w:rPr>
        <w:t>ё</w:t>
      </w:r>
      <w:r w:rsidRPr="00651E77">
        <w:rPr>
          <w:rFonts w:ascii="Times New Roman" w:hAnsi="Times New Roman"/>
          <w:sz w:val="28"/>
          <w:szCs w:val="28"/>
        </w:rPr>
        <w:t xml:space="preserve">нным предприятиям </w:t>
      </w:r>
      <w:r>
        <w:rPr>
          <w:rFonts w:ascii="Times New Roman" w:hAnsi="Times New Roman"/>
          <w:sz w:val="28"/>
          <w:szCs w:val="28"/>
        </w:rPr>
        <w:t>в целях возмещения</w:t>
      </w:r>
      <w:r w:rsidRPr="00651E77">
        <w:rPr>
          <w:rFonts w:ascii="Times New Roman" w:hAnsi="Times New Roman"/>
          <w:sz w:val="28"/>
          <w:szCs w:val="28"/>
        </w:rPr>
        <w:t xml:space="preserve"> затрат, связанных с деятельностью по выполнению работ и оказанию услуг в сфере водоснабжения</w:t>
      </w:r>
    </w:p>
    <w:p w:rsidR="00E037DB" w:rsidRDefault="00E037DB" w:rsidP="00D274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7DD" w:rsidRPr="00C1045A" w:rsidRDefault="001277DD" w:rsidP="00D274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5A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и условия предоставления </w:t>
      </w:r>
      <w:r w:rsidR="009C70F0" w:rsidRPr="00C1045A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Pr="00C1045A">
        <w:rPr>
          <w:rFonts w:ascii="Times New Roman" w:hAnsi="Times New Roman" w:cs="Times New Roman"/>
          <w:sz w:val="28"/>
          <w:szCs w:val="28"/>
        </w:rPr>
        <w:t>из областного бюджета Ульяновской области областным государственным каз</w:t>
      </w:r>
      <w:r w:rsidR="004D1191">
        <w:rPr>
          <w:rFonts w:ascii="Times New Roman" w:hAnsi="Times New Roman" w:cs="Times New Roman"/>
          <w:sz w:val="28"/>
          <w:szCs w:val="28"/>
        </w:rPr>
        <w:t>ё</w:t>
      </w:r>
      <w:r w:rsidRPr="00C1045A">
        <w:rPr>
          <w:rFonts w:ascii="Times New Roman" w:hAnsi="Times New Roman" w:cs="Times New Roman"/>
          <w:sz w:val="28"/>
          <w:szCs w:val="28"/>
        </w:rPr>
        <w:t xml:space="preserve">нным предприятиям (далее </w:t>
      </w:r>
      <w:r w:rsidR="00517F7B">
        <w:rPr>
          <w:rFonts w:ascii="Times New Roman" w:hAnsi="Times New Roman" w:cs="Times New Roman"/>
          <w:sz w:val="28"/>
          <w:szCs w:val="28"/>
        </w:rPr>
        <w:t>–</w:t>
      </w:r>
      <w:r w:rsidRPr="00C1045A">
        <w:rPr>
          <w:rFonts w:ascii="Times New Roman" w:hAnsi="Times New Roman" w:cs="Times New Roman"/>
          <w:sz w:val="28"/>
          <w:szCs w:val="28"/>
        </w:rPr>
        <w:t xml:space="preserve"> каз</w:t>
      </w:r>
      <w:r w:rsidR="00517F7B">
        <w:rPr>
          <w:rFonts w:ascii="Times New Roman" w:hAnsi="Times New Roman" w:cs="Times New Roman"/>
          <w:sz w:val="28"/>
          <w:szCs w:val="28"/>
        </w:rPr>
        <w:t>ё</w:t>
      </w:r>
      <w:r w:rsidRPr="00C1045A">
        <w:rPr>
          <w:rFonts w:ascii="Times New Roman" w:hAnsi="Times New Roman" w:cs="Times New Roman"/>
          <w:sz w:val="28"/>
          <w:szCs w:val="28"/>
        </w:rPr>
        <w:t xml:space="preserve">нные предприятия) </w:t>
      </w:r>
      <w:r w:rsidR="00517F7B">
        <w:rPr>
          <w:rFonts w:ascii="Times New Roman" w:hAnsi="Times New Roman" w:cs="Times New Roman"/>
          <w:sz w:val="28"/>
          <w:szCs w:val="28"/>
        </w:rPr>
        <w:br/>
      </w:r>
      <w:r w:rsidR="009C70F0">
        <w:rPr>
          <w:rFonts w:ascii="Times New Roman" w:hAnsi="Times New Roman" w:cs="Times New Roman"/>
          <w:sz w:val="28"/>
          <w:szCs w:val="28"/>
        </w:rPr>
        <w:t>в целях</w:t>
      </w:r>
      <w:r w:rsidRPr="00C1045A">
        <w:rPr>
          <w:rFonts w:ascii="Times New Roman" w:hAnsi="Times New Roman" w:cs="Times New Roman"/>
          <w:sz w:val="28"/>
          <w:szCs w:val="28"/>
        </w:rPr>
        <w:t xml:space="preserve"> возмещени</w:t>
      </w:r>
      <w:r w:rsidR="009C70F0">
        <w:rPr>
          <w:rFonts w:ascii="Times New Roman" w:hAnsi="Times New Roman" w:cs="Times New Roman"/>
          <w:sz w:val="28"/>
          <w:szCs w:val="28"/>
        </w:rPr>
        <w:t>я</w:t>
      </w:r>
      <w:r w:rsidRPr="00C1045A">
        <w:rPr>
          <w:rFonts w:ascii="Times New Roman" w:hAnsi="Times New Roman" w:cs="Times New Roman"/>
          <w:sz w:val="28"/>
          <w:szCs w:val="28"/>
        </w:rPr>
        <w:t xml:space="preserve"> затрат, связанных с деятельностью по выполнению работ </w:t>
      </w:r>
      <w:r w:rsidR="00517F7B">
        <w:rPr>
          <w:rFonts w:ascii="Times New Roman" w:hAnsi="Times New Roman" w:cs="Times New Roman"/>
          <w:sz w:val="28"/>
          <w:szCs w:val="28"/>
        </w:rPr>
        <w:br/>
      </w:r>
      <w:r w:rsidRPr="00C1045A">
        <w:rPr>
          <w:rFonts w:ascii="Times New Roman" w:hAnsi="Times New Roman" w:cs="Times New Roman"/>
          <w:sz w:val="28"/>
          <w:szCs w:val="28"/>
        </w:rPr>
        <w:t xml:space="preserve">и оказанию услуг в сфере водоснабжения (далее </w:t>
      </w:r>
      <w:r w:rsidR="00517F7B">
        <w:rPr>
          <w:rFonts w:ascii="Times New Roman" w:hAnsi="Times New Roman" w:cs="Times New Roman"/>
          <w:sz w:val="28"/>
          <w:szCs w:val="28"/>
        </w:rPr>
        <w:t>–</w:t>
      </w:r>
      <w:r w:rsidRPr="00C1045A">
        <w:rPr>
          <w:rFonts w:ascii="Times New Roman" w:hAnsi="Times New Roman" w:cs="Times New Roman"/>
          <w:sz w:val="28"/>
          <w:szCs w:val="28"/>
        </w:rPr>
        <w:t xml:space="preserve"> субсидии).</w:t>
      </w:r>
    </w:p>
    <w:p w:rsidR="001277DD" w:rsidRPr="00C1045A" w:rsidRDefault="008449FC" w:rsidP="00D274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8"/>
      <w:bookmarkEnd w:id="2"/>
      <w:r>
        <w:rPr>
          <w:rFonts w:ascii="Times New Roman" w:hAnsi="Times New Roman" w:cs="Times New Roman"/>
          <w:sz w:val="28"/>
          <w:szCs w:val="28"/>
        </w:rPr>
        <w:t>2</w:t>
      </w:r>
      <w:r w:rsidR="001277DD" w:rsidRPr="00C1045A">
        <w:rPr>
          <w:rFonts w:ascii="Times New Roman" w:hAnsi="Times New Roman" w:cs="Times New Roman"/>
          <w:sz w:val="28"/>
          <w:szCs w:val="28"/>
        </w:rPr>
        <w:t>. Субсидии казённым предприятиям предоставляются в пределах бюджетных ассигнований, предусмотренных областным бюджетом Ульяновской области на соответствующий финансовый год и плановый период, и лимито</w:t>
      </w:r>
      <w:r w:rsidR="00A736AD">
        <w:rPr>
          <w:rFonts w:ascii="Times New Roman" w:hAnsi="Times New Roman" w:cs="Times New Roman"/>
          <w:sz w:val="28"/>
          <w:szCs w:val="28"/>
        </w:rPr>
        <w:t>в бюджетных обязательств</w:t>
      </w:r>
      <w:r w:rsidR="0000229E">
        <w:rPr>
          <w:rFonts w:ascii="Times New Roman" w:hAnsi="Times New Roman" w:cs="Times New Roman"/>
          <w:sz w:val="28"/>
          <w:szCs w:val="28"/>
        </w:rPr>
        <w:t xml:space="preserve"> на предоставление субсидий</w:t>
      </w:r>
      <w:r w:rsidR="00A736AD">
        <w:rPr>
          <w:rFonts w:ascii="Times New Roman" w:hAnsi="Times New Roman" w:cs="Times New Roman"/>
          <w:sz w:val="28"/>
          <w:szCs w:val="28"/>
        </w:rPr>
        <w:t>, доведё</w:t>
      </w:r>
      <w:r w:rsidR="001277DD" w:rsidRPr="00C1045A">
        <w:rPr>
          <w:rFonts w:ascii="Times New Roman" w:hAnsi="Times New Roman" w:cs="Times New Roman"/>
          <w:sz w:val="28"/>
          <w:szCs w:val="28"/>
        </w:rPr>
        <w:t xml:space="preserve">нных до Министерства промышленности, строительства, жилищно-коммунального комплекса и транспорта Ульяновской области </w:t>
      </w:r>
      <w:r w:rsidR="005F0517">
        <w:rPr>
          <w:rFonts w:ascii="Times New Roman" w:hAnsi="Times New Roman" w:cs="Times New Roman"/>
          <w:sz w:val="28"/>
          <w:szCs w:val="28"/>
        </w:rPr>
        <w:t xml:space="preserve">(далее – Министерство) </w:t>
      </w:r>
      <w:r w:rsidR="001277DD" w:rsidRPr="00C1045A">
        <w:rPr>
          <w:rFonts w:ascii="Times New Roman" w:hAnsi="Times New Roman" w:cs="Times New Roman"/>
          <w:sz w:val="28"/>
          <w:szCs w:val="28"/>
        </w:rPr>
        <w:t>как получателя средств областного бюджета Ульяновской области.</w:t>
      </w:r>
    </w:p>
    <w:p w:rsidR="001277DD" w:rsidRPr="00C1045A" w:rsidRDefault="008449FC" w:rsidP="00D274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77DD" w:rsidRPr="00C1045A">
        <w:rPr>
          <w:rFonts w:ascii="Times New Roman" w:hAnsi="Times New Roman" w:cs="Times New Roman"/>
          <w:sz w:val="28"/>
          <w:szCs w:val="28"/>
        </w:rPr>
        <w:t>. Условиями предоставления субсидий каз</w:t>
      </w:r>
      <w:r w:rsidR="001277DD">
        <w:rPr>
          <w:rFonts w:ascii="Times New Roman" w:hAnsi="Times New Roman" w:cs="Times New Roman"/>
          <w:sz w:val="28"/>
          <w:szCs w:val="28"/>
        </w:rPr>
        <w:t>ё</w:t>
      </w:r>
      <w:r w:rsidR="001277DD" w:rsidRPr="00C1045A">
        <w:rPr>
          <w:rFonts w:ascii="Times New Roman" w:hAnsi="Times New Roman" w:cs="Times New Roman"/>
          <w:sz w:val="28"/>
          <w:szCs w:val="28"/>
        </w:rPr>
        <w:t>нным предприятиям являются:</w:t>
      </w:r>
    </w:p>
    <w:p w:rsidR="001277DD" w:rsidRPr="00C1045A" w:rsidRDefault="00A13E10" w:rsidP="00D274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277DD" w:rsidRPr="00C1045A">
        <w:rPr>
          <w:rFonts w:ascii="Times New Roman" w:hAnsi="Times New Roman" w:cs="Times New Roman"/>
          <w:sz w:val="28"/>
          <w:szCs w:val="28"/>
        </w:rPr>
        <w:t>) выполнение работ и оказание услуг в сфере водоснабжения, реализуемых по установленным государством ценам, а именно по обеспечению подачи воды для насел</w:t>
      </w:r>
      <w:r w:rsidR="00A736AD">
        <w:rPr>
          <w:rFonts w:ascii="Times New Roman" w:hAnsi="Times New Roman" w:cs="Times New Roman"/>
          <w:sz w:val="28"/>
          <w:szCs w:val="28"/>
        </w:rPr>
        <w:t>ё</w:t>
      </w:r>
      <w:r w:rsidR="001277DD" w:rsidRPr="00C1045A">
        <w:rPr>
          <w:rFonts w:ascii="Times New Roman" w:hAnsi="Times New Roman" w:cs="Times New Roman"/>
          <w:sz w:val="28"/>
          <w:szCs w:val="28"/>
        </w:rPr>
        <w:t>нных пунктов Ульяновской области;</w:t>
      </w:r>
    </w:p>
    <w:p w:rsidR="001277DD" w:rsidRPr="00C1045A" w:rsidRDefault="00A13E10" w:rsidP="00D274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A736AD">
        <w:rPr>
          <w:rFonts w:ascii="Times New Roman" w:hAnsi="Times New Roman" w:cs="Times New Roman"/>
          <w:sz w:val="28"/>
          <w:szCs w:val="28"/>
        </w:rPr>
        <w:t>) недостаточность доходов казё</w:t>
      </w:r>
      <w:r w:rsidR="001277DD" w:rsidRPr="00C1045A">
        <w:rPr>
          <w:rFonts w:ascii="Times New Roman" w:hAnsi="Times New Roman" w:cs="Times New Roman"/>
          <w:sz w:val="28"/>
          <w:szCs w:val="28"/>
        </w:rPr>
        <w:t>нных предприятий для покрытия их расходов, предусмотренных утвержд</w:t>
      </w:r>
      <w:r w:rsidR="00A736AD">
        <w:rPr>
          <w:rFonts w:ascii="Times New Roman" w:hAnsi="Times New Roman" w:cs="Times New Roman"/>
          <w:sz w:val="28"/>
          <w:szCs w:val="28"/>
        </w:rPr>
        <w:t>ё</w:t>
      </w:r>
      <w:r w:rsidR="001277DD" w:rsidRPr="00C1045A">
        <w:rPr>
          <w:rFonts w:ascii="Times New Roman" w:hAnsi="Times New Roman" w:cs="Times New Roman"/>
          <w:sz w:val="28"/>
          <w:szCs w:val="28"/>
        </w:rPr>
        <w:t>нными в установленном порядке сметами</w:t>
      </w:r>
      <w:r w:rsidR="0000229E" w:rsidRPr="0000229E">
        <w:rPr>
          <w:rFonts w:ascii="Times New Roman" w:hAnsi="Times New Roman" w:cs="Times New Roman"/>
          <w:sz w:val="28"/>
          <w:szCs w:val="28"/>
        </w:rPr>
        <w:t xml:space="preserve"> </w:t>
      </w:r>
      <w:r w:rsidR="0000229E" w:rsidRPr="00C1045A">
        <w:rPr>
          <w:rFonts w:ascii="Times New Roman" w:hAnsi="Times New Roman" w:cs="Times New Roman"/>
          <w:sz w:val="28"/>
          <w:szCs w:val="28"/>
        </w:rPr>
        <w:t>доходов и расходов каз</w:t>
      </w:r>
      <w:r w:rsidR="0000229E">
        <w:rPr>
          <w:rFonts w:ascii="Times New Roman" w:hAnsi="Times New Roman" w:cs="Times New Roman"/>
          <w:sz w:val="28"/>
          <w:szCs w:val="28"/>
        </w:rPr>
        <w:t>ё</w:t>
      </w:r>
      <w:r w:rsidR="0000229E" w:rsidRPr="00C1045A">
        <w:rPr>
          <w:rFonts w:ascii="Times New Roman" w:hAnsi="Times New Roman" w:cs="Times New Roman"/>
          <w:sz w:val="28"/>
          <w:szCs w:val="28"/>
        </w:rPr>
        <w:t xml:space="preserve">нных предприятий, связанных с выполнением работ </w:t>
      </w:r>
      <w:r w:rsidR="008449FC">
        <w:rPr>
          <w:rFonts w:ascii="Times New Roman" w:hAnsi="Times New Roman" w:cs="Times New Roman"/>
          <w:sz w:val="28"/>
          <w:szCs w:val="28"/>
        </w:rPr>
        <w:br/>
      </w:r>
      <w:r w:rsidR="0000229E" w:rsidRPr="00C1045A">
        <w:rPr>
          <w:rFonts w:ascii="Times New Roman" w:hAnsi="Times New Roman" w:cs="Times New Roman"/>
          <w:sz w:val="28"/>
          <w:szCs w:val="28"/>
        </w:rPr>
        <w:t>и оказанием услуг в сфере водоснабжения, реализуемых по установленным государством ценам,</w:t>
      </w:r>
      <w:r w:rsidR="0000229E">
        <w:rPr>
          <w:rFonts w:ascii="Times New Roman" w:hAnsi="Times New Roman" w:cs="Times New Roman"/>
          <w:sz w:val="28"/>
          <w:szCs w:val="28"/>
        </w:rPr>
        <w:t xml:space="preserve"> </w:t>
      </w:r>
      <w:r w:rsidR="0000229E" w:rsidRPr="00C1045A">
        <w:rPr>
          <w:rFonts w:ascii="Times New Roman" w:hAnsi="Times New Roman" w:cs="Times New Roman"/>
          <w:sz w:val="28"/>
          <w:szCs w:val="28"/>
        </w:rPr>
        <w:t>а именно по обеспечению подачи воды для нас</w:t>
      </w:r>
      <w:r w:rsidR="0000229E">
        <w:rPr>
          <w:rFonts w:ascii="Times New Roman" w:hAnsi="Times New Roman" w:cs="Times New Roman"/>
          <w:sz w:val="28"/>
          <w:szCs w:val="28"/>
        </w:rPr>
        <w:t>е</w:t>
      </w:r>
      <w:r w:rsidR="0000229E" w:rsidRPr="00C1045A">
        <w:rPr>
          <w:rFonts w:ascii="Times New Roman" w:hAnsi="Times New Roman" w:cs="Times New Roman"/>
          <w:sz w:val="28"/>
          <w:szCs w:val="28"/>
        </w:rPr>
        <w:t>л</w:t>
      </w:r>
      <w:r w:rsidR="0000229E">
        <w:rPr>
          <w:rFonts w:ascii="Times New Roman" w:hAnsi="Times New Roman" w:cs="Times New Roman"/>
          <w:sz w:val="28"/>
          <w:szCs w:val="28"/>
        </w:rPr>
        <w:t>ё</w:t>
      </w:r>
      <w:r w:rsidR="0000229E" w:rsidRPr="00C1045A">
        <w:rPr>
          <w:rFonts w:ascii="Times New Roman" w:hAnsi="Times New Roman" w:cs="Times New Roman"/>
          <w:sz w:val="28"/>
          <w:szCs w:val="28"/>
        </w:rPr>
        <w:t>нных пунктов Ульяновской области, включая погашение кредиторской задолженности</w:t>
      </w:r>
      <w:r w:rsidR="0000229E">
        <w:rPr>
          <w:rFonts w:ascii="Times New Roman" w:hAnsi="Times New Roman" w:cs="Times New Roman"/>
          <w:sz w:val="28"/>
          <w:szCs w:val="28"/>
        </w:rPr>
        <w:t xml:space="preserve"> (далее – сметы)</w:t>
      </w:r>
      <w:r w:rsidR="001277DD" w:rsidRPr="00C1045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277DD" w:rsidRPr="00C1045A" w:rsidRDefault="008449FC" w:rsidP="00D274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277DD" w:rsidRPr="00C1045A">
        <w:rPr>
          <w:rFonts w:ascii="Times New Roman" w:hAnsi="Times New Roman"/>
          <w:sz w:val="28"/>
          <w:szCs w:val="28"/>
        </w:rPr>
        <w:t>. Субсидии предоставляются казённым предприятиям, соответствующим на первое число месяца, предшествующего месяцу, в котором планируется заключение соглашения о предоставлении субсидий</w:t>
      </w:r>
      <w:r w:rsidR="00D27472">
        <w:rPr>
          <w:rFonts w:ascii="Times New Roman" w:hAnsi="Times New Roman"/>
          <w:sz w:val="28"/>
          <w:szCs w:val="28"/>
        </w:rPr>
        <w:t xml:space="preserve"> (далее – Соглашение)</w:t>
      </w:r>
      <w:r w:rsidR="001277DD" w:rsidRPr="00C1045A">
        <w:rPr>
          <w:rFonts w:ascii="Times New Roman" w:hAnsi="Times New Roman"/>
          <w:sz w:val="28"/>
          <w:szCs w:val="28"/>
        </w:rPr>
        <w:t>, следующим требованиям:</w:t>
      </w:r>
    </w:p>
    <w:p w:rsidR="001277DD" w:rsidRPr="00C1045A" w:rsidRDefault="001277DD" w:rsidP="00D274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45A">
        <w:rPr>
          <w:rFonts w:ascii="Times New Roman" w:hAnsi="Times New Roman"/>
          <w:sz w:val="28"/>
          <w:szCs w:val="28"/>
        </w:rPr>
        <w:t>у казённых предприятий должна отсутствовать неисполненная обязанность по уплате налогов, сборов, страховых взносов, пеней, штрафов, процентов, подлежащих уплате, в соответствии с законодательством Российской Федерации о налогах и сборах;</w:t>
      </w:r>
    </w:p>
    <w:p w:rsidR="001277DD" w:rsidRPr="00C1045A" w:rsidRDefault="001277DD" w:rsidP="00BD297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45A">
        <w:rPr>
          <w:rFonts w:ascii="Times New Roman" w:hAnsi="Times New Roman"/>
          <w:sz w:val="28"/>
          <w:szCs w:val="28"/>
        </w:rPr>
        <w:lastRenderedPageBreak/>
        <w:t xml:space="preserve">у казённых предприятий должна отсутствовать просроченная задолженность по возврату в областной бюджет Ульяновской области субсидий, </w:t>
      </w:r>
      <w:proofErr w:type="gramStart"/>
      <w:r w:rsidRPr="00C1045A">
        <w:rPr>
          <w:rFonts w:ascii="Times New Roman" w:hAnsi="Times New Roman"/>
          <w:sz w:val="28"/>
          <w:szCs w:val="28"/>
        </w:rPr>
        <w:t>предоставленных</w:t>
      </w:r>
      <w:proofErr w:type="gramEnd"/>
      <w:r w:rsidRPr="00C1045A">
        <w:rPr>
          <w:rFonts w:ascii="Times New Roman" w:hAnsi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областным бюджетом Ульяновской области;</w:t>
      </w:r>
    </w:p>
    <w:p w:rsidR="001277DD" w:rsidRPr="00C1045A" w:rsidRDefault="001277DD" w:rsidP="00BD297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45A">
        <w:rPr>
          <w:rFonts w:ascii="Times New Roman" w:hAnsi="Times New Roman"/>
          <w:sz w:val="28"/>
          <w:szCs w:val="28"/>
        </w:rPr>
        <w:t>казённые предприятия не должны находиться в процессе реорганизации, ликвидации, банкротства;</w:t>
      </w:r>
    </w:p>
    <w:p w:rsidR="001277DD" w:rsidRPr="00C1045A" w:rsidRDefault="001277DD" w:rsidP="00BD297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45A">
        <w:rPr>
          <w:rFonts w:ascii="Times New Roman" w:hAnsi="Times New Roman"/>
          <w:sz w:val="28"/>
          <w:szCs w:val="28"/>
        </w:rPr>
        <w:t xml:space="preserve">казённые предприятия не должны получать средства из областного бюджета Ульяновской области в соответствии с иными нормативными правовыми актами на цели, указанные в </w:t>
      </w:r>
      <w:r w:rsidR="00A736AD">
        <w:rPr>
          <w:rFonts w:ascii="Times New Roman" w:hAnsi="Times New Roman"/>
          <w:sz w:val="28"/>
          <w:szCs w:val="28"/>
        </w:rPr>
        <w:t xml:space="preserve">пункте </w:t>
      </w:r>
      <w:hyperlink r:id="rId10" w:history="1">
        <w:r w:rsidR="009C70F0">
          <w:rPr>
            <w:rFonts w:ascii="Times New Roman" w:hAnsi="Times New Roman"/>
            <w:sz w:val="28"/>
            <w:szCs w:val="28"/>
          </w:rPr>
          <w:t>1</w:t>
        </w:r>
      </w:hyperlink>
      <w:r w:rsidRPr="00C1045A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1277DD" w:rsidRPr="00C1045A" w:rsidRDefault="001277DD" w:rsidP="00BD297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45A">
        <w:rPr>
          <w:rFonts w:ascii="Times New Roman" w:hAnsi="Times New Roman"/>
          <w:sz w:val="28"/>
          <w:szCs w:val="28"/>
        </w:rPr>
        <w:t>казённым предприятиям не должно быть назначено административное наказание за нарушение условий предоставления из областного бюджета Ульяновской области иных субсидий, если срок, в течение которого казённые предприятия считаются подвергнутыми такому наказанию, не ист</w:t>
      </w:r>
      <w:r w:rsidR="00A736AD">
        <w:rPr>
          <w:rFonts w:ascii="Times New Roman" w:hAnsi="Times New Roman"/>
          <w:sz w:val="28"/>
          <w:szCs w:val="28"/>
        </w:rPr>
        <w:t>ё</w:t>
      </w:r>
      <w:r w:rsidRPr="00C1045A">
        <w:rPr>
          <w:rFonts w:ascii="Times New Roman" w:hAnsi="Times New Roman"/>
          <w:sz w:val="28"/>
          <w:szCs w:val="28"/>
        </w:rPr>
        <w:t>к.</w:t>
      </w:r>
    </w:p>
    <w:p w:rsidR="001277DD" w:rsidRPr="00C1045A" w:rsidRDefault="008449FC" w:rsidP="00BD297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277DD" w:rsidRPr="00C1045A">
        <w:rPr>
          <w:rFonts w:ascii="Times New Roman" w:hAnsi="Times New Roman" w:cs="Times New Roman"/>
          <w:sz w:val="28"/>
          <w:szCs w:val="28"/>
        </w:rPr>
        <w:t xml:space="preserve">. Размер предоставляемой субсидии определяется </w:t>
      </w:r>
      <w:r w:rsidR="00160677">
        <w:rPr>
          <w:rFonts w:ascii="Times New Roman" w:hAnsi="Times New Roman" w:cs="Times New Roman"/>
          <w:sz w:val="28"/>
          <w:szCs w:val="28"/>
        </w:rPr>
        <w:t>на основании документов</w:t>
      </w:r>
      <w:r w:rsidR="00C35600">
        <w:rPr>
          <w:rFonts w:ascii="Times New Roman" w:hAnsi="Times New Roman" w:cs="Times New Roman"/>
          <w:sz w:val="28"/>
          <w:szCs w:val="28"/>
        </w:rPr>
        <w:t xml:space="preserve"> (копий документов)</w:t>
      </w:r>
      <w:r w:rsidR="00160677">
        <w:rPr>
          <w:rFonts w:ascii="Times New Roman" w:hAnsi="Times New Roman" w:cs="Times New Roman"/>
          <w:sz w:val="28"/>
          <w:szCs w:val="28"/>
        </w:rPr>
        <w:t>,</w:t>
      </w:r>
      <w:r w:rsidR="00160677" w:rsidRPr="00160677">
        <w:rPr>
          <w:rFonts w:ascii="Times New Roman" w:hAnsi="Times New Roman" w:cs="Times New Roman"/>
          <w:sz w:val="28"/>
          <w:szCs w:val="28"/>
        </w:rPr>
        <w:t xml:space="preserve"> </w:t>
      </w:r>
      <w:r w:rsidR="00160677" w:rsidRPr="00C1045A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56" w:history="1">
        <w:r w:rsidR="00160677" w:rsidRPr="00C1045A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9C70F0">
        <w:rPr>
          <w:rFonts w:ascii="Times New Roman" w:hAnsi="Times New Roman" w:cs="Times New Roman"/>
          <w:sz w:val="28"/>
          <w:szCs w:val="28"/>
        </w:rPr>
        <w:t>6</w:t>
      </w:r>
      <w:r w:rsidR="00160677" w:rsidRPr="00C1045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160677">
        <w:rPr>
          <w:rFonts w:ascii="Times New Roman" w:hAnsi="Times New Roman" w:cs="Times New Roman"/>
          <w:sz w:val="28"/>
          <w:szCs w:val="28"/>
        </w:rPr>
        <w:t xml:space="preserve">, </w:t>
      </w:r>
      <w:r w:rsidR="001277DD" w:rsidRPr="00C1045A">
        <w:rPr>
          <w:rFonts w:ascii="Times New Roman" w:hAnsi="Times New Roman" w:cs="Times New Roman"/>
          <w:sz w:val="28"/>
          <w:szCs w:val="28"/>
        </w:rPr>
        <w:t xml:space="preserve">как разница между </w:t>
      </w:r>
      <w:r w:rsidR="0000229E">
        <w:rPr>
          <w:rFonts w:ascii="Times New Roman" w:hAnsi="Times New Roman" w:cs="Times New Roman"/>
          <w:sz w:val="28"/>
          <w:szCs w:val="28"/>
        </w:rPr>
        <w:t>объёмом доходов</w:t>
      </w:r>
      <w:r w:rsidR="001277DD" w:rsidRPr="00C1045A">
        <w:rPr>
          <w:rFonts w:ascii="Times New Roman" w:hAnsi="Times New Roman" w:cs="Times New Roman"/>
          <w:sz w:val="28"/>
          <w:szCs w:val="28"/>
        </w:rPr>
        <w:t xml:space="preserve"> и </w:t>
      </w:r>
      <w:r w:rsidR="0000229E">
        <w:rPr>
          <w:rFonts w:ascii="Times New Roman" w:hAnsi="Times New Roman" w:cs="Times New Roman"/>
          <w:sz w:val="28"/>
          <w:szCs w:val="28"/>
        </w:rPr>
        <w:t xml:space="preserve">объёмом </w:t>
      </w:r>
      <w:r w:rsidR="001277DD" w:rsidRPr="00C1045A">
        <w:rPr>
          <w:rFonts w:ascii="Times New Roman" w:hAnsi="Times New Roman" w:cs="Times New Roman"/>
          <w:sz w:val="28"/>
          <w:szCs w:val="28"/>
        </w:rPr>
        <w:t>расход</w:t>
      </w:r>
      <w:r w:rsidR="0000229E">
        <w:rPr>
          <w:rFonts w:ascii="Times New Roman" w:hAnsi="Times New Roman" w:cs="Times New Roman"/>
          <w:sz w:val="28"/>
          <w:szCs w:val="28"/>
        </w:rPr>
        <w:t>ов</w:t>
      </w:r>
      <w:r w:rsidR="001277DD" w:rsidRPr="00C1045A">
        <w:rPr>
          <w:rFonts w:ascii="Times New Roman" w:hAnsi="Times New Roman" w:cs="Times New Roman"/>
          <w:sz w:val="28"/>
          <w:szCs w:val="28"/>
        </w:rPr>
        <w:t xml:space="preserve"> каз</w:t>
      </w:r>
      <w:r w:rsidR="00160677">
        <w:rPr>
          <w:rFonts w:ascii="Times New Roman" w:hAnsi="Times New Roman" w:cs="Times New Roman"/>
          <w:sz w:val="28"/>
          <w:szCs w:val="28"/>
        </w:rPr>
        <w:t>ё</w:t>
      </w:r>
      <w:r w:rsidR="001277DD" w:rsidRPr="00C1045A">
        <w:rPr>
          <w:rFonts w:ascii="Times New Roman" w:hAnsi="Times New Roman" w:cs="Times New Roman"/>
          <w:sz w:val="28"/>
          <w:szCs w:val="28"/>
        </w:rPr>
        <w:t>нных предприятий,</w:t>
      </w:r>
      <w:r w:rsidR="00160677">
        <w:rPr>
          <w:rFonts w:ascii="Times New Roman" w:hAnsi="Times New Roman" w:cs="Times New Roman"/>
          <w:sz w:val="28"/>
          <w:szCs w:val="28"/>
        </w:rPr>
        <w:t xml:space="preserve"> предусмотренных утверждёнными в установленном порядке сметами</w:t>
      </w:r>
      <w:r w:rsidR="001277DD" w:rsidRPr="00C1045A">
        <w:rPr>
          <w:rFonts w:ascii="Times New Roman" w:hAnsi="Times New Roman" w:cs="Times New Roman"/>
          <w:sz w:val="28"/>
          <w:szCs w:val="28"/>
        </w:rPr>
        <w:t>.</w:t>
      </w:r>
    </w:p>
    <w:p w:rsidR="001277DD" w:rsidRPr="00C1045A" w:rsidRDefault="008449FC" w:rsidP="00BD297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6"/>
      <w:bookmarkEnd w:id="3"/>
      <w:r>
        <w:rPr>
          <w:rFonts w:ascii="Times New Roman" w:hAnsi="Times New Roman" w:cs="Times New Roman"/>
          <w:sz w:val="28"/>
          <w:szCs w:val="28"/>
        </w:rPr>
        <w:t>6</w:t>
      </w:r>
      <w:r w:rsidR="001277DD" w:rsidRPr="00C1045A">
        <w:rPr>
          <w:rFonts w:ascii="Times New Roman" w:hAnsi="Times New Roman" w:cs="Times New Roman"/>
          <w:sz w:val="28"/>
          <w:szCs w:val="28"/>
        </w:rPr>
        <w:t>. Каз</w:t>
      </w:r>
      <w:r w:rsidR="00160677">
        <w:rPr>
          <w:rFonts w:ascii="Times New Roman" w:hAnsi="Times New Roman" w:cs="Times New Roman"/>
          <w:sz w:val="28"/>
          <w:szCs w:val="28"/>
        </w:rPr>
        <w:t>ё</w:t>
      </w:r>
      <w:r w:rsidR="001277DD" w:rsidRPr="00C1045A">
        <w:rPr>
          <w:rFonts w:ascii="Times New Roman" w:hAnsi="Times New Roman" w:cs="Times New Roman"/>
          <w:sz w:val="28"/>
          <w:szCs w:val="28"/>
        </w:rPr>
        <w:t xml:space="preserve">нные предприятия для получения субсидии представляют </w:t>
      </w:r>
      <w:r>
        <w:rPr>
          <w:rFonts w:ascii="Times New Roman" w:hAnsi="Times New Roman" w:cs="Times New Roman"/>
          <w:sz w:val="28"/>
          <w:szCs w:val="28"/>
        </w:rPr>
        <w:br/>
      </w:r>
      <w:r w:rsidR="001277DD" w:rsidRPr="00C1045A">
        <w:rPr>
          <w:rFonts w:ascii="Times New Roman" w:hAnsi="Times New Roman" w:cs="Times New Roman"/>
          <w:sz w:val="28"/>
          <w:szCs w:val="28"/>
        </w:rPr>
        <w:t>в Министерство следующие документы:</w:t>
      </w:r>
    </w:p>
    <w:p w:rsidR="001277DD" w:rsidRPr="00C1045A" w:rsidRDefault="00A13E10" w:rsidP="00BD297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B41F8">
        <w:rPr>
          <w:rFonts w:ascii="Times New Roman" w:hAnsi="Times New Roman" w:cs="Times New Roman"/>
          <w:sz w:val="28"/>
          <w:szCs w:val="28"/>
        </w:rPr>
        <w:t>) отчё</w:t>
      </w:r>
      <w:r w:rsidR="001277DD" w:rsidRPr="00C1045A">
        <w:rPr>
          <w:rFonts w:ascii="Times New Roman" w:hAnsi="Times New Roman" w:cs="Times New Roman"/>
          <w:sz w:val="28"/>
          <w:szCs w:val="28"/>
        </w:rPr>
        <w:t>т о выполнении утвержд</w:t>
      </w:r>
      <w:r w:rsidR="00BB41F8">
        <w:rPr>
          <w:rFonts w:ascii="Times New Roman" w:hAnsi="Times New Roman" w:cs="Times New Roman"/>
          <w:sz w:val="28"/>
          <w:szCs w:val="28"/>
        </w:rPr>
        <w:t>ё</w:t>
      </w:r>
      <w:r w:rsidR="001277DD" w:rsidRPr="00C1045A">
        <w:rPr>
          <w:rFonts w:ascii="Times New Roman" w:hAnsi="Times New Roman" w:cs="Times New Roman"/>
          <w:sz w:val="28"/>
          <w:szCs w:val="28"/>
        </w:rPr>
        <w:t>нной в установленном порядке сметы</w:t>
      </w:r>
      <w:r w:rsidR="00691AB3">
        <w:rPr>
          <w:rFonts w:ascii="Times New Roman" w:hAnsi="Times New Roman" w:cs="Times New Roman"/>
          <w:sz w:val="28"/>
          <w:szCs w:val="28"/>
        </w:rPr>
        <w:t xml:space="preserve"> </w:t>
      </w:r>
      <w:r w:rsidR="008449FC">
        <w:rPr>
          <w:rFonts w:ascii="Times New Roman" w:hAnsi="Times New Roman" w:cs="Times New Roman"/>
          <w:sz w:val="28"/>
          <w:szCs w:val="28"/>
        </w:rPr>
        <w:br/>
      </w:r>
      <w:r w:rsidR="00691AB3">
        <w:rPr>
          <w:rFonts w:ascii="Times New Roman" w:hAnsi="Times New Roman" w:cs="Times New Roman"/>
          <w:sz w:val="28"/>
          <w:szCs w:val="28"/>
        </w:rPr>
        <w:t>за квартал, предшествующий кварталу</w:t>
      </w:r>
      <w:r w:rsidR="0000229E"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="00691AB3">
        <w:rPr>
          <w:rFonts w:ascii="Times New Roman" w:hAnsi="Times New Roman" w:cs="Times New Roman"/>
          <w:sz w:val="28"/>
          <w:szCs w:val="28"/>
        </w:rPr>
        <w:t>представл</w:t>
      </w:r>
      <w:r w:rsidR="0000229E">
        <w:rPr>
          <w:rFonts w:ascii="Times New Roman" w:hAnsi="Times New Roman" w:cs="Times New Roman"/>
          <w:sz w:val="28"/>
          <w:szCs w:val="28"/>
        </w:rPr>
        <w:t>яются</w:t>
      </w:r>
      <w:r w:rsidR="00691AB3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00229E">
        <w:rPr>
          <w:rFonts w:ascii="Times New Roman" w:hAnsi="Times New Roman" w:cs="Times New Roman"/>
          <w:sz w:val="28"/>
          <w:szCs w:val="28"/>
        </w:rPr>
        <w:t>ы</w:t>
      </w:r>
      <w:r w:rsidR="001277DD" w:rsidRPr="00C1045A">
        <w:rPr>
          <w:rFonts w:ascii="Times New Roman" w:hAnsi="Times New Roman" w:cs="Times New Roman"/>
          <w:sz w:val="28"/>
          <w:szCs w:val="28"/>
        </w:rPr>
        <w:t xml:space="preserve"> </w:t>
      </w:r>
      <w:r w:rsidR="008449FC">
        <w:rPr>
          <w:rFonts w:ascii="Times New Roman" w:hAnsi="Times New Roman" w:cs="Times New Roman"/>
          <w:sz w:val="28"/>
          <w:szCs w:val="28"/>
        </w:rPr>
        <w:br/>
      </w:r>
      <w:r w:rsidR="001277DD" w:rsidRPr="00C1045A">
        <w:rPr>
          <w:rFonts w:ascii="Times New Roman" w:hAnsi="Times New Roman" w:cs="Times New Roman"/>
          <w:sz w:val="28"/>
          <w:szCs w:val="28"/>
        </w:rPr>
        <w:t>(с расшифровкой по видам деятельности);</w:t>
      </w:r>
    </w:p>
    <w:p w:rsidR="001277DD" w:rsidRPr="00C1045A" w:rsidRDefault="00A13E10" w:rsidP="00BD297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77DD" w:rsidRPr="00C1045A">
        <w:rPr>
          <w:rFonts w:ascii="Times New Roman" w:hAnsi="Times New Roman" w:cs="Times New Roman"/>
          <w:sz w:val="28"/>
          <w:szCs w:val="28"/>
        </w:rPr>
        <w:t>) копии бухгалтерской (финансовой) отч</w:t>
      </w:r>
      <w:r w:rsidR="00BB41F8">
        <w:rPr>
          <w:rFonts w:ascii="Times New Roman" w:hAnsi="Times New Roman" w:cs="Times New Roman"/>
          <w:sz w:val="28"/>
          <w:szCs w:val="28"/>
        </w:rPr>
        <w:t>ё</w:t>
      </w:r>
      <w:r w:rsidR="001277DD" w:rsidRPr="00C1045A">
        <w:rPr>
          <w:rFonts w:ascii="Times New Roman" w:hAnsi="Times New Roman" w:cs="Times New Roman"/>
          <w:sz w:val="28"/>
          <w:szCs w:val="28"/>
        </w:rPr>
        <w:t xml:space="preserve">тности за </w:t>
      </w:r>
      <w:r w:rsidR="00691AB3">
        <w:rPr>
          <w:rFonts w:ascii="Times New Roman" w:hAnsi="Times New Roman" w:cs="Times New Roman"/>
          <w:sz w:val="28"/>
          <w:szCs w:val="28"/>
        </w:rPr>
        <w:t xml:space="preserve">квартал, предшествующий </w:t>
      </w:r>
      <w:r w:rsidR="0000229E">
        <w:rPr>
          <w:rFonts w:ascii="Times New Roman" w:hAnsi="Times New Roman" w:cs="Times New Roman"/>
          <w:sz w:val="28"/>
          <w:szCs w:val="28"/>
        </w:rPr>
        <w:t>кварталу, в котором представляются документы</w:t>
      </w:r>
      <w:r w:rsidR="001277DD" w:rsidRPr="00C1045A">
        <w:rPr>
          <w:rFonts w:ascii="Times New Roman" w:hAnsi="Times New Roman" w:cs="Times New Roman"/>
          <w:sz w:val="28"/>
          <w:szCs w:val="28"/>
        </w:rPr>
        <w:t>, заверенные руководителем</w:t>
      </w:r>
      <w:r w:rsidR="0000229E">
        <w:rPr>
          <w:rFonts w:ascii="Times New Roman" w:hAnsi="Times New Roman" w:cs="Times New Roman"/>
          <w:sz w:val="28"/>
          <w:szCs w:val="28"/>
        </w:rPr>
        <w:t xml:space="preserve"> казённого предприятия</w:t>
      </w:r>
      <w:r w:rsidR="001277DD" w:rsidRPr="00C1045A">
        <w:rPr>
          <w:rFonts w:ascii="Times New Roman" w:hAnsi="Times New Roman" w:cs="Times New Roman"/>
          <w:sz w:val="28"/>
          <w:szCs w:val="28"/>
        </w:rPr>
        <w:t xml:space="preserve"> и главным бухгалтером;</w:t>
      </w:r>
    </w:p>
    <w:p w:rsidR="001277DD" w:rsidRPr="00C1045A" w:rsidRDefault="00A13E10" w:rsidP="00BD297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77DD" w:rsidRPr="00C1045A">
        <w:rPr>
          <w:rFonts w:ascii="Times New Roman" w:hAnsi="Times New Roman" w:cs="Times New Roman"/>
          <w:sz w:val="28"/>
          <w:szCs w:val="28"/>
        </w:rPr>
        <w:t>) документы, подтверждающие наличие кредиторской задолженности, включая список кредиторов с указанием адресов и сумм задолженности.</w:t>
      </w:r>
    </w:p>
    <w:p w:rsidR="001277DD" w:rsidRPr="00C04962" w:rsidRDefault="008449FC" w:rsidP="00BD297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bookmarkStart w:id="4" w:name="P69"/>
      <w:bookmarkStart w:id="5" w:name="P76"/>
      <w:bookmarkEnd w:id="4"/>
      <w:bookmarkEnd w:id="5"/>
      <w:r w:rsidRPr="00C04962">
        <w:rPr>
          <w:rFonts w:ascii="Times New Roman" w:hAnsi="Times New Roman" w:cs="Times New Roman"/>
          <w:spacing w:val="-4"/>
          <w:sz w:val="28"/>
          <w:szCs w:val="28"/>
        </w:rPr>
        <w:t>7</w:t>
      </w:r>
      <w:r w:rsidR="001277DD" w:rsidRPr="00C04962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proofErr w:type="gramStart"/>
      <w:r w:rsidR="001277DD" w:rsidRPr="00C04962">
        <w:rPr>
          <w:rFonts w:ascii="Times New Roman" w:hAnsi="Times New Roman" w:cs="Times New Roman"/>
          <w:spacing w:val="-4"/>
          <w:sz w:val="28"/>
          <w:szCs w:val="28"/>
        </w:rPr>
        <w:t>Министерство в течение 10 рабочих дней со дня поступления документов</w:t>
      </w:r>
      <w:r w:rsidR="009C70F0" w:rsidRPr="00C04962">
        <w:rPr>
          <w:rFonts w:ascii="Times New Roman" w:hAnsi="Times New Roman" w:cs="Times New Roman"/>
          <w:spacing w:val="-4"/>
          <w:sz w:val="28"/>
          <w:szCs w:val="28"/>
        </w:rPr>
        <w:t xml:space="preserve"> (копий документов)</w:t>
      </w:r>
      <w:r w:rsidR="001277DD" w:rsidRPr="00C04962">
        <w:rPr>
          <w:rFonts w:ascii="Times New Roman" w:hAnsi="Times New Roman" w:cs="Times New Roman"/>
          <w:spacing w:val="-4"/>
          <w:sz w:val="28"/>
          <w:szCs w:val="28"/>
        </w:rPr>
        <w:t xml:space="preserve">, предусмотренных пунктом </w:t>
      </w:r>
      <w:r w:rsidR="009C70F0" w:rsidRPr="00C04962">
        <w:rPr>
          <w:rFonts w:ascii="Times New Roman" w:hAnsi="Times New Roman" w:cs="Times New Roman"/>
          <w:spacing w:val="-4"/>
          <w:sz w:val="28"/>
          <w:szCs w:val="28"/>
        </w:rPr>
        <w:t>6</w:t>
      </w:r>
      <w:r w:rsidR="001277DD" w:rsidRPr="00C04962">
        <w:rPr>
          <w:rFonts w:ascii="Times New Roman" w:hAnsi="Times New Roman" w:cs="Times New Roman"/>
          <w:spacing w:val="-4"/>
          <w:sz w:val="28"/>
          <w:szCs w:val="28"/>
        </w:rPr>
        <w:t xml:space="preserve"> настоящего Порядка, осуществляет проверку соответствия казённого предприятия требованиям, установленным </w:t>
      </w:r>
      <w:hyperlink w:anchor="P55" w:history="1">
        <w:r w:rsidR="001277DD" w:rsidRPr="00C04962">
          <w:rPr>
            <w:rFonts w:ascii="Times New Roman" w:hAnsi="Times New Roman" w:cs="Times New Roman"/>
            <w:spacing w:val="-4"/>
            <w:sz w:val="28"/>
            <w:szCs w:val="28"/>
          </w:rPr>
          <w:t xml:space="preserve">пунктом </w:t>
        </w:r>
        <w:r w:rsidR="009C70F0" w:rsidRPr="00C04962">
          <w:rPr>
            <w:rFonts w:ascii="Times New Roman" w:hAnsi="Times New Roman" w:cs="Times New Roman"/>
            <w:spacing w:val="-4"/>
            <w:sz w:val="28"/>
            <w:szCs w:val="28"/>
          </w:rPr>
          <w:t>4</w:t>
        </w:r>
        <w:r w:rsidR="001277DD" w:rsidRPr="00C04962">
          <w:rPr>
            <w:rFonts w:ascii="Times New Roman" w:hAnsi="Times New Roman" w:cs="Times New Roman"/>
            <w:color w:val="0000FF"/>
            <w:spacing w:val="-4"/>
            <w:sz w:val="28"/>
            <w:szCs w:val="28"/>
          </w:rPr>
          <w:t xml:space="preserve"> </w:t>
        </w:r>
      </w:hyperlink>
      <w:r w:rsidR="001277DD" w:rsidRPr="00C04962">
        <w:rPr>
          <w:rFonts w:ascii="Times New Roman" w:hAnsi="Times New Roman" w:cs="Times New Roman"/>
          <w:spacing w:val="-4"/>
          <w:sz w:val="28"/>
          <w:szCs w:val="28"/>
        </w:rPr>
        <w:t>настоящего Порядка, а также комплектности представленных документов</w:t>
      </w:r>
      <w:r w:rsidR="003F25C7" w:rsidRPr="00C04962">
        <w:rPr>
          <w:rFonts w:ascii="Times New Roman" w:hAnsi="Times New Roman" w:cs="Times New Roman"/>
          <w:spacing w:val="-4"/>
          <w:sz w:val="28"/>
          <w:szCs w:val="28"/>
        </w:rPr>
        <w:t xml:space="preserve"> (копий документов)</w:t>
      </w:r>
      <w:r w:rsidR="001277DD" w:rsidRPr="00C04962">
        <w:rPr>
          <w:rFonts w:ascii="Times New Roman" w:hAnsi="Times New Roman" w:cs="Times New Roman"/>
          <w:spacing w:val="-4"/>
          <w:sz w:val="28"/>
          <w:szCs w:val="28"/>
        </w:rPr>
        <w:t>, полноты и достоверности содержащихся в них сведений посредст</w:t>
      </w:r>
      <w:r w:rsidR="00C04962" w:rsidRPr="00C04962">
        <w:rPr>
          <w:rFonts w:ascii="Times New Roman" w:hAnsi="Times New Roman" w:cs="Times New Roman"/>
          <w:spacing w:val="-4"/>
          <w:sz w:val="28"/>
          <w:szCs w:val="28"/>
        </w:rPr>
        <w:t>вом изучения информации, размещё</w:t>
      </w:r>
      <w:r w:rsidR="001277DD" w:rsidRPr="00C04962">
        <w:rPr>
          <w:rFonts w:ascii="Times New Roman" w:hAnsi="Times New Roman" w:cs="Times New Roman"/>
          <w:spacing w:val="-4"/>
          <w:sz w:val="28"/>
          <w:szCs w:val="28"/>
        </w:rPr>
        <w:t xml:space="preserve">нной </w:t>
      </w:r>
      <w:r w:rsidR="00C04962">
        <w:rPr>
          <w:rFonts w:ascii="Times New Roman" w:hAnsi="Times New Roman" w:cs="Times New Roman"/>
          <w:spacing w:val="-4"/>
          <w:sz w:val="28"/>
          <w:szCs w:val="28"/>
        </w:rPr>
        <w:br/>
      </w:r>
      <w:r w:rsidR="001277DD" w:rsidRPr="00C04962">
        <w:rPr>
          <w:rFonts w:ascii="Times New Roman" w:hAnsi="Times New Roman" w:cs="Times New Roman"/>
          <w:spacing w:val="-4"/>
          <w:sz w:val="28"/>
          <w:szCs w:val="28"/>
        </w:rPr>
        <w:t>в форме открытых данных на официальных сайтах уполномоченных государственных органов в информаци</w:t>
      </w:r>
      <w:r w:rsidR="00E541EF" w:rsidRPr="00C04962">
        <w:rPr>
          <w:rFonts w:ascii="Times New Roman" w:hAnsi="Times New Roman" w:cs="Times New Roman"/>
          <w:spacing w:val="-4"/>
          <w:sz w:val="28"/>
          <w:szCs w:val="28"/>
        </w:rPr>
        <w:t xml:space="preserve">онно-телекоммуникационной </w:t>
      </w:r>
      <w:r w:rsidR="00BD2978">
        <w:rPr>
          <w:rFonts w:ascii="Times New Roman" w:hAnsi="Times New Roman" w:cs="Times New Roman"/>
          <w:spacing w:val="-4"/>
          <w:sz w:val="28"/>
          <w:szCs w:val="28"/>
        </w:rPr>
        <w:br/>
      </w:r>
      <w:r w:rsidR="00E541EF" w:rsidRPr="00C04962">
        <w:rPr>
          <w:rFonts w:ascii="Times New Roman" w:hAnsi="Times New Roman" w:cs="Times New Roman"/>
          <w:spacing w:val="-4"/>
          <w:sz w:val="28"/>
          <w:szCs w:val="28"/>
        </w:rPr>
        <w:t>сети «</w:t>
      </w:r>
      <w:r w:rsidR="001277DD" w:rsidRPr="00C04962">
        <w:rPr>
          <w:rFonts w:ascii="Times New Roman" w:hAnsi="Times New Roman" w:cs="Times New Roman"/>
          <w:spacing w:val="-4"/>
          <w:sz w:val="28"/>
          <w:szCs w:val="28"/>
        </w:rPr>
        <w:t>Интернет</w:t>
      </w:r>
      <w:proofErr w:type="gramEnd"/>
      <w:r w:rsidR="00E541EF" w:rsidRPr="00C04962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="001277DD" w:rsidRPr="00C04962">
        <w:rPr>
          <w:rFonts w:ascii="Times New Roman" w:hAnsi="Times New Roman" w:cs="Times New Roman"/>
          <w:spacing w:val="-4"/>
          <w:sz w:val="28"/>
          <w:szCs w:val="28"/>
        </w:rPr>
        <w:t xml:space="preserve">, направления в уполномоченные государственные органы запросов, наведения справок, а также использования иных форм проверки, </w:t>
      </w:r>
      <w:r w:rsidR="00C04962">
        <w:rPr>
          <w:rFonts w:ascii="Times New Roman" w:hAnsi="Times New Roman" w:cs="Times New Roman"/>
          <w:spacing w:val="-4"/>
          <w:sz w:val="28"/>
          <w:szCs w:val="28"/>
        </w:rPr>
        <w:br/>
      </w:r>
      <w:r w:rsidR="001277DD" w:rsidRPr="00C04962">
        <w:rPr>
          <w:rFonts w:ascii="Times New Roman" w:hAnsi="Times New Roman" w:cs="Times New Roman"/>
          <w:spacing w:val="-4"/>
          <w:sz w:val="28"/>
          <w:szCs w:val="28"/>
        </w:rPr>
        <w:t xml:space="preserve">не противоречащих законодательству Российской Федерации, и принимает решение о предоставлении субсидий и заключении с казённым </w:t>
      </w:r>
      <w:r w:rsidR="00BD2978">
        <w:rPr>
          <w:rFonts w:ascii="Times New Roman" w:hAnsi="Times New Roman" w:cs="Times New Roman"/>
          <w:spacing w:val="-4"/>
          <w:sz w:val="28"/>
          <w:szCs w:val="28"/>
        </w:rPr>
        <w:br/>
      </w:r>
      <w:r w:rsidR="001277DD" w:rsidRPr="00C04962">
        <w:rPr>
          <w:rFonts w:ascii="Times New Roman" w:hAnsi="Times New Roman" w:cs="Times New Roman"/>
          <w:spacing w:val="-4"/>
          <w:sz w:val="28"/>
          <w:szCs w:val="28"/>
        </w:rPr>
        <w:t xml:space="preserve">предприятием </w:t>
      </w:r>
      <w:r w:rsidR="009206D7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1277DD" w:rsidRPr="00C04962">
        <w:rPr>
          <w:rFonts w:ascii="Times New Roman" w:hAnsi="Times New Roman" w:cs="Times New Roman"/>
          <w:spacing w:val="-4"/>
          <w:sz w:val="28"/>
          <w:szCs w:val="28"/>
        </w:rPr>
        <w:t>оглашения или об отказе в предоставлении субсидий.</w:t>
      </w:r>
    </w:p>
    <w:p w:rsidR="001277DD" w:rsidRPr="00C1045A" w:rsidRDefault="008449FC" w:rsidP="00BD297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277DD">
        <w:rPr>
          <w:rFonts w:ascii="Times New Roman" w:hAnsi="Times New Roman" w:cs="Times New Roman"/>
          <w:sz w:val="28"/>
          <w:szCs w:val="28"/>
        </w:rPr>
        <w:t xml:space="preserve">. </w:t>
      </w:r>
      <w:r w:rsidR="001277DD" w:rsidRPr="00C1045A">
        <w:rPr>
          <w:rFonts w:ascii="Times New Roman" w:hAnsi="Times New Roman" w:cs="Times New Roman"/>
          <w:sz w:val="28"/>
          <w:szCs w:val="28"/>
        </w:rPr>
        <w:t xml:space="preserve">Основаниями для принятия Министерством решения об отказе </w:t>
      </w:r>
      <w:r w:rsidR="00BD2978">
        <w:rPr>
          <w:rFonts w:ascii="Times New Roman" w:hAnsi="Times New Roman" w:cs="Times New Roman"/>
          <w:sz w:val="28"/>
          <w:szCs w:val="28"/>
        </w:rPr>
        <w:br/>
      </w:r>
      <w:r w:rsidR="001277DD" w:rsidRPr="00C1045A">
        <w:rPr>
          <w:rFonts w:ascii="Times New Roman" w:hAnsi="Times New Roman" w:cs="Times New Roman"/>
          <w:sz w:val="28"/>
          <w:szCs w:val="28"/>
        </w:rPr>
        <w:t xml:space="preserve">в </w:t>
      </w:r>
      <w:r w:rsidR="001277DD">
        <w:rPr>
          <w:rFonts w:ascii="Times New Roman" w:hAnsi="Times New Roman" w:cs="Times New Roman"/>
          <w:sz w:val="28"/>
          <w:szCs w:val="28"/>
        </w:rPr>
        <w:t>предоставлении субсидий</w:t>
      </w:r>
      <w:r w:rsidR="001277DD" w:rsidRPr="00C1045A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1277DD" w:rsidRPr="00C1045A" w:rsidRDefault="001277DD" w:rsidP="00A710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5A">
        <w:rPr>
          <w:rFonts w:ascii="Times New Roman" w:hAnsi="Times New Roman" w:cs="Times New Roman"/>
          <w:sz w:val="28"/>
          <w:szCs w:val="28"/>
        </w:rPr>
        <w:t xml:space="preserve">несоответствие казённого предприятия условиям, указанным в пункте </w:t>
      </w:r>
      <w:r w:rsidR="003F25C7">
        <w:rPr>
          <w:rFonts w:ascii="Times New Roman" w:hAnsi="Times New Roman" w:cs="Times New Roman"/>
          <w:sz w:val="28"/>
          <w:szCs w:val="28"/>
        </w:rPr>
        <w:t>3</w:t>
      </w:r>
      <w:r w:rsidRPr="00C1045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277DD" w:rsidRPr="00C1045A" w:rsidRDefault="001277DD" w:rsidP="0038430A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5A">
        <w:rPr>
          <w:rFonts w:ascii="Times New Roman" w:hAnsi="Times New Roman" w:cs="Times New Roman"/>
          <w:sz w:val="28"/>
          <w:szCs w:val="28"/>
        </w:rPr>
        <w:lastRenderedPageBreak/>
        <w:t xml:space="preserve">несоответствие казённого предприятия требованиям, установленным пунктом </w:t>
      </w:r>
      <w:r w:rsidR="003F25C7">
        <w:rPr>
          <w:rFonts w:ascii="Times New Roman" w:hAnsi="Times New Roman" w:cs="Times New Roman"/>
          <w:sz w:val="28"/>
          <w:szCs w:val="28"/>
        </w:rPr>
        <w:t>4</w:t>
      </w:r>
      <w:r w:rsidRPr="00C1045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277DD" w:rsidRPr="00C1045A" w:rsidRDefault="001277DD" w:rsidP="0038430A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5A">
        <w:rPr>
          <w:rFonts w:ascii="Times New Roman" w:hAnsi="Times New Roman" w:cs="Times New Roman"/>
          <w:sz w:val="28"/>
          <w:szCs w:val="28"/>
        </w:rPr>
        <w:t>представление казённым предприятием документов</w:t>
      </w:r>
      <w:r w:rsidR="003F25C7">
        <w:rPr>
          <w:rFonts w:ascii="Times New Roman" w:hAnsi="Times New Roman" w:cs="Times New Roman"/>
          <w:sz w:val="28"/>
          <w:szCs w:val="28"/>
        </w:rPr>
        <w:t xml:space="preserve"> (копий документов)</w:t>
      </w:r>
      <w:r w:rsidRPr="00C1045A">
        <w:rPr>
          <w:rFonts w:ascii="Times New Roman" w:hAnsi="Times New Roman" w:cs="Times New Roman"/>
          <w:sz w:val="28"/>
          <w:szCs w:val="28"/>
        </w:rPr>
        <w:t>, предусмотренных пункт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3F25C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45A">
        <w:rPr>
          <w:rFonts w:ascii="Times New Roman" w:hAnsi="Times New Roman" w:cs="Times New Roman"/>
          <w:sz w:val="28"/>
          <w:szCs w:val="28"/>
        </w:rPr>
        <w:t>настоящего Порядка, не в полном объ</w:t>
      </w:r>
      <w:r w:rsidR="00BB41F8">
        <w:rPr>
          <w:rFonts w:ascii="Times New Roman" w:hAnsi="Times New Roman" w:cs="Times New Roman"/>
          <w:sz w:val="28"/>
          <w:szCs w:val="28"/>
        </w:rPr>
        <w:t>ё</w:t>
      </w:r>
      <w:r w:rsidRPr="00C1045A">
        <w:rPr>
          <w:rFonts w:ascii="Times New Roman" w:hAnsi="Times New Roman" w:cs="Times New Roman"/>
          <w:sz w:val="28"/>
          <w:szCs w:val="28"/>
        </w:rPr>
        <w:t>ме и (или) наличие в таких документах</w:t>
      </w:r>
      <w:r w:rsidR="003F25C7">
        <w:rPr>
          <w:rFonts w:ascii="Times New Roman" w:hAnsi="Times New Roman" w:cs="Times New Roman"/>
          <w:sz w:val="28"/>
          <w:szCs w:val="28"/>
        </w:rPr>
        <w:t xml:space="preserve"> (копиях документов)</w:t>
      </w:r>
      <w:r w:rsidRPr="00C1045A">
        <w:rPr>
          <w:rFonts w:ascii="Times New Roman" w:hAnsi="Times New Roman" w:cs="Times New Roman"/>
          <w:sz w:val="28"/>
          <w:szCs w:val="28"/>
        </w:rPr>
        <w:t xml:space="preserve"> неполн</w:t>
      </w:r>
      <w:r w:rsidR="006766A4">
        <w:rPr>
          <w:rFonts w:ascii="Times New Roman" w:hAnsi="Times New Roman" w:cs="Times New Roman"/>
          <w:sz w:val="28"/>
          <w:szCs w:val="28"/>
        </w:rPr>
        <w:t xml:space="preserve">ой </w:t>
      </w:r>
      <w:r w:rsidRPr="00C1045A">
        <w:rPr>
          <w:rFonts w:ascii="Times New Roman" w:hAnsi="Times New Roman" w:cs="Times New Roman"/>
          <w:sz w:val="28"/>
          <w:szCs w:val="28"/>
        </w:rPr>
        <w:t>и (или) недостоверн</w:t>
      </w:r>
      <w:r w:rsidR="006766A4">
        <w:rPr>
          <w:rFonts w:ascii="Times New Roman" w:hAnsi="Times New Roman" w:cs="Times New Roman"/>
          <w:sz w:val="28"/>
          <w:szCs w:val="28"/>
        </w:rPr>
        <w:t>ой информации</w:t>
      </w:r>
      <w:r w:rsidRPr="00C1045A">
        <w:rPr>
          <w:rFonts w:ascii="Times New Roman" w:hAnsi="Times New Roman" w:cs="Times New Roman"/>
          <w:sz w:val="28"/>
          <w:szCs w:val="28"/>
        </w:rPr>
        <w:t>.</w:t>
      </w:r>
    </w:p>
    <w:p w:rsidR="001277DD" w:rsidRPr="00C1045A" w:rsidRDefault="008449FC" w:rsidP="0038430A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277DD">
        <w:rPr>
          <w:rFonts w:ascii="Times New Roman" w:hAnsi="Times New Roman" w:cs="Times New Roman"/>
          <w:sz w:val="28"/>
          <w:szCs w:val="28"/>
        </w:rPr>
        <w:t xml:space="preserve">. </w:t>
      </w:r>
      <w:r w:rsidR="001277DD" w:rsidRPr="00C1045A">
        <w:rPr>
          <w:rFonts w:ascii="Times New Roman" w:hAnsi="Times New Roman" w:cs="Times New Roman"/>
          <w:sz w:val="28"/>
          <w:szCs w:val="28"/>
        </w:rPr>
        <w:t xml:space="preserve">Не позднее 5 рабочих дней со дня принятия соответствующего решения Министерство направляет казённому предприятию уведомление </w:t>
      </w:r>
      <w:r w:rsidR="00BB41F8">
        <w:rPr>
          <w:rFonts w:ascii="Times New Roman" w:hAnsi="Times New Roman" w:cs="Times New Roman"/>
          <w:sz w:val="28"/>
          <w:szCs w:val="28"/>
        </w:rPr>
        <w:br/>
      </w:r>
      <w:r w:rsidR="001277DD" w:rsidRPr="00C1045A">
        <w:rPr>
          <w:rFonts w:ascii="Times New Roman" w:hAnsi="Times New Roman" w:cs="Times New Roman"/>
          <w:sz w:val="28"/>
          <w:szCs w:val="28"/>
        </w:rPr>
        <w:t>о принятом решении.</w:t>
      </w:r>
    </w:p>
    <w:p w:rsidR="001277DD" w:rsidRPr="00C1045A" w:rsidRDefault="001277DD" w:rsidP="0038430A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5A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</w:t>
      </w:r>
      <w:r>
        <w:rPr>
          <w:rFonts w:ascii="Times New Roman" w:hAnsi="Times New Roman" w:cs="Times New Roman"/>
          <w:sz w:val="28"/>
          <w:szCs w:val="28"/>
        </w:rPr>
        <w:t>предоставлении субсидий</w:t>
      </w:r>
      <w:r w:rsidRPr="00C1045A">
        <w:rPr>
          <w:rFonts w:ascii="Times New Roman" w:hAnsi="Times New Roman" w:cs="Times New Roman"/>
          <w:sz w:val="28"/>
          <w:szCs w:val="28"/>
        </w:rPr>
        <w:t xml:space="preserve"> </w:t>
      </w:r>
      <w:r w:rsidR="00BB41F8">
        <w:rPr>
          <w:rFonts w:ascii="Times New Roman" w:hAnsi="Times New Roman" w:cs="Times New Roman"/>
          <w:sz w:val="28"/>
          <w:szCs w:val="28"/>
        </w:rPr>
        <w:br/>
      </w:r>
      <w:r w:rsidRPr="00C1045A">
        <w:rPr>
          <w:rFonts w:ascii="Times New Roman" w:hAnsi="Times New Roman" w:cs="Times New Roman"/>
          <w:sz w:val="28"/>
          <w:szCs w:val="28"/>
        </w:rPr>
        <w:t>в уведомлении излагаются обстоятельства, послужившие основанием для его принятия.</w:t>
      </w:r>
    </w:p>
    <w:p w:rsidR="001277DD" w:rsidRPr="00C1045A" w:rsidRDefault="001277DD" w:rsidP="0038430A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5A">
        <w:rPr>
          <w:rFonts w:ascii="Times New Roman" w:hAnsi="Times New Roman" w:cs="Times New Roman"/>
          <w:sz w:val="28"/>
          <w:szCs w:val="28"/>
        </w:rPr>
        <w:t>Уведомление должно быть произведено в форме, обеспечивающей возможность подтверждения факта уведомления.</w:t>
      </w:r>
    </w:p>
    <w:p w:rsidR="001277DD" w:rsidRPr="00C1045A" w:rsidRDefault="001277DD" w:rsidP="0038430A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45A">
        <w:rPr>
          <w:rFonts w:ascii="Times New Roman" w:hAnsi="Times New Roman"/>
          <w:bCs/>
          <w:color w:val="000000"/>
          <w:sz w:val="28"/>
          <w:szCs w:val="28"/>
        </w:rPr>
        <w:t>В случае принятия решения о предоставлении субсидий</w:t>
      </w:r>
      <w:r w:rsidR="00DD4B19">
        <w:rPr>
          <w:rFonts w:ascii="Times New Roman" w:hAnsi="Times New Roman"/>
          <w:bCs/>
          <w:color w:val="000000"/>
          <w:sz w:val="28"/>
          <w:szCs w:val="28"/>
        </w:rPr>
        <w:t xml:space="preserve"> и заключении </w:t>
      </w:r>
      <w:r w:rsidR="008449FC">
        <w:rPr>
          <w:rFonts w:ascii="Times New Roman" w:hAnsi="Times New Roman"/>
          <w:bCs/>
          <w:color w:val="000000"/>
          <w:sz w:val="28"/>
          <w:szCs w:val="28"/>
        </w:rPr>
        <w:br/>
      </w:r>
      <w:r w:rsidR="00904167">
        <w:rPr>
          <w:rFonts w:ascii="Times New Roman" w:hAnsi="Times New Roman"/>
          <w:bCs/>
          <w:color w:val="000000"/>
          <w:sz w:val="28"/>
          <w:szCs w:val="28"/>
        </w:rPr>
        <w:t>с казённым предприятием С</w:t>
      </w:r>
      <w:r w:rsidR="00DD4B19">
        <w:rPr>
          <w:rFonts w:ascii="Times New Roman" w:hAnsi="Times New Roman"/>
          <w:bCs/>
          <w:color w:val="000000"/>
          <w:sz w:val="28"/>
          <w:szCs w:val="28"/>
        </w:rPr>
        <w:t>оглашения</w:t>
      </w:r>
      <w:r w:rsidRPr="00C1045A">
        <w:rPr>
          <w:rFonts w:ascii="Times New Roman" w:hAnsi="Times New Roman"/>
          <w:bCs/>
          <w:color w:val="000000"/>
          <w:sz w:val="28"/>
          <w:szCs w:val="28"/>
        </w:rPr>
        <w:t xml:space="preserve"> Министерство составляет расчёт размера субсидий и заключает с казённым предприятием </w:t>
      </w:r>
      <w:r w:rsidR="004D1191">
        <w:rPr>
          <w:rFonts w:ascii="Times New Roman" w:hAnsi="Times New Roman"/>
          <w:bCs/>
          <w:color w:val="000000"/>
          <w:sz w:val="28"/>
          <w:szCs w:val="28"/>
        </w:rPr>
        <w:t>С</w:t>
      </w:r>
      <w:r w:rsidR="00633740">
        <w:rPr>
          <w:rFonts w:ascii="Times New Roman" w:hAnsi="Times New Roman"/>
          <w:bCs/>
          <w:color w:val="000000"/>
          <w:sz w:val="28"/>
          <w:szCs w:val="28"/>
        </w:rPr>
        <w:t xml:space="preserve">оглашение </w:t>
      </w:r>
      <w:r w:rsidR="00395106">
        <w:rPr>
          <w:rFonts w:ascii="Times New Roman" w:hAnsi="Times New Roman"/>
          <w:bCs/>
          <w:color w:val="000000"/>
          <w:sz w:val="28"/>
          <w:szCs w:val="28"/>
        </w:rPr>
        <w:br/>
      </w:r>
      <w:r w:rsidR="00633740">
        <w:rPr>
          <w:rFonts w:ascii="Times New Roman" w:hAnsi="Times New Roman"/>
          <w:bCs/>
          <w:color w:val="000000"/>
          <w:sz w:val="28"/>
          <w:szCs w:val="28"/>
        </w:rPr>
        <w:t>по форме, утверждённой Министерством финансов Ульяновской области</w:t>
      </w:r>
      <w:r w:rsidRPr="00C1045A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C1045A">
        <w:rPr>
          <w:rFonts w:ascii="Times New Roman" w:hAnsi="Times New Roman"/>
          <w:sz w:val="28"/>
          <w:szCs w:val="28"/>
        </w:rPr>
        <w:t xml:space="preserve"> </w:t>
      </w:r>
    </w:p>
    <w:p w:rsidR="001277DD" w:rsidRPr="00C1045A" w:rsidRDefault="001277DD" w:rsidP="0038430A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45A">
        <w:rPr>
          <w:rFonts w:ascii="Times New Roman" w:hAnsi="Times New Roman"/>
          <w:sz w:val="28"/>
          <w:szCs w:val="28"/>
        </w:rPr>
        <w:t>Соглашение должно быть заключено в течение 10 рабочих дней со дня получения казённым предприятием уведомления об указанном решении.</w:t>
      </w:r>
    </w:p>
    <w:p w:rsidR="001277DD" w:rsidRPr="00C1045A" w:rsidRDefault="001277DD" w:rsidP="0038430A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5A">
        <w:rPr>
          <w:rFonts w:ascii="Times New Roman" w:hAnsi="Times New Roman" w:cs="Times New Roman"/>
          <w:sz w:val="28"/>
          <w:szCs w:val="28"/>
        </w:rPr>
        <w:t>1</w:t>
      </w:r>
      <w:r w:rsidR="008449FC">
        <w:rPr>
          <w:rFonts w:ascii="Times New Roman" w:hAnsi="Times New Roman" w:cs="Times New Roman"/>
          <w:sz w:val="28"/>
          <w:szCs w:val="28"/>
        </w:rPr>
        <w:t>0</w:t>
      </w:r>
      <w:r w:rsidRPr="00C1045A">
        <w:rPr>
          <w:rFonts w:ascii="Times New Roman" w:hAnsi="Times New Roman" w:cs="Times New Roman"/>
          <w:sz w:val="28"/>
          <w:szCs w:val="28"/>
        </w:rPr>
        <w:t>. В Соглашении предусматриваются:</w:t>
      </w:r>
    </w:p>
    <w:p w:rsidR="001277DD" w:rsidRPr="00C1045A" w:rsidRDefault="001277DD" w:rsidP="0038430A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5A">
        <w:rPr>
          <w:rFonts w:ascii="Times New Roman" w:hAnsi="Times New Roman" w:cs="Times New Roman"/>
          <w:sz w:val="28"/>
          <w:szCs w:val="28"/>
        </w:rPr>
        <w:t>1) цели, условия, размер и порядок предоставления субсидий</w:t>
      </w:r>
      <w:r w:rsidR="00DD4B19">
        <w:rPr>
          <w:rFonts w:ascii="Times New Roman" w:hAnsi="Times New Roman" w:cs="Times New Roman"/>
          <w:sz w:val="28"/>
          <w:szCs w:val="28"/>
        </w:rPr>
        <w:t>, в том числе</w:t>
      </w:r>
      <w:r w:rsidRPr="00C1045A">
        <w:rPr>
          <w:rFonts w:ascii="Times New Roman" w:hAnsi="Times New Roman" w:cs="Times New Roman"/>
          <w:sz w:val="28"/>
          <w:szCs w:val="28"/>
        </w:rPr>
        <w:t xml:space="preserve"> сроки их перечисления;</w:t>
      </w:r>
    </w:p>
    <w:p w:rsidR="001277DD" w:rsidRPr="00C1045A" w:rsidRDefault="001277DD" w:rsidP="0038430A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5A">
        <w:rPr>
          <w:rFonts w:ascii="Times New Roman" w:hAnsi="Times New Roman" w:cs="Times New Roman"/>
          <w:sz w:val="28"/>
          <w:szCs w:val="28"/>
        </w:rPr>
        <w:t xml:space="preserve">2) согласие казённого предприятия на осуществление Министерством, органами государственного финансового контроля проверок соблюдения </w:t>
      </w:r>
      <w:r w:rsidR="005F0517">
        <w:rPr>
          <w:rFonts w:ascii="Times New Roman" w:hAnsi="Times New Roman" w:cs="Times New Roman"/>
          <w:sz w:val="28"/>
          <w:szCs w:val="28"/>
        </w:rPr>
        <w:t xml:space="preserve">казённым предприятием </w:t>
      </w:r>
      <w:r w:rsidR="00DD4B19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Pr="00C1045A">
        <w:rPr>
          <w:rFonts w:ascii="Times New Roman" w:hAnsi="Times New Roman" w:cs="Times New Roman"/>
          <w:sz w:val="28"/>
          <w:szCs w:val="28"/>
        </w:rPr>
        <w:t>и порядка предоставления субсидий;</w:t>
      </w:r>
    </w:p>
    <w:p w:rsidR="001277DD" w:rsidRPr="00C1045A" w:rsidRDefault="001277DD" w:rsidP="0038430A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5A">
        <w:rPr>
          <w:rFonts w:ascii="Times New Roman" w:hAnsi="Times New Roman" w:cs="Times New Roman"/>
          <w:sz w:val="28"/>
          <w:szCs w:val="28"/>
        </w:rPr>
        <w:t>3) порядок возврата субсидий в областной бюджет Ульяновской области в случае нарушения казённым предприятием условий предоставления субсидий, установленных настоящим Порядком и Соглашением.</w:t>
      </w:r>
    </w:p>
    <w:p w:rsidR="001277DD" w:rsidRDefault="001277DD" w:rsidP="0038430A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93"/>
      <w:bookmarkEnd w:id="6"/>
      <w:r w:rsidRPr="00C1045A">
        <w:rPr>
          <w:rFonts w:ascii="Times New Roman" w:hAnsi="Times New Roman"/>
          <w:sz w:val="28"/>
          <w:szCs w:val="28"/>
        </w:rPr>
        <w:t>1</w:t>
      </w:r>
      <w:r w:rsidR="008449FC">
        <w:rPr>
          <w:rFonts w:ascii="Times New Roman" w:hAnsi="Times New Roman"/>
          <w:sz w:val="28"/>
          <w:szCs w:val="28"/>
        </w:rPr>
        <w:t>1</w:t>
      </w:r>
      <w:r w:rsidRPr="00C1045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Субсидии перечисляются с лицевого сч</w:t>
      </w:r>
      <w:r w:rsidR="00DD4B19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та Министерства, открытого </w:t>
      </w:r>
      <w:r w:rsidR="008449F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Министерстве финансов Ульяновской области, на </w:t>
      </w:r>
      <w:r w:rsidR="00BB41F8">
        <w:rPr>
          <w:rFonts w:ascii="Times New Roman" w:hAnsi="Times New Roman"/>
          <w:sz w:val="28"/>
          <w:szCs w:val="28"/>
        </w:rPr>
        <w:t>расчё</w:t>
      </w:r>
      <w:r w:rsidR="00904167">
        <w:rPr>
          <w:rFonts w:ascii="Times New Roman" w:hAnsi="Times New Roman"/>
          <w:sz w:val="28"/>
          <w:szCs w:val="28"/>
        </w:rPr>
        <w:t>тный или корреспондентский счё</w:t>
      </w:r>
      <w:r>
        <w:rPr>
          <w:rFonts w:ascii="Times New Roman" w:hAnsi="Times New Roman"/>
          <w:sz w:val="28"/>
          <w:szCs w:val="28"/>
        </w:rPr>
        <w:t xml:space="preserve">т казённого предприятия, открытый в учреждении Центрального банка Российской Федерации или кредитной организации, </w:t>
      </w:r>
      <w:r w:rsidR="008449FC">
        <w:rPr>
          <w:rFonts w:ascii="Times New Roman" w:hAnsi="Times New Roman"/>
          <w:sz w:val="28"/>
          <w:szCs w:val="28"/>
        </w:rPr>
        <w:br/>
      </w:r>
      <w:r w:rsidR="00A13E10">
        <w:rPr>
          <w:rFonts w:ascii="Times New Roman" w:hAnsi="Times New Roman"/>
          <w:sz w:val="28"/>
          <w:szCs w:val="28"/>
        </w:rPr>
        <w:t>в соответствии с Соглашением</w:t>
      </w:r>
      <w:r>
        <w:rPr>
          <w:rFonts w:ascii="Times New Roman" w:hAnsi="Times New Roman"/>
          <w:sz w:val="28"/>
          <w:szCs w:val="28"/>
        </w:rPr>
        <w:t>.</w:t>
      </w:r>
    </w:p>
    <w:p w:rsidR="001277DD" w:rsidRDefault="001277DD" w:rsidP="0038430A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449F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DD4B19">
        <w:rPr>
          <w:rFonts w:ascii="Times New Roman" w:hAnsi="Times New Roman"/>
          <w:sz w:val="28"/>
          <w:szCs w:val="28"/>
        </w:rPr>
        <w:t>Министерство и органы государственного финансового контроля осуществляют обязательную проверку соблюдения казёнными предприятиями условий и порядка предоставления субсидий.</w:t>
      </w:r>
    </w:p>
    <w:p w:rsidR="001277DD" w:rsidRDefault="001277DD" w:rsidP="0038430A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449F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В случае</w:t>
      </w:r>
      <w:r w:rsidR="00DD4B19">
        <w:rPr>
          <w:rFonts w:ascii="Times New Roman" w:hAnsi="Times New Roman"/>
          <w:sz w:val="28"/>
          <w:szCs w:val="28"/>
        </w:rPr>
        <w:t xml:space="preserve"> нарушения казёнными предприятиями</w:t>
      </w:r>
      <w:r>
        <w:rPr>
          <w:rFonts w:ascii="Times New Roman" w:hAnsi="Times New Roman"/>
          <w:sz w:val="28"/>
          <w:szCs w:val="28"/>
        </w:rPr>
        <w:t xml:space="preserve"> условий</w:t>
      </w:r>
      <w:r w:rsidR="00DD4B19">
        <w:rPr>
          <w:rFonts w:ascii="Times New Roman" w:hAnsi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/>
          <w:sz w:val="28"/>
          <w:szCs w:val="28"/>
        </w:rPr>
        <w:t xml:space="preserve">субсидий, </w:t>
      </w:r>
      <w:r w:rsidR="00DD4B19">
        <w:rPr>
          <w:rFonts w:ascii="Times New Roman" w:hAnsi="Times New Roman"/>
          <w:sz w:val="28"/>
          <w:szCs w:val="28"/>
        </w:rPr>
        <w:t xml:space="preserve">установленных при предоставлении субсидий, </w:t>
      </w:r>
      <w:r w:rsidR="008449FC">
        <w:rPr>
          <w:rFonts w:ascii="Times New Roman" w:hAnsi="Times New Roman"/>
          <w:sz w:val="28"/>
          <w:szCs w:val="28"/>
        </w:rPr>
        <w:br/>
      </w:r>
      <w:r w:rsidR="00DD4B19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>установления факта представле</w:t>
      </w:r>
      <w:r w:rsidR="00DD4B19">
        <w:rPr>
          <w:rFonts w:ascii="Times New Roman" w:hAnsi="Times New Roman"/>
          <w:sz w:val="28"/>
          <w:szCs w:val="28"/>
        </w:rPr>
        <w:t>ния ложных либо намеренно искажё</w:t>
      </w:r>
      <w:r>
        <w:rPr>
          <w:rFonts w:ascii="Times New Roman" w:hAnsi="Times New Roman"/>
          <w:sz w:val="28"/>
          <w:szCs w:val="28"/>
        </w:rPr>
        <w:t>нных сведений</w:t>
      </w:r>
      <w:r w:rsidR="00DD4B19">
        <w:rPr>
          <w:rFonts w:ascii="Times New Roman" w:hAnsi="Times New Roman"/>
          <w:sz w:val="28"/>
          <w:szCs w:val="28"/>
        </w:rPr>
        <w:t xml:space="preserve">, выявленных по результатам проведённых </w:t>
      </w:r>
      <w:r>
        <w:rPr>
          <w:rFonts w:ascii="Times New Roman" w:hAnsi="Times New Roman"/>
          <w:sz w:val="28"/>
          <w:szCs w:val="28"/>
        </w:rPr>
        <w:t>Министерство</w:t>
      </w:r>
      <w:r w:rsidR="00DD4B19">
        <w:rPr>
          <w:rFonts w:ascii="Times New Roman" w:hAnsi="Times New Roman"/>
          <w:sz w:val="28"/>
          <w:szCs w:val="28"/>
        </w:rPr>
        <w:t xml:space="preserve">м </w:t>
      </w:r>
      <w:r w:rsidR="008449FC">
        <w:rPr>
          <w:rFonts w:ascii="Times New Roman" w:hAnsi="Times New Roman"/>
          <w:sz w:val="28"/>
          <w:szCs w:val="28"/>
        </w:rPr>
        <w:br/>
      </w:r>
      <w:r w:rsidR="00DD4B19">
        <w:rPr>
          <w:rFonts w:ascii="Times New Roman" w:hAnsi="Times New Roman"/>
          <w:sz w:val="28"/>
          <w:szCs w:val="28"/>
        </w:rPr>
        <w:t>или уполномоченным органом государственного финансового контроля проверок, субсидии подлежат возврату в</w:t>
      </w:r>
      <w:r>
        <w:rPr>
          <w:rFonts w:ascii="Times New Roman" w:hAnsi="Times New Roman"/>
          <w:sz w:val="28"/>
          <w:szCs w:val="28"/>
        </w:rPr>
        <w:t xml:space="preserve"> областной бюджет Ульяновской </w:t>
      </w:r>
      <w:r>
        <w:rPr>
          <w:rFonts w:ascii="Times New Roman" w:hAnsi="Times New Roman"/>
          <w:sz w:val="28"/>
          <w:szCs w:val="28"/>
        </w:rPr>
        <w:lastRenderedPageBreak/>
        <w:t>области</w:t>
      </w:r>
      <w:r w:rsidR="00DD4B19">
        <w:rPr>
          <w:rFonts w:ascii="Times New Roman" w:hAnsi="Times New Roman"/>
          <w:sz w:val="28"/>
          <w:szCs w:val="28"/>
        </w:rPr>
        <w:t>.</w:t>
      </w:r>
      <w:r w:rsidR="008449FC">
        <w:rPr>
          <w:rFonts w:ascii="Times New Roman" w:hAnsi="Times New Roman"/>
          <w:sz w:val="28"/>
          <w:szCs w:val="28"/>
        </w:rPr>
        <w:t xml:space="preserve"> Министерство обеспечивает возврат субсидий в областной бюджет Ульяновской области путём направления казённым предприятиям в срок, </w:t>
      </w:r>
      <w:r w:rsidR="008449FC">
        <w:rPr>
          <w:rFonts w:ascii="Times New Roman" w:hAnsi="Times New Roman"/>
          <w:sz w:val="28"/>
          <w:szCs w:val="28"/>
        </w:rPr>
        <w:br/>
        <w:t xml:space="preserve">не </w:t>
      </w:r>
      <w:r>
        <w:rPr>
          <w:rFonts w:ascii="Times New Roman" w:hAnsi="Times New Roman"/>
          <w:sz w:val="28"/>
          <w:szCs w:val="28"/>
        </w:rPr>
        <w:t xml:space="preserve">превышающий </w:t>
      </w:r>
      <w:r w:rsidR="008449FC">
        <w:rPr>
          <w:rFonts w:ascii="Times New Roman" w:hAnsi="Times New Roman"/>
          <w:sz w:val="28"/>
          <w:szCs w:val="28"/>
        </w:rPr>
        <w:t xml:space="preserve">тридцати </w:t>
      </w:r>
      <w:r>
        <w:rPr>
          <w:rFonts w:ascii="Times New Roman" w:hAnsi="Times New Roman"/>
          <w:sz w:val="28"/>
          <w:szCs w:val="28"/>
        </w:rPr>
        <w:t xml:space="preserve">календарных дней со дня установления </w:t>
      </w:r>
      <w:r w:rsidR="008449FC">
        <w:rPr>
          <w:rFonts w:ascii="Times New Roman" w:hAnsi="Times New Roman"/>
          <w:sz w:val="28"/>
          <w:szCs w:val="28"/>
        </w:rPr>
        <w:t xml:space="preserve">указанных </w:t>
      </w:r>
      <w:r w:rsidR="008449FC">
        <w:rPr>
          <w:rFonts w:ascii="Times New Roman" w:hAnsi="Times New Roman"/>
          <w:sz w:val="28"/>
          <w:szCs w:val="28"/>
        </w:rPr>
        <w:br/>
        <w:t xml:space="preserve">в настоящем пункте оснований, </w:t>
      </w:r>
      <w:r>
        <w:rPr>
          <w:rFonts w:ascii="Times New Roman" w:hAnsi="Times New Roman"/>
          <w:sz w:val="28"/>
          <w:szCs w:val="28"/>
        </w:rPr>
        <w:t>требования о необходимости возврата субсиди</w:t>
      </w:r>
      <w:r w:rsidR="008449FC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в течение </w:t>
      </w:r>
      <w:r w:rsidR="008449FC">
        <w:rPr>
          <w:rFonts w:ascii="Times New Roman" w:hAnsi="Times New Roman"/>
          <w:sz w:val="28"/>
          <w:szCs w:val="28"/>
        </w:rPr>
        <w:t>десяти</w:t>
      </w:r>
      <w:r>
        <w:rPr>
          <w:rFonts w:ascii="Times New Roman" w:hAnsi="Times New Roman"/>
          <w:sz w:val="28"/>
          <w:szCs w:val="28"/>
        </w:rPr>
        <w:t xml:space="preserve"> календарных дней со дня получения указанного требования.</w:t>
      </w:r>
    </w:p>
    <w:p w:rsidR="001277DD" w:rsidRDefault="001277DD" w:rsidP="00A710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449F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Возврат субсидий осуществляется на лицевой сч</w:t>
      </w:r>
      <w:r w:rsidR="008449FC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т Министерства </w:t>
      </w:r>
      <w:r w:rsidR="008449F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подлежит возврату Министерством в доход областного бюджета Ульяновской области в установленном порядке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r w:rsidR="00BB41F8">
        <w:rPr>
          <w:rFonts w:ascii="Times New Roman" w:hAnsi="Times New Roman"/>
          <w:sz w:val="28"/>
          <w:szCs w:val="28"/>
        </w:rPr>
        <w:t>.</w:t>
      </w:r>
      <w:proofErr w:type="gramEnd"/>
    </w:p>
    <w:p w:rsidR="00534E9E" w:rsidRDefault="00BB41F8" w:rsidP="00A710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BB41F8" w:rsidRDefault="00BB41F8" w:rsidP="00BB4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41F8" w:rsidRDefault="00BB41F8" w:rsidP="00BB4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77DD" w:rsidRDefault="001277DD" w:rsidP="00860960">
      <w:pPr>
        <w:pStyle w:val="ConsPlusNonformat"/>
        <w:rPr>
          <w:rFonts w:ascii="Times New Roman" w:hAnsi="Times New Roman"/>
          <w:sz w:val="28"/>
          <w:szCs w:val="28"/>
        </w:rPr>
      </w:pPr>
    </w:p>
    <w:p w:rsidR="006C0EF5" w:rsidRDefault="00860960" w:rsidP="006C0EF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E522CC" w:rsidRPr="00F92649" w:rsidRDefault="00860960" w:rsidP="006C0EF5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области        </w:t>
      </w:r>
      <w:r w:rsidR="006C0EF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BB41F8">
        <w:rPr>
          <w:rFonts w:ascii="Times New Roman" w:hAnsi="Times New Roman" w:cs="Times New Roman"/>
          <w:sz w:val="28"/>
          <w:szCs w:val="28"/>
        </w:rPr>
        <w:t xml:space="preserve"> </w:t>
      </w:r>
      <w:r w:rsidR="006C0EF5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6C0EF5">
        <w:rPr>
          <w:rFonts w:ascii="Times New Roman" w:hAnsi="Times New Roman" w:cs="Times New Roman"/>
          <w:sz w:val="28"/>
          <w:szCs w:val="28"/>
        </w:rPr>
        <w:t>А</w:t>
      </w:r>
      <w:r w:rsidR="006C0EF5" w:rsidRPr="00636A47">
        <w:rPr>
          <w:rFonts w:ascii="Times New Roman" w:hAnsi="Times New Roman" w:cs="Times New Roman"/>
          <w:sz w:val="28"/>
          <w:szCs w:val="28"/>
        </w:rPr>
        <w:t>.</w:t>
      </w:r>
      <w:r w:rsidR="006C0EF5">
        <w:rPr>
          <w:rFonts w:ascii="Times New Roman" w:hAnsi="Times New Roman" w:cs="Times New Roman"/>
          <w:sz w:val="28"/>
          <w:szCs w:val="28"/>
        </w:rPr>
        <w:t>А</w:t>
      </w:r>
      <w:r w:rsidR="006C0EF5" w:rsidRPr="00636A47">
        <w:rPr>
          <w:rFonts w:ascii="Times New Roman" w:hAnsi="Times New Roman" w:cs="Times New Roman"/>
          <w:sz w:val="28"/>
          <w:szCs w:val="28"/>
        </w:rPr>
        <w:t>.</w:t>
      </w:r>
      <w:r w:rsidR="006C0EF5">
        <w:rPr>
          <w:rFonts w:ascii="Times New Roman" w:hAnsi="Times New Roman" w:cs="Times New Roman"/>
          <w:sz w:val="28"/>
          <w:szCs w:val="28"/>
        </w:rPr>
        <w:t>Смекалин</w:t>
      </w:r>
      <w:proofErr w:type="spellEnd"/>
    </w:p>
    <w:sectPr w:rsidR="00E522CC" w:rsidRPr="00F92649" w:rsidSect="00E96440">
      <w:headerReference w:type="defaul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7A5" w:rsidRDefault="00EA67A5" w:rsidP="00EC56E2">
      <w:pPr>
        <w:spacing w:after="0" w:line="240" w:lineRule="auto"/>
      </w:pPr>
      <w:r>
        <w:separator/>
      </w:r>
    </w:p>
  </w:endnote>
  <w:endnote w:type="continuationSeparator" w:id="0">
    <w:p w:rsidR="00EA67A5" w:rsidRDefault="00EA67A5" w:rsidP="00EC5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C47" w:rsidRPr="00344C47" w:rsidRDefault="00344C47" w:rsidP="00344C47">
    <w:pPr>
      <w:pStyle w:val="a7"/>
      <w:jc w:val="right"/>
      <w:rPr>
        <w:rFonts w:ascii="Times New Roman" w:hAnsi="Times New Roman"/>
        <w:sz w:val="16"/>
        <w:szCs w:val="16"/>
      </w:rPr>
    </w:pPr>
    <w:r w:rsidRPr="00344C47">
      <w:rPr>
        <w:rFonts w:ascii="Times New Roman" w:hAnsi="Times New Roman"/>
        <w:sz w:val="16"/>
        <w:szCs w:val="16"/>
      </w:rPr>
      <w:t>3008ан1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7A5" w:rsidRDefault="00EA67A5" w:rsidP="00EC56E2">
      <w:pPr>
        <w:spacing w:after="0" w:line="240" w:lineRule="auto"/>
      </w:pPr>
      <w:r>
        <w:separator/>
      </w:r>
    </w:p>
  </w:footnote>
  <w:footnote w:type="continuationSeparator" w:id="0">
    <w:p w:rsidR="00EA67A5" w:rsidRDefault="00EA67A5" w:rsidP="00EC5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0EB" w:rsidRPr="00D47E06" w:rsidRDefault="00D670EB" w:rsidP="00887617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25706D">
      <w:rPr>
        <w:rFonts w:ascii="Times New Roman" w:hAnsi="Times New Roman"/>
        <w:sz w:val="28"/>
        <w:szCs w:val="28"/>
      </w:rPr>
      <w:fldChar w:fldCharType="begin"/>
    </w:r>
    <w:r w:rsidRPr="0025706D">
      <w:rPr>
        <w:rFonts w:ascii="Times New Roman" w:hAnsi="Times New Roman"/>
        <w:sz w:val="28"/>
        <w:szCs w:val="28"/>
      </w:rPr>
      <w:instrText xml:space="preserve"> PAGE   \* MERGEFORMAT </w:instrText>
    </w:r>
    <w:r w:rsidRPr="0025706D">
      <w:rPr>
        <w:rFonts w:ascii="Times New Roman" w:hAnsi="Times New Roman"/>
        <w:sz w:val="28"/>
        <w:szCs w:val="28"/>
      </w:rPr>
      <w:fldChar w:fldCharType="separate"/>
    </w:r>
    <w:r w:rsidR="00644998">
      <w:rPr>
        <w:rFonts w:ascii="Times New Roman" w:hAnsi="Times New Roman"/>
        <w:noProof/>
        <w:sz w:val="28"/>
        <w:szCs w:val="28"/>
      </w:rPr>
      <w:t>2</w:t>
    </w:r>
    <w:r w:rsidRPr="0025706D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73A03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59C5B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8EEE1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1FE25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627E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D09B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3ED9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8E84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C084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14C7A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854CF5"/>
    <w:multiLevelType w:val="hybridMultilevel"/>
    <w:tmpl w:val="65BA0F1A"/>
    <w:lvl w:ilvl="0" w:tplc="C9CE8C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0A83671A"/>
    <w:multiLevelType w:val="hybridMultilevel"/>
    <w:tmpl w:val="B9243D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9147D9"/>
    <w:multiLevelType w:val="hybridMultilevel"/>
    <w:tmpl w:val="6E0EA76E"/>
    <w:lvl w:ilvl="0" w:tplc="EDBA95A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B2348F"/>
    <w:multiLevelType w:val="multilevel"/>
    <w:tmpl w:val="3EB883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3FE041FB"/>
    <w:multiLevelType w:val="hybridMultilevel"/>
    <w:tmpl w:val="8496DB1C"/>
    <w:lvl w:ilvl="0" w:tplc="1C08A2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A8D36E5"/>
    <w:multiLevelType w:val="hybridMultilevel"/>
    <w:tmpl w:val="D2CA4196"/>
    <w:lvl w:ilvl="0" w:tplc="9EA2546E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2263A2E"/>
    <w:multiLevelType w:val="hybridMultilevel"/>
    <w:tmpl w:val="B6509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D20BFA"/>
    <w:multiLevelType w:val="hybridMultilevel"/>
    <w:tmpl w:val="6D305B6C"/>
    <w:lvl w:ilvl="0" w:tplc="F6720E5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14"/>
  </w:num>
  <w:num w:numId="5">
    <w:abstractNumId w:val="11"/>
  </w:num>
  <w:num w:numId="6">
    <w:abstractNumId w:val="13"/>
  </w:num>
  <w:num w:numId="7">
    <w:abstractNumId w:val="12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2CC"/>
    <w:rsid w:val="0000229E"/>
    <w:rsid w:val="00003DB9"/>
    <w:rsid w:val="00057A69"/>
    <w:rsid w:val="00083958"/>
    <w:rsid w:val="000B1CAE"/>
    <w:rsid w:val="000B288D"/>
    <w:rsid w:val="000B509E"/>
    <w:rsid w:val="000B65FD"/>
    <w:rsid w:val="000B6706"/>
    <w:rsid w:val="000E74C9"/>
    <w:rsid w:val="000F7A80"/>
    <w:rsid w:val="0010525A"/>
    <w:rsid w:val="00125A1E"/>
    <w:rsid w:val="001277DD"/>
    <w:rsid w:val="00137AEA"/>
    <w:rsid w:val="00155EA7"/>
    <w:rsid w:val="00160677"/>
    <w:rsid w:val="0017296F"/>
    <w:rsid w:val="001918DA"/>
    <w:rsid w:val="001D011B"/>
    <w:rsid w:val="001D43A3"/>
    <w:rsid w:val="001E0501"/>
    <w:rsid w:val="001E506D"/>
    <w:rsid w:val="001E7031"/>
    <w:rsid w:val="001F7754"/>
    <w:rsid w:val="00200510"/>
    <w:rsid w:val="00205073"/>
    <w:rsid w:val="00227A64"/>
    <w:rsid w:val="002410AB"/>
    <w:rsid w:val="0025706D"/>
    <w:rsid w:val="00293985"/>
    <w:rsid w:val="002B7698"/>
    <w:rsid w:val="002D0E7D"/>
    <w:rsid w:val="002D2A8F"/>
    <w:rsid w:val="002D5A31"/>
    <w:rsid w:val="00306543"/>
    <w:rsid w:val="00335888"/>
    <w:rsid w:val="00344C47"/>
    <w:rsid w:val="00360D32"/>
    <w:rsid w:val="003815DA"/>
    <w:rsid w:val="0038430A"/>
    <w:rsid w:val="00395106"/>
    <w:rsid w:val="003A1901"/>
    <w:rsid w:val="003C36AD"/>
    <w:rsid w:val="003D0D3B"/>
    <w:rsid w:val="003D256A"/>
    <w:rsid w:val="003E011E"/>
    <w:rsid w:val="003E7F29"/>
    <w:rsid w:val="003F25C7"/>
    <w:rsid w:val="0040772B"/>
    <w:rsid w:val="00413959"/>
    <w:rsid w:val="00427F4E"/>
    <w:rsid w:val="00456C61"/>
    <w:rsid w:val="00486228"/>
    <w:rsid w:val="00487247"/>
    <w:rsid w:val="004A1E70"/>
    <w:rsid w:val="004A3F03"/>
    <w:rsid w:val="004A6623"/>
    <w:rsid w:val="004A6B89"/>
    <w:rsid w:val="004D1191"/>
    <w:rsid w:val="004D170B"/>
    <w:rsid w:val="004D1D1C"/>
    <w:rsid w:val="004D41A1"/>
    <w:rsid w:val="004E57E4"/>
    <w:rsid w:val="004E72DA"/>
    <w:rsid w:val="004F4F4D"/>
    <w:rsid w:val="00503445"/>
    <w:rsid w:val="005037F5"/>
    <w:rsid w:val="00507688"/>
    <w:rsid w:val="0051730E"/>
    <w:rsid w:val="00517F7B"/>
    <w:rsid w:val="00527F76"/>
    <w:rsid w:val="00534E9E"/>
    <w:rsid w:val="005353CA"/>
    <w:rsid w:val="00545C5D"/>
    <w:rsid w:val="00567416"/>
    <w:rsid w:val="00576004"/>
    <w:rsid w:val="005771C7"/>
    <w:rsid w:val="00580A94"/>
    <w:rsid w:val="00590C68"/>
    <w:rsid w:val="005E3866"/>
    <w:rsid w:val="005F0517"/>
    <w:rsid w:val="005F1664"/>
    <w:rsid w:val="005F2300"/>
    <w:rsid w:val="0060623E"/>
    <w:rsid w:val="00610601"/>
    <w:rsid w:val="00616B52"/>
    <w:rsid w:val="00633740"/>
    <w:rsid w:val="006358D1"/>
    <w:rsid w:val="00644998"/>
    <w:rsid w:val="0064797E"/>
    <w:rsid w:val="00651E77"/>
    <w:rsid w:val="006766A4"/>
    <w:rsid w:val="00677824"/>
    <w:rsid w:val="00691AB3"/>
    <w:rsid w:val="00693B31"/>
    <w:rsid w:val="00693DFE"/>
    <w:rsid w:val="006B1284"/>
    <w:rsid w:val="006B3492"/>
    <w:rsid w:val="006B4607"/>
    <w:rsid w:val="006C0EF5"/>
    <w:rsid w:val="006C6922"/>
    <w:rsid w:val="006E4E0A"/>
    <w:rsid w:val="006E644B"/>
    <w:rsid w:val="006F1146"/>
    <w:rsid w:val="0072453C"/>
    <w:rsid w:val="00727A86"/>
    <w:rsid w:val="00730F76"/>
    <w:rsid w:val="00736AF1"/>
    <w:rsid w:val="00760ED1"/>
    <w:rsid w:val="00773353"/>
    <w:rsid w:val="00781F7C"/>
    <w:rsid w:val="0079461C"/>
    <w:rsid w:val="007B026C"/>
    <w:rsid w:val="007B4E68"/>
    <w:rsid w:val="007C2CCB"/>
    <w:rsid w:val="007D1D60"/>
    <w:rsid w:val="007D420A"/>
    <w:rsid w:val="007E0EC4"/>
    <w:rsid w:val="007F46F1"/>
    <w:rsid w:val="007F5A61"/>
    <w:rsid w:val="0080240A"/>
    <w:rsid w:val="00807E91"/>
    <w:rsid w:val="00833910"/>
    <w:rsid w:val="008449FC"/>
    <w:rsid w:val="00850E6C"/>
    <w:rsid w:val="00860960"/>
    <w:rsid w:val="00862A8D"/>
    <w:rsid w:val="008756C0"/>
    <w:rsid w:val="00876B90"/>
    <w:rsid w:val="0088212F"/>
    <w:rsid w:val="00884E51"/>
    <w:rsid w:val="00887617"/>
    <w:rsid w:val="008B6827"/>
    <w:rsid w:val="008C3122"/>
    <w:rsid w:val="008C489B"/>
    <w:rsid w:val="008E4E82"/>
    <w:rsid w:val="008E5EE2"/>
    <w:rsid w:val="008F2367"/>
    <w:rsid w:val="0090109B"/>
    <w:rsid w:val="00904167"/>
    <w:rsid w:val="009066A3"/>
    <w:rsid w:val="00907B82"/>
    <w:rsid w:val="00911E4A"/>
    <w:rsid w:val="00912032"/>
    <w:rsid w:val="009206D7"/>
    <w:rsid w:val="0095069B"/>
    <w:rsid w:val="00967E83"/>
    <w:rsid w:val="009A1179"/>
    <w:rsid w:val="009B360B"/>
    <w:rsid w:val="009C43B0"/>
    <w:rsid w:val="009C70F0"/>
    <w:rsid w:val="009C71FA"/>
    <w:rsid w:val="009D0B70"/>
    <w:rsid w:val="00A13E10"/>
    <w:rsid w:val="00A1567A"/>
    <w:rsid w:val="00A400DF"/>
    <w:rsid w:val="00A53BA0"/>
    <w:rsid w:val="00A71008"/>
    <w:rsid w:val="00A736AD"/>
    <w:rsid w:val="00A83698"/>
    <w:rsid w:val="00AA0F3D"/>
    <w:rsid w:val="00AA2224"/>
    <w:rsid w:val="00AA2C71"/>
    <w:rsid w:val="00AA7F96"/>
    <w:rsid w:val="00AB62AD"/>
    <w:rsid w:val="00AC45F1"/>
    <w:rsid w:val="00AE1472"/>
    <w:rsid w:val="00B07355"/>
    <w:rsid w:val="00B2480E"/>
    <w:rsid w:val="00B25829"/>
    <w:rsid w:val="00B25E69"/>
    <w:rsid w:val="00B62292"/>
    <w:rsid w:val="00B67095"/>
    <w:rsid w:val="00B92691"/>
    <w:rsid w:val="00BB41F8"/>
    <w:rsid w:val="00BB76A0"/>
    <w:rsid w:val="00BD2978"/>
    <w:rsid w:val="00BD3C4C"/>
    <w:rsid w:val="00BF1A23"/>
    <w:rsid w:val="00C04333"/>
    <w:rsid w:val="00C04962"/>
    <w:rsid w:val="00C21DD0"/>
    <w:rsid w:val="00C22D43"/>
    <w:rsid w:val="00C2645B"/>
    <w:rsid w:val="00C3199E"/>
    <w:rsid w:val="00C31B5D"/>
    <w:rsid w:val="00C35600"/>
    <w:rsid w:val="00C6134D"/>
    <w:rsid w:val="00C677C1"/>
    <w:rsid w:val="00C7442F"/>
    <w:rsid w:val="00C85408"/>
    <w:rsid w:val="00CB02AE"/>
    <w:rsid w:val="00CD02A1"/>
    <w:rsid w:val="00CD7081"/>
    <w:rsid w:val="00D27472"/>
    <w:rsid w:val="00D31D8E"/>
    <w:rsid w:val="00D46C84"/>
    <w:rsid w:val="00D47479"/>
    <w:rsid w:val="00D47E06"/>
    <w:rsid w:val="00D51E7F"/>
    <w:rsid w:val="00D541C0"/>
    <w:rsid w:val="00D55E5F"/>
    <w:rsid w:val="00D66837"/>
    <w:rsid w:val="00D670EB"/>
    <w:rsid w:val="00D67229"/>
    <w:rsid w:val="00D7535C"/>
    <w:rsid w:val="00D77972"/>
    <w:rsid w:val="00D90B10"/>
    <w:rsid w:val="00D916B5"/>
    <w:rsid w:val="00D92766"/>
    <w:rsid w:val="00D960F3"/>
    <w:rsid w:val="00DA3770"/>
    <w:rsid w:val="00DB12DA"/>
    <w:rsid w:val="00DB51D1"/>
    <w:rsid w:val="00DB5B09"/>
    <w:rsid w:val="00DB78F0"/>
    <w:rsid w:val="00DC3BB8"/>
    <w:rsid w:val="00DD339A"/>
    <w:rsid w:val="00DD4B19"/>
    <w:rsid w:val="00DF6589"/>
    <w:rsid w:val="00E037DB"/>
    <w:rsid w:val="00E13AB5"/>
    <w:rsid w:val="00E426E5"/>
    <w:rsid w:val="00E47987"/>
    <w:rsid w:val="00E51097"/>
    <w:rsid w:val="00E522CC"/>
    <w:rsid w:val="00E541EF"/>
    <w:rsid w:val="00E54BA5"/>
    <w:rsid w:val="00E621B7"/>
    <w:rsid w:val="00E6568D"/>
    <w:rsid w:val="00E93A6D"/>
    <w:rsid w:val="00E96440"/>
    <w:rsid w:val="00E97AD2"/>
    <w:rsid w:val="00EA67A5"/>
    <w:rsid w:val="00EA6D6C"/>
    <w:rsid w:val="00EB0F02"/>
    <w:rsid w:val="00EB2447"/>
    <w:rsid w:val="00EB568B"/>
    <w:rsid w:val="00EB7B2D"/>
    <w:rsid w:val="00EC2605"/>
    <w:rsid w:val="00EC56E2"/>
    <w:rsid w:val="00EC681C"/>
    <w:rsid w:val="00ED1130"/>
    <w:rsid w:val="00F120F0"/>
    <w:rsid w:val="00F145DC"/>
    <w:rsid w:val="00F41DD0"/>
    <w:rsid w:val="00F435F3"/>
    <w:rsid w:val="00F91AD8"/>
    <w:rsid w:val="00F92649"/>
    <w:rsid w:val="00FA6628"/>
    <w:rsid w:val="00FA7ACF"/>
    <w:rsid w:val="00FA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A9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1060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10601"/>
    <w:rPr>
      <w:rFonts w:ascii="Arial" w:eastAsia="Times New Roman" w:hAnsi="Arial"/>
      <w:b/>
      <w:bCs/>
      <w:color w:val="000080"/>
      <w:sz w:val="24"/>
      <w:szCs w:val="24"/>
    </w:rPr>
  </w:style>
  <w:style w:type="paragraph" w:customStyle="1" w:styleId="ConsPlusNonformat">
    <w:name w:val="ConsPlusNonformat"/>
    <w:rsid w:val="006106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3">
    <w:name w:val="Нормальный (таблица)"/>
    <w:basedOn w:val="a"/>
    <w:next w:val="a"/>
    <w:uiPriority w:val="99"/>
    <w:rsid w:val="00FA7A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FA7A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EC56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C56E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C56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C56E2"/>
    <w:rPr>
      <w:sz w:val="22"/>
      <w:szCs w:val="22"/>
      <w:lang w:eastAsia="en-US"/>
    </w:rPr>
  </w:style>
  <w:style w:type="character" w:customStyle="1" w:styleId="a9">
    <w:name w:val="Гипертекстовая ссылка"/>
    <w:uiPriority w:val="99"/>
    <w:rsid w:val="00C3199E"/>
    <w:rPr>
      <w:b/>
      <w:bCs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3E7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E7F29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066A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9066A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c">
    <w:name w:val="Table Grid"/>
    <w:basedOn w:val="a1"/>
    <w:uiPriority w:val="59"/>
    <w:rsid w:val="00137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Нижний колонтитул1"/>
    <w:basedOn w:val="a"/>
    <w:uiPriority w:val="99"/>
    <w:rsid w:val="00EB7B2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A9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1060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10601"/>
    <w:rPr>
      <w:rFonts w:ascii="Arial" w:eastAsia="Times New Roman" w:hAnsi="Arial"/>
      <w:b/>
      <w:bCs/>
      <w:color w:val="000080"/>
      <w:sz w:val="24"/>
      <w:szCs w:val="24"/>
    </w:rPr>
  </w:style>
  <w:style w:type="paragraph" w:customStyle="1" w:styleId="ConsPlusNonformat">
    <w:name w:val="ConsPlusNonformat"/>
    <w:rsid w:val="006106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3">
    <w:name w:val="Нормальный (таблица)"/>
    <w:basedOn w:val="a"/>
    <w:next w:val="a"/>
    <w:uiPriority w:val="99"/>
    <w:rsid w:val="00FA7A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FA7A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EC56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C56E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C56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C56E2"/>
    <w:rPr>
      <w:sz w:val="22"/>
      <w:szCs w:val="22"/>
      <w:lang w:eastAsia="en-US"/>
    </w:rPr>
  </w:style>
  <w:style w:type="character" w:customStyle="1" w:styleId="a9">
    <w:name w:val="Гипертекстовая ссылка"/>
    <w:uiPriority w:val="99"/>
    <w:rsid w:val="00C3199E"/>
    <w:rPr>
      <w:b/>
      <w:bCs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3E7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E7F29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066A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9066A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c">
    <w:name w:val="Table Grid"/>
    <w:basedOn w:val="a1"/>
    <w:uiPriority w:val="59"/>
    <w:rsid w:val="00137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Нижний колонтитул1"/>
    <w:basedOn w:val="a"/>
    <w:uiPriority w:val="99"/>
    <w:rsid w:val="00EB7B2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6396026BE5A116905F276751AA7FEE18F5F632AB7F6575140A793FE95A2BDE1CA191699461BDF1A6A8703EAG8G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5240252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D8635-2BF6-40E9-96DE-0034DE60D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10235</CharactersWithSpaces>
  <SharedDoc>false</SharedDoc>
  <HLinks>
    <vt:vector size="24" baseType="variant"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1900556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consultantplus://offline/ref=26396026BE5A116905F276751AA7FEE18F5F632AB7F6575140A793FE95A2BDE1CA191699461BDF1A6A8703EAG8G</vt:lpwstr>
      </vt:variant>
      <vt:variant>
        <vt:lpwstr/>
      </vt:variant>
      <vt:variant>
        <vt:i4>7143481</vt:i4>
      </vt:variant>
      <vt:variant>
        <vt:i4>0</vt:i4>
      </vt:variant>
      <vt:variant>
        <vt:i4>0</vt:i4>
      </vt:variant>
      <vt:variant>
        <vt:i4>5</vt:i4>
      </vt:variant>
      <vt:variant>
        <vt:lpwstr>garantf1://15240252.0/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XTreme</dc:creator>
  <cp:lastModifiedBy>Ненашева Александра Андреевна</cp:lastModifiedBy>
  <cp:revision>27</cp:revision>
  <cp:lastPrinted>2018-08-30T07:46:00Z</cp:lastPrinted>
  <dcterms:created xsi:type="dcterms:W3CDTF">2018-08-30T06:48:00Z</dcterms:created>
  <dcterms:modified xsi:type="dcterms:W3CDTF">2018-09-03T08:31:00Z</dcterms:modified>
</cp:coreProperties>
</file>