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41A32" w:rsidRPr="000A1E5C" w:rsidTr="00C0450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41A32" w:rsidRPr="000A1E5C" w:rsidRDefault="00641A32" w:rsidP="00C04503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641A32" w:rsidRPr="000A1E5C" w:rsidTr="00C0450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41A32" w:rsidRPr="000A1E5C" w:rsidRDefault="00641A32" w:rsidP="00C045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 К А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641A32" w:rsidRPr="000A1E5C" w:rsidTr="00C0450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41A32" w:rsidRPr="000A1E5C" w:rsidRDefault="00641A32" w:rsidP="00C04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августа</w:t>
            </w:r>
            <w:r>
              <w:rPr>
                <w:b/>
                <w:sz w:val="28"/>
                <w:szCs w:val="28"/>
              </w:rPr>
              <w:t xml:space="preserve"> 2018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41A32" w:rsidRPr="000A1E5C" w:rsidRDefault="00641A32" w:rsidP="00C04503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84</w:t>
            </w:r>
          </w:p>
        </w:tc>
      </w:tr>
    </w:tbl>
    <w:p w:rsidR="00935EA8" w:rsidRDefault="00935EA8">
      <w:pPr>
        <w:suppressAutoHyphens/>
        <w:jc w:val="center"/>
        <w:rPr>
          <w:sz w:val="28"/>
          <w:szCs w:val="28"/>
        </w:rPr>
      </w:pPr>
    </w:p>
    <w:p w:rsidR="00291088" w:rsidRDefault="00291088">
      <w:pPr>
        <w:suppressAutoHyphens/>
        <w:jc w:val="center"/>
        <w:rPr>
          <w:sz w:val="28"/>
          <w:szCs w:val="28"/>
        </w:rPr>
      </w:pPr>
    </w:p>
    <w:p w:rsidR="00291088" w:rsidRDefault="00291088" w:rsidP="00291088">
      <w:pPr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35EA8" w:rsidRDefault="006B1D98">
      <w:pPr>
        <w:suppressAutoHyphens/>
        <w:jc w:val="center"/>
      </w:pPr>
      <w:r>
        <w:rPr>
          <w:b/>
          <w:bCs/>
          <w:sz w:val="28"/>
          <w:szCs w:val="28"/>
        </w:rPr>
        <w:t>О мерах по совершенствованию деятельности исполнительных органов государственной власти Ульяновской области</w:t>
      </w:r>
    </w:p>
    <w:p w:rsidR="00935EA8" w:rsidRDefault="00935EA8">
      <w:pPr>
        <w:suppressAutoHyphens/>
        <w:ind w:firstLine="709"/>
        <w:rPr>
          <w:sz w:val="28"/>
          <w:szCs w:val="28"/>
        </w:rPr>
      </w:pPr>
    </w:p>
    <w:p w:rsidR="00291088" w:rsidRDefault="00291088">
      <w:pPr>
        <w:suppressAutoHyphens/>
        <w:ind w:firstLine="709"/>
        <w:rPr>
          <w:sz w:val="28"/>
          <w:szCs w:val="28"/>
        </w:rPr>
      </w:pPr>
    </w:p>
    <w:p w:rsidR="00935EA8" w:rsidRDefault="006B1D98" w:rsidP="00291088">
      <w:pPr>
        <w:tabs>
          <w:tab w:val="left" w:pos="1134"/>
        </w:tabs>
        <w:suppressAutoHyphens/>
        <w:spacing w:line="245" w:lineRule="auto"/>
        <w:ind w:firstLine="709"/>
        <w:jc w:val="both"/>
      </w:pPr>
      <w:r>
        <w:rPr>
          <w:bCs/>
          <w:sz w:val="28"/>
          <w:szCs w:val="28"/>
        </w:rPr>
        <w:t>В целях повышения эффективности деятельности исполнительных органов государственной власти Ульяновской</w:t>
      </w:r>
      <w:r>
        <w:rPr>
          <w:color w:val="000000"/>
          <w:sz w:val="28"/>
          <w:szCs w:val="28"/>
        </w:rPr>
        <w:t xml:space="preserve"> области и в соответствии</w:t>
      </w:r>
      <w:r>
        <w:rPr>
          <w:color w:val="000000"/>
          <w:sz w:val="28"/>
          <w:szCs w:val="28"/>
        </w:rPr>
        <w:br/>
        <w:t xml:space="preserve">с пунктом 10 части 1 статьи 21 Устава Ульяновской области </w:t>
      </w:r>
      <w:r w:rsidR="00170F20">
        <w:rPr>
          <w:color w:val="000000"/>
          <w:sz w:val="28"/>
          <w:szCs w:val="28"/>
        </w:rPr>
        <w:t xml:space="preserve">          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1179F2" w:rsidRDefault="006B1D98" w:rsidP="00291088">
      <w:pPr>
        <w:spacing w:line="245" w:lineRule="auto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Создать</w:t>
      </w:r>
      <w:r w:rsidR="000F67C0">
        <w:rPr>
          <w:sz w:val="28"/>
          <w:szCs w:val="28"/>
        </w:rPr>
        <w:t xml:space="preserve"> с 01 </w:t>
      </w:r>
      <w:r w:rsidR="00941DF0">
        <w:rPr>
          <w:sz w:val="28"/>
          <w:szCs w:val="28"/>
        </w:rPr>
        <w:t>января</w:t>
      </w:r>
      <w:r w:rsidR="000F67C0">
        <w:rPr>
          <w:sz w:val="28"/>
          <w:szCs w:val="28"/>
        </w:rPr>
        <w:t xml:space="preserve"> 201</w:t>
      </w:r>
      <w:r w:rsidR="00941DF0">
        <w:rPr>
          <w:sz w:val="28"/>
          <w:szCs w:val="28"/>
        </w:rPr>
        <w:t>9</w:t>
      </w:r>
      <w:r w:rsidR="000F67C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Министерство </w:t>
      </w:r>
      <w:bookmarkStart w:id="1" w:name="__DdeLink__5242_917934093"/>
      <w:r w:rsidR="00170F20">
        <w:rPr>
          <w:sz w:val="28"/>
          <w:szCs w:val="28"/>
        </w:rPr>
        <w:t xml:space="preserve">семейной, демографической политики и социального благополучия </w:t>
      </w:r>
      <w:r>
        <w:rPr>
          <w:sz w:val="28"/>
          <w:szCs w:val="28"/>
        </w:rPr>
        <w:t>Ульяновской области</w:t>
      </w:r>
      <w:bookmarkEnd w:id="1"/>
      <w:r>
        <w:rPr>
          <w:sz w:val="28"/>
          <w:szCs w:val="28"/>
        </w:rPr>
        <w:t xml:space="preserve">, передав ему функции Министерства </w:t>
      </w:r>
      <w:r w:rsidR="00170F20">
        <w:rPr>
          <w:sz w:val="28"/>
          <w:szCs w:val="28"/>
        </w:rPr>
        <w:t xml:space="preserve">здравоохранения, семьи и социального благополучия </w:t>
      </w:r>
      <w:r>
        <w:rPr>
          <w:sz w:val="28"/>
          <w:szCs w:val="28"/>
        </w:rPr>
        <w:t xml:space="preserve">Ульяновской области в сфере </w:t>
      </w:r>
      <w:r w:rsidR="0051082F">
        <w:rPr>
          <w:rFonts w:ascii="Arial" w:hAnsi="Arial" w:cs="Arial"/>
          <w:color w:val="auto"/>
          <w:sz w:val="20"/>
          <w:szCs w:val="20"/>
        </w:rPr>
        <w:t xml:space="preserve"> </w:t>
      </w:r>
      <w:r w:rsidR="0051082F" w:rsidRPr="0051082F">
        <w:rPr>
          <w:color w:val="auto"/>
          <w:sz w:val="28"/>
          <w:szCs w:val="28"/>
        </w:rPr>
        <w:t>проведения единой социальной политики в Ульяновской области</w:t>
      </w:r>
      <w:r w:rsidR="0051082F">
        <w:rPr>
          <w:color w:val="auto"/>
          <w:sz w:val="28"/>
          <w:szCs w:val="28"/>
        </w:rPr>
        <w:t>,</w:t>
      </w:r>
      <w:r w:rsidR="0051082F" w:rsidRPr="0051082F">
        <w:rPr>
          <w:rFonts w:ascii="Arial" w:hAnsi="Arial" w:cs="Arial"/>
          <w:color w:val="auto"/>
          <w:sz w:val="20"/>
          <w:szCs w:val="20"/>
        </w:rPr>
        <w:t xml:space="preserve"> </w:t>
      </w:r>
      <w:r w:rsidR="0051082F" w:rsidRPr="0051082F">
        <w:rPr>
          <w:color w:val="auto"/>
          <w:sz w:val="28"/>
          <w:szCs w:val="28"/>
        </w:rPr>
        <w:t>предоставления государственных выплат, пособий и компенсаций</w:t>
      </w:r>
      <w:r w:rsidR="0051082F">
        <w:rPr>
          <w:color w:val="auto"/>
          <w:sz w:val="28"/>
          <w:szCs w:val="28"/>
        </w:rPr>
        <w:t>,</w:t>
      </w:r>
      <w:r w:rsidR="0051082F" w:rsidRPr="0051082F">
        <w:rPr>
          <w:rFonts w:ascii="Arial" w:hAnsi="Arial" w:cs="Arial"/>
          <w:color w:val="auto"/>
          <w:sz w:val="20"/>
          <w:szCs w:val="20"/>
        </w:rPr>
        <w:t xml:space="preserve"> </w:t>
      </w:r>
      <w:r w:rsidR="0051082F" w:rsidRPr="001179F2">
        <w:rPr>
          <w:color w:val="auto"/>
          <w:sz w:val="28"/>
          <w:szCs w:val="28"/>
        </w:rPr>
        <w:t>социального обслуживания и социальной поддержки населения, проведения мероприятий по контролю за соблюдением нормативных требований по обеспечению беспрепятственного доступа инвалидов</w:t>
      </w:r>
      <w:proofErr w:type="gramEnd"/>
      <w:r w:rsidR="0051082F" w:rsidRPr="001179F2">
        <w:rPr>
          <w:color w:val="auto"/>
          <w:sz w:val="28"/>
          <w:szCs w:val="28"/>
        </w:rPr>
        <w:t xml:space="preserve"> к объектам социальной, транспортной и инженерной инфраструктур, социальной поддержки семьи, материнства, отцовства и детства, </w:t>
      </w:r>
      <w:r w:rsidR="001179F2">
        <w:rPr>
          <w:color w:val="auto"/>
          <w:sz w:val="28"/>
          <w:szCs w:val="28"/>
        </w:rPr>
        <w:t xml:space="preserve">а также </w:t>
      </w:r>
      <w:r w:rsidR="007D6572">
        <w:rPr>
          <w:color w:val="auto"/>
          <w:sz w:val="28"/>
          <w:szCs w:val="28"/>
        </w:rPr>
        <w:t xml:space="preserve">                   </w:t>
      </w:r>
      <w:r w:rsidR="00FB0D99">
        <w:rPr>
          <w:color w:val="auto"/>
          <w:sz w:val="28"/>
          <w:szCs w:val="28"/>
        </w:rPr>
        <w:t xml:space="preserve">в </w:t>
      </w:r>
      <w:r w:rsidR="0051082F" w:rsidRPr="001179F2">
        <w:rPr>
          <w:color w:val="auto"/>
          <w:sz w:val="28"/>
          <w:szCs w:val="28"/>
        </w:rPr>
        <w:t>сфере реализации государственной семейной и демографической политики</w:t>
      </w:r>
      <w:r w:rsidR="001179F2" w:rsidRPr="001179F2">
        <w:rPr>
          <w:sz w:val="28"/>
          <w:szCs w:val="28"/>
        </w:rPr>
        <w:t xml:space="preserve"> </w:t>
      </w:r>
      <w:r w:rsidR="00F36B98">
        <w:rPr>
          <w:sz w:val="28"/>
          <w:szCs w:val="28"/>
        </w:rPr>
        <w:t xml:space="preserve">          </w:t>
      </w:r>
      <w:r w:rsidR="001179F2">
        <w:rPr>
          <w:sz w:val="28"/>
          <w:szCs w:val="28"/>
        </w:rPr>
        <w:t>на территории Ульяновской области.</w:t>
      </w:r>
    </w:p>
    <w:p w:rsidR="00935EA8" w:rsidRDefault="006B1D98" w:rsidP="00291088">
      <w:pPr>
        <w:spacing w:line="245" w:lineRule="auto"/>
        <w:ind w:firstLine="709"/>
        <w:jc w:val="both"/>
      </w:pPr>
      <w:r>
        <w:rPr>
          <w:sz w:val="28"/>
          <w:szCs w:val="28"/>
        </w:rPr>
        <w:t xml:space="preserve">2. Переименовать </w:t>
      </w:r>
      <w:r w:rsidR="00B20BE7">
        <w:rPr>
          <w:sz w:val="28"/>
          <w:szCs w:val="28"/>
        </w:rPr>
        <w:t xml:space="preserve">с 01 </w:t>
      </w:r>
      <w:r w:rsidR="00941DF0">
        <w:rPr>
          <w:sz w:val="28"/>
          <w:szCs w:val="28"/>
        </w:rPr>
        <w:t>января 2019</w:t>
      </w:r>
      <w:r w:rsidR="00B20BE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Министерство </w:t>
      </w:r>
      <w:r w:rsidR="001179F2">
        <w:rPr>
          <w:sz w:val="28"/>
          <w:szCs w:val="28"/>
        </w:rPr>
        <w:t xml:space="preserve">здравоохранения, семьи и социального благополучия </w:t>
      </w:r>
      <w:r>
        <w:rPr>
          <w:sz w:val="28"/>
          <w:szCs w:val="28"/>
        </w:rPr>
        <w:t xml:space="preserve">Ульяновской области в Министерство </w:t>
      </w:r>
      <w:r w:rsidR="00901BBD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Ульяновской области.</w:t>
      </w:r>
    </w:p>
    <w:p w:rsidR="00935EA8" w:rsidRDefault="006B1D98" w:rsidP="00291088">
      <w:pPr>
        <w:spacing w:line="245" w:lineRule="auto"/>
        <w:ind w:firstLine="709"/>
        <w:jc w:val="both"/>
      </w:pPr>
      <w:r>
        <w:rPr>
          <w:sz w:val="28"/>
          <w:szCs w:val="28"/>
        </w:rPr>
        <w:t xml:space="preserve">3. </w:t>
      </w:r>
      <w:bookmarkStart w:id="2" w:name="__DdeLink__1678_1431213375"/>
      <w:bookmarkEnd w:id="2"/>
      <w:r>
        <w:rPr>
          <w:sz w:val="28"/>
          <w:szCs w:val="28"/>
        </w:rPr>
        <w:t xml:space="preserve">Министерству </w:t>
      </w:r>
      <w:r w:rsidR="00901BBD">
        <w:rPr>
          <w:sz w:val="28"/>
          <w:szCs w:val="28"/>
        </w:rPr>
        <w:t xml:space="preserve">здравоохранения, семьи и социального благополучия </w:t>
      </w:r>
      <w:r>
        <w:rPr>
          <w:sz w:val="28"/>
          <w:szCs w:val="28"/>
        </w:rPr>
        <w:t>Ульяновской области:</w:t>
      </w:r>
    </w:p>
    <w:p w:rsidR="00935EA8" w:rsidRDefault="00F36B98" w:rsidP="00291088">
      <w:pPr>
        <w:spacing w:line="245" w:lineRule="auto"/>
        <w:ind w:firstLine="709"/>
        <w:jc w:val="both"/>
      </w:pPr>
      <w:r>
        <w:rPr>
          <w:sz w:val="28"/>
          <w:szCs w:val="28"/>
        </w:rPr>
        <w:t>3.1.</w:t>
      </w:r>
      <w:r w:rsidR="006B1D9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B1D98">
        <w:rPr>
          <w:sz w:val="28"/>
          <w:szCs w:val="28"/>
        </w:rPr>
        <w:t>овместно с управлением по вопросам государственной службы</w:t>
      </w:r>
      <w:r w:rsidR="006B1D98">
        <w:rPr>
          <w:sz w:val="28"/>
          <w:szCs w:val="28"/>
        </w:rPr>
        <w:br/>
        <w:t>и кадров администрации Губернатора Ульяновской области обеспечить</w:t>
      </w:r>
      <w:r w:rsidR="006B1D98">
        <w:rPr>
          <w:sz w:val="28"/>
          <w:szCs w:val="28"/>
        </w:rPr>
        <w:br/>
        <w:t>в установленном порядке осуществление необходимых организационно-штатных мероприятий в соответствии с настоящим указом</w:t>
      </w:r>
      <w:r w:rsidR="006F4013">
        <w:rPr>
          <w:sz w:val="28"/>
          <w:szCs w:val="28"/>
        </w:rPr>
        <w:t>.</w:t>
      </w:r>
    </w:p>
    <w:p w:rsidR="00935EA8" w:rsidRDefault="006F4013" w:rsidP="00291088">
      <w:pPr>
        <w:spacing w:line="245" w:lineRule="auto"/>
        <w:ind w:firstLine="709"/>
        <w:jc w:val="both"/>
      </w:pPr>
      <w:r>
        <w:rPr>
          <w:sz w:val="28"/>
          <w:szCs w:val="28"/>
        </w:rPr>
        <w:t>3.2.</w:t>
      </w:r>
      <w:r w:rsidR="006B1D9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B1D98">
        <w:rPr>
          <w:sz w:val="28"/>
          <w:szCs w:val="28"/>
        </w:rPr>
        <w:t xml:space="preserve"> срок до </w:t>
      </w:r>
      <w:r w:rsidR="000F67C0">
        <w:rPr>
          <w:color w:val="auto"/>
          <w:sz w:val="28"/>
          <w:szCs w:val="28"/>
        </w:rPr>
        <w:t>1</w:t>
      </w:r>
      <w:r w:rsidR="00E54B5A">
        <w:rPr>
          <w:color w:val="auto"/>
          <w:sz w:val="28"/>
          <w:szCs w:val="28"/>
        </w:rPr>
        <w:t xml:space="preserve">5 </w:t>
      </w:r>
      <w:r w:rsidR="000F6574">
        <w:rPr>
          <w:color w:val="auto"/>
          <w:sz w:val="28"/>
          <w:szCs w:val="28"/>
        </w:rPr>
        <w:t>ноября</w:t>
      </w:r>
      <w:r w:rsidR="006B1D98" w:rsidRPr="00BE42D7">
        <w:rPr>
          <w:color w:val="auto"/>
          <w:sz w:val="28"/>
          <w:szCs w:val="28"/>
        </w:rPr>
        <w:t xml:space="preserve"> </w:t>
      </w:r>
      <w:r w:rsidR="006B1D98">
        <w:rPr>
          <w:sz w:val="28"/>
          <w:szCs w:val="28"/>
        </w:rPr>
        <w:t>2018 года представить на утверждение</w:t>
      </w:r>
      <w:r w:rsidR="006B1D98">
        <w:rPr>
          <w:sz w:val="28"/>
          <w:szCs w:val="28"/>
        </w:rPr>
        <w:br/>
        <w:t xml:space="preserve">в Правительство Ульяновской области согласованные: </w:t>
      </w:r>
    </w:p>
    <w:p w:rsidR="00935EA8" w:rsidRDefault="006F4013" w:rsidP="00291088">
      <w:pPr>
        <w:spacing w:line="245" w:lineRule="auto"/>
        <w:ind w:firstLine="709"/>
        <w:jc w:val="both"/>
      </w:pPr>
      <w:r>
        <w:rPr>
          <w:sz w:val="28"/>
          <w:szCs w:val="28"/>
        </w:rPr>
        <w:t xml:space="preserve">1) </w:t>
      </w:r>
      <w:r w:rsidR="006B1D98">
        <w:rPr>
          <w:sz w:val="28"/>
          <w:szCs w:val="28"/>
        </w:rPr>
        <w:t xml:space="preserve">Положение о Министерстве </w:t>
      </w:r>
      <w:r w:rsidR="00901BBD">
        <w:rPr>
          <w:sz w:val="28"/>
          <w:szCs w:val="28"/>
        </w:rPr>
        <w:t>здравоохранения</w:t>
      </w:r>
      <w:r w:rsidR="006B1D98">
        <w:rPr>
          <w:sz w:val="28"/>
          <w:szCs w:val="28"/>
        </w:rPr>
        <w:t xml:space="preserve"> Ульяновской области;</w:t>
      </w:r>
    </w:p>
    <w:p w:rsidR="00935EA8" w:rsidRDefault="006F4013" w:rsidP="00291088">
      <w:pPr>
        <w:spacing w:line="245" w:lineRule="auto"/>
        <w:ind w:firstLine="709"/>
        <w:jc w:val="both"/>
      </w:pPr>
      <w:r>
        <w:rPr>
          <w:sz w:val="28"/>
          <w:szCs w:val="28"/>
        </w:rPr>
        <w:t>2) </w:t>
      </w:r>
      <w:r w:rsidR="006B1D98">
        <w:rPr>
          <w:sz w:val="28"/>
          <w:szCs w:val="28"/>
        </w:rPr>
        <w:t xml:space="preserve">Положение о Министерстве </w:t>
      </w:r>
      <w:r w:rsidR="00901BBD">
        <w:rPr>
          <w:sz w:val="28"/>
          <w:szCs w:val="28"/>
        </w:rPr>
        <w:t xml:space="preserve">семейной, демографической политики </w:t>
      </w:r>
      <w:r>
        <w:rPr>
          <w:sz w:val="28"/>
          <w:szCs w:val="28"/>
        </w:rPr>
        <w:t xml:space="preserve">                  </w:t>
      </w:r>
      <w:r w:rsidR="00901BBD">
        <w:rPr>
          <w:sz w:val="28"/>
          <w:szCs w:val="28"/>
        </w:rPr>
        <w:t>и социального благополучия</w:t>
      </w:r>
      <w:r w:rsidR="006B1D98">
        <w:rPr>
          <w:sz w:val="28"/>
          <w:szCs w:val="28"/>
        </w:rPr>
        <w:t xml:space="preserve"> Ульяновской области;</w:t>
      </w:r>
    </w:p>
    <w:p w:rsidR="00935EA8" w:rsidRDefault="006F4013">
      <w:pPr>
        <w:ind w:firstLine="709"/>
        <w:jc w:val="both"/>
      </w:pPr>
      <w:r>
        <w:rPr>
          <w:sz w:val="28"/>
          <w:szCs w:val="28"/>
        </w:rPr>
        <w:lastRenderedPageBreak/>
        <w:t>3) </w:t>
      </w:r>
      <w:r w:rsidR="00393798">
        <w:rPr>
          <w:sz w:val="28"/>
          <w:szCs w:val="28"/>
        </w:rPr>
        <w:t>п</w:t>
      </w:r>
      <w:r w:rsidR="006B1D98">
        <w:rPr>
          <w:sz w:val="28"/>
          <w:szCs w:val="28"/>
        </w:rPr>
        <w:t xml:space="preserve">редельную штатную численность и фонд оплаты труда государственных гражданских служащих (работников) Министерства </w:t>
      </w:r>
      <w:r w:rsidR="00901BBD">
        <w:rPr>
          <w:sz w:val="28"/>
          <w:szCs w:val="28"/>
        </w:rPr>
        <w:t xml:space="preserve">здравоохранения </w:t>
      </w:r>
      <w:r w:rsidR="006B1D98">
        <w:rPr>
          <w:sz w:val="28"/>
          <w:szCs w:val="28"/>
        </w:rPr>
        <w:t>Ульяновской области;</w:t>
      </w:r>
    </w:p>
    <w:p w:rsidR="00935EA8" w:rsidRDefault="00393798">
      <w:pPr>
        <w:ind w:firstLine="709"/>
        <w:jc w:val="both"/>
      </w:pPr>
      <w:r>
        <w:rPr>
          <w:sz w:val="28"/>
          <w:szCs w:val="28"/>
        </w:rPr>
        <w:t>4) п</w:t>
      </w:r>
      <w:r w:rsidR="006B1D98">
        <w:rPr>
          <w:sz w:val="28"/>
          <w:szCs w:val="28"/>
        </w:rPr>
        <w:t xml:space="preserve">редельную штатную численность и фонд оплаты труда государственных гражданских служащих (работников) Министерства </w:t>
      </w:r>
      <w:r w:rsidR="00901BBD">
        <w:rPr>
          <w:sz w:val="28"/>
          <w:szCs w:val="28"/>
        </w:rPr>
        <w:t xml:space="preserve">семейной, демографической политики и социального благополучия </w:t>
      </w:r>
      <w:r w:rsidR="006B1D98">
        <w:rPr>
          <w:sz w:val="28"/>
          <w:szCs w:val="28"/>
        </w:rPr>
        <w:t xml:space="preserve"> Ульяновской области.</w:t>
      </w:r>
    </w:p>
    <w:p w:rsidR="00935EA8" w:rsidRDefault="006B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Впредь до завершения всех необходимых юридических действий</w:t>
      </w:r>
      <w:r>
        <w:rPr>
          <w:sz w:val="28"/>
          <w:szCs w:val="28"/>
        </w:rPr>
        <w:br/>
        <w:t xml:space="preserve">и организационно-штатных мероприятий, связанных с реализацией настоящего указа, Министерству </w:t>
      </w:r>
      <w:r w:rsidR="00901BBD">
        <w:rPr>
          <w:sz w:val="28"/>
          <w:szCs w:val="28"/>
        </w:rPr>
        <w:t xml:space="preserve">здравоохранения, семьи и социального благополучия </w:t>
      </w:r>
      <w:r>
        <w:rPr>
          <w:sz w:val="28"/>
          <w:szCs w:val="28"/>
        </w:rPr>
        <w:t>Ульяновской области продолжать осуществлять полномочия в установленной сфере деятельности.</w:t>
      </w:r>
    </w:p>
    <w:p w:rsidR="00576626" w:rsidRDefault="00576626">
      <w:pPr>
        <w:ind w:firstLine="709"/>
        <w:jc w:val="both"/>
      </w:pPr>
      <w:r>
        <w:rPr>
          <w:sz w:val="28"/>
          <w:szCs w:val="28"/>
        </w:rPr>
        <w:t xml:space="preserve">5. Переименовать с 01 </w:t>
      </w:r>
      <w:r w:rsidR="000F657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0F657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Департамент Министерства здравоохранения, семьи и социального благополучия Ульяновской области </w:t>
      </w:r>
      <w:r w:rsidR="008C48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городе Ульяновске в Департамент Министерства семейной, демографической политики и социального благополучия Ульяновской области в городе Ульяновске.</w:t>
      </w:r>
    </w:p>
    <w:p w:rsidR="00935EA8" w:rsidRDefault="00576626">
      <w:pPr>
        <w:ind w:firstLine="709"/>
        <w:jc w:val="both"/>
      </w:pPr>
      <w:r>
        <w:rPr>
          <w:sz w:val="28"/>
          <w:szCs w:val="28"/>
        </w:rPr>
        <w:t>6</w:t>
      </w:r>
      <w:r w:rsidR="006B1D98">
        <w:rPr>
          <w:sz w:val="28"/>
          <w:szCs w:val="28"/>
        </w:rPr>
        <w:t xml:space="preserve">. Внести в раздел </w:t>
      </w:r>
      <w:r w:rsidR="006B1D98">
        <w:rPr>
          <w:sz w:val="28"/>
          <w:szCs w:val="28"/>
          <w:lang w:val="en-US"/>
        </w:rPr>
        <w:t>I</w:t>
      </w:r>
      <w:r w:rsidR="006B1D98">
        <w:rPr>
          <w:sz w:val="28"/>
          <w:szCs w:val="28"/>
        </w:rPr>
        <w:t xml:space="preserve"> </w:t>
      </w:r>
      <w:r w:rsidR="006B1D98">
        <w:rPr>
          <w:bCs/>
          <w:sz w:val="28"/>
          <w:szCs w:val="28"/>
        </w:rPr>
        <w:t>структуры исполнительных органов государственной власти Ульяновской области, возглавляемых Правительством Ульяновской области, утверждённой постановлением Губернатора Ульяновской области</w:t>
      </w:r>
      <w:r w:rsidR="006B1D98">
        <w:rPr>
          <w:bCs/>
          <w:sz w:val="28"/>
          <w:szCs w:val="28"/>
        </w:rPr>
        <w:br/>
        <w:t>от 02.12.2016 № 110 «О структуре исполнительных органов государственной власти Ульяновской области», следующие изменения:</w:t>
      </w:r>
    </w:p>
    <w:p w:rsidR="00935EA8" w:rsidRDefault="006B1D98">
      <w:pPr>
        <w:ind w:firstLine="709"/>
        <w:jc w:val="both"/>
      </w:pPr>
      <w:r>
        <w:rPr>
          <w:bCs/>
          <w:sz w:val="28"/>
          <w:szCs w:val="28"/>
        </w:rPr>
        <w:t xml:space="preserve">1) абзац </w:t>
      </w:r>
      <w:r w:rsidR="00F500EE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935EA8" w:rsidRDefault="006B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«Министерство </w:t>
      </w:r>
      <w:r w:rsidR="00F500EE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Ульяновской области»;</w:t>
      </w:r>
    </w:p>
    <w:p w:rsidR="00935EA8" w:rsidRDefault="006B1D98">
      <w:pPr>
        <w:ind w:firstLine="709"/>
        <w:jc w:val="both"/>
      </w:pPr>
      <w:r>
        <w:rPr>
          <w:sz w:val="28"/>
          <w:szCs w:val="28"/>
        </w:rPr>
        <w:t xml:space="preserve">2) дополнить абзацем </w:t>
      </w:r>
      <w:r w:rsidR="00755B55">
        <w:rPr>
          <w:sz w:val="28"/>
          <w:szCs w:val="28"/>
        </w:rPr>
        <w:t>одиннадцатым</w:t>
      </w:r>
      <w:r>
        <w:rPr>
          <w:sz w:val="28"/>
          <w:szCs w:val="28"/>
        </w:rPr>
        <w:t xml:space="preserve"> следующего содержания:</w:t>
      </w:r>
    </w:p>
    <w:p w:rsidR="00935EA8" w:rsidRDefault="006B1D98">
      <w:pPr>
        <w:ind w:firstLine="709"/>
        <w:jc w:val="both"/>
      </w:pPr>
      <w:r>
        <w:rPr>
          <w:sz w:val="28"/>
          <w:szCs w:val="28"/>
        </w:rPr>
        <w:t xml:space="preserve">«Министерство </w:t>
      </w:r>
      <w:r w:rsidR="00755B55">
        <w:rPr>
          <w:sz w:val="28"/>
          <w:szCs w:val="28"/>
        </w:rPr>
        <w:t>семейной, демографической политики и социального благополучия</w:t>
      </w:r>
      <w:r w:rsidR="00D639F9">
        <w:rPr>
          <w:sz w:val="28"/>
          <w:szCs w:val="28"/>
        </w:rPr>
        <w:t xml:space="preserve"> Ульяновской области».</w:t>
      </w:r>
    </w:p>
    <w:p w:rsidR="00935EA8" w:rsidRDefault="00935EA8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A8" w:rsidRDefault="00935EA8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CD" w:rsidRDefault="00434FC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A8" w:rsidRPr="00170F20" w:rsidRDefault="006B1D9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области                                                 </w:t>
      </w:r>
      <w:r w:rsidR="0040324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С.И.Морозов</w:t>
      </w:r>
    </w:p>
    <w:sectPr w:rsidR="00935EA8" w:rsidRPr="00170F20" w:rsidSect="00291088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BC" w:rsidRDefault="00995FBC">
      <w:r>
        <w:separator/>
      </w:r>
    </w:p>
  </w:endnote>
  <w:endnote w:type="continuationSeparator" w:id="0">
    <w:p w:rsidR="00995FBC" w:rsidRDefault="0099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88" w:rsidRPr="00291088" w:rsidRDefault="00291088" w:rsidP="00291088">
    <w:pPr>
      <w:pStyle w:val="ad"/>
      <w:jc w:val="right"/>
      <w:rPr>
        <w:sz w:val="16"/>
      </w:rPr>
    </w:pPr>
    <w:r>
      <w:rPr>
        <w:sz w:val="16"/>
      </w:rPr>
      <w:t>2007км2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BC" w:rsidRDefault="00995FBC">
      <w:r>
        <w:separator/>
      </w:r>
    </w:p>
  </w:footnote>
  <w:footnote w:type="continuationSeparator" w:id="0">
    <w:p w:rsidR="00995FBC" w:rsidRDefault="0099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5153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5EA8" w:rsidRPr="00F36B98" w:rsidRDefault="00D16795" w:rsidP="00291088">
        <w:pPr>
          <w:pStyle w:val="ac"/>
          <w:jc w:val="center"/>
          <w:rPr>
            <w:sz w:val="28"/>
            <w:szCs w:val="28"/>
          </w:rPr>
        </w:pPr>
        <w:r w:rsidRPr="00F36B98">
          <w:rPr>
            <w:sz w:val="28"/>
            <w:szCs w:val="28"/>
          </w:rPr>
          <w:fldChar w:fldCharType="begin"/>
        </w:r>
        <w:r w:rsidR="006B1D98" w:rsidRPr="00F36B98">
          <w:rPr>
            <w:sz w:val="28"/>
            <w:szCs w:val="28"/>
          </w:rPr>
          <w:instrText>PAGE</w:instrText>
        </w:r>
        <w:r w:rsidRPr="00F36B98">
          <w:rPr>
            <w:sz w:val="28"/>
            <w:szCs w:val="28"/>
          </w:rPr>
          <w:fldChar w:fldCharType="separate"/>
        </w:r>
        <w:r w:rsidR="00641A32">
          <w:rPr>
            <w:noProof/>
            <w:sz w:val="28"/>
            <w:szCs w:val="28"/>
          </w:rPr>
          <w:t>2</w:t>
        </w:r>
        <w:r w:rsidRPr="00F36B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A8"/>
    <w:rsid w:val="0001005A"/>
    <w:rsid w:val="00097BC6"/>
    <w:rsid w:val="000F6574"/>
    <w:rsid w:val="000F67C0"/>
    <w:rsid w:val="001179F2"/>
    <w:rsid w:val="00170F20"/>
    <w:rsid w:val="00291088"/>
    <w:rsid w:val="002B2B72"/>
    <w:rsid w:val="00393798"/>
    <w:rsid w:val="00403245"/>
    <w:rsid w:val="00411C8E"/>
    <w:rsid w:val="00434FCD"/>
    <w:rsid w:val="0051082F"/>
    <w:rsid w:val="00565C30"/>
    <w:rsid w:val="00576626"/>
    <w:rsid w:val="00641A32"/>
    <w:rsid w:val="006B1D98"/>
    <w:rsid w:val="006F4013"/>
    <w:rsid w:val="00755B55"/>
    <w:rsid w:val="007D6572"/>
    <w:rsid w:val="007F6762"/>
    <w:rsid w:val="00821FDA"/>
    <w:rsid w:val="008C48C8"/>
    <w:rsid w:val="00901BBD"/>
    <w:rsid w:val="00935EA8"/>
    <w:rsid w:val="00941DF0"/>
    <w:rsid w:val="00995FBC"/>
    <w:rsid w:val="00B20BE7"/>
    <w:rsid w:val="00B525BF"/>
    <w:rsid w:val="00BE42D7"/>
    <w:rsid w:val="00C37377"/>
    <w:rsid w:val="00C51453"/>
    <w:rsid w:val="00C774BD"/>
    <w:rsid w:val="00D16795"/>
    <w:rsid w:val="00D639F9"/>
    <w:rsid w:val="00DD1D11"/>
    <w:rsid w:val="00E54B5A"/>
    <w:rsid w:val="00F36B98"/>
    <w:rsid w:val="00F46904"/>
    <w:rsid w:val="00F500EE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2B36B7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qFormat/>
    <w:rsid w:val="0086282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2B36B7"/>
    <w:rPr>
      <w:rFonts w:ascii="Times New Roman" w:hAnsi="Times New Roman"/>
      <w:b/>
      <w:spacing w:val="20"/>
      <w:sz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bCs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eastAsia="Times New Roman" w:cs="Times New Roman"/>
      <w:color w:val="00000A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e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Normal">
    <w:name w:val="ConsPlusNormal"/>
    <w:qFormat/>
    <w:rsid w:val="0079228E"/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FORMATTEXT0">
    <w:name w:val=".FORMATTEXT"/>
    <w:qFormat/>
    <w:rsid w:val="001528BC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customStyle="1" w:styleId="formattexttopleveltext">
    <w:name w:val="formattext topleveltext"/>
    <w:basedOn w:val="a"/>
    <w:qFormat/>
    <w:rsid w:val="001528BC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  <w:style w:type="table" w:styleId="af0">
    <w:name w:val="Table Grid"/>
    <w:basedOn w:val="a1"/>
    <w:uiPriority w:val="99"/>
    <w:rsid w:val="0067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2B36B7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qFormat/>
    <w:rsid w:val="0086282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2B36B7"/>
    <w:rPr>
      <w:rFonts w:ascii="Times New Roman" w:hAnsi="Times New Roman"/>
      <w:b/>
      <w:spacing w:val="20"/>
      <w:sz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  <w:bCs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eastAsia="Times New Roman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eastAsia="Times New Roman" w:cs="Times New Roman"/>
      <w:color w:val="00000A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e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Normal">
    <w:name w:val="ConsPlusNormal"/>
    <w:qFormat/>
    <w:rsid w:val="0079228E"/>
    <w:rPr>
      <w:rFonts w:ascii="Times New Roman" w:hAnsi="Times New Roman"/>
      <w:b/>
      <w:bCs/>
      <w:color w:val="00000A"/>
      <w:sz w:val="28"/>
      <w:szCs w:val="28"/>
    </w:rPr>
  </w:style>
  <w:style w:type="paragraph" w:customStyle="1" w:styleId="FORMATTEXT0">
    <w:name w:val=".FORMATTEXT"/>
    <w:qFormat/>
    <w:rsid w:val="001528BC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customStyle="1" w:styleId="formattexttopleveltext">
    <w:name w:val="formattext topleveltext"/>
    <w:basedOn w:val="a"/>
    <w:qFormat/>
    <w:rsid w:val="001528BC"/>
    <w:pPr>
      <w:spacing w:beforeAutospacing="1" w:afterAutospacing="1"/>
    </w:pPr>
  </w:style>
  <w:style w:type="paragraph" w:styleId="af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  <w:style w:type="table" w:styleId="af0">
    <w:name w:val="Table Grid"/>
    <w:basedOn w:val="a1"/>
    <w:uiPriority w:val="99"/>
    <w:rsid w:val="00677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Fabrika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TimohinIN</dc:creator>
  <cp:lastModifiedBy>Моисеева Ксения Дмитриевна</cp:lastModifiedBy>
  <cp:revision>7</cp:revision>
  <cp:lastPrinted>2018-08-08T06:03:00Z</cp:lastPrinted>
  <dcterms:created xsi:type="dcterms:W3CDTF">2018-07-20T10:31:00Z</dcterms:created>
  <dcterms:modified xsi:type="dcterms:W3CDTF">2018-08-16T11:08:00Z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Fabrika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