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21B62" w:rsidRPr="00021B62" w:rsidTr="00B117AA">
        <w:trPr>
          <w:trHeight w:val="567"/>
        </w:trPr>
        <w:tc>
          <w:tcPr>
            <w:tcW w:w="9854" w:type="dxa"/>
            <w:gridSpan w:val="2"/>
            <w:shd w:val="clear" w:color="auto" w:fill="auto"/>
            <w:vAlign w:val="center"/>
          </w:tcPr>
          <w:p w:rsidR="00021B62" w:rsidRPr="00021B62" w:rsidRDefault="00021B62" w:rsidP="00021B62">
            <w:pPr>
              <w:spacing w:after="0" w:line="240" w:lineRule="auto"/>
              <w:jc w:val="center"/>
              <w:rPr>
                <w:rFonts w:ascii="Times New Roman" w:hAnsi="Times New Roman"/>
                <w:b/>
                <w:sz w:val="28"/>
                <w:szCs w:val="28"/>
                <w:lang w:eastAsia="ru-RU"/>
              </w:rPr>
            </w:pPr>
            <w:r w:rsidRPr="00021B62">
              <w:rPr>
                <w:rFonts w:ascii="Times New Roman" w:hAnsi="Times New Roman"/>
                <w:b/>
                <w:sz w:val="28"/>
                <w:szCs w:val="28"/>
                <w:lang w:eastAsia="ru-RU"/>
              </w:rPr>
              <w:t>ПРАВИТЕЛЬСТВО УЛЬЯНОВСКОЙ ОБЛАСТИ</w:t>
            </w:r>
          </w:p>
        </w:tc>
      </w:tr>
      <w:tr w:rsidR="00021B62" w:rsidRPr="00021B62" w:rsidTr="00B117AA">
        <w:trPr>
          <w:trHeight w:val="567"/>
        </w:trPr>
        <w:tc>
          <w:tcPr>
            <w:tcW w:w="9854" w:type="dxa"/>
            <w:gridSpan w:val="2"/>
            <w:shd w:val="clear" w:color="auto" w:fill="auto"/>
            <w:vAlign w:val="center"/>
          </w:tcPr>
          <w:p w:rsidR="00021B62" w:rsidRPr="00021B62" w:rsidRDefault="00021B62" w:rsidP="00021B62">
            <w:pPr>
              <w:spacing w:after="0" w:line="240" w:lineRule="auto"/>
              <w:jc w:val="center"/>
              <w:rPr>
                <w:rFonts w:ascii="Times New Roman" w:hAnsi="Times New Roman"/>
                <w:b/>
                <w:sz w:val="28"/>
                <w:szCs w:val="28"/>
                <w:lang w:eastAsia="ru-RU"/>
              </w:rPr>
            </w:pPr>
            <w:r w:rsidRPr="00021B62">
              <w:rPr>
                <w:rFonts w:ascii="Times New Roman" w:hAnsi="Times New Roman"/>
                <w:b/>
                <w:sz w:val="28"/>
                <w:szCs w:val="28"/>
                <w:lang w:eastAsia="ru-RU"/>
              </w:rPr>
              <w:t>П О С Т А Н О В Л Е Н И Е</w:t>
            </w:r>
          </w:p>
        </w:tc>
      </w:tr>
      <w:tr w:rsidR="00021B62" w:rsidRPr="00021B62" w:rsidTr="00B117AA">
        <w:trPr>
          <w:trHeight w:val="1134"/>
        </w:trPr>
        <w:tc>
          <w:tcPr>
            <w:tcW w:w="4927" w:type="dxa"/>
            <w:shd w:val="clear" w:color="auto" w:fill="auto"/>
            <w:vAlign w:val="bottom"/>
          </w:tcPr>
          <w:p w:rsidR="00021B62" w:rsidRPr="00021B62" w:rsidRDefault="00021B62" w:rsidP="00021B62">
            <w:pPr>
              <w:spacing w:after="0" w:line="240" w:lineRule="auto"/>
              <w:rPr>
                <w:rFonts w:ascii="Times New Roman" w:hAnsi="Times New Roman"/>
                <w:b/>
                <w:sz w:val="28"/>
                <w:szCs w:val="28"/>
                <w:lang w:eastAsia="ru-RU"/>
              </w:rPr>
            </w:pPr>
            <w:r>
              <w:rPr>
                <w:rFonts w:ascii="Times New Roman" w:hAnsi="Times New Roman"/>
                <w:b/>
                <w:sz w:val="28"/>
                <w:szCs w:val="28"/>
                <w:lang w:eastAsia="ru-RU"/>
              </w:rPr>
              <w:t>10 декабря</w:t>
            </w:r>
            <w:r w:rsidRPr="00021B62">
              <w:rPr>
                <w:rFonts w:ascii="Times New Roman" w:hAnsi="Times New Roman"/>
                <w:b/>
                <w:sz w:val="28"/>
                <w:szCs w:val="28"/>
                <w:lang w:eastAsia="ru-RU"/>
              </w:rPr>
              <w:t xml:space="preserve"> 2018 г.</w:t>
            </w:r>
          </w:p>
        </w:tc>
        <w:tc>
          <w:tcPr>
            <w:tcW w:w="4927" w:type="dxa"/>
            <w:shd w:val="clear" w:color="auto" w:fill="auto"/>
            <w:vAlign w:val="bottom"/>
          </w:tcPr>
          <w:p w:rsidR="00021B62" w:rsidRPr="00021B62" w:rsidRDefault="00021B62" w:rsidP="00021B62">
            <w:pPr>
              <w:spacing w:after="0" w:line="240" w:lineRule="auto"/>
              <w:jc w:val="right"/>
              <w:rPr>
                <w:rFonts w:ascii="Times New Roman" w:hAnsi="Times New Roman"/>
                <w:b/>
                <w:sz w:val="28"/>
                <w:szCs w:val="28"/>
                <w:lang w:eastAsia="ru-RU"/>
              </w:rPr>
            </w:pPr>
            <w:r w:rsidRPr="00021B62">
              <w:rPr>
                <w:rFonts w:ascii="Times New Roman" w:hAnsi="Times New Roman"/>
                <w:b/>
                <w:sz w:val="28"/>
                <w:szCs w:val="28"/>
                <w:lang w:eastAsia="ru-RU"/>
              </w:rPr>
              <w:t>№</w:t>
            </w:r>
            <w:r>
              <w:rPr>
                <w:rFonts w:ascii="Times New Roman" w:hAnsi="Times New Roman"/>
                <w:b/>
                <w:sz w:val="28"/>
                <w:szCs w:val="28"/>
                <w:lang w:eastAsia="ru-RU"/>
              </w:rPr>
              <w:t xml:space="preserve"> 28/616</w:t>
            </w:r>
            <w:r w:rsidRPr="00021B62">
              <w:rPr>
                <w:rFonts w:ascii="Times New Roman" w:hAnsi="Times New Roman"/>
                <w:b/>
                <w:sz w:val="28"/>
                <w:szCs w:val="28"/>
                <w:lang w:eastAsia="ru-RU"/>
              </w:rPr>
              <w:t>-П</w:t>
            </w:r>
          </w:p>
        </w:tc>
      </w:tr>
    </w:tbl>
    <w:p w:rsidR="00BE3DAF" w:rsidRDefault="00BE3DAF" w:rsidP="000F4954">
      <w:pPr>
        <w:spacing w:after="0" w:line="216" w:lineRule="auto"/>
        <w:jc w:val="center"/>
        <w:rPr>
          <w:rFonts w:ascii="Times New Roman" w:hAnsi="Times New Roman"/>
          <w:sz w:val="28"/>
          <w:szCs w:val="28"/>
        </w:rPr>
      </w:pPr>
    </w:p>
    <w:p w:rsidR="00021B62" w:rsidRPr="00134472" w:rsidRDefault="00021B62" w:rsidP="000F4954">
      <w:pPr>
        <w:spacing w:after="0" w:line="216" w:lineRule="auto"/>
        <w:jc w:val="center"/>
        <w:rPr>
          <w:rFonts w:ascii="Times New Roman" w:hAnsi="Times New Roman"/>
          <w:sz w:val="28"/>
          <w:szCs w:val="28"/>
        </w:rPr>
      </w:pPr>
    </w:p>
    <w:p w:rsidR="00BE3DAF" w:rsidRPr="00236FC0" w:rsidRDefault="00BE3DAF" w:rsidP="00AA267F">
      <w:pPr>
        <w:spacing w:after="0" w:line="216" w:lineRule="auto"/>
        <w:jc w:val="center"/>
        <w:rPr>
          <w:rFonts w:ascii="Times New Roman" w:hAnsi="Times New Roman"/>
          <w:sz w:val="40"/>
          <w:szCs w:val="28"/>
        </w:rPr>
      </w:pPr>
    </w:p>
    <w:p w:rsidR="00BE3DAF" w:rsidRPr="00134472" w:rsidRDefault="00BE3DAF" w:rsidP="000F4954">
      <w:pPr>
        <w:spacing w:after="0" w:line="240" w:lineRule="auto"/>
        <w:jc w:val="center"/>
        <w:rPr>
          <w:rFonts w:ascii="Times New Roman" w:hAnsi="Times New Roman"/>
          <w:b/>
          <w:sz w:val="28"/>
          <w:szCs w:val="28"/>
        </w:rPr>
      </w:pPr>
      <w:r w:rsidRPr="00134472">
        <w:rPr>
          <w:rFonts w:ascii="Times New Roman" w:hAnsi="Times New Roman"/>
          <w:b/>
          <w:sz w:val="28"/>
          <w:szCs w:val="28"/>
        </w:rPr>
        <w:t xml:space="preserve">О внесении изменений в отдельные постановления </w:t>
      </w:r>
    </w:p>
    <w:p w:rsidR="00BE3DAF" w:rsidRPr="00134472" w:rsidRDefault="00BE3DAF" w:rsidP="000F4954">
      <w:pPr>
        <w:spacing w:after="0" w:line="240" w:lineRule="auto"/>
        <w:jc w:val="center"/>
        <w:rPr>
          <w:rFonts w:ascii="Times New Roman" w:hAnsi="Times New Roman"/>
          <w:b/>
          <w:sz w:val="28"/>
          <w:szCs w:val="28"/>
        </w:rPr>
      </w:pPr>
      <w:r w:rsidRPr="00134472">
        <w:rPr>
          <w:rFonts w:ascii="Times New Roman" w:hAnsi="Times New Roman"/>
          <w:b/>
          <w:sz w:val="28"/>
          <w:szCs w:val="28"/>
        </w:rPr>
        <w:t>Правительства Ульяновской области</w:t>
      </w:r>
    </w:p>
    <w:p w:rsidR="00BE3DAF" w:rsidRPr="00134472" w:rsidRDefault="00BE3DAF" w:rsidP="000F4954">
      <w:pPr>
        <w:spacing w:after="0" w:line="240" w:lineRule="auto"/>
        <w:jc w:val="center"/>
        <w:rPr>
          <w:rFonts w:ascii="Times New Roman" w:hAnsi="Times New Roman"/>
          <w:b/>
          <w:sz w:val="28"/>
          <w:szCs w:val="28"/>
        </w:rPr>
      </w:pPr>
    </w:p>
    <w:p w:rsidR="00BE3DAF" w:rsidRPr="00134472" w:rsidRDefault="00BE3DAF" w:rsidP="000F4954">
      <w:pPr>
        <w:suppressAutoHyphens/>
        <w:spacing w:after="0" w:line="240" w:lineRule="auto"/>
        <w:ind w:firstLine="709"/>
        <w:rPr>
          <w:rFonts w:ascii="Times New Roman" w:hAnsi="Times New Roman"/>
          <w:spacing w:val="20"/>
          <w:sz w:val="28"/>
          <w:szCs w:val="28"/>
        </w:rPr>
      </w:pPr>
      <w:r w:rsidRPr="00134472">
        <w:rPr>
          <w:rFonts w:ascii="Times New Roman" w:hAnsi="Times New Roman"/>
          <w:sz w:val="28"/>
          <w:szCs w:val="28"/>
        </w:rPr>
        <w:t>Правительство Ульяновской области  п о с т а н о в л я е т:</w:t>
      </w:r>
    </w:p>
    <w:p w:rsidR="00BE3DAF" w:rsidRPr="00134472" w:rsidRDefault="00BE3DAF" w:rsidP="00340A05">
      <w:pPr>
        <w:suppressAutoHyphens/>
        <w:spacing w:after="0" w:line="240" w:lineRule="auto"/>
        <w:ind w:firstLine="709"/>
        <w:jc w:val="both"/>
        <w:rPr>
          <w:rFonts w:ascii="Times New Roman" w:hAnsi="Times New Roman"/>
          <w:sz w:val="28"/>
          <w:szCs w:val="28"/>
        </w:rPr>
      </w:pPr>
      <w:r w:rsidRPr="00134472">
        <w:rPr>
          <w:rFonts w:ascii="Times New Roman" w:hAnsi="Times New Roman"/>
          <w:sz w:val="28"/>
          <w:szCs w:val="28"/>
        </w:rPr>
        <w:t>1. Утвердить прилагаемые изменен</w:t>
      </w:r>
      <w:bookmarkStart w:id="0" w:name="_GoBack"/>
      <w:bookmarkEnd w:id="0"/>
      <w:r w:rsidRPr="00134472">
        <w:rPr>
          <w:rFonts w:ascii="Times New Roman" w:hAnsi="Times New Roman"/>
          <w:sz w:val="28"/>
          <w:szCs w:val="28"/>
        </w:rPr>
        <w:t xml:space="preserve">ия в государственную программу Ульяновской области «Социальная поддержка и защита населения Ульяновской области» 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w:t>
      </w:r>
      <w:r w:rsidRPr="00134472">
        <w:rPr>
          <w:rFonts w:ascii="Times New Roman" w:hAnsi="Times New Roman"/>
          <w:sz w:val="28"/>
          <w:szCs w:val="28"/>
        </w:rPr>
        <w:br/>
        <w:t>и защита населения Ульяновской области» на 2014-2021 годы».</w:t>
      </w:r>
    </w:p>
    <w:p w:rsidR="00BE3DAF" w:rsidRPr="00134472" w:rsidRDefault="00BE3DAF" w:rsidP="00536BA5">
      <w:pPr>
        <w:widowControl w:val="0"/>
        <w:suppressAutoHyphens/>
        <w:spacing w:after="0" w:line="235" w:lineRule="auto"/>
        <w:ind w:firstLine="709"/>
        <w:jc w:val="both"/>
        <w:rPr>
          <w:rFonts w:ascii="Times New Roman" w:hAnsi="Times New Roman"/>
          <w:bCs/>
          <w:sz w:val="28"/>
          <w:szCs w:val="28"/>
        </w:rPr>
      </w:pPr>
      <w:r w:rsidRPr="00134472">
        <w:rPr>
          <w:rFonts w:ascii="Times New Roman" w:hAnsi="Times New Roman"/>
          <w:sz w:val="28"/>
          <w:szCs w:val="28"/>
        </w:rPr>
        <w:t xml:space="preserve">2. Внести изменения в </w:t>
      </w:r>
      <w:r w:rsidRPr="00134472">
        <w:rPr>
          <w:rFonts w:ascii="Times New Roman" w:hAnsi="Times New Roman"/>
          <w:bCs/>
          <w:sz w:val="28"/>
          <w:szCs w:val="28"/>
        </w:rPr>
        <w:t xml:space="preserve">постановление Правительства Ульяновской области от 29.10.2018 № 24/511-П «О внесении изменений </w:t>
      </w:r>
      <w:r w:rsidRPr="00134472">
        <w:rPr>
          <w:rFonts w:ascii="Times New Roman" w:hAnsi="Times New Roman"/>
          <w:bCs/>
          <w:sz w:val="28"/>
          <w:szCs w:val="28"/>
        </w:rPr>
        <w:br/>
      </w:r>
      <w:r w:rsidRPr="00134472">
        <w:rPr>
          <w:rFonts w:ascii="Times New Roman" w:hAnsi="Times New Roman"/>
          <w:bCs/>
          <w:spacing w:val="-4"/>
          <w:sz w:val="28"/>
          <w:szCs w:val="28"/>
        </w:rPr>
        <w:t>в постановление Правительства Ульяновской области от 11.09.2013 № 37/408-П»,</w:t>
      </w:r>
      <w:r w:rsidRPr="00134472">
        <w:rPr>
          <w:rFonts w:ascii="Times New Roman" w:hAnsi="Times New Roman"/>
          <w:bCs/>
          <w:sz w:val="28"/>
          <w:szCs w:val="28"/>
        </w:rPr>
        <w:t xml:space="preserve"> изложив приложение № 2 в следующей редакции:</w:t>
      </w:r>
    </w:p>
    <w:p w:rsidR="00BE3DAF" w:rsidRPr="00134472" w:rsidRDefault="00BE3DAF" w:rsidP="00236FC0">
      <w:pPr>
        <w:spacing w:after="0" w:line="240" w:lineRule="auto"/>
        <w:ind w:left="5387"/>
        <w:jc w:val="center"/>
        <w:rPr>
          <w:rFonts w:ascii="Times New Roman" w:hAnsi="Times New Roman"/>
          <w:sz w:val="28"/>
          <w:szCs w:val="28"/>
        </w:rPr>
      </w:pPr>
      <w:r w:rsidRPr="00134472">
        <w:rPr>
          <w:rFonts w:ascii="Times New Roman" w:hAnsi="Times New Roman"/>
          <w:sz w:val="28"/>
          <w:szCs w:val="28"/>
        </w:rPr>
        <w:t>«ПРИЛОЖЕНИЕ № 2</w:t>
      </w:r>
    </w:p>
    <w:p w:rsidR="00BE3DAF" w:rsidRPr="00134472" w:rsidRDefault="00BE3DAF" w:rsidP="00236FC0">
      <w:pPr>
        <w:spacing w:after="0" w:line="240" w:lineRule="auto"/>
        <w:ind w:left="5387"/>
        <w:jc w:val="center"/>
        <w:rPr>
          <w:rFonts w:ascii="Times New Roman" w:hAnsi="Times New Roman"/>
          <w:sz w:val="28"/>
          <w:szCs w:val="28"/>
        </w:rPr>
      </w:pPr>
    </w:p>
    <w:p w:rsidR="00BE3DAF" w:rsidRPr="00134472" w:rsidRDefault="00BE3DAF" w:rsidP="00236FC0">
      <w:pPr>
        <w:spacing w:after="0" w:line="240" w:lineRule="auto"/>
        <w:ind w:left="5387"/>
        <w:jc w:val="center"/>
        <w:rPr>
          <w:rFonts w:ascii="Times New Roman" w:hAnsi="Times New Roman"/>
          <w:sz w:val="28"/>
          <w:szCs w:val="28"/>
        </w:rPr>
      </w:pPr>
      <w:r w:rsidRPr="00134472">
        <w:rPr>
          <w:rFonts w:ascii="Times New Roman" w:hAnsi="Times New Roman"/>
          <w:spacing w:val="-4"/>
          <w:sz w:val="28"/>
          <w:szCs w:val="28"/>
        </w:rPr>
        <w:t xml:space="preserve">к постановлению Правительства </w:t>
      </w:r>
      <w:r w:rsidRPr="00134472">
        <w:rPr>
          <w:rFonts w:ascii="Times New Roman" w:hAnsi="Times New Roman"/>
          <w:sz w:val="28"/>
          <w:szCs w:val="28"/>
        </w:rPr>
        <w:t>Ульяновской области</w:t>
      </w:r>
    </w:p>
    <w:p w:rsidR="00BE3DAF" w:rsidRPr="00236FC0" w:rsidRDefault="00236FC0" w:rsidP="00236FC0">
      <w:pPr>
        <w:suppressAutoHyphens/>
        <w:spacing w:after="0" w:line="250" w:lineRule="auto"/>
        <w:ind w:left="5387"/>
        <w:jc w:val="center"/>
        <w:rPr>
          <w:rFonts w:ascii="Times New Roman" w:hAnsi="Times New Roman"/>
          <w:sz w:val="28"/>
          <w:szCs w:val="28"/>
        </w:rPr>
      </w:pPr>
      <w:r w:rsidRPr="00236FC0">
        <w:rPr>
          <w:rFonts w:ascii="Times New Roman" w:hAnsi="Times New Roman"/>
          <w:sz w:val="28"/>
          <w:szCs w:val="28"/>
        </w:rPr>
        <w:t>от 29 октября 2018 г. № 24/511-П</w:t>
      </w:r>
    </w:p>
    <w:p w:rsidR="00BE3DAF" w:rsidRPr="00236FC0" w:rsidRDefault="00BE3DAF" w:rsidP="00F93B91">
      <w:pPr>
        <w:suppressAutoHyphens/>
        <w:spacing w:after="0" w:line="250" w:lineRule="auto"/>
        <w:jc w:val="center"/>
        <w:rPr>
          <w:rFonts w:ascii="Times New Roman" w:hAnsi="Times New Roman"/>
          <w:b/>
          <w:sz w:val="44"/>
          <w:szCs w:val="28"/>
        </w:rPr>
      </w:pP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ИЗМЕНЕНИЯ</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в государственную программу Ульяновской области</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«Социальная поддержка и защита населения Ульяновской области»</w:t>
      </w:r>
    </w:p>
    <w:p w:rsidR="00BE3DAF" w:rsidRPr="00134472" w:rsidRDefault="00BE3DAF" w:rsidP="00F93B91">
      <w:pPr>
        <w:suppressAutoHyphens/>
        <w:spacing w:after="0" w:line="25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F93B91">
      <w:pPr>
        <w:spacing w:after="0" w:line="250" w:lineRule="auto"/>
        <w:ind w:left="1068"/>
        <w:rPr>
          <w:rFonts w:ascii="Times New Roman" w:hAnsi="Times New Roman"/>
          <w:sz w:val="28"/>
          <w:szCs w:val="28"/>
        </w:rPr>
      </w:pPr>
    </w:p>
    <w:p w:rsidR="00BE3DAF" w:rsidRPr="00134472" w:rsidRDefault="00BE3DAF" w:rsidP="00F93B91">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строку «Государственный заказчик государственной программы (гос</w:t>
      </w:r>
      <w:r w:rsidRPr="00134472">
        <w:rPr>
          <w:rFonts w:ascii="Times New Roman" w:hAnsi="Times New Roman"/>
          <w:sz w:val="28"/>
          <w:szCs w:val="28"/>
        </w:rPr>
        <w:t>у</w:t>
      </w:r>
      <w:r w:rsidRPr="00134472">
        <w:rPr>
          <w:rFonts w:ascii="Times New Roman" w:hAnsi="Times New Roman"/>
          <w:sz w:val="28"/>
          <w:szCs w:val="28"/>
        </w:rPr>
        <w:t xml:space="preserve">дарственный заказчик – координатор государственной программы)» изложить </w:t>
      </w:r>
      <w:r w:rsidRPr="00134472">
        <w:rPr>
          <w:rFonts w:ascii="Times New Roman" w:hAnsi="Times New Roman"/>
          <w:sz w:val="28"/>
          <w:szCs w:val="28"/>
        </w:rPr>
        <w:br/>
        <w:t>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w:t>
            </w:r>
            <w:r w:rsidRPr="00134472">
              <w:rPr>
                <w:rFonts w:ascii="Times New Roman" w:hAnsi="Times New Roman"/>
                <w:sz w:val="28"/>
                <w:szCs w:val="28"/>
              </w:rPr>
              <w:t>Государственный заказчик государственной програ</w:t>
            </w:r>
            <w:r w:rsidRPr="00134472">
              <w:rPr>
                <w:rFonts w:ascii="Times New Roman" w:hAnsi="Times New Roman"/>
                <w:sz w:val="28"/>
                <w:szCs w:val="28"/>
              </w:rPr>
              <w:t>м</w:t>
            </w:r>
            <w:r w:rsidRPr="00134472">
              <w:rPr>
                <w:rFonts w:ascii="Times New Roman" w:hAnsi="Times New Roman"/>
                <w:sz w:val="28"/>
                <w:szCs w:val="28"/>
              </w:rPr>
              <w:t>мы (государственный зака</w:t>
            </w:r>
            <w:r w:rsidRPr="00134472">
              <w:rPr>
                <w:rFonts w:ascii="Times New Roman" w:hAnsi="Times New Roman"/>
                <w:sz w:val="28"/>
                <w:szCs w:val="28"/>
              </w:rPr>
              <w:t>з</w:t>
            </w:r>
            <w:r w:rsidRPr="00134472">
              <w:rPr>
                <w:rFonts w:ascii="Times New Roman" w:hAnsi="Times New Roman"/>
                <w:sz w:val="28"/>
                <w:szCs w:val="28"/>
              </w:rPr>
              <w:t>чик – координатор госуда</w:t>
            </w:r>
            <w:r w:rsidRPr="00134472">
              <w:rPr>
                <w:rFonts w:ascii="Times New Roman" w:hAnsi="Times New Roman"/>
                <w:sz w:val="28"/>
                <w:szCs w:val="28"/>
              </w:rPr>
              <w:t>р</w:t>
            </w:r>
            <w:r w:rsidRPr="00134472">
              <w:rPr>
                <w:rFonts w:ascii="Times New Roman" w:hAnsi="Times New Roman"/>
                <w:sz w:val="28"/>
                <w:szCs w:val="28"/>
              </w:rPr>
              <w:t>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Министерство семейной, демографической политики и социального благополучия </w:t>
            </w:r>
            <w:r w:rsidR="00AA267F">
              <w:rPr>
                <w:rFonts w:ascii="Times New Roman" w:hAnsi="Times New Roman"/>
                <w:sz w:val="28"/>
                <w:szCs w:val="28"/>
              </w:rPr>
              <w:br/>
            </w:r>
            <w:r w:rsidRPr="00134472">
              <w:rPr>
                <w:rFonts w:ascii="Times New Roman" w:hAnsi="Times New Roman"/>
                <w:sz w:val="28"/>
                <w:szCs w:val="28"/>
              </w:rPr>
              <w:t>Ульяновской области (далее – Министе</w:t>
            </w:r>
            <w:r w:rsidRPr="00134472">
              <w:rPr>
                <w:rFonts w:ascii="Times New Roman" w:hAnsi="Times New Roman"/>
                <w:sz w:val="28"/>
                <w:szCs w:val="28"/>
              </w:rPr>
              <w:t>р</w:t>
            </w:r>
            <w:r w:rsidRPr="00134472">
              <w:rPr>
                <w:rFonts w:ascii="Times New Roman" w:hAnsi="Times New Roman"/>
                <w:sz w:val="28"/>
                <w:szCs w:val="28"/>
              </w:rPr>
              <w:t>ство).»;</w:t>
            </w:r>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lastRenderedPageBreak/>
        <w:t>2) строку «Соисполнители государственной программы» изложить в сл</w:t>
      </w:r>
      <w:r w:rsidRPr="00134472">
        <w:rPr>
          <w:rFonts w:ascii="Times New Roman" w:hAnsi="Times New Roman"/>
          <w:sz w:val="28"/>
          <w:szCs w:val="28"/>
        </w:rPr>
        <w:t>е</w:t>
      </w:r>
      <w:r w:rsidRPr="00134472">
        <w:rPr>
          <w:rFonts w:ascii="Times New Roman" w:hAnsi="Times New Roman"/>
          <w:sz w:val="28"/>
          <w:szCs w:val="28"/>
        </w:rPr>
        <w:t>дующей редакции:</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«Соисполнители госуда</w:t>
            </w:r>
            <w:r w:rsidRPr="00134472">
              <w:rPr>
                <w:rFonts w:ascii="Times New Roman" w:hAnsi="Times New Roman"/>
                <w:spacing w:val="-4"/>
                <w:sz w:val="28"/>
                <w:szCs w:val="28"/>
              </w:rPr>
              <w:t>р</w:t>
            </w:r>
            <w:r w:rsidRPr="00134472">
              <w:rPr>
                <w:rFonts w:ascii="Times New Roman" w:hAnsi="Times New Roman"/>
                <w:spacing w:val="-4"/>
                <w:sz w:val="28"/>
                <w:szCs w:val="28"/>
              </w:rPr>
              <w:t>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промышленности, строител</w:t>
            </w:r>
            <w:r w:rsidRPr="00134472">
              <w:rPr>
                <w:rFonts w:ascii="Times New Roman" w:hAnsi="Times New Roman"/>
                <w:sz w:val="28"/>
                <w:szCs w:val="28"/>
              </w:rPr>
              <w:t>ь</w:t>
            </w:r>
            <w:r w:rsidRPr="00134472">
              <w:rPr>
                <w:rFonts w:ascii="Times New Roman" w:hAnsi="Times New Roman"/>
                <w:sz w:val="28"/>
                <w:szCs w:val="28"/>
              </w:rPr>
              <w:t xml:space="preserve">ства, жилищно-коммунального комплекса </w:t>
            </w:r>
            <w:r w:rsidRPr="00134472">
              <w:rPr>
                <w:rFonts w:ascii="Times New Roman" w:hAnsi="Times New Roman"/>
                <w:sz w:val="28"/>
                <w:szCs w:val="28"/>
              </w:rPr>
              <w:br/>
              <w:t>и транспорта Ульяновской области (далее – Министерство строительства);</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искусства и культурной пол</w:t>
            </w:r>
            <w:r w:rsidRPr="00134472">
              <w:rPr>
                <w:rFonts w:ascii="Times New Roman" w:hAnsi="Times New Roman"/>
                <w:sz w:val="28"/>
                <w:szCs w:val="28"/>
              </w:rPr>
              <w:t>и</w:t>
            </w:r>
            <w:r w:rsidRPr="00134472">
              <w:rPr>
                <w:rFonts w:ascii="Times New Roman" w:hAnsi="Times New Roman"/>
                <w:sz w:val="28"/>
                <w:szCs w:val="28"/>
              </w:rPr>
              <w:t>тики Ульяновской области (далее – Мин</w:t>
            </w:r>
            <w:r w:rsidRPr="00134472">
              <w:rPr>
                <w:rFonts w:ascii="Times New Roman" w:hAnsi="Times New Roman"/>
                <w:sz w:val="28"/>
                <w:szCs w:val="28"/>
              </w:rPr>
              <w:t>и</w:t>
            </w:r>
            <w:r w:rsidRPr="00134472">
              <w:rPr>
                <w:rFonts w:ascii="Times New Roman" w:hAnsi="Times New Roman"/>
                <w:sz w:val="28"/>
                <w:szCs w:val="28"/>
              </w:rPr>
              <w:t>стерство культуры);</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Агентство по развитию человеческого </w:t>
            </w:r>
            <w:r w:rsidRPr="00134472">
              <w:rPr>
                <w:rFonts w:ascii="Times New Roman" w:hAnsi="Times New Roman"/>
                <w:sz w:val="28"/>
                <w:szCs w:val="28"/>
              </w:rPr>
              <w:br/>
              <w:t>потенциала и трудовых ресурсов Ульяно</w:t>
            </w:r>
            <w:r w:rsidRPr="00134472">
              <w:rPr>
                <w:rFonts w:ascii="Times New Roman" w:hAnsi="Times New Roman"/>
                <w:sz w:val="28"/>
                <w:szCs w:val="28"/>
              </w:rPr>
              <w:t>в</w:t>
            </w:r>
            <w:r w:rsidRPr="00134472">
              <w:rPr>
                <w:rFonts w:ascii="Times New Roman" w:hAnsi="Times New Roman"/>
                <w:sz w:val="28"/>
                <w:szCs w:val="28"/>
              </w:rPr>
              <w:t>ской области (далее – Агентство);</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образования и науки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(далее – Министерство </w:t>
            </w:r>
            <w:r w:rsidRPr="00134472">
              <w:rPr>
                <w:rFonts w:ascii="Times New Roman" w:hAnsi="Times New Roman"/>
                <w:sz w:val="28"/>
                <w:szCs w:val="28"/>
              </w:rPr>
              <w:br/>
              <w:t>образования);</w:t>
            </w:r>
          </w:p>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Министерство здравоохранения Ульяно</w:t>
            </w:r>
            <w:r w:rsidRPr="00134472">
              <w:rPr>
                <w:rFonts w:ascii="Times New Roman" w:hAnsi="Times New Roman"/>
                <w:sz w:val="28"/>
                <w:szCs w:val="28"/>
              </w:rPr>
              <w:t>в</w:t>
            </w:r>
            <w:r w:rsidRPr="00134472">
              <w:rPr>
                <w:rFonts w:ascii="Times New Roman" w:hAnsi="Times New Roman"/>
                <w:sz w:val="28"/>
                <w:szCs w:val="28"/>
              </w:rPr>
              <w:t>ской области (далее – Министерство здрав</w:t>
            </w:r>
            <w:r w:rsidRPr="00134472">
              <w:rPr>
                <w:rFonts w:ascii="Times New Roman" w:hAnsi="Times New Roman"/>
                <w:sz w:val="28"/>
                <w:szCs w:val="28"/>
              </w:rPr>
              <w:t>о</w:t>
            </w:r>
            <w:r w:rsidRPr="00134472">
              <w:rPr>
                <w:rFonts w:ascii="Times New Roman" w:hAnsi="Times New Roman"/>
                <w:sz w:val="28"/>
                <w:szCs w:val="28"/>
              </w:rPr>
              <w:t>охранения).»;</w:t>
            </w:r>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строку «Подпрограммы государственной программы» дополнить </w:t>
      </w:r>
      <w:r w:rsidRPr="00134472">
        <w:rPr>
          <w:rFonts w:ascii="Times New Roman" w:hAnsi="Times New Roman"/>
          <w:sz w:val="28"/>
          <w:szCs w:val="28"/>
        </w:rPr>
        <w:br/>
        <w:t>абзацем седьмым следующего содержания:</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34472">
        <w:rPr>
          <w:rFonts w:ascii="Times New Roman" w:hAnsi="Times New Roman"/>
          <w:sz w:val="28"/>
          <w:szCs w:val="28"/>
        </w:rPr>
        <w:t xml:space="preserve">Формирование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4) после строки «Подпрограммы государственной программы» дополнить строкой «Проекты, реализуемые в составе государственной программы» </w:t>
      </w:r>
      <w:r w:rsidRPr="00134472">
        <w:rPr>
          <w:rFonts w:ascii="Times New Roman" w:hAnsi="Times New Roman"/>
          <w:sz w:val="28"/>
          <w:szCs w:val="28"/>
        </w:rPr>
        <w:br/>
        <w:t>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9E5A93">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00AA267F">
              <w:rPr>
                <w:rFonts w:ascii="Times New Roman" w:hAnsi="Times New Roman"/>
                <w:sz w:val="28"/>
                <w:szCs w:val="28"/>
              </w:rPr>
              <w:br/>
            </w:r>
            <w:r w:rsidRPr="00134472">
              <w:rPr>
                <w:rFonts w:ascii="Times New Roman" w:hAnsi="Times New Roman"/>
                <w:sz w:val="28"/>
                <w:szCs w:val="28"/>
              </w:rPr>
              <w:t>в составе государственной программы</w:t>
            </w:r>
          </w:p>
        </w:tc>
        <w:tc>
          <w:tcPr>
            <w:tcW w:w="425"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E5A93">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5) строку «Цели и задачи государственной программы» дополнить абз</w:t>
      </w:r>
      <w:r w:rsidRPr="00134472">
        <w:rPr>
          <w:rFonts w:ascii="Times New Roman" w:hAnsi="Times New Roman"/>
          <w:sz w:val="28"/>
          <w:szCs w:val="28"/>
        </w:rPr>
        <w:t>а</w:t>
      </w:r>
      <w:r w:rsidRPr="00134472">
        <w:rPr>
          <w:rFonts w:ascii="Times New Roman" w:hAnsi="Times New Roman"/>
          <w:sz w:val="28"/>
          <w:szCs w:val="28"/>
        </w:rPr>
        <w:t>цем пятнадцатым следующего содержания:</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«формирование условий для развития системы комплексной реабилит</w:t>
      </w:r>
      <w:r w:rsidRPr="00134472">
        <w:rPr>
          <w:rFonts w:ascii="Times New Roman" w:hAnsi="Times New Roman"/>
          <w:sz w:val="28"/>
          <w:szCs w:val="28"/>
        </w:rPr>
        <w:t>а</w:t>
      </w:r>
      <w:r w:rsidRPr="00134472">
        <w:rPr>
          <w:rFonts w:ascii="Times New Roman" w:hAnsi="Times New Roman"/>
          <w:sz w:val="28"/>
          <w:szCs w:val="28"/>
        </w:rPr>
        <w:t xml:space="preserve">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w:t>
      </w:r>
      <w:r w:rsidRPr="00134472">
        <w:rPr>
          <w:rFonts w:ascii="Times New Roman" w:hAnsi="Times New Roman"/>
          <w:sz w:val="28"/>
          <w:szCs w:val="28"/>
        </w:rPr>
        <w:br/>
        <w:t>помощи в Ульяновской области.»;</w:t>
      </w:r>
    </w:p>
    <w:p w:rsidR="00BE3DAF" w:rsidRPr="00134472" w:rsidRDefault="00BE3DAF" w:rsidP="009E5A93">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6) строку «Целевые индикаторы государственной программы» изложить </w:t>
      </w:r>
      <w:r>
        <w:rPr>
          <w:rFonts w:ascii="Times New Roman" w:hAnsi="Times New Roman"/>
          <w:sz w:val="28"/>
          <w:szCs w:val="28"/>
        </w:rPr>
        <w:br/>
      </w:r>
      <w:r w:rsidRPr="00134472">
        <w:rPr>
          <w:rFonts w:ascii="Times New Roman" w:hAnsi="Times New Roman"/>
          <w:sz w:val="28"/>
          <w:szCs w:val="28"/>
        </w:rPr>
        <w:t>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A11DFA">
        <w:trPr>
          <w:trHeight w:val="144"/>
        </w:trPr>
        <w:tc>
          <w:tcPr>
            <w:tcW w:w="3652" w:type="dxa"/>
          </w:tcPr>
          <w:p w:rsidR="00BE3DAF" w:rsidRPr="00134472" w:rsidRDefault="00BE3DAF" w:rsidP="00A11DFA">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гос</w:t>
            </w:r>
            <w:r w:rsidRPr="00134472">
              <w:rPr>
                <w:rFonts w:ascii="Times New Roman" w:hAnsi="Times New Roman"/>
                <w:spacing w:val="-4"/>
                <w:sz w:val="28"/>
                <w:szCs w:val="28"/>
              </w:rPr>
              <w:t>у</w:t>
            </w:r>
            <w:r w:rsidRPr="00134472">
              <w:rPr>
                <w:rFonts w:ascii="Times New Roman" w:hAnsi="Times New Roman"/>
                <w:spacing w:val="-4"/>
                <w:sz w:val="28"/>
                <w:szCs w:val="28"/>
              </w:rPr>
              <w:t>дарственной программы</w:t>
            </w:r>
          </w:p>
        </w:tc>
        <w:tc>
          <w:tcPr>
            <w:tcW w:w="425" w:type="dxa"/>
          </w:tcPr>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малоимущих семей и малоимущих од</w:t>
            </w:r>
            <w:r w:rsidRPr="00134472">
              <w:rPr>
                <w:rFonts w:ascii="Times New Roman" w:hAnsi="Times New Roman"/>
                <w:sz w:val="28"/>
                <w:szCs w:val="28"/>
              </w:rPr>
              <w:t>и</w:t>
            </w:r>
            <w:r w:rsidRPr="00134472">
              <w:rPr>
                <w:rFonts w:ascii="Times New Roman" w:hAnsi="Times New Roman"/>
                <w:sz w:val="28"/>
                <w:szCs w:val="28"/>
              </w:rPr>
              <w:t>ноко проживающих граждан, являющихся получателями государственной социальной помощи на основании социального контра</w:t>
            </w:r>
            <w:r w:rsidRPr="00134472">
              <w:rPr>
                <w:rFonts w:ascii="Times New Roman" w:hAnsi="Times New Roman"/>
                <w:sz w:val="28"/>
                <w:szCs w:val="28"/>
              </w:rPr>
              <w:t>к</w:t>
            </w:r>
            <w:r w:rsidRPr="00134472">
              <w:rPr>
                <w:rFonts w:ascii="Times New Roman" w:hAnsi="Times New Roman"/>
                <w:sz w:val="28"/>
                <w:szCs w:val="28"/>
              </w:rPr>
              <w:t>та, в общей численности малоимущих семей и малоимущих одиноко проживающих гра</w:t>
            </w:r>
            <w:r w:rsidRPr="00134472">
              <w:rPr>
                <w:rFonts w:ascii="Times New Roman" w:hAnsi="Times New Roman"/>
                <w:sz w:val="28"/>
                <w:szCs w:val="28"/>
              </w:rPr>
              <w:t>ж</w:t>
            </w:r>
            <w:r w:rsidRPr="00134472">
              <w:rPr>
                <w:rFonts w:ascii="Times New Roman" w:hAnsi="Times New Roman"/>
                <w:sz w:val="28"/>
                <w:szCs w:val="28"/>
              </w:rPr>
              <w:t>дан, обратившихся за государственной соц</w:t>
            </w:r>
            <w:r w:rsidRPr="00134472">
              <w:rPr>
                <w:rFonts w:ascii="Times New Roman" w:hAnsi="Times New Roman"/>
                <w:sz w:val="28"/>
                <w:szCs w:val="28"/>
              </w:rPr>
              <w:t>и</w:t>
            </w:r>
            <w:r w:rsidRPr="00134472">
              <w:rPr>
                <w:rFonts w:ascii="Times New Roman" w:hAnsi="Times New Roman"/>
                <w:sz w:val="28"/>
                <w:szCs w:val="28"/>
              </w:rPr>
              <w:t>альной помощью, процентов;</w:t>
            </w:r>
          </w:p>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государственную социальную помощь на основании социал</w:t>
            </w:r>
            <w:r w:rsidRPr="00134472">
              <w:rPr>
                <w:rFonts w:ascii="Times New Roman" w:hAnsi="Times New Roman"/>
                <w:sz w:val="28"/>
                <w:szCs w:val="28"/>
              </w:rPr>
              <w:t>ь</w:t>
            </w:r>
            <w:r w:rsidRPr="00134472">
              <w:rPr>
                <w:rFonts w:ascii="Times New Roman" w:hAnsi="Times New Roman"/>
                <w:sz w:val="28"/>
                <w:szCs w:val="28"/>
              </w:rPr>
              <w:lastRenderedPageBreak/>
              <w:t>ного контракта, преодолевших трудную жизненную ситуацию, в общей численности граждан, получивших государственную с</w:t>
            </w:r>
            <w:r w:rsidRPr="00134472">
              <w:rPr>
                <w:rFonts w:ascii="Times New Roman" w:hAnsi="Times New Roman"/>
                <w:sz w:val="28"/>
                <w:szCs w:val="28"/>
              </w:rPr>
              <w:t>о</w:t>
            </w:r>
            <w:r w:rsidRPr="00134472">
              <w:rPr>
                <w:rFonts w:ascii="Times New Roman" w:hAnsi="Times New Roman"/>
                <w:sz w:val="28"/>
                <w:szCs w:val="28"/>
              </w:rPr>
              <w:t>циальную помощь на основании социальн</w:t>
            </w:r>
            <w:r w:rsidRPr="00134472">
              <w:rPr>
                <w:rFonts w:ascii="Times New Roman" w:hAnsi="Times New Roman"/>
                <w:sz w:val="28"/>
                <w:szCs w:val="28"/>
              </w:rPr>
              <w:t>о</w:t>
            </w:r>
            <w:r w:rsidRPr="00134472">
              <w:rPr>
                <w:rFonts w:ascii="Times New Roman" w:hAnsi="Times New Roman"/>
                <w:sz w:val="28"/>
                <w:szCs w:val="28"/>
              </w:rPr>
              <w:t>го контракта, процентов;</w:t>
            </w:r>
          </w:p>
          <w:p w:rsidR="00BE3DAF" w:rsidRPr="00134472" w:rsidRDefault="00BE3DAF" w:rsidP="00A11DFA">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удельный вес граждан пожилого возраста </w:t>
            </w:r>
            <w:r w:rsidRPr="00134472">
              <w:rPr>
                <w:rFonts w:ascii="Times New Roman" w:hAnsi="Times New Roman"/>
                <w:sz w:val="28"/>
                <w:szCs w:val="28"/>
              </w:rPr>
              <w:br/>
              <w:t>и инвалидов, получивших услуги в негос</w:t>
            </w:r>
            <w:r w:rsidRPr="00134472">
              <w:rPr>
                <w:rFonts w:ascii="Times New Roman" w:hAnsi="Times New Roman"/>
                <w:sz w:val="28"/>
                <w:szCs w:val="28"/>
              </w:rPr>
              <w:t>у</w:t>
            </w:r>
            <w:r w:rsidRPr="00134472">
              <w:rPr>
                <w:rFonts w:ascii="Times New Roman" w:hAnsi="Times New Roman"/>
                <w:sz w:val="28"/>
                <w:szCs w:val="28"/>
              </w:rPr>
              <w:t xml:space="preserve">дарственных организациях социального </w:t>
            </w:r>
            <w:r w:rsidRPr="00134472">
              <w:rPr>
                <w:rFonts w:ascii="Times New Roman" w:hAnsi="Times New Roman"/>
                <w:sz w:val="28"/>
                <w:szCs w:val="28"/>
              </w:rPr>
              <w:br/>
              <w:t>обслуживания, в общей численности гра</w:t>
            </w:r>
            <w:r w:rsidRPr="00134472">
              <w:rPr>
                <w:rFonts w:ascii="Times New Roman" w:hAnsi="Times New Roman"/>
                <w:sz w:val="28"/>
                <w:szCs w:val="28"/>
              </w:rPr>
              <w:t>ж</w:t>
            </w:r>
            <w:r w:rsidRPr="00134472">
              <w:rPr>
                <w:rFonts w:ascii="Times New Roman" w:hAnsi="Times New Roman"/>
                <w:sz w:val="28"/>
                <w:szCs w:val="28"/>
              </w:rPr>
              <w:t>дан пожилого возраста и инвалидов, пол</w:t>
            </w:r>
            <w:r w:rsidRPr="00134472">
              <w:rPr>
                <w:rFonts w:ascii="Times New Roman" w:hAnsi="Times New Roman"/>
                <w:sz w:val="28"/>
                <w:szCs w:val="28"/>
              </w:rPr>
              <w:t>у</w:t>
            </w:r>
            <w:r w:rsidRPr="00134472">
              <w:rPr>
                <w:rFonts w:ascii="Times New Roman" w:hAnsi="Times New Roman"/>
                <w:sz w:val="28"/>
                <w:szCs w:val="28"/>
              </w:rPr>
              <w:t>чивших услуги в организациях социального обслуживания всех форм собственности, процентов;</w:t>
            </w:r>
          </w:p>
          <w:p w:rsidR="00BE3DAF" w:rsidRPr="00134472" w:rsidRDefault="00BE3DAF" w:rsidP="00AD68A7">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отремонтированных и </w:t>
            </w:r>
            <w:proofErr w:type="spellStart"/>
            <w:r w:rsidRPr="00134472">
              <w:rPr>
                <w:rFonts w:ascii="Times New Roman" w:hAnsi="Times New Roman"/>
                <w:sz w:val="28"/>
                <w:szCs w:val="28"/>
              </w:rPr>
              <w:t>отреконструир</w:t>
            </w:r>
            <w:r w:rsidRPr="00134472">
              <w:rPr>
                <w:rFonts w:ascii="Times New Roman" w:hAnsi="Times New Roman"/>
                <w:sz w:val="28"/>
                <w:szCs w:val="28"/>
              </w:rPr>
              <w:t>о</w:t>
            </w:r>
            <w:r w:rsidRPr="00134472">
              <w:rPr>
                <w:rFonts w:ascii="Times New Roman" w:hAnsi="Times New Roman"/>
                <w:sz w:val="28"/>
                <w:szCs w:val="28"/>
              </w:rPr>
              <w:t>ванных</w:t>
            </w:r>
            <w:proofErr w:type="spellEnd"/>
            <w:r w:rsidRPr="00134472">
              <w:rPr>
                <w:rFonts w:ascii="Times New Roman" w:hAnsi="Times New Roman"/>
                <w:sz w:val="28"/>
                <w:szCs w:val="28"/>
              </w:rPr>
              <w:t xml:space="preserve"> жилых зданий государственных о</w:t>
            </w:r>
            <w:r w:rsidRPr="00134472">
              <w:rPr>
                <w:rFonts w:ascii="Times New Roman" w:hAnsi="Times New Roman"/>
                <w:sz w:val="28"/>
                <w:szCs w:val="28"/>
              </w:rPr>
              <w:t>р</w:t>
            </w:r>
            <w:r w:rsidRPr="00134472">
              <w:rPr>
                <w:rFonts w:ascii="Times New Roman" w:hAnsi="Times New Roman"/>
                <w:sz w:val="28"/>
                <w:szCs w:val="28"/>
              </w:rPr>
              <w:t>ганизаций социального обслуживания, ок</w:t>
            </w:r>
            <w:r w:rsidRPr="00134472">
              <w:rPr>
                <w:rFonts w:ascii="Times New Roman" w:hAnsi="Times New Roman"/>
                <w:sz w:val="28"/>
                <w:szCs w:val="28"/>
              </w:rPr>
              <w:t>а</w:t>
            </w:r>
            <w:r w:rsidRPr="00134472">
              <w:rPr>
                <w:rFonts w:ascii="Times New Roman" w:hAnsi="Times New Roman"/>
                <w:sz w:val="28"/>
                <w:szCs w:val="28"/>
              </w:rPr>
              <w:t>зывающих социальные услуги в стациона</w:t>
            </w:r>
            <w:r w:rsidRPr="00134472">
              <w:rPr>
                <w:rFonts w:ascii="Times New Roman" w:hAnsi="Times New Roman"/>
                <w:sz w:val="28"/>
                <w:szCs w:val="28"/>
              </w:rPr>
              <w:t>р</w:t>
            </w:r>
            <w:r w:rsidRPr="00134472">
              <w:rPr>
                <w:rFonts w:ascii="Times New Roman" w:hAnsi="Times New Roman"/>
                <w:sz w:val="28"/>
                <w:szCs w:val="28"/>
              </w:rPr>
              <w:t>ной форме социального обслуживания,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AD68A7">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детей-сирот и детей, оставшихся без попечения родителей, переданных на восп</w:t>
            </w:r>
            <w:r w:rsidRPr="00134472">
              <w:rPr>
                <w:rFonts w:ascii="Times New Roman" w:hAnsi="Times New Roman"/>
                <w:sz w:val="28"/>
                <w:szCs w:val="28"/>
              </w:rPr>
              <w:t>и</w:t>
            </w:r>
            <w:r w:rsidRPr="00134472">
              <w:rPr>
                <w:rFonts w:ascii="Times New Roman" w:hAnsi="Times New Roman"/>
                <w:sz w:val="28"/>
                <w:szCs w:val="28"/>
              </w:rPr>
              <w:t>тание в семьи граждан Российской Федер</w:t>
            </w:r>
            <w:r w:rsidRPr="00134472">
              <w:rPr>
                <w:rFonts w:ascii="Times New Roman" w:hAnsi="Times New Roman"/>
                <w:sz w:val="28"/>
                <w:szCs w:val="28"/>
              </w:rPr>
              <w:t>а</w:t>
            </w:r>
            <w:r w:rsidRPr="00134472">
              <w:rPr>
                <w:rFonts w:ascii="Times New Roman" w:hAnsi="Times New Roman"/>
                <w:sz w:val="28"/>
                <w:szCs w:val="28"/>
              </w:rPr>
              <w:t>ции,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в общей численности детей-сирот и детей, оставшихся без попечения р</w:t>
            </w:r>
            <w:r w:rsidRPr="00134472">
              <w:rPr>
                <w:rFonts w:ascii="Times New Roman" w:hAnsi="Times New Roman"/>
                <w:sz w:val="28"/>
                <w:szCs w:val="28"/>
              </w:rPr>
              <w:t>о</w:t>
            </w:r>
            <w:r w:rsidRPr="00134472">
              <w:rPr>
                <w:rFonts w:ascii="Times New Roman" w:hAnsi="Times New Roman"/>
                <w:sz w:val="28"/>
                <w:szCs w:val="28"/>
              </w:rPr>
              <w:t>дителей, проживающих на территории Уль</w:t>
            </w:r>
            <w:r w:rsidRPr="00134472">
              <w:rPr>
                <w:rFonts w:ascii="Times New Roman" w:hAnsi="Times New Roman"/>
                <w:sz w:val="28"/>
                <w:szCs w:val="28"/>
              </w:rPr>
              <w:t>я</w:t>
            </w:r>
            <w:r w:rsidRPr="00134472">
              <w:rPr>
                <w:rFonts w:ascii="Times New Roman" w:hAnsi="Times New Roman"/>
                <w:sz w:val="28"/>
                <w:szCs w:val="28"/>
              </w:rPr>
              <w:t>новской области, процентов;</w:t>
            </w:r>
          </w:p>
          <w:p w:rsidR="00BE3DAF" w:rsidRPr="00AA267F" w:rsidRDefault="00BE3DAF" w:rsidP="00AD68A7">
            <w:pPr>
              <w:tabs>
                <w:tab w:val="left" w:pos="0"/>
              </w:tabs>
              <w:spacing w:after="0" w:line="240" w:lineRule="auto"/>
              <w:jc w:val="both"/>
              <w:rPr>
                <w:rFonts w:ascii="Times New Roman" w:hAnsi="Times New Roman"/>
                <w:spacing w:val="-4"/>
                <w:sz w:val="28"/>
                <w:szCs w:val="28"/>
              </w:rPr>
            </w:pPr>
            <w:r w:rsidRPr="00AA267F">
              <w:rPr>
                <w:rFonts w:ascii="Times New Roman" w:hAnsi="Times New Roman"/>
                <w:spacing w:val="-4"/>
                <w:sz w:val="28"/>
                <w:szCs w:val="28"/>
              </w:rPr>
              <w:t>доля доступных для граждан пожилого во</w:t>
            </w:r>
            <w:r w:rsidRPr="00AA267F">
              <w:rPr>
                <w:rFonts w:ascii="Times New Roman" w:hAnsi="Times New Roman"/>
                <w:spacing w:val="-4"/>
                <w:sz w:val="28"/>
                <w:szCs w:val="28"/>
              </w:rPr>
              <w:t>з</w:t>
            </w:r>
            <w:r w:rsidRPr="00AA267F">
              <w:rPr>
                <w:rFonts w:ascii="Times New Roman" w:hAnsi="Times New Roman"/>
                <w:spacing w:val="-4"/>
                <w:sz w:val="28"/>
                <w:szCs w:val="28"/>
              </w:rPr>
              <w:t>раста и инвалидов организаций социального обслуживания в общем количестве организ</w:t>
            </w:r>
            <w:r w:rsidRPr="00AA267F">
              <w:rPr>
                <w:rFonts w:ascii="Times New Roman" w:hAnsi="Times New Roman"/>
                <w:spacing w:val="-4"/>
                <w:sz w:val="28"/>
                <w:szCs w:val="28"/>
              </w:rPr>
              <w:t>а</w:t>
            </w:r>
            <w:r w:rsidRPr="00AA267F">
              <w:rPr>
                <w:rFonts w:ascii="Times New Roman" w:hAnsi="Times New Roman"/>
                <w:spacing w:val="-4"/>
                <w:sz w:val="28"/>
                <w:szCs w:val="28"/>
              </w:rPr>
              <w:t>ций социального обслуживания,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численность граждан пожилого возраста </w:t>
            </w:r>
            <w:r w:rsidRPr="00134472">
              <w:rPr>
                <w:rFonts w:ascii="Times New Roman" w:hAnsi="Times New Roman"/>
                <w:sz w:val="28"/>
                <w:szCs w:val="28"/>
              </w:rPr>
              <w:br/>
              <w:t>и инвалидов, принявших участие в облас</w:t>
            </w:r>
            <w:r w:rsidRPr="00134472">
              <w:rPr>
                <w:rFonts w:ascii="Times New Roman" w:hAnsi="Times New Roman"/>
                <w:sz w:val="28"/>
                <w:szCs w:val="28"/>
              </w:rPr>
              <w:t>т</w:t>
            </w:r>
            <w:r w:rsidRPr="00134472">
              <w:rPr>
                <w:rFonts w:ascii="Times New Roman" w:hAnsi="Times New Roman"/>
                <w:sz w:val="28"/>
                <w:szCs w:val="28"/>
              </w:rPr>
              <w:t>ных общественн</w:t>
            </w:r>
            <w:r w:rsidR="00D73179">
              <w:rPr>
                <w:rFonts w:ascii="Times New Roman" w:hAnsi="Times New Roman"/>
                <w:sz w:val="28"/>
                <w:szCs w:val="28"/>
              </w:rPr>
              <w:t>ых</w:t>
            </w:r>
            <w:r w:rsidRPr="00134472">
              <w:rPr>
                <w:rFonts w:ascii="Times New Roman" w:hAnsi="Times New Roman"/>
                <w:sz w:val="28"/>
                <w:szCs w:val="28"/>
              </w:rPr>
              <w:t xml:space="preserve"> и социально</w:t>
            </w:r>
            <w:r w:rsidR="00D73179">
              <w:rPr>
                <w:rFonts w:ascii="Times New Roman" w:hAnsi="Times New Roman"/>
                <w:sz w:val="28"/>
                <w:szCs w:val="28"/>
              </w:rPr>
              <w:t xml:space="preserve"> </w:t>
            </w:r>
            <w:r w:rsidRPr="00134472">
              <w:rPr>
                <w:rFonts w:ascii="Times New Roman" w:hAnsi="Times New Roman"/>
                <w:sz w:val="28"/>
                <w:szCs w:val="28"/>
              </w:rPr>
              <w:t xml:space="preserve">значимых </w:t>
            </w:r>
            <w:r w:rsidRPr="00134472">
              <w:rPr>
                <w:rFonts w:ascii="Times New Roman" w:hAnsi="Times New Roman"/>
                <w:sz w:val="28"/>
                <w:szCs w:val="28"/>
              </w:rPr>
              <w:br/>
              <w:t>мероприятиях и в мероприятиях, предназн</w:t>
            </w:r>
            <w:r w:rsidRPr="00134472">
              <w:rPr>
                <w:rFonts w:ascii="Times New Roman" w:hAnsi="Times New Roman"/>
                <w:sz w:val="28"/>
                <w:szCs w:val="28"/>
              </w:rPr>
              <w:t>а</w:t>
            </w:r>
            <w:r w:rsidRPr="00134472">
              <w:rPr>
                <w:rFonts w:ascii="Times New Roman" w:hAnsi="Times New Roman"/>
                <w:sz w:val="28"/>
                <w:szCs w:val="28"/>
              </w:rPr>
              <w:t xml:space="preserve">ченных для </w:t>
            </w:r>
            <w:r w:rsidR="00D73179">
              <w:rPr>
                <w:rFonts w:ascii="Times New Roman" w:hAnsi="Times New Roman"/>
                <w:sz w:val="28"/>
                <w:szCs w:val="28"/>
              </w:rPr>
              <w:t>удовлетворения</w:t>
            </w:r>
            <w:r w:rsidRPr="00134472">
              <w:rPr>
                <w:rFonts w:ascii="Times New Roman" w:hAnsi="Times New Roman"/>
                <w:sz w:val="28"/>
                <w:szCs w:val="28"/>
              </w:rPr>
              <w:t xml:space="preserve"> социокульту</w:t>
            </w:r>
            <w:r w:rsidRPr="00134472">
              <w:rPr>
                <w:rFonts w:ascii="Times New Roman" w:hAnsi="Times New Roman"/>
                <w:sz w:val="28"/>
                <w:szCs w:val="28"/>
              </w:rPr>
              <w:t>р</w:t>
            </w:r>
            <w:r w:rsidRPr="00134472">
              <w:rPr>
                <w:rFonts w:ascii="Times New Roman" w:hAnsi="Times New Roman"/>
                <w:sz w:val="28"/>
                <w:szCs w:val="28"/>
              </w:rPr>
              <w:t>ных потребностей граждан пожилого возра</w:t>
            </w:r>
            <w:r w:rsidRPr="00134472">
              <w:rPr>
                <w:rFonts w:ascii="Times New Roman" w:hAnsi="Times New Roman"/>
                <w:sz w:val="28"/>
                <w:szCs w:val="28"/>
              </w:rPr>
              <w:t>с</w:t>
            </w:r>
            <w:r w:rsidRPr="00134472">
              <w:rPr>
                <w:rFonts w:ascii="Times New Roman" w:hAnsi="Times New Roman"/>
                <w:sz w:val="28"/>
                <w:szCs w:val="28"/>
              </w:rPr>
              <w:t>та и инвалидов, тыс.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граждан пожилого возраста, приобщённых к занятиям физической кул</w:t>
            </w:r>
            <w:r w:rsidRPr="00134472">
              <w:rPr>
                <w:rFonts w:ascii="Times New Roman" w:hAnsi="Times New Roman"/>
                <w:sz w:val="28"/>
                <w:szCs w:val="28"/>
              </w:rPr>
              <w:t>ь</w:t>
            </w:r>
            <w:r w:rsidRPr="00134472">
              <w:rPr>
                <w:rFonts w:ascii="Times New Roman" w:hAnsi="Times New Roman"/>
                <w:sz w:val="28"/>
                <w:szCs w:val="28"/>
              </w:rPr>
              <w:t>турой и здоровому образу жизни, тыс. чел</w:t>
            </w:r>
            <w:r w:rsidRPr="00134472">
              <w:rPr>
                <w:rFonts w:ascii="Times New Roman" w:hAnsi="Times New Roman"/>
                <w:sz w:val="28"/>
                <w:szCs w:val="28"/>
              </w:rPr>
              <w:t>о</w:t>
            </w:r>
            <w:r w:rsidRPr="00134472">
              <w:rPr>
                <w:rFonts w:ascii="Times New Roman" w:hAnsi="Times New Roman"/>
                <w:sz w:val="28"/>
                <w:szCs w:val="28"/>
              </w:rPr>
              <w:t>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уровень регистрируемой безработицы к чи</w:t>
            </w:r>
            <w:r w:rsidRPr="00134472">
              <w:rPr>
                <w:rFonts w:ascii="Times New Roman" w:hAnsi="Times New Roman"/>
                <w:sz w:val="28"/>
                <w:szCs w:val="28"/>
              </w:rPr>
              <w:t>с</w:t>
            </w:r>
            <w:r w:rsidRPr="00134472">
              <w:rPr>
                <w:rFonts w:ascii="Times New Roman" w:hAnsi="Times New Roman"/>
                <w:sz w:val="28"/>
                <w:szCs w:val="28"/>
              </w:rPr>
              <w:t>ленности экономически активного населения Ульяновской области,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инвалидов, которым планируется ок</w:t>
            </w:r>
            <w:r w:rsidRPr="00134472">
              <w:rPr>
                <w:rFonts w:ascii="Times New Roman" w:hAnsi="Times New Roman"/>
                <w:sz w:val="28"/>
                <w:szCs w:val="28"/>
              </w:rPr>
              <w:t>а</w:t>
            </w:r>
            <w:r w:rsidRPr="00134472">
              <w:rPr>
                <w:rFonts w:ascii="Times New Roman" w:hAnsi="Times New Roman"/>
                <w:sz w:val="28"/>
                <w:szCs w:val="28"/>
              </w:rPr>
              <w:t>зать содействие в трудоустройстве, в общей численности инвалидов трудоспособного возраста, процентов;</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сохранение в течение текущего года числе</w:t>
            </w:r>
            <w:r w:rsidRPr="00134472">
              <w:rPr>
                <w:rFonts w:ascii="Times New Roman" w:hAnsi="Times New Roman"/>
                <w:sz w:val="28"/>
                <w:szCs w:val="28"/>
              </w:rPr>
              <w:t>н</w:t>
            </w:r>
            <w:r w:rsidRPr="00134472">
              <w:rPr>
                <w:rFonts w:ascii="Times New Roman" w:hAnsi="Times New Roman"/>
                <w:sz w:val="28"/>
                <w:szCs w:val="28"/>
              </w:rPr>
              <w:t>ности инвалидов, работающих в организац</w:t>
            </w:r>
            <w:r w:rsidRPr="00134472">
              <w:rPr>
                <w:rFonts w:ascii="Times New Roman" w:hAnsi="Times New Roman"/>
                <w:sz w:val="28"/>
                <w:szCs w:val="28"/>
              </w:rPr>
              <w:t>и</w:t>
            </w:r>
            <w:r w:rsidRPr="00134472">
              <w:rPr>
                <w:rFonts w:ascii="Times New Roman" w:hAnsi="Times New Roman"/>
                <w:sz w:val="28"/>
                <w:szCs w:val="28"/>
              </w:rPr>
              <w:t>ях, которым предоставлена субсидия в целях возмещения части затрат в связи с оплатой труда инвалидов</w:t>
            </w:r>
            <w:r>
              <w:rPr>
                <w:rFonts w:ascii="Times New Roman" w:hAnsi="Times New Roman"/>
                <w:sz w:val="28"/>
                <w:szCs w:val="28"/>
              </w:rPr>
              <w:t>,</w:t>
            </w:r>
            <w:r w:rsidRPr="00134472">
              <w:rPr>
                <w:rFonts w:ascii="Times New Roman" w:hAnsi="Times New Roman"/>
                <w:sz w:val="28"/>
                <w:szCs w:val="28"/>
              </w:rPr>
              <w:t xml:space="preserve"> на уровне предшеству</w:t>
            </w:r>
            <w:r w:rsidRPr="00134472">
              <w:rPr>
                <w:rFonts w:ascii="Times New Roman" w:hAnsi="Times New Roman"/>
                <w:sz w:val="28"/>
                <w:szCs w:val="28"/>
              </w:rPr>
              <w:t>ю</w:t>
            </w:r>
            <w:r w:rsidRPr="00134472">
              <w:rPr>
                <w:rFonts w:ascii="Times New Roman" w:hAnsi="Times New Roman"/>
                <w:sz w:val="28"/>
                <w:szCs w:val="28"/>
              </w:rPr>
              <w:t>щего года,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работников, прошедших обуч</w:t>
            </w:r>
            <w:r w:rsidRPr="00134472">
              <w:rPr>
                <w:rFonts w:ascii="Times New Roman" w:hAnsi="Times New Roman"/>
                <w:sz w:val="28"/>
                <w:szCs w:val="28"/>
              </w:rPr>
              <w:t>е</w:t>
            </w:r>
            <w:r w:rsidRPr="00134472">
              <w:rPr>
                <w:rFonts w:ascii="Times New Roman" w:hAnsi="Times New Roman"/>
                <w:sz w:val="28"/>
                <w:szCs w:val="28"/>
              </w:rPr>
              <w:t xml:space="preserve">ние по охране труда в аккредитованных </w:t>
            </w:r>
            <w:r w:rsidR="0001000F">
              <w:rPr>
                <w:rFonts w:ascii="Times New Roman" w:hAnsi="Times New Roman"/>
                <w:sz w:val="28"/>
                <w:szCs w:val="28"/>
              </w:rPr>
              <w:t>о</w:t>
            </w:r>
            <w:r w:rsidR="0001000F">
              <w:rPr>
                <w:rFonts w:ascii="Times New Roman" w:hAnsi="Times New Roman"/>
                <w:sz w:val="28"/>
                <w:szCs w:val="28"/>
              </w:rPr>
              <w:t>р</w:t>
            </w:r>
            <w:r w:rsidR="0001000F">
              <w:rPr>
                <w:rFonts w:ascii="Times New Roman" w:hAnsi="Times New Roman"/>
                <w:sz w:val="28"/>
                <w:szCs w:val="28"/>
              </w:rPr>
              <w:t>ганизациях, осуществляющих образовател</w:t>
            </w:r>
            <w:r w:rsidR="0001000F">
              <w:rPr>
                <w:rFonts w:ascii="Times New Roman" w:hAnsi="Times New Roman"/>
                <w:sz w:val="28"/>
                <w:szCs w:val="28"/>
              </w:rPr>
              <w:t>ь</w:t>
            </w:r>
            <w:r w:rsidR="0001000F">
              <w:rPr>
                <w:rFonts w:ascii="Times New Roman" w:hAnsi="Times New Roman"/>
                <w:sz w:val="28"/>
                <w:szCs w:val="28"/>
              </w:rPr>
              <w:t>ную деятельность</w:t>
            </w:r>
            <w:r w:rsidRPr="00134472">
              <w:rPr>
                <w:rFonts w:ascii="Times New Roman" w:hAnsi="Times New Roman"/>
                <w:sz w:val="28"/>
                <w:szCs w:val="28"/>
              </w:rPr>
              <w:t>,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получателей государственных услуг в сфере содействия занятости насел</w:t>
            </w:r>
            <w:r w:rsidRPr="00134472">
              <w:rPr>
                <w:rFonts w:ascii="Times New Roman" w:hAnsi="Times New Roman"/>
                <w:sz w:val="28"/>
                <w:szCs w:val="28"/>
              </w:rPr>
              <w:t>е</w:t>
            </w:r>
            <w:r w:rsidRPr="00134472">
              <w:rPr>
                <w:rFonts w:ascii="Times New Roman" w:hAnsi="Times New Roman"/>
                <w:sz w:val="28"/>
                <w:szCs w:val="28"/>
              </w:rPr>
              <w:t>ния,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пострадавших в результате несчастных случаев на производстве с утр</w:t>
            </w:r>
            <w:r w:rsidRPr="00134472">
              <w:rPr>
                <w:rFonts w:ascii="Times New Roman" w:hAnsi="Times New Roman"/>
                <w:sz w:val="28"/>
                <w:szCs w:val="28"/>
              </w:rPr>
              <w:t>а</w:t>
            </w:r>
            <w:r w:rsidRPr="00134472">
              <w:rPr>
                <w:rFonts w:ascii="Times New Roman" w:hAnsi="Times New Roman"/>
                <w:sz w:val="28"/>
                <w:szCs w:val="28"/>
              </w:rPr>
              <w:t xml:space="preserve">той трудоспособности на 1 рабочий день </w:t>
            </w:r>
            <w:r w:rsidRPr="00134472">
              <w:rPr>
                <w:rFonts w:ascii="Times New Roman" w:hAnsi="Times New Roman"/>
                <w:sz w:val="28"/>
                <w:szCs w:val="28"/>
              </w:rPr>
              <w:br/>
              <w:t>и более,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количество рабочих мест, на которых про-ведена специальная оценка условий труда, единиц;</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работников, занятых на работах с вредными и (или) опасными условиями труда, тыс. человек;</w:t>
            </w:r>
          </w:p>
          <w:p w:rsidR="00BE3DAF" w:rsidRPr="00134472" w:rsidRDefault="00BE3DAF" w:rsidP="00D62A7E">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удельный вес работников, занятых на раб</w:t>
            </w:r>
            <w:r w:rsidRPr="00134472">
              <w:rPr>
                <w:rFonts w:ascii="Times New Roman" w:hAnsi="Times New Roman"/>
                <w:sz w:val="28"/>
                <w:szCs w:val="28"/>
              </w:rPr>
              <w:t>о</w:t>
            </w:r>
            <w:r w:rsidRPr="00134472">
              <w:rPr>
                <w:rFonts w:ascii="Times New Roman" w:hAnsi="Times New Roman"/>
                <w:sz w:val="28"/>
                <w:szCs w:val="28"/>
              </w:rPr>
              <w:t>тах с вредными и (или) опасными условиями труда,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численность граждан, прошедших опереж</w:t>
            </w:r>
            <w:r w:rsidRPr="00134472">
              <w:rPr>
                <w:rFonts w:ascii="Times New Roman" w:hAnsi="Times New Roman"/>
                <w:sz w:val="28"/>
                <w:szCs w:val="28"/>
              </w:rPr>
              <w:t>а</w:t>
            </w:r>
            <w:r w:rsidRPr="00134472">
              <w:rPr>
                <w:rFonts w:ascii="Times New Roman" w:hAnsi="Times New Roman"/>
                <w:sz w:val="28"/>
                <w:szCs w:val="28"/>
              </w:rPr>
              <w:t>ющее профессиональное обучение и пол</w:t>
            </w:r>
            <w:r w:rsidRPr="00134472">
              <w:rPr>
                <w:rFonts w:ascii="Times New Roman" w:hAnsi="Times New Roman"/>
                <w:sz w:val="28"/>
                <w:szCs w:val="28"/>
              </w:rPr>
              <w:t>у</w:t>
            </w:r>
            <w:r w:rsidRPr="00134472">
              <w:rPr>
                <w:rFonts w:ascii="Times New Roman" w:hAnsi="Times New Roman"/>
                <w:sz w:val="28"/>
                <w:szCs w:val="28"/>
              </w:rPr>
              <w:t>чивших дополнительное профессиональное образование, зарегистрированных в орган</w:t>
            </w:r>
            <w:r w:rsidRPr="00134472">
              <w:rPr>
                <w:rFonts w:ascii="Times New Roman" w:hAnsi="Times New Roman"/>
                <w:sz w:val="28"/>
                <w:szCs w:val="28"/>
              </w:rPr>
              <w:t>и</w:t>
            </w:r>
            <w:r w:rsidRPr="00134472">
              <w:rPr>
                <w:rFonts w:ascii="Times New Roman" w:hAnsi="Times New Roman"/>
                <w:sz w:val="28"/>
                <w:szCs w:val="28"/>
              </w:rPr>
              <w:t>зации, подведомственной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целях поиска подходящей работы, для дальнейш</w:t>
            </w:r>
            <w:r w:rsidRPr="00134472">
              <w:rPr>
                <w:rFonts w:ascii="Times New Roman" w:hAnsi="Times New Roman"/>
                <w:sz w:val="28"/>
                <w:szCs w:val="28"/>
              </w:rPr>
              <w:t>е</w:t>
            </w:r>
            <w:r w:rsidRPr="00134472">
              <w:rPr>
                <w:rFonts w:ascii="Times New Roman" w:hAnsi="Times New Roman"/>
                <w:sz w:val="28"/>
                <w:szCs w:val="28"/>
              </w:rPr>
              <w:t>го трудоустройства в организации, человек;</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численность участников подпрограммы </w:t>
            </w:r>
            <w:r w:rsidRPr="00134472">
              <w:rPr>
                <w:rFonts w:ascii="Times New Roman" w:hAnsi="Times New Roman"/>
                <w:sz w:val="28"/>
                <w:szCs w:val="28"/>
              </w:rPr>
              <w:br/>
              <w:t>и членов их семей, прибывших в Российскую Федерацию и поставленных на учёт в терр</w:t>
            </w:r>
            <w:r w:rsidRPr="00134472">
              <w:rPr>
                <w:rFonts w:ascii="Times New Roman" w:hAnsi="Times New Roman"/>
                <w:sz w:val="28"/>
                <w:szCs w:val="28"/>
              </w:rPr>
              <w:t>и</w:t>
            </w:r>
            <w:r w:rsidRPr="00134472">
              <w:rPr>
                <w:rFonts w:ascii="Times New Roman" w:hAnsi="Times New Roman"/>
                <w:sz w:val="28"/>
                <w:szCs w:val="28"/>
              </w:rPr>
              <w:t>ториальном органе Министерства внутре</w:t>
            </w:r>
            <w:r w:rsidRPr="00134472">
              <w:rPr>
                <w:rFonts w:ascii="Times New Roman" w:hAnsi="Times New Roman"/>
                <w:sz w:val="28"/>
                <w:szCs w:val="28"/>
              </w:rPr>
              <w:t>н</w:t>
            </w:r>
            <w:r w:rsidRPr="00134472">
              <w:rPr>
                <w:rFonts w:ascii="Times New Roman" w:hAnsi="Times New Roman"/>
                <w:sz w:val="28"/>
                <w:szCs w:val="28"/>
              </w:rPr>
              <w:t>них дел Российской Федерации по Ульяно</w:t>
            </w:r>
            <w:r w:rsidRPr="00134472">
              <w:rPr>
                <w:rFonts w:ascii="Times New Roman" w:hAnsi="Times New Roman"/>
                <w:sz w:val="28"/>
                <w:szCs w:val="28"/>
              </w:rPr>
              <w:t>в</w:t>
            </w:r>
            <w:r w:rsidRPr="00134472">
              <w:rPr>
                <w:rFonts w:ascii="Times New Roman" w:hAnsi="Times New Roman"/>
                <w:sz w:val="28"/>
                <w:szCs w:val="28"/>
              </w:rPr>
              <w:t>ской области, единиц;</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доля </w:t>
            </w:r>
            <w:r w:rsidR="00E21997">
              <w:rPr>
                <w:rFonts w:ascii="Times New Roman" w:hAnsi="Times New Roman"/>
                <w:sz w:val="28"/>
                <w:szCs w:val="28"/>
              </w:rPr>
              <w:t>участников</w:t>
            </w:r>
            <w:r w:rsidRPr="00134472">
              <w:rPr>
                <w:rFonts w:ascii="Times New Roman" w:hAnsi="Times New Roman"/>
                <w:sz w:val="28"/>
                <w:szCs w:val="28"/>
              </w:rPr>
              <w:t xml:space="preserve"> подпрограммы в возрасте до 30 лет в общей численности участников подпрограммы (заявителей и членов их с</w:t>
            </w:r>
            <w:r w:rsidRPr="00134472">
              <w:rPr>
                <w:rFonts w:ascii="Times New Roman" w:hAnsi="Times New Roman"/>
                <w:sz w:val="28"/>
                <w:szCs w:val="28"/>
              </w:rPr>
              <w:t>е</w:t>
            </w:r>
            <w:r w:rsidRPr="00134472">
              <w:rPr>
                <w:rFonts w:ascii="Times New Roman" w:hAnsi="Times New Roman"/>
                <w:sz w:val="28"/>
                <w:szCs w:val="28"/>
              </w:rPr>
              <w:t>мей) трудоспособного возраста,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участников подпрограммы и членов их семей, не достигших возраста 40 лет, в о</w:t>
            </w:r>
            <w:r w:rsidRPr="00134472">
              <w:rPr>
                <w:rFonts w:ascii="Times New Roman" w:hAnsi="Times New Roman"/>
                <w:sz w:val="28"/>
                <w:szCs w:val="28"/>
              </w:rPr>
              <w:t>б</w:t>
            </w:r>
            <w:r w:rsidRPr="00134472">
              <w:rPr>
                <w:rFonts w:ascii="Times New Roman" w:hAnsi="Times New Roman"/>
                <w:sz w:val="28"/>
                <w:szCs w:val="28"/>
              </w:rPr>
              <w:t>щей численности участников подпрограммы,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участников подпрограммы, имеющих среднее профессиональное либо высшее о</w:t>
            </w:r>
            <w:r w:rsidRPr="00134472">
              <w:rPr>
                <w:rFonts w:ascii="Times New Roman" w:hAnsi="Times New Roman"/>
                <w:sz w:val="28"/>
                <w:szCs w:val="28"/>
              </w:rPr>
              <w:t>б</w:t>
            </w:r>
            <w:r w:rsidRPr="00134472">
              <w:rPr>
                <w:rFonts w:ascii="Times New Roman" w:hAnsi="Times New Roman"/>
                <w:sz w:val="28"/>
                <w:szCs w:val="28"/>
              </w:rPr>
              <w:t>разование, в общей численности участников подпрограммы,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граждан, получивших социальные услуги в организациях социального обсл</w:t>
            </w:r>
            <w:r w:rsidRPr="00134472">
              <w:rPr>
                <w:rFonts w:ascii="Times New Roman" w:hAnsi="Times New Roman"/>
                <w:sz w:val="28"/>
                <w:szCs w:val="28"/>
              </w:rPr>
              <w:t>у</w:t>
            </w:r>
            <w:r w:rsidRPr="00134472">
              <w:rPr>
                <w:rFonts w:ascii="Times New Roman" w:hAnsi="Times New Roman"/>
                <w:sz w:val="28"/>
                <w:szCs w:val="28"/>
              </w:rPr>
              <w:t>живания, в общей численности граждан, о</w:t>
            </w:r>
            <w:r w:rsidRPr="00134472">
              <w:rPr>
                <w:rFonts w:ascii="Times New Roman" w:hAnsi="Times New Roman"/>
                <w:sz w:val="28"/>
                <w:szCs w:val="28"/>
              </w:rPr>
              <w:t>б</w:t>
            </w:r>
            <w:r w:rsidRPr="00134472">
              <w:rPr>
                <w:rFonts w:ascii="Times New Roman" w:hAnsi="Times New Roman"/>
                <w:sz w:val="28"/>
                <w:szCs w:val="28"/>
              </w:rPr>
              <w:t>ратившихся за получением социальных услуг в организации социального обслуж</w:t>
            </w:r>
            <w:r w:rsidRPr="00134472">
              <w:rPr>
                <w:rFonts w:ascii="Times New Roman" w:hAnsi="Times New Roman"/>
                <w:sz w:val="28"/>
                <w:szCs w:val="28"/>
              </w:rPr>
              <w:t>и</w:t>
            </w:r>
            <w:r w:rsidRPr="00134472">
              <w:rPr>
                <w:rFonts w:ascii="Times New Roman" w:hAnsi="Times New Roman"/>
                <w:sz w:val="28"/>
                <w:szCs w:val="28"/>
              </w:rPr>
              <w:t>вания, процентов;</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электроэнергии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организациями, подведомственными Министерству (далее – подведомственные организации),</w:t>
            </w:r>
            <w:r w:rsidRPr="00134472">
              <w:t xml:space="preserve"> </w:t>
            </w:r>
            <w:r w:rsidRPr="00134472">
              <w:rPr>
                <w:rFonts w:ascii="Times New Roman" w:hAnsi="Times New Roman"/>
                <w:sz w:val="28"/>
                <w:szCs w:val="28"/>
              </w:rPr>
              <w:t>кВт /</w:t>
            </w:r>
            <w:r>
              <w:rPr>
                <w:rFonts w:ascii="Times New Roman" w:hAnsi="Times New Roman"/>
                <w:sz w:val="28"/>
                <w:szCs w:val="28"/>
              </w:rPr>
              <w:t xml:space="preserve"> </w:t>
            </w:r>
            <w:r w:rsidRPr="00134472">
              <w:rPr>
                <w:rFonts w:ascii="Times New Roman" w:hAnsi="Times New Roman"/>
                <w:sz w:val="28"/>
                <w:szCs w:val="28"/>
              </w:rPr>
              <w:t>ч</w:t>
            </w:r>
            <w:r>
              <w:rPr>
                <w:rFonts w:ascii="Times New Roman" w:hAnsi="Times New Roman"/>
                <w:sz w:val="28"/>
                <w:szCs w:val="28"/>
              </w:rPr>
              <w:t xml:space="preserve"> </w:t>
            </w:r>
            <w:r w:rsidRPr="00134472">
              <w:rPr>
                <w:rFonts w:ascii="Times New Roman" w:hAnsi="Times New Roman"/>
                <w:sz w:val="28"/>
                <w:szCs w:val="28"/>
              </w:rPr>
              <w:t>/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тепловой энергии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Гкал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природного газа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 xml:space="preserve">удельный расход воды в расчёте на </w:t>
            </w:r>
            <w:smartTag w:uri="urn:schemas-microsoft-com:office:smarttags" w:element="metricconverter">
              <w:smartTagPr>
                <w:attr w:name="ProductID" w:val="1 кв. м"/>
              </w:smartTagPr>
              <w:r w:rsidRPr="00134472">
                <w:rPr>
                  <w:rFonts w:ascii="Times New Roman" w:hAnsi="Times New Roman"/>
                  <w:sz w:val="28"/>
                  <w:szCs w:val="28"/>
                </w:rPr>
                <w:t>1 кв. м</w:t>
              </w:r>
            </w:smartTag>
            <w:r w:rsidRPr="00134472">
              <w:rPr>
                <w:rFonts w:ascii="Times New Roman" w:hAnsi="Times New Roman"/>
                <w:sz w:val="28"/>
                <w:szCs w:val="28"/>
              </w:rPr>
              <w:t xml:space="preserve"> общей площади помещений, занимаемых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E21997">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инвалидов (совершеннолетние),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w:t>
            </w:r>
            <w:r w:rsidRPr="00134472">
              <w:rPr>
                <w:rFonts w:ascii="Times New Roman" w:hAnsi="Times New Roman"/>
                <w:sz w:val="28"/>
                <w:szCs w:val="28"/>
              </w:rPr>
              <w:t>и</w:t>
            </w:r>
            <w:r w:rsidRPr="00134472">
              <w:rPr>
                <w:rFonts w:ascii="Times New Roman" w:hAnsi="Times New Roman"/>
                <w:sz w:val="28"/>
                <w:szCs w:val="28"/>
              </w:rPr>
              <w:t xml:space="preserve">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w:t>
            </w:r>
            <w:r w:rsidRPr="00134472">
              <w:rPr>
                <w:rFonts w:ascii="Times New Roman" w:hAnsi="Times New Roman"/>
                <w:sz w:val="28"/>
                <w:szCs w:val="28"/>
              </w:rPr>
              <w:t>а</w:t>
            </w:r>
            <w:r w:rsidRPr="00134472">
              <w:rPr>
                <w:rFonts w:ascii="Times New Roman" w:hAnsi="Times New Roman"/>
                <w:sz w:val="28"/>
                <w:szCs w:val="28"/>
              </w:rPr>
              <w:t>ющих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w:t>
            </w:r>
            <w:r w:rsidRPr="00134472">
              <w:rPr>
                <w:rFonts w:ascii="Times New Roman" w:hAnsi="Times New Roman"/>
                <w:sz w:val="28"/>
                <w:szCs w:val="28"/>
              </w:rPr>
              <w:t>и</w:t>
            </w:r>
            <w:r w:rsidRPr="00134472">
              <w:rPr>
                <w:rFonts w:ascii="Times New Roman" w:hAnsi="Times New Roman"/>
                <w:sz w:val="28"/>
                <w:szCs w:val="28"/>
              </w:rPr>
              <w:t xml:space="preserve">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w:t>
            </w:r>
            <w:r w:rsidRPr="00134472">
              <w:rPr>
                <w:rFonts w:ascii="Times New Roman" w:hAnsi="Times New Roman"/>
                <w:sz w:val="28"/>
                <w:szCs w:val="28"/>
              </w:rPr>
              <w:t>а</w:t>
            </w:r>
            <w:r w:rsidRPr="00134472">
              <w:rPr>
                <w:rFonts w:ascii="Times New Roman" w:hAnsi="Times New Roman"/>
                <w:sz w:val="28"/>
                <w:szCs w:val="28"/>
              </w:rPr>
              <w:t>ющих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детей целевой группы, получивших услуги ранней помощи, </w:t>
            </w:r>
            <w:r>
              <w:rPr>
                <w:rFonts w:ascii="Times New Roman" w:hAnsi="Times New Roman"/>
                <w:sz w:val="28"/>
                <w:szCs w:val="28"/>
              </w:rPr>
              <w:t>в общей численн</w:t>
            </w:r>
            <w:r>
              <w:rPr>
                <w:rFonts w:ascii="Times New Roman" w:hAnsi="Times New Roman"/>
                <w:sz w:val="28"/>
                <w:szCs w:val="28"/>
              </w:rPr>
              <w:t>о</w:t>
            </w:r>
            <w:r>
              <w:rPr>
                <w:rFonts w:ascii="Times New Roman" w:hAnsi="Times New Roman"/>
                <w:sz w:val="28"/>
                <w:szCs w:val="28"/>
              </w:rPr>
              <w:t>сти детей</w:t>
            </w:r>
            <w:r w:rsidRPr="00134472">
              <w:rPr>
                <w:rFonts w:ascii="Times New Roman" w:hAnsi="Times New Roman"/>
                <w:sz w:val="28"/>
                <w:szCs w:val="28"/>
              </w:rPr>
              <w:t>, проживающих на территории Ульяновской области, нуждающихся в пол</w:t>
            </w:r>
            <w:r w:rsidRPr="00134472">
              <w:rPr>
                <w:rFonts w:ascii="Times New Roman" w:hAnsi="Times New Roman"/>
                <w:sz w:val="28"/>
                <w:szCs w:val="28"/>
              </w:rPr>
              <w:t>у</w:t>
            </w:r>
            <w:r w:rsidRPr="00134472">
              <w:rPr>
                <w:rFonts w:ascii="Times New Roman" w:hAnsi="Times New Roman"/>
                <w:sz w:val="28"/>
                <w:szCs w:val="28"/>
              </w:rPr>
              <w:t>чении таких услуг,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9-х и 11-х классов в Ульяновской области, процентов;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занятых инвалидов трудоспособного возраста в общей численности инвалидов трудоспособного возраста,</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CB716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инвалидов,</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ну</w:t>
            </w:r>
            <w:r w:rsidRPr="00134472">
              <w:rPr>
                <w:rFonts w:ascii="Times New Roman" w:hAnsi="Times New Roman"/>
                <w:sz w:val="28"/>
                <w:szCs w:val="28"/>
              </w:rPr>
              <w:t>ж</w:t>
            </w:r>
            <w:r w:rsidRPr="00134472">
              <w:rPr>
                <w:rFonts w:ascii="Times New Roman" w:hAnsi="Times New Roman"/>
                <w:sz w:val="28"/>
                <w:szCs w:val="28"/>
              </w:rPr>
              <w:t>дающихся в трудоустройстве, сведения о к</w:t>
            </w:r>
            <w:r w:rsidRPr="00134472">
              <w:rPr>
                <w:rFonts w:ascii="Times New Roman" w:hAnsi="Times New Roman"/>
                <w:sz w:val="28"/>
                <w:szCs w:val="28"/>
              </w:rPr>
              <w:t>о</w:t>
            </w:r>
            <w:r w:rsidRPr="00134472">
              <w:rPr>
                <w:rFonts w:ascii="Times New Roman" w:hAnsi="Times New Roman"/>
                <w:sz w:val="28"/>
                <w:szCs w:val="28"/>
              </w:rPr>
              <w:t xml:space="preserve">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инвалидов представлены в организацию, подведомственную органу исполнительной власти Ульяновской области, уполномоче</w:t>
            </w:r>
            <w:r w:rsidRPr="00134472">
              <w:rPr>
                <w:rFonts w:ascii="Times New Roman" w:hAnsi="Times New Roman"/>
                <w:sz w:val="28"/>
                <w:szCs w:val="28"/>
              </w:rPr>
              <w:t>н</w:t>
            </w:r>
            <w:r w:rsidRPr="00134472">
              <w:rPr>
                <w:rFonts w:ascii="Times New Roman" w:hAnsi="Times New Roman"/>
                <w:sz w:val="28"/>
                <w:szCs w:val="28"/>
              </w:rPr>
              <w:t xml:space="preserve">ному в сфере труда, занятости населения </w:t>
            </w:r>
            <w:r>
              <w:rPr>
                <w:rFonts w:ascii="Times New Roman" w:hAnsi="Times New Roman"/>
                <w:sz w:val="28"/>
                <w:szCs w:val="28"/>
              </w:rPr>
              <w:br/>
            </w:r>
            <w:r w:rsidR="00AA267F">
              <w:rPr>
                <w:rFonts w:ascii="Times New Roman" w:hAnsi="Times New Roman"/>
                <w:sz w:val="28"/>
                <w:szCs w:val="28"/>
              </w:rPr>
              <w:t xml:space="preserve">и социального партнёрства, </w:t>
            </w:r>
            <w:r w:rsidRPr="00134472">
              <w:rPr>
                <w:rFonts w:ascii="Times New Roman" w:hAnsi="Times New Roman"/>
                <w:sz w:val="28"/>
                <w:szCs w:val="28"/>
              </w:rPr>
              <w:t xml:space="preserve">в отчётном </w:t>
            </w:r>
            <w:r>
              <w:rPr>
                <w:rFonts w:ascii="Times New Roman" w:hAnsi="Times New Roman"/>
                <w:sz w:val="28"/>
                <w:szCs w:val="28"/>
              </w:rPr>
              <w:br/>
            </w:r>
            <w:r w:rsidRPr="00134472">
              <w:rPr>
                <w:rFonts w:ascii="Times New Roman" w:hAnsi="Times New Roman"/>
                <w:sz w:val="28"/>
                <w:szCs w:val="28"/>
              </w:rPr>
              <w:t>периоде,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выпускников-инвалидов пр</w:t>
            </w:r>
            <w:r w:rsidRPr="00134472">
              <w:rPr>
                <w:rFonts w:ascii="Times New Roman" w:hAnsi="Times New Roman"/>
                <w:sz w:val="28"/>
                <w:szCs w:val="28"/>
              </w:rPr>
              <w:t>о</w:t>
            </w:r>
            <w:r w:rsidRPr="00134472">
              <w:rPr>
                <w:rFonts w:ascii="Times New Roman" w:hAnsi="Times New Roman"/>
                <w:sz w:val="28"/>
                <w:szCs w:val="28"/>
              </w:rPr>
              <w:t>фессиональных образовательных организ</w:t>
            </w:r>
            <w:r w:rsidRPr="00134472">
              <w:rPr>
                <w:rFonts w:ascii="Times New Roman" w:hAnsi="Times New Roman"/>
                <w:sz w:val="28"/>
                <w:szCs w:val="28"/>
              </w:rPr>
              <w:t>а</w:t>
            </w:r>
            <w:r w:rsidRPr="00134472">
              <w:rPr>
                <w:rFonts w:ascii="Times New Roman" w:hAnsi="Times New Roman"/>
                <w:sz w:val="28"/>
                <w:szCs w:val="28"/>
              </w:rPr>
              <w:t>ций, обратившихся в организацию, подв</w:t>
            </w:r>
            <w:r w:rsidRPr="00134472">
              <w:rPr>
                <w:rFonts w:ascii="Times New Roman" w:hAnsi="Times New Roman"/>
                <w:sz w:val="28"/>
                <w:szCs w:val="28"/>
              </w:rPr>
              <w:t>е</w:t>
            </w:r>
            <w:r w:rsidRPr="00134472">
              <w:rPr>
                <w:rFonts w:ascii="Times New Roman" w:hAnsi="Times New Roman"/>
                <w:sz w:val="28"/>
                <w:szCs w:val="28"/>
              </w:rPr>
              <w:t xml:space="preserve">домственную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граждан,</w:t>
            </w:r>
            <w:r w:rsidRPr="00134472">
              <w:t xml:space="preserve"> </w:t>
            </w:r>
            <w:r w:rsidRPr="00134472">
              <w:rPr>
                <w:rFonts w:ascii="Times New Roman" w:hAnsi="Times New Roman"/>
                <w:sz w:val="28"/>
                <w:szCs w:val="28"/>
              </w:rPr>
              <w:t>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w:t>
            </w:r>
            <w:r w:rsidRPr="00134472">
              <w:rPr>
                <w:rFonts w:ascii="Times New Roman" w:hAnsi="Times New Roman"/>
                <w:sz w:val="28"/>
                <w:szCs w:val="28"/>
              </w:rPr>
              <w:t>р</w:t>
            </w:r>
            <w:r w:rsidRPr="00134472">
              <w:rPr>
                <w:rFonts w:ascii="Times New Roman" w:hAnsi="Times New Roman"/>
                <w:sz w:val="28"/>
                <w:szCs w:val="28"/>
              </w:rPr>
              <w:t>ганизацию, подведомственную органу и</w:t>
            </w:r>
            <w:r w:rsidRPr="00134472">
              <w:rPr>
                <w:rFonts w:ascii="Times New Roman" w:hAnsi="Times New Roman"/>
                <w:sz w:val="28"/>
                <w:szCs w:val="28"/>
              </w:rPr>
              <w:t>с</w:t>
            </w:r>
            <w:r w:rsidRPr="00134472">
              <w:rPr>
                <w:rFonts w:ascii="Times New Roman" w:hAnsi="Times New Roman"/>
                <w:sz w:val="28"/>
                <w:szCs w:val="28"/>
              </w:rPr>
              <w:t>полнительной власти Ульяновской области, уполномоченному в сфере труда, занятости населения и социального партнёрства,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w:t>
            </w:r>
            <w:r w:rsidRPr="00134472">
              <w:rPr>
                <w:rFonts w:ascii="Times New Roman" w:hAnsi="Times New Roman"/>
                <w:sz w:val="28"/>
                <w:szCs w:val="28"/>
              </w:rPr>
              <w:t>д</w:t>
            </w:r>
            <w:r w:rsidRPr="00134472">
              <w:rPr>
                <w:rFonts w:ascii="Times New Roman" w:hAnsi="Times New Roman"/>
                <w:sz w:val="28"/>
                <w:szCs w:val="28"/>
              </w:rPr>
              <w:t>лежащих включению в региональную сист</w:t>
            </w:r>
            <w:r w:rsidRPr="00134472">
              <w:rPr>
                <w:rFonts w:ascii="Times New Roman" w:hAnsi="Times New Roman"/>
                <w:sz w:val="28"/>
                <w:szCs w:val="28"/>
              </w:rPr>
              <w:t>е</w:t>
            </w:r>
            <w:r w:rsidRPr="00134472">
              <w:rPr>
                <w:rFonts w:ascii="Times New Roman" w:hAnsi="Times New Roman"/>
                <w:sz w:val="28"/>
                <w:szCs w:val="28"/>
              </w:rPr>
              <w:t xml:space="preserve">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sidRPr="00134472">
              <w:t xml:space="preserve"> </w:t>
            </w:r>
            <w:r w:rsidRPr="00134472">
              <w:rPr>
                <w:rFonts w:ascii="Times New Roman" w:hAnsi="Times New Roman"/>
                <w:sz w:val="28"/>
                <w:szCs w:val="28"/>
              </w:rPr>
              <w:t>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на территории Ульяновской области,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семей,</w:t>
            </w:r>
            <w:r w:rsidRPr="00134472">
              <w:t xml:space="preserve"> </w:t>
            </w:r>
            <w:r w:rsidRPr="00134472">
              <w:rPr>
                <w:rFonts w:ascii="Times New Roman" w:hAnsi="Times New Roman"/>
                <w:sz w:val="28"/>
                <w:szCs w:val="28"/>
              </w:rPr>
              <w:t>проживающих на территории Ульяновской области, включённых в пр</w:t>
            </w:r>
            <w:r w:rsidRPr="00134472">
              <w:rPr>
                <w:rFonts w:ascii="Times New Roman" w:hAnsi="Times New Roman"/>
                <w:sz w:val="28"/>
                <w:szCs w:val="28"/>
              </w:rPr>
              <w:t>о</w:t>
            </w:r>
            <w:r w:rsidRPr="00134472">
              <w:rPr>
                <w:rFonts w:ascii="Times New Roman" w:hAnsi="Times New Roman"/>
                <w:sz w:val="28"/>
                <w:szCs w:val="28"/>
              </w:rPr>
              <w:t>граммы ранней помощи, удовлетворённых качеством услуг ранней помощи, в общем количестве семей, включённых в программу ранней помощи, процентов;</w:t>
            </w:r>
          </w:p>
          <w:p w:rsidR="00BE3DAF" w:rsidRPr="00134472" w:rsidRDefault="00BE3DAF" w:rsidP="001A6FA8">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доля специалистов,</w:t>
            </w:r>
            <w:r w:rsidRPr="00134472">
              <w:t xml:space="preserve"> </w:t>
            </w:r>
            <w:r w:rsidRPr="00134472">
              <w:rPr>
                <w:rFonts w:ascii="Times New Roman" w:hAnsi="Times New Roman"/>
                <w:sz w:val="28"/>
                <w:szCs w:val="28"/>
              </w:rPr>
              <w:t>проживающих на терр</w:t>
            </w:r>
            <w:r w:rsidRPr="00134472">
              <w:rPr>
                <w:rFonts w:ascii="Times New Roman" w:hAnsi="Times New Roman"/>
                <w:sz w:val="28"/>
                <w:szCs w:val="28"/>
              </w:rPr>
              <w:t>и</w:t>
            </w:r>
            <w:r w:rsidRPr="00134472">
              <w:rPr>
                <w:rFonts w:ascii="Times New Roman" w:hAnsi="Times New Roman"/>
                <w:sz w:val="28"/>
                <w:szCs w:val="28"/>
              </w:rPr>
              <w:t>тории Ульяновской области, обеспечива</w:t>
            </w:r>
            <w:r w:rsidRPr="00134472">
              <w:rPr>
                <w:rFonts w:ascii="Times New Roman" w:hAnsi="Times New Roman"/>
                <w:sz w:val="28"/>
                <w:szCs w:val="28"/>
              </w:rPr>
              <w:t>ю</w:t>
            </w:r>
            <w:r w:rsidRPr="00134472">
              <w:rPr>
                <w:rFonts w:ascii="Times New Roman" w:hAnsi="Times New Roman"/>
                <w:sz w:val="28"/>
                <w:szCs w:val="28"/>
              </w:rPr>
              <w:t xml:space="preserve">щих оказание реабилитационных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w:t>
            </w:r>
            <w:r w:rsidR="00AA267F">
              <w:rPr>
                <w:rFonts w:ascii="Times New Roman" w:hAnsi="Times New Roman"/>
                <w:sz w:val="28"/>
                <w:szCs w:val="28"/>
              </w:rPr>
              <w:br/>
            </w:r>
            <w:r w:rsidRPr="00134472">
              <w:rPr>
                <w:rFonts w:ascii="Times New Roman" w:hAnsi="Times New Roman"/>
                <w:sz w:val="28"/>
                <w:szCs w:val="28"/>
              </w:rPr>
              <w:t>в том числе детям-инвалидам, прошедших обучение по программам повышения квал</w:t>
            </w:r>
            <w:r w:rsidRPr="00134472">
              <w:rPr>
                <w:rFonts w:ascii="Times New Roman" w:hAnsi="Times New Roman"/>
                <w:sz w:val="28"/>
                <w:szCs w:val="28"/>
              </w:rPr>
              <w:t>и</w:t>
            </w:r>
            <w:r w:rsidRPr="00134472">
              <w:rPr>
                <w:rFonts w:ascii="Times New Roman" w:hAnsi="Times New Roman"/>
                <w:sz w:val="28"/>
                <w:szCs w:val="28"/>
              </w:rPr>
              <w:t>фикации и профессиональной переподгото</w:t>
            </w:r>
            <w:r w:rsidRPr="00134472">
              <w:rPr>
                <w:rFonts w:ascii="Times New Roman" w:hAnsi="Times New Roman"/>
                <w:sz w:val="28"/>
                <w:szCs w:val="28"/>
              </w:rPr>
              <w:t>в</w:t>
            </w:r>
            <w:r w:rsidRPr="00134472">
              <w:rPr>
                <w:rFonts w:ascii="Times New Roman" w:hAnsi="Times New Roman"/>
                <w:sz w:val="28"/>
                <w:szCs w:val="28"/>
              </w:rPr>
              <w:t>ки специалистов, в том числе по примен</w:t>
            </w:r>
            <w:r w:rsidRPr="00134472">
              <w:rPr>
                <w:rFonts w:ascii="Times New Roman" w:hAnsi="Times New Roman"/>
                <w:sz w:val="28"/>
                <w:szCs w:val="28"/>
              </w:rPr>
              <w:t>е</w:t>
            </w:r>
            <w:r w:rsidRPr="00134472">
              <w:rPr>
                <w:rFonts w:ascii="Times New Roman" w:hAnsi="Times New Roman"/>
                <w:sz w:val="28"/>
                <w:szCs w:val="28"/>
              </w:rPr>
              <w:t xml:space="preserve">нию методик по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w:t>
            </w:r>
            <w:r w:rsidRPr="00134472">
              <w:rPr>
                <w:rFonts w:ascii="Times New Roman" w:hAnsi="Times New Roman"/>
                <w:sz w:val="28"/>
                <w:szCs w:val="28"/>
              </w:rPr>
              <w:t>е</w:t>
            </w:r>
            <w:r w:rsidRPr="00134472">
              <w:rPr>
                <w:rFonts w:ascii="Times New Roman" w:hAnsi="Times New Roman"/>
                <w:sz w:val="28"/>
                <w:szCs w:val="28"/>
              </w:rPr>
              <w:t>циалистов,</w:t>
            </w:r>
            <w:r w:rsidRPr="00134472">
              <w:t xml:space="preserve"> </w:t>
            </w:r>
            <w:r w:rsidRPr="00134472">
              <w:rPr>
                <w:rFonts w:ascii="Times New Roman" w:hAnsi="Times New Roman"/>
                <w:sz w:val="28"/>
                <w:szCs w:val="28"/>
              </w:rPr>
              <w:t>проживающих на территории Ульяновской области, процентов.»;</w:t>
            </w:r>
          </w:p>
        </w:tc>
      </w:tr>
    </w:tbl>
    <w:p w:rsidR="00BE3DAF" w:rsidRPr="00134472" w:rsidRDefault="00BE3DAF" w:rsidP="001A6FA8">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lastRenderedPageBreak/>
        <w:t xml:space="preserve">7) строку «Ресурсное обеспечение государственной программы </w:t>
      </w:r>
      <w:r w:rsidRPr="00134472">
        <w:rPr>
          <w:rFonts w:ascii="Times New Roman" w:hAnsi="Times New Roman"/>
          <w:sz w:val="28"/>
          <w:szCs w:val="28"/>
        </w:rPr>
        <w:br/>
        <w:t>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1A6FA8">
            <w:pPr>
              <w:tabs>
                <w:tab w:val="left" w:pos="0"/>
              </w:tabs>
              <w:spacing w:after="0" w:line="238" w:lineRule="auto"/>
              <w:rPr>
                <w:rFonts w:ascii="Times New Roman" w:hAnsi="Times New Roman"/>
                <w:spacing w:val="-4"/>
                <w:sz w:val="28"/>
                <w:szCs w:val="28"/>
              </w:rPr>
            </w:pPr>
            <w:r w:rsidRPr="00134472">
              <w:rPr>
                <w:rFonts w:ascii="Times New Roman" w:hAnsi="Times New Roman"/>
                <w:sz w:val="28"/>
                <w:szCs w:val="28"/>
              </w:rPr>
              <w:t>«Ресурсное обеспечение государственной програ</w:t>
            </w:r>
            <w:r w:rsidRPr="00134472">
              <w:rPr>
                <w:rFonts w:ascii="Times New Roman" w:hAnsi="Times New Roman"/>
                <w:sz w:val="28"/>
                <w:szCs w:val="28"/>
              </w:rPr>
              <w:t>м</w:t>
            </w:r>
            <w:r w:rsidRPr="00134472">
              <w:rPr>
                <w:rFonts w:ascii="Times New Roman" w:hAnsi="Times New Roman"/>
                <w:sz w:val="28"/>
                <w:szCs w:val="28"/>
              </w:rPr>
              <w:t>мы с разбивкой по годам реализации</w:t>
            </w:r>
          </w:p>
        </w:tc>
        <w:tc>
          <w:tcPr>
            <w:tcW w:w="425" w:type="dxa"/>
          </w:tcPr>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 xml:space="preserve">общий объём бюджетных ассигнований </w:t>
            </w:r>
            <w:r w:rsidRPr="00134472">
              <w:rPr>
                <w:rFonts w:ascii="Times New Roman" w:hAnsi="Times New Roman"/>
                <w:sz w:val="28"/>
                <w:szCs w:val="28"/>
              </w:rPr>
              <w:br/>
              <w:t xml:space="preserve">областного бюджета Ульяновской области на финансовое обеспечение реализации </w:t>
            </w:r>
            <w:proofErr w:type="spellStart"/>
            <w:r w:rsidRPr="00134472">
              <w:rPr>
                <w:rFonts w:ascii="Times New Roman" w:hAnsi="Times New Roman"/>
                <w:sz w:val="28"/>
                <w:szCs w:val="28"/>
              </w:rPr>
              <w:t>го</w:t>
            </w:r>
            <w:r>
              <w:rPr>
                <w:rFonts w:ascii="Times New Roman" w:hAnsi="Times New Roman"/>
                <w:sz w:val="28"/>
                <w:szCs w:val="28"/>
              </w:rPr>
              <w:t>-</w:t>
            </w:r>
            <w:r w:rsidRPr="00134472">
              <w:rPr>
                <w:rFonts w:ascii="Times New Roman" w:hAnsi="Times New Roman"/>
                <w:sz w:val="28"/>
                <w:szCs w:val="28"/>
              </w:rPr>
              <w:t>сударственной</w:t>
            </w:r>
            <w:proofErr w:type="spellEnd"/>
            <w:r w:rsidRPr="00134472">
              <w:rPr>
                <w:rFonts w:ascii="Times New Roman" w:hAnsi="Times New Roman"/>
                <w:sz w:val="28"/>
                <w:szCs w:val="28"/>
              </w:rPr>
              <w:t xml:space="preserve"> программы составляет 65240248,00206 тыс. рублей, в том числе </w:t>
            </w:r>
            <w:r>
              <w:rPr>
                <w:rFonts w:ascii="Times New Roman" w:hAnsi="Times New Roman"/>
                <w:sz w:val="28"/>
                <w:szCs w:val="28"/>
              </w:rPr>
              <w:br/>
            </w:r>
            <w:r w:rsidRPr="00134472">
              <w:rPr>
                <w:rFonts w:ascii="Times New Roman" w:hAnsi="Times New Roman"/>
                <w:sz w:val="28"/>
                <w:szCs w:val="28"/>
              </w:rPr>
              <w:t>по годам:</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2014 году – 4926978,213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2015 году – 7746451,7625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2016 году – 8387346,00566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2017 году – 9155009,24946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2019 году – 8144127,8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2020 году – 8595589,2 тыс. рублей;</w:t>
            </w:r>
          </w:p>
          <w:p w:rsidR="00BE3DAF" w:rsidRPr="00134472" w:rsidRDefault="00BE3DAF" w:rsidP="001A6FA8">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в 2021 году – 8644819,2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государственной программы, с</w:t>
            </w:r>
            <w:r w:rsidRPr="00134472">
              <w:rPr>
                <w:rFonts w:ascii="Times New Roman" w:hAnsi="Times New Roman"/>
                <w:sz w:val="28"/>
                <w:szCs w:val="28"/>
              </w:rPr>
              <w:t>о</w:t>
            </w:r>
            <w:r w:rsidRPr="00134472">
              <w:rPr>
                <w:rFonts w:ascii="Times New Roman" w:hAnsi="Times New Roman"/>
                <w:sz w:val="28"/>
                <w:szCs w:val="28"/>
              </w:rPr>
              <w:t>ставляет 15120988,9429 тыс. рублей, в том числе по годам:</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2015 году – 2056181,142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2016 году – 2131060,2109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2017 году – 2122269,69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2019 году – 2195920,4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2020 году – 2233822,6 тыс. рублей;</w:t>
            </w:r>
          </w:p>
          <w:p w:rsidR="00BE3DAF" w:rsidRPr="00134472" w:rsidRDefault="00BE3DAF" w:rsidP="00AA267F">
            <w:pPr>
              <w:tabs>
                <w:tab w:val="left" w:pos="0"/>
              </w:tabs>
              <w:spacing w:after="0" w:line="235" w:lineRule="auto"/>
              <w:jc w:val="both"/>
              <w:rPr>
                <w:rFonts w:ascii="Times New Roman" w:hAnsi="Times New Roman"/>
                <w:sz w:val="28"/>
                <w:szCs w:val="28"/>
              </w:rPr>
            </w:pPr>
            <w:r w:rsidRPr="00134472">
              <w:rPr>
                <w:rFonts w:ascii="Times New Roman" w:hAnsi="Times New Roman"/>
                <w:sz w:val="28"/>
                <w:szCs w:val="28"/>
              </w:rPr>
              <w:t>в 2021 году – 2265504,6 тыс. рублей.»;</w:t>
            </w:r>
          </w:p>
        </w:tc>
      </w:tr>
    </w:tbl>
    <w:p w:rsidR="00BE3DAF" w:rsidRPr="00134472" w:rsidRDefault="00BE3DAF" w:rsidP="00AA267F">
      <w:pPr>
        <w:autoSpaceDE w:val="0"/>
        <w:autoSpaceDN w:val="0"/>
        <w:adjustRightInd w:val="0"/>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8) после строки «</w:t>
      </w:r>
      <w:r w:rsidRPr="00134472">
        <w:rPr>
          <w:rFonts w:ascii="Times New Roman" w:hAnsi="Times New Roman"/>
          <w:sz w:val="28"/>
          <w:szCs w:val="28"/>
          <w:lang w:eastAsia="ru-RU"/>
        </w:rPr>
        <w:t xml:space="preserve">Ресурсное обеспечение государственной программы </w:t>
      </w:r>
      <w:r w:rsidRPr="00134472">
        <w:rPr>
          <w:rFonts w:ascii="Times New Roman" w:hAnsi="Times New Roman"/>
          <w:sz w:val="28"/>
          <w:szCs w:val="28"/>
          <w:lang w:eastAsia="ru-RU"/>
        </w:rPr>
        <w:br/>
        <w:t xml:space="preserve">с разбивкой по годам реализации» дополнить строкой «Ресурсное обеспечение проектов, реализуемых в составе государственной программы» следующего </w:t>
      </w:r>
      <w:r w:rsidRPr="00134472">
        <w:rPr>
          <w:rFonts w:ascii="Times New Roman" w:hAnsi="Times New Roman"/>
          <w:sz w:val="28"/>
          <w:szCs w:val="28"/>
          <w:lang w:eastAsia="ru-RU"/>
        </w:rPr>
        <w:br/>
        <w:t>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26" w:lineRule="auto"/>
              <w:rPr>
                <w:rFonts w:ascii="Times New Roman" w:hAnsi="Times New Roman"/>
                <w:spacing w:val="-4"/>
                <w:sz w:val="28"/>
                <w:szCs w:val="28"/>
              </w:rPr>
            </w:pPr>
            <w:r w:rsidRPr="00134472">
              <w:rPr>
                <w:rFonts w:ascii="Times New Roman" w:hAnsi="Times New Roman"/>
                <w:sz w:val="28"/>
                <w:szCs w:val="28"/>
              </w:rPr>
              <w:t>«Ресурсное обеспечение проектов, реализуемых в составе государственной программы</w:t>
            </w:r>
          </w:p>
        </w:tc>
        <w:tc>
          <w:tcPr>
            <w:tcW w:w="425"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AA267F">
      <w:pPr>
        <w:tabs>
          <w:tab w:val="left" w:pos="0"/>
        </w:tabs>
        <w:spacing w:after="0" w:line="226" w:lineRule="auto"/>
        <w:ind w:firstLine="709"/>
        <w:jc w:val="both"/>
        <w:rPr>
          <w:rFonts w:ascii="Times New Roman" w:hAnsi="Times New Roman"/>
          <w:sz w:val="28"/>
          <w:szCs w:val="28"/>
        </w:rPr>
      </w:pPr>
      <w:r w:rsidRPr="00134472">
        <w:rPr>
          <w:rFonts w:ascii="Times New Roman" w:hAnsi="Times New Roman"/>
          <w:sz w:val="28"/>
          <w:szCs w:val="28"/>
        </w:rPr>
        <w:t>9) строку «Ожидаемый эффект от реализации государственной програ</w:t>
      </w:r>
      <w:r w:rsidRPr="00134472">
        <w:rPr>
          <w:rFonts w:ascii="Times New Roman" w:hAnsi="Times New Roman"/>
          <w:sz w:val="28"/>
          <w:szCs w:val="28"/>
        </w:rPr>
        <w:t>м</w:t>
      </w:r>
      <w:r w:rsidRPr="00134472">
        <w:rPr>
          <w:rFonts w:ascii="Times New Roman" w:hAnsi="Times New Roman"/>
          <w:sz w:val="28"/>
          <w:szCs w:val="28"/>
        </w:rPr>
        <w:t>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A11DFA">
        <w:trPr>
          <w:trHeight w:val="144"/>
        </w:trPr>
        <w:tc>
          <w:tcPr>
            <w:tcW w:w="3652" w:type="dxa"/>
          </w:tcPr>
          <w:p w:rsidR="00BE3DAF" w:rsidRPr="00134472" w:rsidRDefault="00BE3DAF" w:rsidP="00AA267F">
            <w:pPr>
              <w:tabs>
                <w:tab w:val="left" w:pos="0"/>
              </w:tabs>
              <w:spacing w:after="0" w:line="226" w:lineRule="auto"/>
              <w:rPr>
                <w:rFonts w:ascii="Times New Roman" w:hAnsi="Times New Roman"/>
                <w:spacing w:val="-4"/>
                <w:sz w:val="28"/>
                <w:szCs w:val="28"/>
              </w:rPr>
            </w:pPr>
            <w:r w:rsidRPr="00134472">
              <w:rPr>
                <w:rFonts w:ascii="Times New Roman" w:hAnsi="Times New Roman"/>
                <w:spacing w:val="-4"/>
                <w:sz w:val="28"/>
                <w:szCs w:val="28"/>
              </w:rPr>
              <w:t>«Ожидаемый эффект от ре</w:t>
            </w:r>
            <w:r w:rsidRPr="00134472">
              <w:rPr>
                <w:rFonts w:ascii="Times New Roman" w:hAnsi="Times New Roman"/>
                <w:spacing w:val="-4"/>
                <w:sz w:val="28"/>
                <w:szCs w:val="28"/>
              </w:rPr>
              <w:t>а</w:t>
            </w:r>
            <w:r w:rsidRPr="00134472">
              <w:rPr>
                <w:rFonts w:ascii="Times New Roman" w:hAnsi="Times New Roman"/>
                <w:spacing w:val="-4"/>
                <w:sz w:val="28"/>
                <w:szCs w:val="28"/>
              </w:rPr>
              <w:t>лизации государственной программы</w:t>
            </w:r>
          </w:p>
        </w:tc>
        <w:tc>
          <w:tcPr>
            <w:tcW w:w="425"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малоимущих семей и мал</w:t>
            </w:r>
            <w:r w:rsidRPr="00134472">
              <w:rPr>
                <w:rFonts w:ascii="Times New Roman" w:hAnsi="Times New Roman"/>
                <w:sz w:val="28"/>
                <w:szCs w:val="28"/>
              </w:rPr>
              <w:t>о</w:t>
            </w:r>
            <w:r w:rsidRPr="00134472">
              <w:rPr>
                <w:rFonts w:ascii="Times New Roman" w:hAnsi="Times New Roman"/>
                <w:sz w:val="28"/>
                <w:szCs w:val="28"/>
              </w:rPr>
              <w:t>имущих одиноко проживающих граждан, являющихся получателями государственной социальной помощи на основании социал</w:t>
            </w:r>
            <w:r w:rsidRPr="00134472">
              <w:rPr>
                <w:rFonts w:ascii="Times New Roman" w:hAnsi="Times New Roman"/>
                <w:sz w:val="28"/>
                <w:szCs w:val="28"/>
              </w:rPr>
              <w:t>ь</w:t>
            </w:r>
            <w:r w:rsidRPr="00134472">
              <w:rPr>
                <w:rFonts w:ascii="Times New Roman" w:hAnsi="Times New Roman"/>
                <w:sz w:val="28"/>
                <w:szCs w:val="28"/>
              </w:rPr>
              <w:t>ного контракта, в общей численности мал</w:t>
            </w:r>
            <w:r w:rsidRPr="00134472">
              <w:rPr>
                <w:rFonts w:ascii="Times New Roman" w:hAnsi="Times New Roman"/>
                <w:sz w:val="28"/>
                <w:szCs w:val="28"/>
              </w:rPr>
              <w:t>о</w:t>
            </w:r>
            <w:r w:rsidRPr="00134472">
              <w:rPr>
                <w:rFonts w:ascii="Times New Roman" w:hAnsi="Times New Roman"/>
                <w:sz w:val="28"/>
                <w:szCs w:val="28"/>
              </w:rPr>
              <w:t>имущих семей и малоимущих одиноко пр</w:t>
            </w:r>
            <w:r w:rsidRPr="00134472">
              <w:rPr>
                <w:rFonts w:ascii="Times New Roman" w:hAnsi="Times New Roman"/>
                <w:sz w:val="28"/>
                <w:szCs w:val="28"/>
              </w:rPr>
              <w:t>о</w:t>
            </w:r>
            <w:r w:rsidRPr="00134472">
              <w:rPr>
                <w:rFonts w:ascii="Times New Roman" w:hAnsi="Times New Roman"/>
                <w:sz w:val="28"/>
                <w:szCs w:val="28"/>
              </w:rPr>
              <w:t>живающих граждан, обратившихся за гос</w:t>
            </w:r>
            <w:r w:rsidRPr="00134472">
              <w:rPr>
                <w:rFonts w:ascii="Times New Roman" w:hAnsi="Times New Roman"/>
                <w:sz w:val="28"/>
                <w:szCs w:val="28"/>
              </w:rPr>
              <w:t>у</w:t>
            </w:r>
            <w:r w:rsidRPr="00134472">
              <w:rPr>
                <w:rFonts w:ascii="Times New Roman" w:hAnsi="Times New Roman"/>
                <w:sz w:val="28"/>
                <w:szCs w:val="28"/>
              </w:rPr>
              <w:t>дарственной социальной помощью;</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граждан, получивших гос</w:t>
            </w:r>
            <w:r w:rsidRPr="00134472">
              <w:rPr>
                <w:rFonts w:ascii="Times New Roman" w:hAnsi="Times New Roman"/>
                <w:sz w:val="28"/>
                <w:szCs w:val="28"/>
              </w:rPr>
              <w:t>у</w:t>
            </w:r>
            <w:r w:rsidRPr="00134472">
              <w:rPr>
                <w:rFonts w:ascii="Times New Roman" w:hAnsi="Times New Roman"/>
                <w:sz w:val="28"/>
                <w:szCs w:val="28"/>
              </w:rPr>
              <w:t>дарственную социальную помощь на осн</w:t>
            </w:r>
            <w:r w:rsidRPr="00134472">
              <w:rPr>
                <w:rFonts w:ascii="Times New Roman" w:hAnsi="Times New Roman"/>
                <w:sz w:val="28"/>
                <w:szCs w:val="28"/>
              </w:rPr>
              <w:t>о</w:t>
            </w:r>
            <w:r w:rsidRPr="00134472">
              <w:rPr>
                <w:rFonts w:ascii="Times New Roman" w:hAnsi="Times New Roman"/>
                <w:sz w:val="28"/>
                <w:szCs w:val="28"/>
              </w:rPr>
              <w:t>вании социального контракта, преодолевших трудную жизненную ситуацию, в общей численности граждан, получивших госуда</w:t>
            </w:r>
            <w:r w:rsidRPr="00134472">
              <w:rPr>
                <w:rFonts w:ascii="Times New Roman" w:hAnsi="Times New Roman"/>
                <w:sz w:val="28"/>
                <w:szCs w:val="28"/>
              </w:rPr>
              <w:t>р</w:t>
            </w:r>
            <w:r w:rsidRPr="00134472">
              <w:rPr>
                <w:rFonts w:ascii="Times New Roman" w:hAnsi="Times New Roman"/>
                <w:sz w:val="28"/>
                <w:szCs w:val="28"/>
              </w:rPr>
              <w:t>ственную социальную помощь на основании социального контракта;</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детей-сирот и детей, оставшихся без попечения родителей, пер</w:t>
            </w:r>
            <w:r w:rsidRPr="00134472">
              <w:rPr>
                <w:rFonts w:ascii="Times New Roman" w:hAnsi="Times New Roman"/>
                <w:sz w:val="28"/>
                <w:szCs w:val="28"/>
              </w:rPr>
              <w:t>е</w:t>
            </w:r>
            <w:r w:rsidRPr="00134472">
              <w:rPr>
                <w:rFonts w:ascii="Times New Roman" w:hAnsi="Times New Roman"/>
                <w:sz w:val="28"/>
                <w:szCs w:val="28"/>
              </w:rPr>
              <w:t>данных на воспитание в семьи граждан Ро</w:t>
            </w:r>
            <w:r w:rsidRPr="00134472">
              <w:rPr>
                <w:rFonts w:ascii="Times New Roman" w:hAnsi="Times New Roman"/>
                <w:sz w:val="28"/>
                <w:szCs w:val="28"/>
              </w:rPr>
              <w:t>с</w:t>
            </w:r>
            <w:r w:rsidRPr="00134472">
              <w:rPr>
                <w:rFonts w:ascii="Times New Roman" w:hAnsi="Times New Roman"/>
                <w:sz w:val="28"/>
                <w:szCs w:val="28"/>
              </w:rPr>
              <w:t>сийской Федерации, 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 общей чи</w:t>
            </w:r>
            <w:r w:rsidRPr="00134472">
              <w:rPr>
                <w:rFonts w:ascii="Times New Roman" w:hAnsi="Times New Roman"/>
                <w:sz w:val="28"/>
                <w:szCs w:val="28"/>
              </w:rPr>
              <w:t>с</w:t>
            </w:r>
            <w:r w:rsidRPr="00134472">
              <w:rPr>
                <w:rFonts w:ascii="Times New Roman" w:hAnsi="Times New Roman"/>
                <w:sz w:val="28"/>
                <w:szCs w:val="28"/>
              </w:rPr>
              <w:t xml:space="preserve">ленности детей-сирот и детей, оставшихся без попечения родителей,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доступных для граждан пожилого возраста и инвалидов организаций социального обслуживания в общем колич</w:t>
            </w:r>
            <w:r w:rsidRPr="00134472">
              <w:rPr>
                <w:rFonts w:ascii="Times New Roman" w:hAnsi="Times New Roman"/>
                <w:sz w:val="28"/>
                <w:szCs w:val="28"/>
              </w:rPr>
              <w:t>е</w:t>
            </w:r>
            <w:r w:rsidRPr="00134472">
              <w:rPr>
                <w:rFonts w:ascii="Times New Roman" w:hAnsi="Times New Roman"/>
                <w:sz w:val="28"/>
                <w:szCs w:val="28"/>
              </w:rPr>
              <w:t>стве организаций социального обслужив</w:t>
            </w:r>
            <w:r w:rsidRPr="00134472">
              <w:rPr>
                <w:rFonts w:ascii="Times New Roman" w:hAnsi="Times New Roman"/>
                <w:sz w:val="28"/>
                <w:szCs w:val="28"/>
              </w:rPr>
              <w:t>а</w:t>
            </w:r>
            <w:r w:rsidRPr="00134472">
              <w:rPr>
                <w:rFonts w:ascii="Times New Roman" w:hAnsi="Times New Roman"/>
                <w:sz w:val="28"/>
                <w:szCs w:val="28"/>
              </w:rPr>
              <w:t>ния;</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 xml:space="preserve">увеличение численности граждан пожилого возраста и инвалидов, принявших участие </w:t>
            </w:r>
            <w:r>
              <w:rPr>
                <w:rFonts w:ascii="Times New Roman" w:hAnsi="Times New Roman"/>
                <w:sz w:val="28"/>
                <w:szCs w:val="28"/>
              </w:rPr>
              <w:br/>
            </w:r>
            <w:r w:rsidRPr="00134472">
              <w:rPr>
                <w:rFonts w:ascii="Times New Roman" w:hAnsi="Times New Roman"/>
                <w:sz w:val="28"/>
                <w:szCs w:val="28"/>
              </w:rPr>
              <w:t>в областных общественн</w:t>
            </w:r>
            <w:r w:rsidR="0001000F">
              <w:rPr>
                <w:rFonts w:ascii="Times New Roman" w:hAnsi="Times New Roman"/>
                <w:sz w:val="28"/>
                <w:szCs w:val="28"/>
              </w:rPr>
              <w:t>ых</w:t>
            </w:r>
            <w:r w:rsidRPr="00134472">
              <w:rPr>
                <w:rFonts w:ascii="Times New Roman" w:hAnsi="Times New Roman"/>
                <w:sz w:val="28"/>
                <w:szCs w:val="28"/>
              </w:rPr>
              <w:t xml:space="preserve"> и социально зн</w:t>
            </w:r>
            <w:r w:rsidRPr="00134472">
              <w:rPr>
                <w:rFonts w:ascii="Times New Roman" w:hAnsi="Times New Roman"/>
                <w:sz w:val="28"/>
                <w:szCs w:val="28"/>
              </w:rPr>
              <w:t>а</w:t>
            </w:r>
            <w:r w:rsidRPr="00134472">
              <w:rPr>
                <w:rFonts w:ascii="Times New Roman" w:hAnsi="Times New Roman"/>
                <w:sz w:val="28"/>
                <w:szCs w:val="28"/>
              </w:rPr>
              <w:t xml:space="preserve">чимых мероприятиях и в мероприятиях, предназначенных для </w:t>
            </w:r>
            <w:r w:rsidR="0001000F">
              <w:rPr>
                <w:rFonts w:ascii="Times New Roman" w:hAnsi="Times New Roman"/>
                <w:sz w:val="28"/>
                <w:szCs w:val="28"/>
              </w:rPr>
              <w:t>удовлетворения</w:t>
            </w:r>
            <w:r w:rsidRPr="00134472">
              <w:rPr>
                <w:rFonts w:ascii="Times New Roman" w:hAnsi="Times New Roman"/>
                <w:sz w:val="28"/>
                <w:szCs w:val="28"/>
              </w:rPr>
              <w:t xml:space="preserve"> соц</w:t>
            </w:r>
            <w:r w:rsidRPr="00134472">
              <w:rPr>
                <w:rFonts w:ascii="Times New Roman" w:hAnsi="Times New Roman"/>
                <w:sz w:val="28"/>
                <w:szCs w:val="28"/>
              </w:rPr>
              <w:t>и</w:t>
            </w:r>
            <w:r w:rsidRPr="00134472">
              <w:rPr>
                <w:rFonts w:ascii="Times New Roman" w:hAnsi="Times New Roman"/>
                <w:sz w:val="28"/>
                <w:szCs w:val="28"/>
              </w:rPr>
              <w:t>окультурных потребностей граждан пожил</w:t>
            </w:r>
            <w:r w:rsidRPr="00134472">
              <w:rPr>
                <w:rFonts w:ascii="Times New Roman" w:hAnsi="Times New Roman"/>
                <w:sz w:val="28"/>
                <w:szCs w:val="28"/>
              </w:rPr>
              <w:t>о</w:t>
            </w:r>
            <w:r w:rsidRPr="00134472">
              <w:rPr>
                <w:rFonts w:ascii="Times New Roman" w:hAnsi="Times New Roman"/>
                <w:sz w:val="28"/>
                <w:szCs w:val="28"/>
              </w:rPr>
              <w:t>го возраста и инвалидов;</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численности граждан пожилого возраста, приобщённых к занятиям физич</w:t>
            </w:r>
            <w:r w:rsidRPr="00134472">
              <w:rPr>
                <w:rFonts w:ascii="Times New Roman" w:hAnsi="Times New Roman"/>
                <w:sz w:val="28"/>
                <w:szCs w:val="28"/>
              </w:rPr>
              <w:t>е</w:t>
            </w:r>
            <w:r w:rsidRPr="00134472">
              <w:rPr>
                <w:rFonts w:ascii="Times New Roman" w:hAnsi="Times New Roman"/>
                <w:sz w:val="28"/>
                <w:szCs w:val="28"/>
              </w:rPr>
              <w:t>ской культурой и здоровому образу жизни;</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снижение уровня регистрируемой безраб</w:t>
            </w:r>
            <w:r w:rsidRPr="00134472">
              <w:rPr>
                <w:rFonts w:ascii="Times New Roman" w:hAnsi="Times New Roman"/>
                <w:sz w:val="28"/>
                <w:szCs w:val="28"/>
              </w:rPr>
              <w:t>о</w:t>
            </w:r>
            <w:r w:rsidRPr="00134472">
              <w:rPr>
                <w:rFonts w:ascii="Times New Roman" w:hAnsi="Times New Roman"/>
                <w:sz w:val="28"/>
                <w:szCs w:val="28"/>
              </w:rPr>
              <w:t>тицы к численности экономически активного населения Ульяновской области;</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численности работников, пр</w:t>
            </w:r>
            <w:r w:rsidRPr="00134472">
              <w:rPr>
                <w:rFonts w:ascii="Times New Roman" w:hAnsi="Times New Roman"/>
                <w:sz w:val="28"/>
                <w:szCs w:val="28"/>
              </w:rPr>
              <w:t>о</w:t>
            </w:r>
            <w:r w:rsidRPr="00134472">
              <w:rPr>
                <w:rFonts w:ascii="Times New Roman" w:hAnsi="Times New Roman"/>
                <w:sz w:val="28"/>
                <w:szCs w:val="28"/>
              </w:rPr>
              <w:t>шедших обучение по охране труда в аккр</w:t>
            </w:r>
            <w:r w:rsidRPr="00134472">
              <w:rPr>
                <w:rFonts w:ascii="Times New Roman" w:hAnsi="Times New Roman"/>
                <w:sz w:val="28"/>
                <w:szCs w:val="28"/>
              </w:rPr>
              <w:t>е</w:t>
            </w:r>
            <w:r w:rsidRPr="00134472">
              <w:rPr>
                <w:rFonts w:ascii="Times New Roman" w:hAnsi="Times New Roman"/>
                <w:sz w:val="28"/>
                <w:szCs w:val="28"/>
              </w:rPr>
              <w:t>дитованных организациях</w:t>
            </w:r>
            <w:r w:rsidR="00D77580">
              <w:rPr>
                <w:rFonts w:ascii="Times New Roman" w:hAnsi="Times New Roman"/>
                <w:sz w:val="28"/>
                <w:szCs w:val="28"/>
              </w:rPr>
              <w:t>, осуществляющих образовательную деятельность</w:t>
            </w:r>
            <w:r w:rsidRPr="00134472">
              <w:rPr>
                <w:rFonts w:ascii="Times New Roman" w:hAnsi="Times New Roman"/>
                <w:sz w:val="28"/>
                <w:szCs w:val="28"/>
              </w:rPr>
              <w:t>;</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сокращение численности лиц, пострадавших в результате несчастных случаев на прои</w:t>
            </w:r>
            <w:r w:rsidRPr="00134472">
              <w:rPr>
                <w:rFonts w:ascii="Times New Roman" w:hAnsi="Times New Roman"/>
                <w:sz w:val="28"/>
                <w:szCs w:val="28"/>
              </w:rPr>
              <w:t>з</w:t>
            </w:r>
            <w:r w:rsidRPr="00134472">
              <w:rPr>
                <w:rFonts w:ascii="Times New Roman" w:hAnsi="Times New Roman"/>
                <w:sz w:val="28"/>
                <w:szCs w:val="28"/>
              </w:rPr>
              <w:t>водстве с утратой трудоспособности на 1 р</w:t>
            </w:r>
            <w:r w:rsidRPr="00134472">
              <w:rPr>
                <w:rFonts w:ascii="Times New Roman" w:hAnsi="Times New Roman"/>
                <w:sz w:val="28"/>
                <w:szCs w:val="28"/>
              </w:rPr>
              <w:t>а</w:t>
            </w:r>
            <w:r w:rsidRPr="00134472">
              <w:rPr>
                <w:rFonts w:ascii="Times New Roman" w:hAnsi="Times New Roman"/>
                <w:sz w:val="28"/>
                <w:szCs w:val="28"/>
              </w:rPr>
              <w:t>бочий день и более;</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количества рабочих мест, на к</w:t>
            </w:r>
            <w:r w:rsidRPr="00134472">
              <w:rPr>
                <w:rFonts w:ascii="Times New Roman" w:hAnsi="Times New Roman"/>
                <w:sz w:val="28"/>
                <w:szCs w:val="28"/>
              </w:rPr>
              <w:t>о</w:t>
            </w:r>
            <w:r w:rsidRPr="00134472">
              <w:rPr>
                <w:rFonts w:ascii="Times New Roman" w:hAnsi="Times New Roman"/>
                <w:sz w:val="28"/>
                <w:szCs w:val="28"/>
              </w:rPr>
              <w:t>торых проведена специальная оценка усл</w:t>
            </w:r>
            <w:r w:rsidRPr="00134472">
              <w:rPr>
                <w:rFonts w:ascii="Times New Roman" w:hAnsi="Times New Roman"/>
                <w:sz w:val="28"/>
                <w:szCs w:val="28"/>
              </w:rPr>
              <w:t>о</w:t>
            </w:r>
            <w:r w:rsidRPr="00134472">
              <w:rPr>
                <w:rFonts w:ascii="Times New Roman" w:hAnsi="Times New Roman"/>
                <w:sz w:val="28"/>
                <w:szCs w:val="28"/>
              </w:rPr>
              <w:t>вий труда;</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переселение на территорию Ульяновской области к окончанию 2020 года 7000 учас</w:t>
            </w:r>
            <w:r w:rsidRPr="00134472">
              <w:rPr>
                <w:rFonts w:ascii="Times New Roman" w:hAnsi="Times New Roman"/>
                <w:sz w:val="28"/>
                <w:szCs w:val="28"/>
              </w:rPr>
              <w:t>т</w:t>
            </w:r>
            <w:r w:rsidRPr="00134472">
              <w:rPr>
                <w:rFonts w:ascii="Times New Roman" w:hAnsi="Times New Roman"/>
                <w:sz w:val="28"/>
                <w:szCs w:val="28"/>
              </w:rPr>
              <w:t xml:space="preserve">ников подпрограммы и членов их семей, </w:t>
            </w:r>
            <w:r>
              <w:rPr>
                <w:rFonts w:ascii="Times New Roman" w:hAnsi="Times New Roman"/>
                <w:sz w:val="28"/>
                <w:szCs w:val="28"/>
              </w:rPr>
              <w:br/>
            </w:r>
            <w:r w:rsidRPr="00134472">
              <w:rPr>
                <w:rFonts w:ascii="Times New Roman" w:hAnsi="Times New Roman"/>
                <w:sz w:val="28"/>
                <w:szCs w:val="28"/>
              </w:rPr>
              <w:t xml:space="preserve">из них 2300 участников подпрограммы </w:t>
            </w:r>
            <w:r>
              <w:rPr>
                <w:rFonts w:ascii="Times New Roman" w:hAnsi="Times New Roman"/>
                <w:sz w:val="28"/>
                <w:szCs w:val="28"/>
              </w:rPr>
              <w:br/>
            </w:r>
            <w:r w:rsidRPr="00134472">
              <w:rPr>
                <w:rFonts w:ascii="Times New Roman" w:hAnsi="Times New Roman"/>
                <w:sz w:val="28"/>
                <w:szCs w:val="28"/>
              </w:rPr>
              <w:t>и 4700 членов их семей;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доведение доли участников подпрограммы, являющихся квалифицированными специ</w:t>
            </w:r>
            <w:r w:rsidRPr="00134472">
              <w:rPr>
                <w:rFonts w:ascii="Times New Roman" w:hAnsi="Times New Roman"/>
                <w:sz w:val="28"/>
                <w:szCs w:val="28"/>
              </w:rPr>
              <w:t>а</w:t>
            </w:r>
            <w:r w:rsidRPr="00134472">
              <w:rPr>
                <w:rFonts w:ascii="Times New Roman" w:hAnsi="Times New Roman"/>
                <w:sz w:val="28"/>
                <w:szCs w:val="28"/>
              </w:rPr>
              <w:t xml:space="preserve">листами, в общей численности участников подпрограммы до семидесяти процентов </w:t>
            </w:r>
            <w:r>
              <w:rPr>
                <w:rFonts w:ascii="Times New Roman" w:hAnsi="Times New Roman"/>
                <w:sz w:val="28"/>
                <w:szCs w:val="28"/>
              </w:rPr>
              <w:br/>
            </w:r>
            <w:r w:rsidRPr="00134472">
              <w:rPr>
                <w:rFonts w:ascii="Times New Roman" w:hAnsi="Times New Roman"/>
                <w:sz w:val="28"/>
                <w:szCs w:val="28"/>
              </w:rPr>
              <w:t>(в каждом периоде);</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увеличение доли инвалидов (совершенн</w:t>
            </w:r>
            <w:r w:rsidRPr="00134472">
              <w:rPr>
                <w:rFonts w:ascii="Times New Roman" w:hAnsi="Times New Roman"/>
                <w:sz w:val="28"/>
                <w:szCs w:val="28"/>
              </w:rPr>
              <w:t>о</w:t>
            </w:r>
            <w:r w:rsidRPr="00134472">
              <w:rPr>
                <w:rFonts w:ascii="Times New Roman" w:hAnsi="Times New Roman"/>
                <w:sz w:val="28"/>
                <w:szCs w:val="28"/>
              </w:rPr>
              <w:t>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w:t>
            </w:r>
            <w:r w:rsidRPr="00134472">
              <w:rPr>
                <w:rFonts w:ascii="Times New Roman" w:hAnsi="Times New Roman"/>
                <w:sz w:val="28"/>
                <w:szCs w:val="28"/>
              </w:rPr>
              <w:t>и</w:t>
            </w:r>
            <w:r w:rsidRPr="00134472">
              <w:rPr>
                <w:rFonts w:ascii="Times New Roman" w:hAnsi="Times New Roman"/>
                <w:sz w:val="28"/>
                <w:szCs w:val="28"/>
              </w:rPr>
              <w:t>дов,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инвалидов (несовершенн</w:t>
            </w:r>
            <w:r w:rsidRPr="00134472">
              <w:rPr>
                <w:rFonts w:ascii="Times New Roman" w:hAnsi="Times New Roman"/>
                <w:sz w:val="28"/>
                <w:szCs w:val="28"/>
              </w:rPr>
              <w:t>о</w:t>
            </w:r>
            <w:r w:rsidRPr="00134472">
              <w:rPr>
                <w:rFonts w:ascii="Times New Roman" w:hAnsi="Times New Roman"/>
                <w:sz w:val="28"/>
                <w:szCs w:val="28"/>
              </w:rPr>
              <w:t>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w:t>
            </w:r>
            <w:r w:rsidRPr="00134472">
              <w:rPr>
                <w:rFonts w:ascii="Times New Roman" w:hAnsi="Times New Roman"/>
                <w:sz w:val="28"/>
                <w:szCs w:val="28"/>
              </w:rPr>
              <w:t>и</w:t>
            </w:r>
            <w:r w:rsidRPr="00134472">
              <w:rPr>
                <w:rFonts w:ascii="Times New Roman" w:hAnsi="Times New Roman"/>
                <w:sz w:val="28"/>
                <w:szCs w:val="28"/>
              </w:rPr>
              <w:t>дов,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детей целевой группы, п</w:t>
            </w:r>
            <w:r w:rsidRPr="00134472">
              <w:rPr>
                <w:rFonts w:ascii="Times New Roman" w:hAnsi="Times New Roman"/>
                <w:sz w:val="28"/>
                <w:szCs w:val="28"/>
              </w:rPr>
              <w:t>о</w:t>
            </w:r>
            <w:r w:rsidRPr="00134472">
              <w:rPr>
                <w:rFonts w:ascii="Times New Roman" w:hAnsi="Times New Roman"/>
                <w:sz w:val="28"/>
                <w:szCs w:val="28"/>
              </w:rPr>
              <w:t xml:space="preserve">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w:t>
            </w:r>
            <w:r w:rsidRPr="00134472">
              <w:rPr>
                <w:rFonts w:ascii="Times New Roman" w:hAnsi="Times New Roman"/>
                <w:sz w:val="28"/>
                <w:szCs w:val="28"/>
              </w:rPr>
              <w:t>и</w:t>
            </w:r>
            <w:r w:rsidRPr="00134472">
              <w:rPr>
                <w:rFonts w:ascii="Times New Roman" w:hAnsi="Times New Roman"/>
                <w:sz w:val="28"/>
                <w:szCs w:val="28"/>
              </w:rPr>
              <w:t xml:space="preserve">тории Ульяновской области, нуждающихся </w:t>
            </w:r>
            <w:r>
              <w:rPr>
                <w:rFonts w:ascii="Times New Roman" w:hAnsi="Times New Roman"/>
                <w:sz w:val="28"/>
                <w:szCs w:val="28"/>
              </w:rPr>
              <w:br/>
            </w:r>
            <w:r w:rsidRPr="00134472">
              <w:rPr>
                <w:rFonts w:ascii="Times New Roman" w:hAnsi="Times New Roman"/>
                <w:sz w:val="28"/>
                <w:szCs w:val="28"/>
              </w:rPr>
              <w:t>в получении таких услуг;</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w:t>
            </w:r>
            <w:r>
              <w:rPr>
                <w:rFonts w:ascii="Times New Roman" w:hAnsi="Times New Roman"/>
                <w:sz w:val="28"/>
                <w:szCs w:val="28"/>
              </w:rPr>
              <w:br/>
            </w:r>
            <w:r w:rsidRPr="00134472">
              <w:rPr>
                <w:rFonts w:ascii="Times New Roman" w:hAnsi="Times New Roman"/>
                <w:sz w:val="28"/>
                <w:szCs w:val="28"/>
              </w:rPr>
              <w:t xml:space="preserve">9-х и 11-х классов, охваченных </w:t>
            </w:r>
            <w:proofErr w:type="spellStart"/>
            <w:r w:rsidRPr="00134472">
              <w:rPr>
                <w:rFonts w:ascii="Times New Roman" w:hAnsi="Times New Roman"/>
                <w:sz w:val="28"/>
                <w:szCs w:val="28"/>
              </w:rPr>
              <w:t>профорие</w:t>
            </w:r>
            <w:r w:rsidRPr="00134472">
              <w:rPr>
                <w:rFonts w:ascii="Times New Roman" w:hAnsi="Times New Roman"/>
                <w:sz w:val="28"/>
                <w:szCs w:val="28"/>
              </w:rPr>
              <w:t>н</w:t>
            </w:r>
            <w:r w:rsidRPr="00134472">
              <w:rPr>
                <w:rFonts w:ascii="Times New Roman" w:hAnsi="Times New Roman"/>
                <w:sz w:val="28"/>
                <w:szCs w:val="28"/>
              </w:rPr>
              <w:t>тационной</w:t>
            </w:r>
            <w:proofErr w:type="spellEnd"/>
            <w:r w:rsidRPr="00134472">
              <w:rPr>
                <w:rFonts w:ascii="Times New Roman" w:hAnsi="Times New Roman"/>
                <w:sz w:val="28"/>
                <w:szCs w:val="28"/>
              </w:rPr>
              <w:t xml:space="preserve"> работой, в общей численности выпускников-инвалидов 9-х и 11-х классов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w:t>
            </w:r>
            <w:r w:rsidRPr="00134472">
              <w:rPr>
                <w:rFonts w:ascii="Times New Roman" w:hAnsi="Times New Roman"/>
                <w:sz w:val="28"/>
                <w:szCs w:val="28"/>
              </w:rPr>
              <w:t>о</w:t>
            </w:r>
            <w:r w:rsidRPr="00134472">
              <w:rPr>
                <w:rFonts w:ascii="Times New Roman" w:hAnsi="Times New Roman"/>
                <w:sz w:val="28"/>
                <w:szCs w:val="28"/>
              </w:rPr>
              <w:t>способного возраста в общей численности инвалидов трудоспособного возраста,</w:t>
            </w:r>
            <w:r w:rsidRPr="00134472">
              <w:t xml:space="preserve"> </w:t>
            </w:r>
            <w:r w:rsidRPr="00134472">
              <w:rPr>
                <w:rFonts w:ascii="Times New Roman" w:hAnsi="Times New Roman"/>
                <w:sz w:val="28"/>
                <w:szCs w:val="28"/>
              </w:rPr>
              <w:t>пр</w:t>
            </w:r>
            <w:r w:rsidRPr="00134472">
              <w:rPr>
                <w:rFonts w:ascii="Times New Roman" w:hAnsi="Times New Roman"/>
                <w:sz w:val="28"/>
                <w:szCs w:val="28"/>
              </w:rPr>
              <w:t>о</w:t>
            </w:r>
            <w:r w:rsidRPr="00134472">
              <w:rPr>
                <w:rFonts w:ascii="Times New Roman" w:hAnsi="Times New Roman"/>
                <w:sz w:val="28"/>
                <w:szCs w:val="28"/>
              </w:rPr>
              <w:t xml:space="preserve">живающих на территории Ульяновской </w:t>
            </w:r>
            <w:r>
              <w:rPr>
                <w:rFonts w:ascii="Times New Roman" w:hAnsi="Times New Roman"/>
                <w:sz w:val="28"/>
                <w:szCs w:val="28"/>
              </w:rPr>
              <w:br/>
            </w:r>
            <w:r w:rsidRPr="00134472">
              <w:rPr>
                <w:rFonts w:ascii="Times New Roman" w:hAnsi="Times New Roman"/>
                <w:sz w:val="28"/>
                <w:szCs w:val="28"/>
              </w:rPr>
              <w:t>области;</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инвалидов,</w:t>
            </w:r>
            <w:r w:rsidRPr="00134472">
              <w:t xml:space="preserve"> </w:t>
            </w:r>
            <w:r w:rsidRPr="00134472">
              <w:rPr>
                <w:rFonts w:ascii="Times New Roman" w:hAnsi="Times New Roman"/>
                <w:sz w:val="28"/>
                <w:szCs w:val="28"/>
              </w:rPr>
              <w:t>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нуждающихся в трудоустройстве, св</w:t>
            </w:r>
            <w:r w:rsidRPr="00134472">
              <w:rPr>
                <w:rFonts w:ascii="Times New Roman" w:hAnsi="Times New Roman"/>
                <w:sz w:val="28"/>
                <w:szCs w:val="28"/>
              </w:rPr>
              <w:t>е</w:t>
            </w:r>
            <w:r w:rsidRPr="00134472">
              <w:rPr>
                <w:rFonts w:ascii="Times New Roman" w:hAnsi="Times New Roman"/>
                <w:sz w:val="28"/>
                <w:szCs w:val="28"/>
              </w:rPr>
              <w:t>дения о которых в виде выписок из индив</w:t>
            </w:r>
            <w:r w:rsidRPr="00134472">
              <w:rPr>
                <w:rFonts w:ascii="Times New Roman" w:hAnsi="Times New Roman"/>
                <w:sz w:val="28"/>
                <w:szCs w:val="28"/>
              </w:rPr>
              <w:t>и</w:t>
            </w:r>
            <w:r w:rsidRPr="00134472">
              <w:rPr>
                <w:rFonts w:ascii="Times New Roman" w:hAnsi="Times New Roman"/>
                <w:sz w:val="28"/>
                <w:szCs w:val="28"/>
              </w:rPr>
              <w:t xml:space="preserve">дуальных программ реабилитации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литации</w:t>
            </w:r>
            <w:proofErr w:type="spellEnd"/>
            <w:r w:rsidRPr="00134472">
              <w:rPr>
                <w:rFonts w:ascii="Times New Roman" w:hAnsi="Times New Roman"/>
                <w:sz w:val="28"/>
                <w:szCs w:val="28"/>
              </w:rPr>
              <w:t xml:space="preserve"> инвалидов представлены в орган</w:t>
            </w:r>
            <w:r w:rsidRPr="00134472">
              <w:rPr>
                <w:rFonts w:ascii="Times New Roman" w:hAnsi="Times New Roman"/>
                <w:sz w:val="28"/>
                <w:szCs w:val="28"/>
              </w:rPr>
              <w:t>и</w:t>
            </w:r>
            <w:r w:rsidRPr="00134472">
              <w:rPr>
                <w:rFonts w:ascii="Times New Roman" w:hAnsi="Times New Roman"/>
                <w:sz w:val="28"/>
                <w:szCs w:val="28"/>
              </w:rPr>
              <w:t>зацию,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отчё</w:t>
            </w:r>
            <w:r w:rsidRPr="00134472">
              <w:rPr>
                <w:rFonts w:ascii="Times New Roman" w:hAnsi="Times New Roman"/>
                <w:sz w:val="28"/>
                <w:szCs w:val="28"/>
              </w:rPr>
              <w:t>т</w:t>
            </w:r>
            <w:r w:rsidRPr="00134472">
              <w:rPr>
                <w:rFonts w:ascii="Times New Roman" w:hAnsi="Times New Roman"/>
                <w:sz w:val="28"/>
                <w:szCs w:val="28"/>
              </w:rPr>
              <w:t>ном периоде;</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выпускников-инвалидов профессиональных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обратившихся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p>
          <w:p w:rsidR="00BE3DAF" w:rsidRPr="00134472" w:rsidRDefault="00BE3DAF" w:rsidP="00AA267F">
            <w:pPr>
              <w:tabs>
                <w:tab w:val="left" w:pos="0"/>
              </w:tabs>
              <w:spacing w:after="0" w:line="226" w:lineRule="auto"/>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граждан,</w:t>
            </w:r>
            <w:r w:rsidRPr="00134472">
              <w:t xml:space="preserve"> </w:t>
            </w:r>
            <w:r w:rsidRPr="00134472">
              <w:rPr>
                <w:rFonts w:ascii="Times New Roman" w:hAnsi="Times New Roman"/>
                <w:sz w:val="28"/>
                <w:szCs w:val="28"/>
              </w:rPr>
              <w:t>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впервые признанных инвалидами и о</w:t>
            </w:r>
            <w:r w:rsidRPr="00134472">
              <w:rPr>
                <w:rFonts w:ascii="Times New Roman" w:hAnsi="Times New Roman"/>
                <w:sz w:val="28"/>
                <w:szCs w:val="28"/>
              </w:rPr>
              <w:t>б</w:t>
            </w:r>
            <w:r w:rsidRPr="00134472">
              <w:rPr>
                <w:rFonts w:ascii="Times New Roman" w:hAnsi="Times New Roman"/>
                <w:sz w:val="28"/>
                <w:szCs w:val="28"/>
              </w:rPr>
              <w:t>ратившихся в организацию, подведомстве</w:t>
            </w:r>
            <w:r w:rsidRPr="00134472">
              <w:rPr>
                <w:rFonts w:ascii="Times New Roman" w:hAnsi="Times New Roman"/>
                <w:sz w:val="28"/>
                <w:szCs w:val="28"/>
              </w:rPr>
              <w:t>н</w:t>
            </w:r>
            <w:r w:rsidRPr="00134472">
              <w:rPr>
                <w:rFonts w:ascii="Times New Roman" w:hAnsi="Times New Roman"/>
                <w:sz w:val="28"/>
                <w:szCs w:val="28"/>
              </w:rPr>
              <w:t>ную органу исполнительной власти Уль</w:t>
            </w:r>
            <w:r w:rsidRPr="00134472">
              <w:rPr>
                <w:rFonts w:ascii="Times New Roman" w:hAnsi="Times New Roman"/>
                <w:sz w:val="28"/>
                <w:szCs w:val="28"/>
              </w:rPr>
              <w:t>я</w:t>
            </w:r>
            <w:r w:rsidRPr="00134472">
              <w:rPr>
                <w:rFonts w:ascii="Times New Roman" w:hAnsi="Times New Roman"/>
                <w:sz w:val="28"/>
                <w:szCs w:val="28"/>
              </w:rPr>
              <w:t>новской области, уполномоченному в сфере труда, занятости населения и социального партнёрства;</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w:t>
            </w:r>
            <w:r w:rsidRPr="00134472">
              <w:rPr>
                <w:rFonts w:ascii="Times New Roman" w:hAnsi="Times New Roman"/>
                <w:sz w:val="28"/>
                <w:szCs w:val="28"/>
              </w:rPr>
              <w:t>и</w:t>
            </w:r>
            <w:r w:rsidRPr="00134472">
              <w:rPr>
                <w:rFonts w:ascii="Times New Roman" w:hAnsi="Times New Roman"/>
                <w:sz w:val="28"/>
                <w:szCs w:val="28"/>
              </w:rPr>
              <w:t>заций, подлежащих включению в регионал</w:t>
            </w:r>
            <w:r w:rsidRPr="00134472">
              <w:rPr>
                <w:rFonts w:ascii="Times New Roman" w:hAnsi="Times New Roman"/>
                <w:sz w:val="28"/>
                <w:szCs w:val="28"/>
              </w:rPr>
              <w:t>ь</w:t>
            </w:r>
            <w:r w:rsidRPr="00134472">
              <w:rPr>
                <w:rFonts w:ascii="Times New Roman" w:hAnsi="Times New Roman"/>
                <w:sz w:val="28"/>
                <w:szCs w:val="28"/>
              </w:rPr>
              <w:t xml:space="preserve">ную систему комплексной 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sidRPr="00134472">
              <w:t xml:space="preserve"> </w:t>
            </w:r>
            <w:r w:rsidRPr="00134472">
              <w:rPr>
                <w:rFonts w:ascii="Times New Roman" w:hAnsi="Times New Roman"/>
                <w:sz w:val="28"/>
                <w:szCs w:val="28"/>
              </w:rPr>
              <w:t>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w:t>
            </w:r>
            <w:r w:rsidRPr="00134472">
              <w:rPr>
                <w:rFonts w:ascii="Times New Roman" w:hAnsi="Times New Roman"/>
                <w:sz w:val="28"/>
                <w:szCs w:val="28"/>
              </w:rPr>
              <w:t>и</w:t>
            </w:r>
            <w:r w:rsidRPr="00134472">
              <w:rPr>
                <w:rFonts w:ascii="Times New Roman" w:hAnsi="Times New Roman"/>
                <w:sz w:val="28"/>
                <w:szCs w:val="28"/>
              </w:rPr>
              <w:t>литационных организаций, расположенных на территории Ульяновской области;</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семей,</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вкл</w:t>
            </w:r>
            <w:r w:rsidRPr="00134472">
              <w:rPr>
                <w:rFonts w:ascii="Times New Roman" w:hAnsi="Times New Roman"/>
                <w:sz w:val="28"/>
                <w:szCs w:val="28"/>
              </w:rPr>
              <w:t>ю</w:t>
            </w:r>
            <w:r w:rsidRPr="00134472">
              <w:rPr>
                <w:rFonts w:ascii="Times New Roman" w:hAnsi="Times New Roman"/>
                <w:sz w:val="28"/>
                <w:szCs w:val="28"/>
              </w:rPr>
              <w:t>чённых в программы ранней помощи, уд</w:t>
            </w:r>
            <w:r w:rsidRPr="00134472">
              <w:rPr>
                <w:rFonts w:ascii="Times New Roman" w:hAnsi="Times New Roman"/>
                <w:sz w:val="28"/>
                <w:szCs w:val="28"/>
              </w:rPr>
              <w:t>о</w:t>
            </w:r>
            <w:r w:rsidRPr="00134472">
              <w:rPr>
                <w:rFonts w:ascii="Times New Roman" w:hAnsi="Times New Roman"/>
                <w:sz w:val="28"/>
                <w:szCs w:val="28"/>
              </w:rPr>
              <w:t>влетворённых качеством услуг ранней п</w:t>
            </w:r>
            <w:r w:rsidRPr="00134472">
              <w:rPr>
                <w:rFonts w:ascii="Times New Roman" w:hAnsi="Times New Roman"/>
                <w:sz w:val="28"/>
                <w:szCs w:val="28"/>
              </w:rPr>
              <w:t>о</w:t>
            </w:r>
            <w:r w:rsidRPr="00134472">
              <w:rPr>
                <w:rFonts w:ascii="Times New Roman" w:hAnsi="Times New Roman"/>
                <w:sz w:val="28"/>
                <w:szCs w:val="28"/>
              </w:rPr>
              <w:t>мощи, в общем количестве семей, включё</w:t>
            </w:r>
            <w:r w:rsidRPr="00134472">
              <w:rPr>
                <w:rFonts w:ascii="Times New Roman" w:hAnsi="Times New Roman"/>
                <w:sz w:val="28"/>
                <w:szCs w:val="28"/>
              </w:rPr>
              <w:t>н</w:t>
            </w:r>
            <w:r w:rsidRPr="00134472">
              <w:rPr>
                <w:rFonts w:ascii="Times New Roman" w:hAnsi="Times New Roman"/>
                <w:sz w:val="28"/>
                <w:szCs w:val="28"/>
              </w:rPr>
              <w:t>ных в программу ранней помощи;</w:t>
            </w:r>
          </w:p>
          <w:p w:rsidR="00BE3DAF" w:rsidRPr="00134472" w:rsidRDefault="00BE3DAF" w:rsidP="007D2E5D">
            <w:pPr>
              <w:tabs>
                <w:tab w:val="left" w:pos="0"/>
              </w:tabs>
              <w:spacing w:after="0" w:line="218" w:lineRule="auto"/>
              <w:jc w:val="both"/>
              <w:rPr>
                <w:rFonts w:ascii="Times New Roman" w:hAnsi="Times New Roman"/>
                <w:sz w:val="28"/>
                <w:szCs w:val="28"/>
              </w:rPr>
            </w:pPr>
            <w:r w:rsidRPr="00134472">
              <w:rPr>
                <w:rFonts w:ascii="Times New Roman" w:hAnsi="Times New Roman"/>
                <w:sz w:val="28"/>
                <w:szCs w:val="28"/>
              </w:rPr>
              <w:t>увеличение доли специалистов,</w:t>
            </w:r>
            <w:r w:rsidRPr="00134472">
              <w:t xml:space="preserve"> </w:t>
            </w:r>
            <w:r w:rsidRPr="00134472">
              <w:rPr>
                <w:rFonts w:ascii="Times New Roman" w:hAnsi="Times New Roman"/>
                <w:sz w:val="28"/>
                <w:szCs w:val="28"/>
              </w:rPr>
              <w:t>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обеспечивающих оказание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w:t>
            </w:r>
            <w:r w:rsidRPr="00134472">
              <w:rPr>
                <w:rFonts w:ascii="Times New Roman" w:hAnsi="Times New Roman"/>
                <w:sz w:val="28"/>
                <w:szCs w:val="28"/>
              </w:rPr>
              <w:t>ы</w:t>
            </w:r>
            <w:r w:rsidRPr="00134472">
              <w:rPr>
                <w:rFonts w:ascii="Times New Roman" w:hAnsi="Times New Roman"/>
                <w:sz w:val="28"/>
                <w:szCs w:val="28"/>
              </w:rPr>
              <w:t>шения квалификации и профессиональной переподготовки специалистов, в том</w:t>
            </w:r>
            <w:r w:rsidR="00A6268B">
              <w:rPr>
                <w:rFonts w:ascii="Times New Roman" w:hAnsi="Times New Roman"/>
                <w:sz w:val="28"/>
                <w:szCs w:val="28"/>
              </w:rPr>
              <w:t xml:space="preserve"> числе по применению методик </w:t>
            </w:r>
            <w:r w:rsidRPr="00134472">
              <w:rPr>
                <w:rFonts w:ascii="Times New Roman" w:hAnsi="Times New Roman"/>
                <w:sz w:val="28"/>
                <w:szCs w:val="28"/>
              </w:rPr>
              <w:t xml:space="preserve">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w:t>
            </w:r>
            <w:r w:rsidRPr="00134472">
              <w:rPr>
                <w:rFonts w:ascii="Times New Roman" w:hAnsi="Times New Roman"/>
                <w:sz w:val="28"/>
                <w:szCs w:val="28"/>
              </w:rPr>
              <w:t>о</w:t>
            </w:r>
            <w:r w:rsidRPr="00134472">
              <w:rPr>
                <w:rFonts w:ascii="Times New Roman" w:hAnsi="Times New Roman"/>
                <w:sz w:val="28"/>
                <w:szCs w:val="28"/>
              </w:rPr>
              <w:t>сти таких специалистов,</w:t>
            </w:r>
            <w:r w:rsidRPr="00134472">
              <w:t xml:space="preserve"> </w:t>
            </w:r>
            <w:r w:rsidRPr="00134472">
              <w:rPr>
                <w:rFonts w:ascii="Times New Roman" w:hAnsi="Times New Roman"/>
                <w:sz w:val="28"/>
                <w:szCs w:val="28"/>
              </w:rPr>
              <w:t xml:space="preserve">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w:t>
            </w:r>
          </w:p>
        </w:tc>
      </w:tr>
    </w:tbl>
    <w:p w:rsidR="00BE3DAF"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7D2E5D" w:rsidRDefault="007D2E5D" w:rsidP="007D2E5D">
      <w:pPr>
        <w:tabs>
          <w:tab w:val="left" w:pos="0"/>
        </w:tabs>
        <w:spacing w:after="0" w:line="21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7D2E5D" w:rsidRPr="007D2E5D" w:rsidRDefault="007D2E5D" w:rsidP="007D2E5D">
      <w:pPr>
        <w:tabs>
          <w:tab w:val="left" w:pos="0"/>
        </w:tabs>
        <w:spacing w:after="0" w:line="218" w:lineRule="auto"/>
        <w:jc w:val="center"/>
        <w:rPr>
          <w:rFonts w:ascii="Times New Roman" w:hAnsi="Times New Roman"/>
          <w:sz w:val="18"/>
          <w:szCs w:val="28"/>
        </w:rPr>
      </w:pP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2014 году – 4926978,213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2015 году – 7746451,7625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2016 году – 8387346,00566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2017 году – 9155009,24946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2019 году – 8144127,8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2020 году – 8595589,2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2021 году – 8644819,2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15120988,9429 тыс. рублей, в том числе по годам:</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2015 году – 2056181,142 тыс. рублей;</w:t>
      </w:r>
    </w:p>
    <w:p w:rsidR="00BE3DAF" w:rsidRPr="00134472" w:rsidRDefault="00BE3DAF" w:rsidP="007D2E5D">
      <w:pPr>
        <w:tabs>
          <w:tab w:val="left" w:pos="0"/>
        </w:tabs>
        <w:spacing w:after="0" w:line="218" w:lineRule="auto"/>
        <w:ind w:firstLine="709"/>
        <w:jc w:val="both"/>
        <w:rPr>
          <w:rFonts w:ascii="Times New Roman" w:hAnsi="Times New Roman"/>
          <w:sz w:val="28"/>
          <w:szCs w:val="28"/>
        </w:rPr>
      </w:pPr>
      <w:r w:rsidRPr="00134472">
        <w:rPr>
          <w:rFonts w:ascii="Times New Roman" w:hAnsi="Times New Roman"/>
          <w:sz w:val="28"/>
          <w:szCs w:val="28"/>
        </w:rPr>
        <w:t>в 2016 году – 2131060,2109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2122269,69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2195920,4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2233822,6 тыс. рублей;</w:t>
      </w:r>
    </w:p>
    <w:p w:rsidR="00BE3DAF" w:rsidRPr="00134472" w:rsidRDefault="00BE3DAF" w:rsidP="00696215">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2265504,6 тыс. рублей.</w:t>
      </w:r>
    </w:p>
    <w:p w:rsidR="00BE3DAF" w:rsidRPr="00134472" w:rsidRDefault="00BE3DAF" w:rsidP="00696215">
      <w:pPr>
        <w:pStyle w:val="ConsPlusNormal"/>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сти на финансовое обеспечение реализации государственной программы уст</w:t>
      </w:r>
      <w:r w:rsidRPr="00134472">
        <w:rPr>
          <w:rFonts w:ascii="Times New Roman" w:hAnsi="Times New Roman"/>
          <w:sz w:val="28"/>
          <w:szCs w:val="28"/>
        </w:rPr>
        <w:t>а</w:t>
      </w:r>
      <w:r w:rsidRPr="00134472">
        <w:rPr>
          <w:rFonts w:ascii="Times New Roman" w:hAnsi="Times New Roman"/>
          <w:sz w:val="28"/>
          <w:szCs w:val="28"/>
        </w:rPr>
        <w:t>навливается законом Ульяновской области об областном бюджете Ульяновской области на соответствующий финансовый год и плановый период.».</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3. Раздел 6 дополнить абзацами тридцатым – сороковым следующего с</w:t>
      </w:r>
      <w:r w:rsidRPr="00134472">
        <w:rPr>
          <w:rFonts w:ascii="Times New Roman" w:hAnsi="Times New Roman"/>
          <w:sz w:val="28"/>
          <w:szCs w:val="28"/>
        </w:rPr>
        <w:t>о</w:t>
      </w:r>
      <w:r w:rsidRPr="00134472">
        <w:rPr>
          <w:rFonts w:ascii="Times New Roman" w:hAnsi="Times New Roman"/>
          <w:sz w:val="28"/>
          <w:szCs w:val="28"/>
        </w:rPr>
        <w:t>держания:</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(несовершеннолетние),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детей целевой группы, получивших услуги ранней </w:t>
      </w:r>
      <w:r w:rsidRPr="00134472">
        <w:rPr>
          <w:rFonts w:ascii="Times New Roman" w:hAnsi="Times New Roman"/>
          <w:sz w:val="28"/>
          <w:szCs w:val="28"/>
        </w:rPr>
        <w:br/>
        <w:t xml:space="preserve">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нуждающихся в получении таких услуг;</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w:t>
      </w:r>
      <w:r w:rsidRPr="00134472">
        <w:rPr>
          <w:rFonts w:ascii="Times New Roman" w:hAnsi="Times New Roman"/>
          <w:sz w:val="28"/>
          <w:szCs w:val="28"/>
        </w:rPr>
        <w:br/>
        <w:t>9-х и 11-х классов в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проживающих на террит</w:t>
      </w:r>
      <w:r w:rsidRPr="00134472">
        <w:rPr>
          <w:rFonts w:ascii="Times New Roman" w:hAnsi="Times New Roman"/>
          <w:sz w:val="28"/>
          <w:szCs w:val="28"/>
        </w:rPr>
        <w:t>о</w:t>
      </w:r>
      <w:r w:rsidRPr="00134472">
        <w:rPr>
          <w:rFonts w:ascii="Times New Roman" w:hAnsi="Times New Roman"/>
          <w:sz w:val="28"/>
          <w:szCs w:val="28"/>
        </w:rPr>
        <w:t>рии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инв</w:t>
      </w:r>
      <w:r w:rsidRPr="00134472">
        <w:rPr>
          <w:rFonts w:ascii="Times New Roman" w:hAnsi="Times New Roman"/>
          <w:sz w:val="28"/>
          <w:szCs w:val="28"/>
        </w:rPr>
        <w:t>а</w:t>
      </w:r>
      <w:r w:rsidRPr="00134472">
        <w:rPr>
          <w:rFonts w:ascii="Times New Roman" w:hAnsi="Times New Roman"/>
          <w:sz w:val="28"/>
          <w:szCs w:val="28"/>
        </w:rPr>
        <w:t xml:space="preserve">лидов, проживающих на территории Ульяновской области, нуждающихся </w:t>
      </w:r>
      <w:r w:rsidRPr="00134472">
        <w:rPr>
          <w:rFonts w:ascii="Times New Roman" w:hAnsi="Times New Roman"/>
          <w:sz w:val="28"/>
          <w:szCs w:val="28"/>
        </w:rPr>
        <w:br/>
        <w:t xml:space="preserve">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исполнительной власти Ульяновской области, уполномоченному в сфере труда, занятости населения и социального партнё</w:t>
      </w:r>
      <w:r w:rsidRPr="00134472">
        <w:rPr>
          <w:rFonts w:ascii="Times New Roman" w:hAnsi="Times New Roman"/>
          <w:sz w:val="28"/>
          <w:szCs w:val="28"/>
        </w:rPr>
        <w:t>р</w:t>
      </w:r>
      <w:r w:rsidRPr="00134472">
        <w:rPr>
          <w:rFonts w:ascii="Times New Roman" w:hAnsi="Times New Roman"/>
          <w:sz w:val="28"/>
          <w:szCs w:val="28"/>
        </w:rPr>
        <w:t>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w:t>
      </w:r>
      <w:r w:rsidRPr="00134472">
        <w:rPr>
          <w:rFonts w:ascii="Times New Roman" w:hAnsi="Times New Roman"/>
          <w:sz w:val="28"/>
          <w:szCs w:val="28"/>
        </w:rPr>
        <w:t>ы</w:t>
      </w:r>
      <w:r w:rsidRPr="00134472">
        <w:rPr>
          <w:rFonts w:ascii="Times New Roman" w:hAnsi="Times New Roman"/>
          <w:sz w:val="28"/>
          <w:szCs w:val="28"/>
        </w:rPr>
        <w:t>пускников-инвалидов профессиональных образовательных организаций, обр</w:t>
      </w:r>
      <w:r w:rsidRPr="00134472">
        <w:rPr>
          <w:rFonts w:ascii="Times New Roman" w:hAnsi="Times New Roman"/>
          <w:sz w:val="28"/>
          <w:szCs w:val="28"/>
        </w:rPr>
        <w:t>а</w:t>
      </w:r>
      <w:r w:rsidRPr="00134472">
        <w:rPr>
          <w:rFonts w:ascii="Times New Roman" w:hAnsi="Times New Roman"/>
          <w:sz w:val="28"/>
          <w:szCs w:val="28"/>
        </w:rPr>
        <w:t xml:space="preserve">тившихся в организацию, подведомственную органу исполнительной власти Ульяновской области, уполномоченному в сфере труда, занятости населения </w:t>
      </w:r>
      <w:r w:rsidRPr="00134472">
        <w:rPr>
          <w:rFonts w:ascii="Times New Roman" w:hAnsi="Times New Roman"/>
          <w:sz w:val="28"/>
          <w:szCs w:val="28"/>
        </w:rPr>
        <w:br/>
        <w:t>и социального партнёрства;</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граждан, проживающих на территории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организацию, подведомственную орг</w:t>
      </w:r>
      <w:r w:rsidRPr="00134472">
        <w:rPr>
          <w:rFonts w:ascii="Times New Roman" w:hAnsi="Times New Roman"/>
          <w:sz w:val="28"/>
          <w:szCs w:val="28"/>
        </w:rPr>
        <w:t>а</w:t>
      </w:r>
      <w:r w:rsidRPr="00134472">
        <w:rPr>
          <w:rFonts w:ascii="Times New Roman" w:hAnsi="Times New Roman"/>
          <w:sz w:val="28"/>
          <w:szCs w:val="28"/>
        </w:rPr>
        <w:t>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организаций, подлежащих включ</w:t>
      </w:r>
      <w:r w:rsidRPr="00134472">
        <w:rPr>
          <w:rFonts w:ascii="Times New Roman" w:hAnsi="Times New Roman"/>
          <w:sz w:val="28"/>
          <w:szCs w:val="28"/>
        </w:rPr>
        <w:t>е</w:t>
      </w:r>
      <w:r w:rsidRPr="00134472">
        <w:rPr>
          <w:rFonts w:ascii="Times New Roman" w:hAnsi="Times New Roman"/>
          <w:sz w:val="28"/>
          <w:szCs w:val="28"/>
        </w:rPr>
        <w:t xml:space="preserve">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w:t>
      </w:r>
      <w:r w:rsidRPr="00134472">
        <w:rPr>
          <w:rFonts w:ascii="Times New Roman" w:hAnsi="Times New Roman"/>
          <w:sz w:val="28"/>
          <w:szCs w:val="28"/>
        </w:rPr>
        <w:br/>
        <w:t>на территории Ульяновской области;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семей, проживающих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включённых в программы ранней помощи, удовлетворённых качеством услуг ранней помощи, в общем количестве семей, включённых в программу ранней помощи;</w:t>
      </w:r>
    </w:p>
    <w:p w:rsidR="00BE3DAF" w:rsidRPr="00134472" w:rsidRDefault="00BE3DAF" w:rsidP="009E3E7C">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увеличение доли специалистов,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обеспечивающих оказание реабилитационных и (или) </w:t>
      </w:r>
      <w:proofErr w:type="spellStart"/>
      <w:r w:rsidRPr="00134472">
        <w:rPr>
          <w:rFonts w:ascii="Times New Roman" w:hAnsi="Times New Roman"/>
          <w:sz w:val="28"/>
          <w:szCs w:val="28"/>
        </w:rPr>
        <w:t>абилитац</w:t>
      </w:r>
      <w:r w:rsidRPr="00134472">
        <w:rPr>
          <w:rFonts w:ascii="Times New Roman" w:hAnsi="Times New Roman"/>
          <w:sz w:val="28"/>
          <w:szCs w:val="28"/>
        </w:rPr>
        <w:t>и</w:t>
      </w:r>
      <w:r w:rsidRPr="00134472">
        <w:rPr>
          <w:rFonts w:ascii="Times New Roman" w:hAnsi="Times New Roman"/>
          <w:sz w:val="28"/>
          <w:szCs w:val="28"/>
        </w:rPr>
        <w:t>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w:t>
      </w:r>
      <w:r w:rsidRPr="00134472">
        <w:rPr>
          <w:rFonts w:ascii="Times New Roman" w:hAnsi="Times New Roman"/>
          <w:sz w:val="28"/>
          <w:szCs w:val="28"/>
        </w:rPr>
        <w:t>е</w:t>
      </w:r>
      <w:r w:rsidRPr="00134472">
        <w:rPr>
          <w:rFonts w:ascii="Times New Roman" w:hAnsi="Times New Roman"/>
          <w:sz w:val="28"/>
          <w:szCs w:val="28"/>
        </w:rPr>
        <w:t xml:space="preserve">подготовки специалистов, в том числе по применению методик реабилитации </w:t>
      </w:r>
      <w:r w:rsidR="00AA267F">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специалистов, </w:t>
      </w:r>
      <w:r w:rsidRPr="00134472">
        <w:rPr>
          <w:rFonts w:ascii="Times New Roman" w:hAnsi="Times New Roman"/>
          <w:sz w:val="28"/>
          <w:szCs w:val="28"/>
        </w:rPr>
        <w:br/>
        <w:t>проживающих на территории Ульяновской области.».</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4. В подпрограмме «</w:t>
      </w:r>
      <w:bookmarkStart w:id="1" w:name="Par246"/>
      <w:bookmarkEnd w:id="1"/>
      <w:r w:rsidRPr="00134472">
        <w:rPr>
          <w:rFonts w:ascii="Times New Roman" w:hAnsi="Times New Roman"/>
          <w:sz w:val="28"/>
          <w:szCs w:val="28"/>
        </w:rPr>
        <w:t xml:space="preserve">Развитие мер социальной поддержки отдельных </w:t>
      </w:r>
      <w:r w:rsidRPr="00134472">
        <w:rPr>
          <w:rFonts w:ascii="Times New Roman" w:hAnsi="Times New Roman"/>
          <w:sz w:val="28"/>
          <w:szCs w:val="28"/>
        </w:rPr>
        <w:br/>
        <w:t>категорий граждан»:</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CA75F2">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«Целевые индикаторы подпрограммы»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8F5574">
        <w:trPr>
          <w:trHeight w:val="144"/>
        </w:trPr>
        <w:tc>
          <w:tcPr>
            <w:tcW w:w="3652" w:type="dxa"/>
          </w:tcPr>
          <w:p w:rsidR="00BE3DAF" w:rsidRPr="00134472" w:rsidRDefault="00BE3DAF" w:rsidP="00CA75F2">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по</w:t>
            </w:r>
            <w:r w:rsidRPr="00134472">
              <w:rPr>
                <w:rFonts w:ascii="Times New Roman" w:hAnsi="Times New Roman"/>
                <w:spacing w:val="-4"/>
                <w:sz w:val="28"/>
                <w:szCs w:val="28"/>
              </w:rPr>
              <w:t>д</w:t>
            </w:r>
            <w:r w:rsidRPr="00134472">
              <w:rPr>
                <w:rFonts w:ascii="Times New Roman" w:hAnsi="Times New Roman"/>
                <w:spacing w:val="-4"/>
                <w:sz w:val="28"/>
                <w:szCs w:val="28"/>
              </w:rPr>
              <w:t>программы</w:t>
            </w:r>
          </w:p>
        </w:tc>
        <w:tc>
          <w:tcPr>
            <w:tcW w:w="425"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малоимущих семей и малоимущих од</w:t>
            </w:r>
            <w:r w:rsidRPr="00134472">
              <w:rPr>
                <w:rFonts w:ascii="Times New Roman" w:hAnsi="Times New Roman"/>
                <w:sz w:val="28"/>
                <w:szCs w:val="28"/>
              </w:rPr>
              <w:t>и</w:t>
            </w:r>
            <w:r w:rsidRPr="00134472">
              <w:rPr>
                <w:rFonts w:ascii="Times New Roman" w:hAnsi="Times New Roman"/>
                <w:sz w:val="28"/>
                <w:szCs w:val="28"/>
              </w:rPr>
              <w:t>ноко проживающих граждан, являющихся получателями государственной социальной помощи на основании социального контра</w:t>
            </w:r>
            <w:r w:rsidRPr="00134472">
              <w:rPr>
                <w:rFonts w:ascii="Times New Roman" w:hAnsi="Times New Roman"/>
                <w:sz w:val="28"/>
                <w:szCs w:val="28"/>
              </w:rPr>
              <w:t>к</w:t>
            </w:r>
            <w:r w:rsidRPr="00134472">
              <w:rPr>
                <w:rFonts w:ascii="Times New Roman" w:hAnsi="Times New Roman"/>
                <w:sz w:val="28"/>
                <w:szCs w:val="28"/>
              </w:rPr>
              <w:t>та, в общей численности малоимущих семей и малоимущих одиноко проживающих гра</w:t>
            </w:r>
            <w:r w:rsidRPr="00134472">
              <w:rPr>
                <w:rFonts w:ascii="Times New Roman" w:hAnsi="Times New Roman"/>
                <w:sz w:val="28"/>
                <w:szCs w:val="28"/>
              </w:rPr>
              <w:t>ж</w:t>
            </w:r>
            <w:r w:rsidRPr="00134472">
              <w:rPr>
                <w:rFonts w:ascii="Times New Roman" w:hAnsi="Times New Roman"/>
                <w:sz w:val="28"/>
                <w:szCs w:val="28"/>
              </w:rPr>
              <w:t>дан, обратившихся за государственной соц</w:t>
            </w:r>
            <w:r w:rsidRPr="00134472">
              <w:rPr>
                <w:rFonts w:ascii="Times New Roman" w:hAnsi="Times New Roman"/>
                <w:sz w:val="28"/>
                <w:szCs w:val="28"/>
              </w:rPr>
              <w:t>и</w:t>
            </w:r>
            <w:r w:rsidRPr="00134472">
              <w:rPr>
                <w:rFonts w:ascii="Times New Roman" w:hAnsi="Times New Roman"/>
                <w:sz w:val="28"/>
                <w:szCs w:val="28"/>
              </w:rPr>
              <w:t>альной помощью, процентов;</w:t>
            </w:r>
          </w:p>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государственную социальную помощь на основании социал</w:t>
            </w:r>
            <w:r w:rsidRPr="00134472">
              <w:rPr>
                <w:rFonts w:ascii="Times New Roman" w:hAnsi="Times New Roman"/>
                <w:sz w:val="28"/>
                <w:szCs w:val="28"/>
              </w:rPr>
              <w:t>ь</w:t>
            </w:r>
            <w:r w:rsidRPr="00134472">
              <w:rPr>
                <w:rFonts w:ascii="Times New Roman" w:hAnsi="Times New Roman"/>
                <w:sz w:val="28"/>
                <w:szCs w:val="28"/>
              </w:rPr>
              <w:t>ного контракта, преодолевших трудную жизненную ситуацию, в общей численности граждан, получивших государственную с</w:t>
            </w:r>
            <w:r w:rsidRPr="00134472">
              <w:rPr>
                <w:rFonts w:ascii="Times New Roman" w:hAnsi="Times New Roman"/>
                <w:sz w:val="28"/>
                <w:szCs w:val="28"/>
              </w:rPr>
              <w:t>о</w:t>
            </w:r>
            <w:r w:rsidRPr="00134472">
              <w:rPr>
                <w:rFonts w:ascii="Times New Roman" w:hAnsi="Times New Roman"/>
                <w:sz w:val="28"/>
                <w:szCs w:val="28"/>
              </w:rPr>
              <w:t>циальную помощь на основании социальн</w:t>
            </w:r>
            <w:r w:rsidRPr="00134472">
              <w:rPr>
                <w:rFonts w:ascii="Times New Roman" w:hAnsi="Times New Roman"/>
                <w:sz w:val="28"/>
                <w:szCs w:val="28"/>
              </w:rPr>
              <w:t>о</w:t>
            </w:r>
            <w:r w:rsidRPr="00134472">
              <w:rPr>
                <w:rFonts w:ascii="Times New Roman" w:hAnsi="Times New Roman"/>
                <w:sz w:val="28"/>
                <w:szCs w:val="28"/>
              </w:rPr>
              <w:t>го контракта, процентов;</w:t>
            </w:r>
          </w:p>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удельный вес граждан пожилого возраста </w:t>
            </w:r>
            <w:r w:rsidRPr="00134472">
              <w:rPr>
                <w:rFonts w:ascii="Times New Roman" w:hAnsi="Times New Roman"/>
                <w:sz w:val="28"/>
                <w:szCs w:val="28"/>
              </w:rPr>
              <w:br/>
              <w:t>и инвалидов, получивших услуги в негос</w:t>
            </w:r>
            <w:r w:rsidRPr="00134472">
              <w:rPr>
                <w:rFonts w:ascii="Times New Roman" w:hAnsi="Times New Roman"/>
                <w:sz w:val="28"/>
                <w:szCs w:val="28"/>
              </w:rPr>
              <w:t>у</w:t>
            </w:r>
            <w:r w:rsidRPr="00134472">
              <w:rPr>
                <w:rFonts w:ascii="Times New Roman" w:hAnsi="Times New Roman"/>
                <w:sz w:val="28"/>
                <w:szCs w:val="28"/>
              </w:rPr>
              <w:t xml:space="preserve">дарственных организациях социального </w:t>
            </w:r>
            <w:r w:rsidRPr="00134472">
              <w:rPr>
                <w:rFonts w:ascii="Times New Roman" w:hAnsi="Times New Roman"/>
                <w:sz w:val="28"/>
                <w:szCs w:val="28"/>
              </w:rPr>
              <w:br/>
              <w:t>обслуживания, в общей численности гра</w:t>
            </w:r>
            <w:r w:rsidRPr="00134472">
              <w:rPr>
                <w:rFonts w:ascii="Times New Roman" w:hAnsi="Times New Roman"/>
                <w:sz w:val="28"/>
                <w:szCs w:val="28"/>
              </w:rPr>
              <w:t>ж</w:t>
            </w:r>
            <w:r w:rsidRPr="00134472">
              <w:rPr>
                <w:rFonts w:ascii="Times New Roman" w:hAnsi="Times New Roman"/>
                <w:sz w:val="28"/>
                <w:szCs w:val="28"/>
              </w:rPr>
              <w:t>дан пожилого возраста и инвалидов, пол</w:t>
            </w:r>
            <w:r w:rsidRPr="00134472">
              <w:rPr>
                <w:rFonts w:ascii="Times New Roman" w:hAnsi="Times New Roman"/>
                <w:sz w:val="28"/>
                <w:szCs w:val="28"/>
              </w:rPr>
              <w:t>у</w:t>
            </w:r>
            <w:r w:rsidRPr="00134472">
              <w:rPr>
                <w:rFonts w:ascii="Times New Roman" w:hAnsi="Times New Roman"/>
                <w:sz w:val="28"/>
                <w:szCs w:val="28"/>
              </w:rPr>
              <w:t>чивших услуги в организациях социального обслуживания всех форм собственности, процентов;</w:t>
            </w:r>
          </w:p>
          <w:p w:rsidR="00BE3DAF" w:rsidRPr="00134472" w:rsidRDefault="00BE3DAF" w:rsidP="00BC070D">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 xml:space="preserve">доля отремонтированных и </w:t>
            </w:r>
            <w:proofErr w:type="spellStart"/>
            <w:r w:rsidRPr="00134472">
              <w:rPr>
                <w:rFonts w:ascii="Times New Roman" w:hAnsi="Times New Roman"/>
                <w:sz w:val="28"/>
                <w:szCs w:val="28"/>
              </w:rPr>
              <w:t>отреконструир</w:t>
            </w:r>
            <w:r w:rsidRPr="00134472">
              <w:rPr>
                <w:rFonts w:ascii="Times New Roman" w:hAnsi="Times New Roman"/>
                <w:sz w:val="28"/>
                <w:szCs w:val="28"/>
              </w:rPr>
              <w:t>о</w:t>
            </w:r>
            <w:r w:rsidRPr="00134472">
              <w:rPr>
                <w:rFonts w:ascii="Times New Roman" w:hAnsi="Times New Roman"/>
                <w:sz w:val="28"/>
                <w:szCs w:val="28"/>
              </w:rPr>
              <w:t>ванных</w:t>
            </w:r>
            <w:proofErr w:type="spellEnd"/>
            <w:r w:rsidRPr="00134472">
              <w:rPr>
                <w:rFonts w:ascii="Times New Roman" w:hAnsi="Times New Roman"/>
                <w:sz w:val="28"/>
                <w:szCs w:val="28"/>
              </w:rPr>
              <w:t xml:space="preserve"> жилых зданий государственных о</w:t>
            </w:r>
            <w:r w:rsidRPr="00134472">
              <w:rPr>
                <w:rFonts w:ascii="Times New Roman" w:hAnsi="Times New Roman"/>
                <w:sz w:val="28"/>
                <w:szCs w:val="28"/>
              </w:rPr>
              <w:t>р</w:t>
            </w:r>
            <w:r w:rsidRPr="00134472">
              <w:rPr>
                <w:rFonts w:ascii="Times New Roman" w:hAnsi="Times New Roman"/>
                <w:sz w:val="28"/>
                <w:szCs w:val="28"/>
              </w:rPr>
              <w:t>ганизаций социального обслуживания, ок</w:t>
            </w:r>
            <w:r w:rsidRPr="00134472">
              <w:rPr>
                <w:rFonts w:ascii="Times New Roman" w:hAnsi="Times New Roman"/>
                <w:sz w:val="28"/>
                <w:szCs w:val="28"/>
              </w:rPr>
              <w:t>а</w:t>
            </w:r>
            <w:r w:rsidRPr="00134472">
              <w:rPr>
                <w:rFonts w:ascii="Times New Roman" w:hAnsi="Times New Roman"/>
                <w:sz w:val="28"/>
                <w:szCs w:val="28"/>
              </w:rPr>
              <w:t>зывающих социальные услуги в стациона</w:t>
            </w:r>
            <w:r w:rsidRPr="00134472">
              <w:rPr>
                <w:rFonts w:ascii="Times New Roman" w:hAnsi="Times New Roman"/>
                <w:sz w:val="28"/>
                <w:szCs w:val="28"/>
              </w:rPr>
              <w:t>р</w:t>
            </w:r>
            <w:r w:rsidRPr="00134472">
              <w:rPr>
                <w:rFonts w:ascii="Times New Roman" w:hAnsi="Times New Roman"/>
                <w:sz w:val="28"/>
                <w:szCs w:val="28"/>
              </w:rPr>
              <w:t>ной форме социального обслуживания, пр</w:t>
            </w:r>
            <w:r w:rsidRPr="00134472">
              <w:rPr>
                <w:rFonts w:ascii="Times New Roman" w:hAnsi="Times New Roman"/>
                <w:sz w:val="28"/>
                <w:szCs w:val="28"/>
              </w:rPr>
              <w:t>о</w:t>
            </w:r>
            <w:r w:rsidRPr="00134472">
              <w:rPr>
                <w:rFonts w:ascii="Times New Roman" w:hAnsi="Times New Roman"/>
                <w:sz w:val="28"/>
                <w:szCs w:val="28"/>
              </w:rPr>
              <w:t>центов.»;</w:t>
            </w:r>
          </w:p>
        </w:tc>
      </w:tr>
    </w:tbl>
    <w:p w:rsidR="00BE3DAF" w:rsidRPr="00134472" w:rsidRDefault="00BE3DAF" w:rsidP="00AA267F">
      <w:pPr>
        <w:tabs>
          <w:tab w:val="left" w:pos="0"/>
        </w:tabs>
        <w:spacing w:after="0" w:line="230" w:lineRule="auto"/>
        <w:ind w:firstLine="709"/>
        <w:jc w:val="both"/>
        <w:rPr>
          <w:rFonts w:ascii="Times New Roman" w:hAnsi="Times New Roman"/>
          <w:sz w:val="28"/>
          <w:szCs w:val="28"/>
        </w:rPr>
      </w:pPr>
      <w:r w:rsidRPr="00134472">
        <w:rPr>
          <w:rFonts w:ascii="Times New Roman" w:hAnsi="Times New Roman"/>
          <w:sz w:val="28"/>
          <w:szCs w:val="28"/>
        </w:rPr>
        <w:t>в)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AA267F">
            <w:pPr>
              <w:tabs>
                <w:tab w:val="left" w:pos="0"/>
              </w:tabs>
              <w:spacing w:after="0" w:line="230"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37010761,227 тыс. рублей, в том числе по годам:</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2014 году – 3780410,7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2015 году – 5228904,3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2016 году – 4731268,28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2017 году – 5020182,51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2019 году – 3819098,5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2020 году – 4639730,2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2021 году – 4640102,0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на финансовое обеспечение реализации подпрограммы, составляет 7811703,203 тыс. рублей, в том числе </w:t>
            </w:r>
            <w:r w:rsidRPr="00134472">
              <w:rPr>
                <w:rFonts w:ascii="Times New Roman" w:hAnsi="Times New Roman"/>
                <w:sz w:val="28"/>
                <w:szCs w:val="28"/>
              </w:rPr>
              <w:br/>
              <w:t>по годам:</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2015 году – 1051939,5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2016 году – 1104775,813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2017 году – 1151716,19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2019 году – 1131741,9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2020 году – 1141843,0 тыс. рублей;</w:t>
            </w:r>
          </w:p>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в 2021 году – 1149526,7 тыс. рублей.»;</w:t>
            </w:r>
          </w:p>
        </w:tc>
      </w:tr>
    </w:tbl>
    <w:p w:rsidR="00BE3DAF" w:rsidRPr="00134472" w:rsidRDefault="00BE3DAF" w:rsidP="00AA267F">
      <w:pPr>
        <w:autoSpaceDE w:val="0"/>
        <w:autoSpaceDN w:val="0"/>
        <w:adjustRightInd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rPr>
        <w:t>г)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3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3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3145FC">
      <w:pPr>
        <w:tabs>
          <w:tab w:val="left" w:pos="0"/>
        </w:tabs>
        <w:spacing w:after="0" w:line="238" w:lineRule="auto"/>
        <w:jc w:val="center"/>
        <w:rPr>
          <w:rFonts w:ascii="Times New Roman" w:hAnsi="Times New Roman"/>
          <w:sz w:val="28"/>
          <w:szCs w:val="28"/>
        </w:rPr>
      </w:pP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37010761,227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2014 году – 3780410,7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5228904,3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4731268,28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5020182,51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2019 году – 3819098,5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2020 году – 4639730,2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2021 году – 4640102,0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на финансовое обеспечение реализации подпрограммы, составляет 7811703,203 тыс. рублей, в том числе по годам:</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2015 году – 1051939,5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2016 году – 1104775,813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2017 году – 1151716,19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2019 году – 1131741,9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2020 году – 1141843,0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в 2021 году – 1149526,7 тыс. рублей.</w:t>
      </w:r>
    </w:p>
    <w:p w:rsidR="00BE3DAF" w:rsidRPr="00134472" w:rsidRDefault="00BE3DAF" w:rsidP="003145FC">
      <w:pPr>
        <w:pStyle w:val="ConsPlusNormal"/>
        <w:spacing w:line="238"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на финансовое обеспечение реализации подпрограммы устанавливается </w:t>
      </w:r>
      <w:r w:rsidRPr="00134472">
        <w:rPr>
          <w:rFonts w:ascii="Times New Roman" w:hAnsi="Times New Roman"/>
          <w:sz w:val="28"/>
          <w:szCs w:val="28"/>
        </w:rPr>
        <w:br/>
        <w:t xml:space="preserve">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5. В подпрограмме «Семья и дети»:</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2" w:lineRule="auto"/>
        <w:ind w:firstLine="709"/>
        <w:jc w:val="both"/>
        <w:rPr>
          <w:rFonts w:ascii="Times New Roman" w:hAnsi="Times New Roman"/>
          <w:sz w:val="28"/>
          <w:szCs w:val="28"/>
        </w:rPr>
      </w:pPr>
      <w:r w:rsidRPr="00134472">
        <w:rPr>
          <w:rFonts w:ascii="Times New Roman" w:hAnsi="Times New Roman"/>
          <w:sz w:val="28"/>
          <w:szCs w:val="28"/>
        </w:rPr>
        <w:t>а) после строки «Государственный заказчик подпрограммы» дополнить строкой «Проекты, реализуемые в составе подпрограммы» следующего соде</w:t>
      </w:r>
      <w:r w:rsidRPr="00134472">
        <w:rPr>
          <w:rFonts w:ascii="Times New Roman" w:hAnsi="Times New Roman"/>
          <w:sz w:val="28"/>
          <w:szCs w:val="28"/>
        </w:rPr>
        <w:t>р</w:t>
      </w:r>
      <w:r w:rsidRPr="00134472">
        <w:rPr>
          <w:rFonts w:ascii="Times New Roman" w:hAnsi="Times New Roman"/>
          <w:sz w:val="28"/>
          <w:szCs w:val="28"/>
        </w:rPr>
        <w:t>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504434">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710925">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14281974,1625 тыс. рублей, в том числе по годам:</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1081827,9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2155593,2625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1888520,0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1983537,1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1821950,0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1645879,9</w:t>
            </w:r>
            <w:r>
              <w:rPr>
                <w:rFonts w:ascii="Times New Roman" w:hAnsi="Times New Roman"/>
                <w:sz w:val="28"/>
                <w:szCs w:val="28"/>
              </w:rPr>
              <w:t xml:space="preserve"> </w:t>
            </w:r>
            <w:r w:rsidRPr="00134472">
              <w:rPr>
                <w:rFonts w:ascii="Times New Roman" w:hAnsi="Times New Roman"/>
                <w:sz w:val="28"/>
                <w:szCs w:val="28"/>
              </w:rPr>
              <w:t>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1721860,1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на финансовое обеспечение реализации подпрограммы, составляет 5812865,6 тыс. рублей, в том числе </w:t>
            </w:r>
            <w:r w:rsidRPr="00134472">
              <w:rPr>
                <w:rFonts w:ascii="Times New Roman" w:hAnsi="Times New Roman"/>
                <w:sz w:val="28"/>
                <w:szCs w:val="28"/>
              </w:rPr>
              <w:br/>
              <w:t>по годам:</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754518,6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812524,9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792198,3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813173,4</w:t>
            </w:r>
            <w:r>
              <w:rPr>
                <w:rFonts w:ascii="Times New Roman" w:hAnsi="Times New Roman"/>
                <w:sz w:val="28"/>
                <w:szCs w:val="28"/>
              </w:rPr>
              <w:t xml:space="preserve"> </w:t>
            </w:r>
            <w:r w:rsidRPr="00134472">
              <w:rPr>
                <w:rFonts w:ascii="Times New Roman" w:hAnsi="Times New Roman"/>
                <w:sz w:val="28"/>
                <w:szCs w:val="28"/>
              </w:rPr>
              <w:t>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862856,7 тыс. рублей;</w:t>
            </w:r>
          </w:p>
          <w:p w:rsidR="00BE3DAF" w:rsidRPr="00134472" w:rsidRDefault="00BE3DAF" w:rsidP="00504434">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886508,0 тыс. рублей.»;</w:t>
            </w:r>
          </w:p>
        </w:tc>
      </w:tr>
    </w:tbl>
    <w:p w:rsidR="00BE3DAF" w:rsidRPr="00134472" w:rsidRDefault="00BE3DAF" w:rsidP="00AA267F">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AA267F">
      <w:pPr>
        <w:tabs>
          <w:tab w:val="left" w:pos="0"/>
        </w:tabs>
        <w:spacing w:after="0" w:line="240"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AA267F">
      <w:pPr>
        <w:tabs>
          <w:tab w:val="left" w:pos="0"/>
        </w:tabs>
        <w:spacing w:after="0" w:line="240" w:lineRule="auto"/>
        <w:jc w:val="center"/>
        <w:rPr>
          <w:rFonts w:ascii="Times New Roman" w:hAnsi="Times New Roman"/>
          <w:sz w:val="28"/>
          <w:szCs w:val="28"/>
        </w:rPr>
      </w:pP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14281974,1625 тыс. рублей, в том числе по годам:</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2014 году – 1081827,9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2155593,2625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1888520,0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1983537,1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1821950,0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1645879,9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1721860,1 тыс. рублей.</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187900">
        <w:rPr>
          <w:rFonts w:ascii="Times New Roman" w:hAnsi="Times New Roman"/>
          <w:sz w:val="28"/>
          <w:szCs w:val="28"/>
        </w:rPr>
        <w:br/>
      </w:r>
      <w:r w:rsidRPr="00134472">
        <w:rPr>
          <w:rFonts w:ascii="Times New Roman" w:hAnsi="Times New Roman"/>
          <w:sz w:val="28"/>
          <w:szCs w:val="28"/>
        </w:rPr>
        <w:t>5812865,6 тыс. рублей, в том числе по годам:</w:t>
      </w:r>
    </w:p>
    <w:p w:rsidR="00BE3DAF" w:rsidRPr="00134472" w:rsidRDefault="00BE3DAF" w:rsidP="00AA267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754518,6 тыс. рублей;</w:t>
      </w:r>
    </w:p>
    <w:p w:rsidR="00BE3DAF" w:rsidRPr="00134472" w:rsidRDefault="00BE3DAF" w:rsidP="00AA267F">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в 2016 году – 812524,9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792198,3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813173,4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2020 году – 862856,7 тыс. рублей;</w:t>
      </w:r>
    </w:p>
    <w:p w:rsidR="00BE3DAF" w:rsidRPr="00134472" w:rsidRDefault="00BE3DAF" w:rsidP="00CE5080">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2021 году – 886508,0 тыс. рублей.</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на финансовое обеспечение реализации подпрограммы устанавливается </w:t>
      </w:r>
      <w:r w:rsidRPr="00134472">
        <w:rPr>
          <w:rFonts w:ascii="Times New Roman" w:hAnsi="Times New Roman"/>
          <w:sz w:val="28"/>
          <w:szCs w:val="28"/>
        </w:rPr>
        <w:br/>
        <w:t xml:space="preserve">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6. В подпрограмме «Доступная среда»:</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AA267F">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AA267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AA267F">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120489,3 тыс. рублей, в том числе по годам:</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2014 году – 15596,5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2015 году – 20050,0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2016 году – 31910,0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2017 году – 10708,4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2018 году – 8033,6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2019 году – 11863,6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2020 году – 14663,6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2021 году – 7663,6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подпрограммы, составляет 59433,66 тыс. рублей, в том числе по годам:</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2015 году – 42655,36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2016 году – 9885,5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2017 году – 3440,5 тыс. рублей;</w:t>
            </w:r>
          </w:p>
          <w:p w:rsidR="00BE3DAF" w:rsidRPr="00134472" w:rsidRDefault="00BE3DAF" w:rsidP="00AA267F">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в 2018 году – 3452,3 тыс. рублей.»;</w:t>
            </w:r>
          </w:p>
        </w:tc>
      </w:tr>
    </w:tbl>
    <w:p w:rsidR="00BE3DAF" w:rsidRPr="00134472" w:rsidRDefault="00BE3DAF" w:rsidP="00AA267F">
      <w:pPr>
        <w:autoSpaceDE w:val="0"/>
        <w:autoSpaceDN w:val="0"/>
        <w:adjustRightInd w:val="0"/>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rPr>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3145FC">
            <w:pPr>
              <w:tabs>
                <w:tab w:val="left" w:pos="0"/>
              </w:tabs>
              <w:spacing w:after="0" w:line="238"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3145FC">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3145FC">
            <w:pPr>
              <w:tabs>
                <w:tab w:val="left" w:pos="0"/>
              </w:tabs>
              <w:spacing w:after="0" w:line="238"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AA267F" w:rsidRDefault="00AA267F" w:rsidP="003145FC">
      <w:pPr>
        <w:tabs>
          <w:tab w:val="left" w:pos="0"/>
        </w:tabs>
        <w:spacing w:after="0" w:line="238" w:lineRule="auto"/>
        <w:jc w:val="center"/>
        <w:rPr>
          <w:rFonts w:ascii="Times New Roman" w:hAnsi="Times New Roman"/>
          <w:sz w:val="28"/>
          <w:szCs w:val="28"/>
        </w:rPr>
      </w:pP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120489,3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2014 году – 15596,5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20050,0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31910,0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10708,4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8033,6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2019 году – 11863,6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2020 году – 14663,6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2021 году – 7663,6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зацию подпрограммы, составляет 59433,66 тыс. рублей, в том числе по годам:</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2015 году – 42655,36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2016 году – 9885,5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2017 году – 3440,5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в 2018 году – 3452,3 тыс. рублей.</w:t>
      </w:r>
    </w:p>
    <w:p w:rsidR="00BE3DAF" w:rsidRPr="00134472" w:rsidRDefault="00BE3DAF" w:rsidP="003145FC">
      <w:pPr>
        <w:tabs>
          <w:tab w:val="left" w:pos="0"/>
        </w:tabs>
        <w:spacing w:after="0" w:line="238"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w:t>
      </w:r>
      <w:r w:rsidRPr="00134472">
        <w:rPr>
          <w:rFonts w:ascii="Times New Roman" w:hAnsi="Times New Roman"/>
          <w:sz w:val="28"/>
          <w:szCs w:val="28"/>
        </w:rPr>
        <w:t>а</w:t>
      </w:r>
      <w:r w:rsidRPr="00134472">
        <w:rPr>
          <w:rFonts w:ascii="Times New Roman" w:hAnsi="Times New Roman"/>
          <w:sz w:val="28"/>
          <w:szCs w:val="28"/>
        </w:rPr>
        <w:t>сти на реализацию подпрограммы устанавливается законом Ульяновской обл</w:t>
      </w:r>
      <w:r w:rsidRPr="00134472">
        <w:rPr>
          <w:rFonts w:ascii="Times New Roman" w:hAnsi="Times New Roman"/>
          <w:sz w:val="28"/>
          <w:szCs w:val="28"/>
        </w:rPr>
        <w:t>а</w:t>
      </w:r>
      <w:r w:rsidRPr="00134472">
        <w:rPr>
          <w:rFonts w:ascii="Times New Roman" w:hAnsi="Times New Roman"/>
          <w:sz w:val="28"/>
          <w:szCs w:val="28"/>
        </w:rPr>
        <w:t>сти об областном бюджете Ульяновской области на очередной финансовый год и плановый период.».</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7. В подпрограмме «</w:t>
      </w:r>
      <w:r w:rsidRPr="00134472">
        <w:rPr>
          <w:rFonts w:ascii="Times New Roman" w:hAnsi="Times New Roman"/>
          <w:bCs/>
          <w:sz w:val="28"/>
          <w:szCs w:val="28"/>
        </w:rPr>
        <w:t xml:space="preserve">Содействие занятости населения, улучшение </w:t>
      </w:r>
      <w:r w:rsidRPr="00134472">
        <w:rPr>
          <w:rFonts w:ascii="Times New Roman" w:hAnsi="Times New Roman"/>
          <w:bCs/>
          <w:sz w:val="28"/>
          <w:szCs w:val="28"/>
        </w:rPr>
        <w:br/>
        <w:t xml:space="preserve">условий, охраны труда и </w:t>
      </w:r>
      <w:r w:rsidRPr="00134472">
        <w:rPr>
          <w:rFonts w:ascii="Times New Roman" w:hAnsi="Times New Roman"/>
          <w:sz w:val="28"/>
          <w:szCs w:val="28"/>
        </w:rPr>
        <w:t>здоровья на рабочем месте»: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710925">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710925">
        <w:trPr>
          <w:trHeight w:val="144"/>
        </w:trPr>
        <w:tc>
          <w:tcPr>
            <w:tcW w:w="3652" w:type="dxa"/>
          </w:tcPr>
          <w:p w:rsidR="00BE3DAF" w:rsidRPr="00134472" w:rsidRDefault="00BE3DAF" w:rsidP="00710925">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440473,30043 тыс. рублей, в том числе по годам:</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48830,013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170752,4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36685,484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33508,13486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w:t>
            </w:r>
            <w:r w:rsidR="00AA267F">
              <w:rPr>
                <w:rFonts w:ascii="Times New Roman" w:hAnsi="Times New Roman"/>
                <w:sz w:val="28"/>
                <w:szCs w:val="28"/>
              </w:rPr>
              <w:t xml:space="preserve"> году – 26054,46857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52387,1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35781,9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36473,8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финансовое обеспечение реализации подпрограммы, составляет 1387369,282 тыс. рублей, в том числе по г</w:t>
            </w:r>
            <w:r w:rsidRPr="00134472">
              <w:rPr>
                <w:rFonts w:ascii="Times New Roman" w:hAnsi="Times New Roman"/>
                <w:sz w:val="28"/>
                <w:szCs w:val="28"/>
              </w:rPr>
              <w:t>о</w:t>
            </w:r>
            <w:r w:rsidRPr="00134472">
              <w:rPr>
                <w:rFonts w:ascii="Times New Roman" w:hAnsi="Times New Roman"/>
                <w:sz w:val="28"/>
                <w:szCs w:val="28"/>
              </w:rPr>
              <w:t>дам:</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205098,082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199089,4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170095,7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221055,6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226170,9 тыс. рублей;</w:t>
            </w:r>
          </w:p>
          <w:p w:rsidR="00BE3DAF" w:rsidRPr="00134472" w:rsidRDefault="00BE3DAF" w:rsidP="00710925">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226517,9 тыс. рублей.»;</w:t>
            </w:r>
          </w:p>
        </w:tc>
      </w:tr>
    </w:tbl>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Pr="00134472" w:rsidRDefault="00BE3DAF" w:rsidP="00710925">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3145FC">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537240" w:rsidRDefault="00537240" w:rsidP="003145FC">
      <w:pPr>
        <w:tabs>
          <w:tab w:val="left" w:pos="0"/>
        </w:tabs>
        <w:spacing w:after="0" w:line="238" w:lineRule="auto"/>
        <w:jc w:val="center"/>
        <w:rPr>
          <w:rFonts w:ascii="Times New Roman" w:hAnsi="Times New Roman"/>
          <w:sz w:val="28"/>
          <w:szCs w:val="28"/>
        </w:rPr>
      </w:pP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440473,30043 тыс. рублей, в том числе по годам:</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2014 году – 48830,013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170752,4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36685,484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33508,13486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52387,1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35781,9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36473,8 тыс. рублей.</w:t>
      </w:r>
    </w:p>
    <w:p w:rsidR="00BE3DAF" w:rsidRPr="00134472" w:rsidRDefault="00BE3DAF" w:rsidP="00710925">
      <w:pPr>
        <w:spacing w:after="0" w:line="240" w:lineRule="auto"/>
        <w:ind w:firstLine="709"/>
        <w:jc w:val="both"/>
        <w:rPr>
          <w:rFonts w:ascii="Times New Roman" w:hAnsi="Times New Roman"/>
          <w:sz w:val="28"/>
          <w:szCs w:val="28"/>
        </w:rPr>
      </w:pPr>
      <w:r>
        <w:rPr>
          <w:rFonts w:ascii="Times New Roman" w:hAnsi="Times New Roman"/>
          <w:sz w:val="28"/>
          <w:szCs w:val="28"/>
        </w:rPr>
        <w:t>Прогнозируемый объё</w:t>
      </w:r>
      <w:r w:rsidRPr="00134472">
        <w:rPr>
          <w:rFonts w:ascii="Times New Roman" w:hAnsi="Times New Roman"/>
          <w:sz w:val="28"/>
          <w:szCs w:val="28"/>
        </w:rPr>
        <w:t xml:space="preserve">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на финансовое обеспечение реализации подпрограммы, составляет 1387369,282 тыс. рублей, в том числе по годам:</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2015 году – 205098,082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2016 году – 199089,4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2017 году – 170095,7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2019 году – 221055,6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2020 году – 226170,9 тыс. рублей;</w:t>
      </w:r>
    </w:p>
    <w:p w:rsidR="00BE3DAF" w:rsidRPr="00134472" w:rsidRDefault="00BE3DAF" w:rsidP="009975CF">
      <w:pPr>
        <w:spacing w:after="0" w:line="240" w:lineRule="auto"/>
        <w:ind w:firstLine="709"/>
        <w:jc w:val="both"/>
        <w:rPr>
          <w:rFonts w:ascii="Times New Roman" w:hAnsi="Times New Roman"/>
          <w:sz w:val="28"/>
          <w:szCs w:val="28"/>
        </w:rPr>
      </w:pPr>
      <w:r w:rsidRPr="00134472">
        <w:rPr>
          <w:rFonts w:ascii="Times New Roman" w:hAnsi="Times New Roman"/>
          <w:sz w:val="28"/>
          <w:szCs w:val="28"/>
        </w:rPr>
        <w:t>в 2021 году – 226517,9 тыс. рублей.</w:t>
      </w:r>
    </w:p>
    <w:p w:rsidR="00BE3DAF" w:rsidRPr="00134472" w:rsidRDefault="00BE3DAF" w:rsidP="00710925">
      <w:pPr>
        <w:spacing w:after="0" w:line="240" w:lineRule="auto"/>
        <w:ind w:firstLine="709"/>
        <w:jc w:val="both"/>
        <w:rPr>
          <w:rFonts w:ascii="Times New Roman" w:hAnsi="Times New Roman"/>
          <w:sz w:val="28"/>
          <w:szCs w:val="28"/>
        </w:rPr>
      </w:pPr>
      <w:r w:rsidRPr="00134472">
        <w:rPr>
          <w:rFonts w:ascii="Times New Roman" w:hAnsi="Times New Roman"/>
          <w:sz w:val="28"/>
          <w:szCs w:val="28"/>
        </w:rPr>
        <w:t>Объ</w:t>
      </w:r>
      <w:r>
        <w:rPr>
          <w:rFonts w:ascii="Times New Roman" w:hAnsi="Times New Roman"/>
          <w:sz w:val="28"/>
          <w:szCs w:val="28"/>
        </w:rPr>
        <w:t>ё</w:t>
      </w:r>
      <w:r w:rsidRPr="00134472">
        <w:rPr>
          <w:rFonts w:ascii="Times New Roman" w:hAnsi="Times New Roman"/>
          <w:sz w:val="28"/>
          <w:szCs w:val="28"/>
        </w:rPr>
        <w:t xml:space="preserve">м бюджетных ассигнований областного бюджета Ульяновской </w:t>
      </w:r>
      <w:r w:rsidRPr="00134472">
        <w:rPr>
          <w:rFonts w:ascii="Times New Roman" w:hAnsi="Times New Roman"/>
          <w:sz w:val="28"/>
          <w:szCs w:val="28"/>
        </w:rPr>
        <w:br/>
        <w:t>области на реализацию подпрограммы устанавливается законом Ульяновской области об областном бюджете Ульяновской области на очередной финансовый год и плановый период.».</w:t>
      </w:r>
    </w:p>
    <w:p w:rsidR="00BE3DAF" w:rsidRPr="00134472" w:rsidRDefault="00BE3DAF" w:rsidP="00F93B91">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 xml:space="preserve">8. В подпрограмме «Оказание содействия добровольному переселению </w:t>
      </w:r>
      <w:r w:rsidRPr="00134472">
        <w:rPr>
          <w:rFonts w:ascii="Times New Roman" w:hAnsi="Times New Roman"/>
          <w:sz w:val="28"/>
          <w:szCs w:val="28"/>
        </w:rPr>
        <w:br/>
        <w:t>в Ульяновскую область соотечественников, проживающих за рубежом»:</w:t>
      </w:r>
    </w:p>
    <w:p w:rsidR="00BE3DAF" w:rsidRPr="00134472" w:rsidRDefault="00BE3DAF" w:rsidP="00F93B91">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1) в паспорте:</w:t>
      </w:r>
    </w:p>
    <w:p w:rsidR="00BE3DAF" w:rsidRPr="00134472" w:rsidRDefault="00BE3DAF" w:rsidP="00F93B91">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предусмотрены.»;</w:t>
            </w:r>
          </w:p>
        </w:tc>
      </w:tr>
    </w:tbl>
    <w:p w:rsidR="00BE3DAF" w:rsidRPr="00134472" w:rsidRDefault="00BE3DAF" w:rsidP="009975CF">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б) 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4325F6">
        <w:trPr>
          <w:trHeight w:val="144"/>
        </w:trPr>
        <w:tc>
          <w:tcPr>
            <w:tcW w:w="3652" w:type="dxa"/>
          </w:tcPr>
          <w:p w:rsidR="00BE3DAF" w:rsidRPr="00134472" w:rsidRDefault="00BE3DAF" w:rsidP="004325F6">
            <w:pPr>
              <w:tabs>
                <w:tab w:val="left" w:pos="0"/>
              </w:tabs>
              <w:spacing w:after="0" w:line="242"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4325F6">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вое обеспечение реализации подпрограммы составляет 4723,85 тыс. рублей, в том числе по годам:</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2014 году – 313,1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264,7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313,1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1291,95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480,9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699,3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680,4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680,4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Pr>
                <w:rFonts w:ascii="Times New Roman" w:hAnsi="Times New Roman"/>
                <w:sz w:val="28"/>
                <w:szCs w:val="28"/>
              </w:rPr>
              <w:t>Прогнозируемый объё</w:t>
            </w:r>
            <w:r w:rsidRPr="00134472">
              <w:rPr>
                <w:rFonts w:ascii="Times New Roman" w:hAnsi="Times New Roman"/>
                <w:sz w:val="28"/>
                <w:szCs w:val="28"/>
              </w:rPr>
              <w:t>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w:t>
            </w:r>
            <w:r w:rsidRPr="00134472">
              <w:rPr>
                <w:rFonts w:ascii="Times New Roman" w:hAnsi="Times New Roman"/>
                <w:sz w:val="28"/>
                <w:szCs w:val="28"/>
              </w:rPr>
              <w:t>я</w:t>
            </w:r>
            <w:r w:rsidRPr="00134472">
              <w:rPr>
                <w:rFonts w:ascii="Times New Roman" w:hAnsi="Times New Roman"/>
                <w:sz w:val="28"/>
                <w:szCs w:val="28"/>
              </w:rPr>
              <w:t>новской области на реализацию подпр</w:t>
            </w:r>
            <w:r w:rsidRPr="00134472">
              <w:rPr>
                <w:rFonts w:ascii="Times New Roman" w:hAnsi="Times New Roman"/>
                <w:sz w:val="28"/>
                <w:szCs w:val="28"/>
              </w:rPr>
              <w:t>о</w:t>
            </w:r>
            <w:r w:rsidRPr="00134472">
              <w:rPr>
                <w:rFonts w:ascii="Times New Roman" w:hAnsi="Times New Roman"/>
                <w:sz w:val="28"/>
                <w:szCs w:val="28"/>
              </w:rPr>
              <w:t>граммы, составляет 22701,6979 тыс. рублей, в том числе по годам:</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2015 году – 1969,6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2016 году – 4784,5979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2017 году – 4819,0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2019 году – 3034,0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2020 году – 2952,0 тыс. рублей;</w:t>
            </w:r>
          </w:p>
          <w:p w:rsidR="00BE3DAF" w:rsidRPr="00134472" w:rsidRDefault="00BE3DAF" w:rsidP="009975CF">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в 2021 году – 2952,0 тыс. рублей.»;</w:t>
            </w:r>
          </w:p>
        </w:tc>
      </w:tr>
    </w:tbl>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в) после строки «</w:t>
      </w:r>
      <w:r w:rsidRPr="00134472">
        <w:rPr>
          <w:rFonts w:ascii="Times New Roman" w:hAnsi="Times New Roman"/>
          <w:sz w:val="28"/>
          <w:szCs w:val="28"/>
          <w:lang w:eastAsia="ru-RU"/>
        </w:rPr>
        <w:t xml:space="preserve">Ресурсное обеспечение подпрограммы с разбивкой </w:t>
      </w:r>
      <w:r w:rsidRPr="00134472">
        <w:rPr>
          <w:rFonts w:ascii="Times New Roman" w:hAnsi="Times New Roman"/>
          <w:sz w:val="28"/>
          <w:szCs w:val="28"/>
          <w:lang w:eastAsia="ru-RU"/>
        </w:rPr>
        <w:br/>
        <w:t>по годам реализации» дополнить строкой «Ресурсное обеспечение проектов, 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F93B91">
            <w:pPr>
              <w:tabs>
                <w:tab w:val="left" w:pos="0"/>
              </w:tabs>
              <w:spacing w:after="0" w:line="240" w:lineRule="auto"/>
              <w:rPr>
                <w:rFonts w:ascii="Times New Roman" w:hAnsi="Times New Roman"/>
                <w:spacing w:val="-4"/>
                <w:sz w:val="28"/>
                <w:szCs w:val="28"/>
              </w:rPr>
            </w:pPr>
            <w:r w:rsidRPr="00134472">
              <w:rPr>
                <w:rFonts w:ascii="Times New Roman" w:hAnsi="Times New Roman"/>
                <w:sz w:val="28"/>
                <w:szCs w:val="28"/>
              </w:rPr>
              <w:t xml:space="preserve">«Ресурсное обеспечение проектов, реализуемых </w:t>
            </w:r>
            <w:r w:rsidRPr="00134472">
              <w:rPr>
                <w:rFonts w:ascii="Times New Roman" w:hAnsi="Times New Roman"/>
                <w:sz w:val="28"/>
                <w:szCs w:val="28"/>
              </w:rPr>
              <w:br/>
              <w:t>в составе подпрограммы</w:t>
            </w:r>
          </w:p>
        </w:tc>
        <w:tc>
          <w:tcPr>
            <w:tcW w:w="425"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F93B91">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не предусмотрено.»;</w:t>
            </w:r>
          </w:p>
        </w:tc>
      </w:tr>
    </w:tbl>
    <w:p w:rsidR="00BE3DAF" w:rsidRDefault="00BE3DAF" w:rsidP="009975CF">
      <w:pPr>
        <w:tabs>
          <w:tab w:val="left" w:pos="0"/>
        </w:tabs>
        <w:spacing w:after="0" w:line="250" w:lineRule="auto"/>
        <w:ind w:firstLine="709"/>
        <w:jc w:val="both"/>
        <w:rPr>
          <w:rFonts w:ascii="Times New Roman" w:hAnsi="Times New Roman"/>
          <w:sz w:val="28"/>
          <w:szCs w:val="28"/>
        </w:rPr>
      </w:pPr>
      <w:r w:rsidRPr="00134472">
        <w:rPr>
          <w:rFonts w:ascii="Times New Roman" w:hAnsi="Times New Roman"/>
          <w:sz w:val="28"/>
          <w:szCs w:val="28"/>
        </w:rPr>
        <w:t>2) раздел 5 изложить в следующей редакции:</w:t>
      </w:r>
    </w:p>
    <w:p w:rsidR="00BE3DAF" w:rsidRDefault="00BE3DAF" w:rsidP="00E52A73">
      <w:pPr>
        <w:tabs>
          <w:tab w:val="left" w:pos="0"/>
        </w:tabs>
        <w:spacing w:after="0" w:line="238"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032CDD" w:rsidRDefault="00032CDD" w:rsidP="00E52A73">
      <w:pPr>
        <w:tabs>
          <w:tab w:val="left" w:pos="0"/>
        </w:tabs>
        <w:spacing w:after="0" w:line="238" w:lineRule="auto"/>
        <w:jc w:val="center"/>
        <w:rPr>
          <w:rFonts w:ascii="Times New Roman" w:hAnsi="Times New Roman"/>
          <w:sz w:val="28"/>
          <w:szCs w:val="28"/>
        </w:rPr>
      </w:pP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4723,85 тыс. рублей, из них:</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2014 году – 313,1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2015 году – 264,7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2016 году – 313,1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1291,95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480,9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699,3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2020 году – 680,4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2021 году – 680,4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w:t>
      </w:r>
      <w:r>
        <w:rPr>
          <w:rFonts w:ascii="Times New Roman" w:hAnsi="Times New Roman"/>
          <w:sz w:val="28"/>
          <w:szCs w:val="28"/>
        </w:rPr>
        <w:t>ё</w:t>
      </w:r>
      <w:r w:rsidRPr="00134472">
        <w:rPr>
          <w:rFonts w:ascii="Times New Roman" w:hAnsi="Times New Roman"/>
          <w:sz w:val="28"/>
          <w:szCs w:val="28"/>
        </w:rPr>
        <w:t>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 xml:space="preserve">зацию подпрограммы, составляет 22701,6979 тыс. рублей, в том числе </w:t>
      </w:r>
      <w:r w:rsidRPr="00134472">
        <w:rPr>
          <w:rFonts w:ascii="Times New Roman" w:hAnsi="Times New Roman"/>
          <w:sz w:val="28"/>
          <w:szCs w:val="28"/>
        </w:rPr>
        <w:br/>
        <w:t>по годам:</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2015 году – 1969,6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2016 году – 4784,5979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2017 году – 4819,0 тыс. рублей;</w:t>
      </w:r>
    </w:p>
    <w:p w:rsidR="00BE3DAF" w:rsidRPr="00134472" w:rsidRDefault="00BE3DAF" w:rsidP="009975CF">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9904C9">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z w:val="28"/>
          <w:szCs w:val="28"/>
        </w:rPr>
        <w:t>в 2019 году – 3034,0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в 2020 году – 2952,0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в 2021 году – 2952,0 тыс. рублей.</w:t>
      </w:r>
    </w:p>
    <w:p w:rsidR="00BE3DAF" w:rsidRPr="00134472" w:rsidRDefault="00BE3DAF" w:rsidP="00C1166E">
      <w:pPr>
        <w:tabs>
          <w:tab w:val="left" w:pos="0"/>
        </w:tabs>
        <w:spacing w:after="0" w:line="235" w:lineRule="auto"/>
        <w:ind w:firstLine="709"/>
        <w:jc w:val="both"/>
        <w:rPr>
          <w:rFonts w:ascii="Times New Roman" w:hAnsi="Times New Roman"/>
          <w:sz w:val="28"/>
          <w:szCs w:val="28"/>
        </w:rPr>
      </w:pPr>
      <w:r w:rsidRPr="00134472">
        <w:rPr>
          <w:rFonts w:ascii="Times New Roman" w:hAnsi="Times New Roman"/>
          <w:sz w:val="28"/>
          <w:szCs w:val="28"/>
        </w:rPr>
        <w:t>Объ</w:t>
      </w:r>
      <w:r>
        <w:rPr>
          <w:rFonts w:ascii="Times New Roman" w:hAnsi="Times New Roman"/>
          <w:sz w:val="28"/>
          <w:szCs w:val="28"/>
        </w:rPr>
        <w:t>ё</w:t>
      </w:r>
      <w:r w:rsidRPr="00134472">
        <w:rPr>
          <w:rFonts w:ascii="Times New Roman" w:hAnsi="Times New Roman"/>
          <w:sz w:val="28"/>
          <w:szCs w:val="28"/>
        </w:rPr>
        <w:t xml:space="preserve">м бюджетных ассигнований областного бюджета Ульяновской </w:t>
      </w:r>
      <w:r w:rsidRPr="00134472">
        <w:rPr>
          <w:rFonts w:ascii="Times New Roman" w:hAnsi="Times New Roman"/>
          <w:sz w:val="28"/>
          <w:szCs w:val="28"/>
        </w:rPr>
        <w:br/>
      </w:r>
      <w:r w:rsidRPr="00134472">
        <w:rPr>
          <w:rFonts w:ascii="Times New Roman" w:hAnsi="Times New Roman"/>
          <w:spacing w:val="-2"/>
          <w:sz w:val="28"/>
          <w:szCs w:val="28"/>
        </w:rPr>
        <w:t>области на финансовое обеспечение реализации подпрограммы устанавливается</w:t>
      </w:r>
      <w:r w:rsidRPr="00134472">
        <w:rPr>
          <w:rFonts w:ascii="Times New Roman" w:hAnsi="Times New Roman"/>
          <w:sz w:val="28"/>
          <w:szCs w:val="28"/>
        </w:rPr>
        <w:t xml:space="preserve"> законом Ульяновской области об областном бюджете Ульяновской области </w:t>
      </w:r>
      <w:r w:rsidRPr="00134472">
        <w:rPr>
          <w:rFonts w:ascii="Times New Roman" w:hAnsi="Times New Roman"/>
          <w:sz w:val="28"/>
          <w:szCs w:val="28"/>
        </w:rPr>
        <w:br/>
        <w:t>на соответствующий финансовый год и плановый период.»;</w:t>
      </w:r>
    </w:p>
    <w:p w:rsidR="00BE3DAF"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3) раздел 6</w:t>
      </w:r>
      <w:r w:rsidRPr="00134472">
        <w:t xml:space="preserve"> </w:t>
      </w:r>
      <w:r w:rsidRPr="00134472">
        <w:rPr>
          <w:rFonts w:ascii="Times New Roman" w:hAnsi="Times New Roman"/>
          <w:spacing w:val="-2"/>
          <w:sz w:val="28"/>
          <w:szCs w:val="28"/>
        </w:rPr>
        <w:t>изложить в следующей редакции:</w:t>
      </w:r>
    </w:p>
    <w:p w:rsidR="00BE3DAF" w:rsidRDefault="00BE3DAF" w:rsidP="00C1166E">
      <w:pPr>
        <w:spacing w:after="0" w:line="235" w:lineRule="auto"/>
        <w:jc w:val="center"/>
        <w:rPr>
          <w:rFonts w:ascii="Times New Roman" w:hAnsi="Times New Roman"/>
          <w:spacing w:val="-2"/>
          <w:sz w:val="28"/>
          <w:szCs w:val="28"/>
        </w:rPr>
      </w:pPr>
      <w:r>
        <w:rPr>
          <w:rFonts w:ascii="Times New Roman" w:hAnsi="Times New Roman"/>
          <w:spacing w:val="-2"/>
          <w:sz w:val="28"/>
          <w:szCs w:val="28"/>
        </w:rPr>
        <w:t>«</w:t>
      </w:r>
      <w:r w:rsidRPr="00E52A73">
        <w:rPr>
          <w:rFonts w:ascii="Times New Roman" w:hAnsi="Times New Roman"/>
          <w:spacing w:val="-2"/>
          <w:sz w:val="28"/>
          <w:szCs w:val="28"/>
        </w:rPr>
        <w:t>6. Ожидаемый эффект от реализации подпрограммы</w:t>
      </w:r>
    </w:p>
    <w:p w:rsidR="00032CDD" w:rsidRPr="00134472" w:rsidRDefault="00032CDD" w:rsidP="00C1166E">
      <w:pPr>
        <w:spacing w:after="0" w:line="235" w:lineRule="auto"/>
        <w:jc w:val="center"/>
        <w:rPr>
          <w:rFonts w:ascii="Times New Roman" w:hAnsi="Times New Roman"/>
          <w:spacing w:val="-2"/>
          <w:sz w:val="28"/>
          <w:szCs w:val="28"/>
        </w:rPr>
      </w:pP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По итогам реализации подпрограммы ожидаются следующие эффекты:</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переселение на территорию Ульяновской области к окончанию 2020 года 7000 участников подпрограммы и членов их семей, из них 2300 участников по</w:t>
      </w:r>
      <w:r w:rsidRPr="00134472">
        <w:rPr>
          <w:rFonts w:ascii="Times New Roman" w:hAnsi="Times New Roman"/>
          <w:spacing w:val="-2"/>
          <w:sz w:val="28"/>
          <w:szCs w:val="28"/>
        </w:rPr>
        <w:t>д</w:t>
      </w:r>
      <w:r w:rsidRPr="00134472">
        <w:rPr>
          <w:rFonts w:ascii="Times New Roman" w:hAnsi="Times New Roman"/>
          <w:spacing w:val="-2"/>
          <w:sz w:val="28"/>
          <w:szCs w:val="28"/>
        </w:rPr>
        <w:t>программы и 4700 членов их семей, в том числе по годам:</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2015 году – 2500 человек, из них 800 участников и 1700 членов их семей;</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2016 году – 1500 человек, из них 500 участников и 1000 членов их семей;</w:t>
      </w:r>
    </w:p>
    <w:p w:rsidR="00BE3DAF" w:rsidRPr="00134472" w:rsidRDefault="00BE3DAF" w:rsidP="00C1166E">
      <w:pPr>
        <w:spacing w:after="0" w:line="23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2017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2018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2019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в 2020 году – 750 человек, из них 250 участников и 500 членов их семей;</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доведение доли участников подпрограммы, являющихся квалифицирова</w:t>
      </w:r>
      <w:r w:rsidRPr="00134472">
        <w:rPr>
          <w:rFonts w:ascii="Times New Roman" w:hAnsi="Times New Roman"/>
          <w:spacing w:val="-2"/>
          <w:sz w:val="28"/>
          <w:szCs w:val="28"/>
        </w:rPr>
        <w:t>н</w:t>
      </w:r>
      <w:r w:rsidRPr="00134472">
        <w:rPr>
          <w:rFonts w:ascii="Times New Roman" w:hAnsi="Times New Roman"/>
          <w:spacing w:val="-2"/>
          <w:sz w:val="28"/>
          <w:szCs w:val="28"/>
        </w:rPr>
        <w:t>ными специалистами, в общей численности участников подпрограммы до сем</w:t>
      </w:r>
      <w:r w:rsidRPr="00134472">
        <w:rPr>
          <w:rFonts w:ascii="Times New Roman" w:hAnsi="Times New Roman"/>
          <w:spacing w:val="-2"/>
          <w:sz w:val="28"/>
          <w:szCs w:val="28"/>
        </w:rPr>
        <w:t>и</w:t>
      </w:r>
      <w:r w:rsidRPr="00134472">
        <w:rPr>
          <w:rFonts w:ascii="Times New Roman" w:hAnsi="Times New Roman"/>
          <w:spacing w:val="-2"/>
          <w:sz w:val="28"/>
          <w:szCs w:val="28"/>
        </w:rPr>
        <w:t>десяти процентов (в каждом периоде).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Методика сбора исходной информации и расчёта значений целевых инд</w:t>
      </w:r>
      <w:r w:rsidRPr="00134472">
        <w:rPr>
          <w:rFonts w:ascii="Times New Roman" w:hAnsi="Times New Roman"/>
          <w:spacing w:val="-2"/>
          <w:sz w:val="28"/>
          <w:szCs w:val="28"/>
        </w:rPr>
        <w:t>и</w:t>
      </w:r>
      <w:r w:rsidRPr="00134472">
        <w:rPr>
          <w:rFonts w:ascii="Times New Roman" w:hAnsi="Times New Roman"/>
          <w:spacing w:val="-2"/>
          <w:sz w:val="28"/>
          <w:szCs w:val="28"/>
        </w:rPr>
        <w:t xml:space="preserve">каторов, ожидаемого эффекта подпрограммы приведена в приложении № 3 </w:t>
      </w:r>
      <w:r w:rsidRPr="00134472">
        <w:rPr>
          <w:rFonts w:ascii="Times New Roman" w:hAnsi="Times New Roman"/>
          <w:spacing w:val="-2"/>
          <w:sz w:val="28"/>
          <w:szCs w:val="28"/>
        </w:rPr>
        <w:br/>
        <w:t>к государственной программе.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Ожидаемый эффект от подпрограммы представлен в приложении № 5 </w:t>
      </w:r>
      <w:r w:rsidRPr="00134472">
        <w:rPr>
          <w:rFonts w:ascii="Times New Roman" w:hAnsi="Times New Roman"/>
          <w:spacing w:val="-2"/>
          <w:sz w:val="28"/>
          <w:szCs w:val="28"/>
        </w:rPr>
        <w:br/>
        <w:t>к государственной программе.</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Оценка эффективности реализации подпрограммы осуществляется в соо</w:t>
      </w:r>
      <w:r w:rsidRPr="00134472">
        <w:rPr>
          <w:rFonts w:ascii="Times New Roman" w:hAnsi="Times New Roman"/>
          <w:spacing w:val="-2"/>
          <w:sz w:val="28"/>
          <w:szCs w:val="28"/>
        </w:rPr>
        <w:t>т</w:t>
      </w:r>
      <w:r w:rsidRPr="00134472">
        <w:rPr>
          <w:rFonts w:ascii="Times New Roman" w:hAnsi="Times New Roman"/>
          <w:spacing w:val="-2"/>
          <w:sz w:val="28"/>
          <w:szCs w:val="28"/>
        </w:rPr>
        <w:t>ветствии с Методикой оценки эффективности реализации государственных пр</w:t>
      </w:r>
      <w:r w:rsidRPr="00134472">
        <w:rPr>
          <w:rFonts w:ascii="Times New Roman" w:hAnsi="Times New Roman"/>
          <w:spacing w:val="-2"/>
          <w:sz w:val="28"/>
          <w:szCs w:val="28"/>
        </w:rPr>
        <w:t>о</w:t>
      </w:r>
      <w:r w:rsidRPr="00134472">
        <w:rPr>
          <w:rFonts w:ascii="Times New Roman" w:hAnsi="Times New Roman"/>
          <w:spacing w:val="-2"/>
          <w:sz w:val="28"/>
          <w:szCs w:val="28"/>
        </w:rPr>
        <w:t xml:space="preserve">грамм, утверждённой постановлением Правительства Ульяновской области </w:t>
      </w:r>
      <w:r>
        <w:rPr>
          <w:rFonts w:ascii="Times New Roman" w:hAnsi="Times New Roman"/>
          <w:spacing w:val="-2"/>
          <w:sz w:val="28"/>
          <w:szCs w:val="28"/>
        </w:rPr>
        <w:br/>
      </w:r>
      <w:r w:rsidRPr="00134472">
        <w:rPr>
          <w:rFonts w:ascii="Times New Roman" w:hAnsi="Times New Roman"/>
          <w:spacing w:val="-2"/>
          <w:sz w:val="28"/>
          <w:szCs w:val="28"/>
        </w:rPr>
        <w:t xml:space="preserve">от 05.08.2013 № 351-П «Об утверждении Порядка разработки, реализации </w:t>
      </w:r>
      <w:r w:rsidR="00032CDD">
        <w:rPr>
          <w:rFonts w:ascii="Times New Roman" w:hAnsi="Times New Roman"/>
          <w:spacing w:val="-2"/>
          <w:sz w:val="28"/>
          <w:szCs w:val="28"/>
        </w:rPr>
        <w:br/>
      </w:r>
      <w:r w:rsidRPr="00134472">
        <w:rPr>
          <w:rFonts w:ascii="Times New Roman" w:hAnsi="Times New Roman"/>
          <w:spacing w:val="-2"/>
          <w:sz w:val="28"/>
          <w:szCs w:val="28"/>
        </w:rPr>
        <w:t>и оценки эффективности государственных программ Ульяновской области».».</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9. В подпрограмме «Обеспечение реализации государственной </w:t>
      </w:r>
      <w:r w:rsidRPr="00134472">
        <w:rPr>
          <w:rFonts w:ascii="Times New Roman" w:hAnsi="Times New Roman"/>
          <w:spacing w:val="-2"/>
          <w:sz w:val="28"/>
          <w:szCs w:val="28"/>
        </w:rPr>
        <w:br/>
        <w:t>программы» на 2015-2021 годы:</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1) в паспорте:</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а) после строки «Соисполнители подпрограммы» дополнить строкой «Проекты, реализуемые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2"/>
                <w:sz w:val="28"/>
                <w:szCs w:val="28"/>
              </w:rPr>
            </w:pPr>
            <w:r w:rsidRPr="00134472">
              <w:rPr>
                <w:rFonts w:ascii="Times New Roman" w:hAnsi="Times New Roman"/>
                <w:spacing w:val="-2"/>
                <w:sz w:val="28"/>
                <w:szCs w:val="28"/>
              </w:rPr>
              <w:t xml:space="preserve">«Проекты, реализуемые </w:t>
            </w:r>
            <w:r w:rsidRPr="00134472">
              <w:rPr>
                <w:rFonts w:ascii="Times New Roman" w:hAnsi="Times New Roman"/>
                <w:spacing w:val="-2"/>
                <w:sz w:val="28"/>
                <w:szCs w:val="28"/>
              </w:rPr>
              <w:br/>
              <w:t>в составе подпрограммы</w:t>
            </w:r>
          </w:p>
        </w:tc>
        <w:tc>
          <w:tcPr>
            <w:tcW w:w="425"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не предусмотрены.»;</w:t>
            </w:r>
          </w:p>
        </w:tc>
      </w:tr>
    </w:tbl>
    <w:p w:rsidR="00BE3DAF" w:rsidRPr="00134472"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t xml:space="preserve">б) </w:t>
      </w:r>
      <w:r w:rsidRPr="00134472">
        <w:rPr>
          <w:rFonts w:ascii="Times New Roman" w:hAnsi="Times New Roman"/>
          <w:sz w:val="28"/>
          <w:szCs w:val="28"/>
        </w:rPr>
        <w:t>строку «Целевые индикаторы подпрограммы»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8F5574">
        <w:trPr>
          <w:trHeight w:val="144"/>
        </w:trPr>
        <w:tc>
          <w:tcPr>
            <w:tcW w:w="3652" w:type="dxa"/>
          </w:tcPr>
          <w:p w:rsidR="00BE3DAF" w:rsidRPr="00134472" w:rsidRDefault="00BE3DAF" w:rsidP="00971052">
            <w:pPr>
              <w:tabs>
                <w:tab w:val="left" w:pos="0"/>
              </w:tabs>
              <w:spacing w:after="0" w:line="240" w:lineRule="auto"/>
              <w:rPr>
                <w:rFonts w:ascii="Times New Roman" w:hAnsi="Times New Roman"/>
                <w:spacing w:val="-4"/>
                <w:sz w:val="28"/>
                <w:szCs w:val="28"/>
              </w:rPr>
            </w:pPr>
            <w:r w:rsidRPr="00134472">
              <w:rPr>
                <w:rFonts w:ascii="Times New Roman" w:hAnsi="Times New Roman"/>
                <w:spacing w:val="-4"/>
                <w:sz w:val="28"/>
                <w:szCs w:val="28"/>
              </w:rPr>
              <w:t>«Целевые индикаторы по</w:t>
            </w:r>
            <w:r w:rsidRPr="00134472">
              <w:rPr>
                <w:rFonts w:ascii="Times New Roman" w:hAnsi="Times New Roman"/>
                <w:spacing w:val="-4"/>
                <w:sz w:val="28"/>
                <w:szCs w:val="28"/>
              </w:rPr>
              <w:t>д</w:t>
            </w:r>
            <w:r w:rsidRPr="00134472">
              <w:rPr>
                <w:rFonts w:ascii="Times New Roman" w:hAnsi="Times New Roman"/>
                <w:spacing w:val="-4"/>
                <w:sz w:val="28"/>
                <w:szCs w:val="28"/>
              </w:rPr>
              <w:t>программы</w:t>
            </w:r>
          </w:p>
        </w:tc>
        <w:tc>
          <w:tcPr>
            <w:tcW w:w="425"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8F5574">
            <w:pPr>
              <w:tabs>
                <w:tab w:val="left" w:pos="0"/>
              </w:tabs>
              <w:spacing w:after="0" w:line="240" w:lineRule="auto"/>
              <w:jc w:val="both"/>
              <w:rPr>
                <w:rFonts w:ascii="Times New Roman" w:hAnsi="Times New Roman"/>
                <w:sz w:val="28"/>
                <w:szCs w:val="28"/>
              </w:rPr>
            </w:pPr>
            <w:r w:rsidRPr="00134472">
              <w:rPr>
                <w:rFonts w:ascii="Times New Roman" w:hAnsi="Times New Roman"/>
                <w:sz w:val="28"/>
                <w:szCs w:val="28"/>
              </w:rPr>
              <w:t>доля граждан, получивших социальные услуги в организациях социального обсл</w:t>
            </w:r>
            <w:r w:rsidRPr="00134472">
              <w:rPr>
                <w:rFonts w:ascii="Times New Roman" w:hAnsi="Times New Roman"/>
                <w:sz w:val="28"/>
                <w:szCs w:val="28"/>
              </w:rPr>
              <w:t>у</w:t>
            </w:r>
            <w:r w:rsidRPr="00134472">
              <w:rPr>
                <w:rFonts w:ascii="Times New Roman" w:hAnsi="Times New Roman"/>
                <w:sz w:val="28"/>
                <w:szCs w:val="28"/>
              </w:rPr>
              <w:t>живания, в общей численности граждан, о</w:t>
            </w:r>
            <w:r w:rsidRPr="00134472">
              <w:rPr>
                <w:rFonts w:ascii="Times New Roman" w:hAnsi="Times New Roman"/>
                <w:sz w:val="28"/>
                <w:szCs w:val="28"/>
              </w:rPr>
              <w:t>б</w:t>
            </w:r>
            <w:r w:rsidRPr="00134472">
              <w:rPr>
                <w:rFonts w:ascii="Times New Roman" w:hAnsi="Times New Roman"/>
                <w:sz w:val="28"/>
                <w:szCs w:val="28"/>
              </w:rPr>
              <w:t>ратившихся за получением социальных услуг в организации социального обслуж</w:t>
            </w:r>
            <w:r w:rsidRPr="00134472">
              <w:rPr>
                <w:rFonts w:ascii="Times New Roman" w:hAnsi="Times New Roman"/>
                <w:sz w:val="28"/>
                <w:szCs w:val="28"/>
              </w:rPr>
              <w:t>и</w:t>
            </w:r>
            <w:r w:rsidRPr="00134472">
              <w:rPr>
                <w:rFonts w:ascii="Times New Roman" w:hAnsi="Times New Roman"/>
                <w:sz w:val="28"/>
                <w:szCs w:val="28"/>
              </w:rPr>
              <w:t>вания, процентов;</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электроэнергии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организациями, подведомственными Министерству (далее – подведомственные организации),</w:t>
            </w:r>
            <w:r w:rsidRPr="00134472">
              <w:t xml:space="preserve"> </w:t>
            </w:r>
            <w:r w:rsidRPr="00134472">
              <w:rPr>
                <w:rFonts w:ascii="Times New Roman" w:hAnsi="Times New Roman"/>
                <w:sz w:val="28"/>
                <w:szCs w:val="28"/>
              </w:rPr>
              <w:t>кВт /</w:t>
            </w:r>
            <w:r>
              <w:rPr>
                <w:rFonts w:ascii="Times New Roman" w:hAnsi="Times New Roman"/>
                <w:sz w:val="28"/>
                <w:szCs w:val="28"/>
              </w:rPr>
              <w:t xml:space="preserve"> </w:t>
            </w:r>
            <w:r w:rsidRPr="00134472">
              <w:rPr>
                <w:rFonts w:ascii="Times New Roman" w:hAnsi="Times New Roman"/>
                <w:sz w:val="28"/>
                <w:szCs w:val="28"/>
              </w:rPr>
              <w:t>ч</w:t>
            </w:r>
            <w:r>
              <w:rPr>
                <w:rFonts w:ascii="Times New Roman" w:hAnsi="Times New Roman"/>
                <w:sz w:val="28"/>
                <w:szCs w:val="28"/>
              </w:rPr>
              <w:t xml:space="preserve"> </w:t>
            </w:r>
            <w:r w:rsidRPr="00134472">
              <w:rPr>
                <w:rFonts w:ascii="Times New Roman" w:hAnsi="Times New Roman"/>
                <w:sz w:val="28"/>
                <w:szCs w:val="28"/>
              </w:rPr>
              <w:t>/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тепловой энергии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Pr>
                <w:rFonts w:ascii="Times New Roman" w:hAnsi="Times New Roman"/>
                <w:sz w:val="28"/>
                <w:szCs w:val="28"/>
              </w:rPr>
              <w:t>,</w:t>
            </w:r>
            <w:r w:rsidRPr="00134472">
              <w:t xml:space="preserve"> </w:t>
            </w:r>
            <w:r w:rsidRPr="00134472">
              <w:rPr>
                <w:rFonts w:ascii="Times New Roman" w:hAnsi="Times New Roman"/>
                <w:sz w:val="28"/>
                <w:szCs w:val="28"/>
              </w:rPr>
              <w:t>Гкал /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природного газа в расчёте на 1 кв. м общей площади помещений, зан</w:t>
            </w:r>
            <w:r w:rsidRPr="00134472">
              <w:rPr>
                <w:rFonts w:ascii="Times New Roman" w:hAnsi="Times New Roman"/>
                <w:sz w:val="28"/>
                <w:szCs w:val="28"/>
              </w:rPr>
              <w:t>и</w:t>
            </w:r>
            <w:r w:rsidRPr="00134472">
              <w:rPr>
                <w:rFonts w:ascii="Times New Roman" w:hAnsi="Times New Roman"/>
                <w:sz w:val="28"/>
                <w:szCs w:val="28"/>
              </w:rPr>
              <w:t>маемых подведомственными организациями,</w:t>
            </w:r>
            <w:r w:rsidRPr="00134472">
              <w:t xml:space="preserve"> </w:t>
            </w:r>
            <w:r w:rsidRPr="00134472">
              <w:rPr>
                <w:rFonts w:ascii="Times New Roman" w:hAnsi="Times New Roman"/>
                <w:sz w:val="28"/>
                <w:szCs w:val="28"/>
              </w:rPr>
              <w:t>тыс. куб. м / кв. м;</w:t>
            </w:r>
          </w:p>
          <w:p w:rsidR="00BE3DAF" w:rsidRPr="00134472" w:rsidRDefault="00BE3DAF" w:rsidP="00C1166E">
            <w:pPr>
              <w:tabs>
                <w:tab w:val="left" w:pos="0"/>
              </w:tabs>
              <w:spacing w:after="0" w:line="242" w:lineRule="auto"/>
              <w:jc w:val="both"/>
              <w:rPr>
                <w:rFonts w:ascii="Times New Roman" w:hAnsi="Times New Roman"/>
                <w:sz w:val="28"/>
                <w:szCs w:val="28"/>
              </w:rPr>
            </w:pPr>
            <w:r w:rsidRPr="00134472">
              <w:rPr>
                <w:rFonts w:ascii="Times New Roman" w:hAnsi="Times New Roman"/>
                <w:sz w:val="28"/>
                <w:szCs w:val="28"/>
              </w:rPr>
              <w:t>удельный расход воды в расчёте на 1 кв. м общей площади помещений, занимаемых подведомственными организациями,</w:t>
            </w:r>
            <w:r w:rsidRPr="00134472">
              <w:t xml:space="preserve"> </w:t>
            </w:r>
            <w:r w:rsidRPr="00134472">
              <w:rPr>
                <w:rFonts w:ascii="Times New Roman" w:hAnsi="Times New Roman"/>
                <w:sz w:val="28"/>
                <w:szCs w:val="28"/>
              </w:rPr>
              <w:t>тыс. куб. м / кв. м.»;</w:t>
            </w:r>
          </w:p>
        </w:tc>
      </w:tr>
    </w:tbl>
    <w:p w:rsidR="00BE3DAF" w:rsidRPr="00134472"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t xml:space="preserve">в) </w:t>
      </w:r>
      <w:r w:rsidRPr="00134472">
        <w:rPr>
          <w:rFonts w:ascii="Times New Roman" w:hAnsi="Times New Roman"/>
          <w:sz w:val="28"/>
          <w:szCs w:val="28"/>
        </w:rPr>
        <w:t>строку «Ресурсное обеспечение подпрограммы с разбивкой по годам реализации» изложить в следующей редакции:</w:t>
      </w:r>
    </w:p>
    <w:tbl>
      <w:tblPr>
        <w:tblW w:w="0" w:type="auto"/>
        <w:tblLook w:val="01E0" w:firstRow="1" w:lastRow="1" w:firstColumn="1" w:lastColumn="1" w:noHBand="0" w:noVBand="0"/>
      </w:tblPr>
      <w:tblGrid>
        <w:gridCol w:w="3652"/>
        <w:gridCol w:w="425"/>
        <w:gridCol w:w="5670"/>
      </w:tblGrid>
      <w:tr w:rsidR="00BE3DAF" w:rsidRPr="00134472" w:rsidTr="004325F6">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4"/>
                <w:sz w:val="28"/>
                <w:szCs w:val="28"/>
              </w:rPr>
            </w:pPr>
            <w:r w:rsidRPr="00134472">
              <w:rPr>
                <w:rFonts w:ascii="Times New Roman" w:hAnsi="Times New Roman"/>
                <w:sz w:val="28"/>
                <w:szCs w:val="28"/>
              </w:rPr>
              <w:t>«Ресурсное обеспечение подпрограммы</w:t>
            </w:r>
            <w:r w:rsidRPr="00134472">
              <w:t xml:space="preserve"> </w:t>
            </w:r>
            <w:r w:rsidRPr="00134472">
              <w:rPr>
                <w:rFonts w:ascii="Times New Roman" w:hAnsi="Times New Roman"/>
                <w:sz w:val="28"/>
                <w:szCs w:val="28"/>
              </w:rPr>
              <w:t>с разбивкой по годам реализации</w:t>
            </w:r>
          </w:p>
        </w:tc>
        <w:tc>
          <w:tcPr>
            <w:tcW w:w="425" w:type="dxa"/>
          </w:tcPr>
          <w:p w:rsidR="00BE3DAF" w:rsidRPr="00134472" w:rsidRDefault="00BE3DAF" w:rsidP="00032CDD">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области на финанс</w:t>
            </w:r>
            <w:r w:rsidRPr="00134472">
              <w:rPr>
                <w:rFonts w:ascii="Times New Roman" w:hAnsi="Times New Roman"/>
                <w:sz w:val="28"/>
                <w:szCs w:val="28"/>
              </w:rPr>
              <w:t>о</w:t>
            </w:r>
            <w:r w:rsidRPr="00134472">
              <w:rPr>
                <w:rFonts w:ascii="Times New Roman" w:hAnsi="Times New Roman"/>
                <w:sz w:val="28"/>
                <w:szCs w:val="28"/>
              </w:rPr>
              <w:t xml:space="preserve">вое обеспечение реализации подпрограммы составляет 13371430,66213 тыс. рублей, </w:t>
            </w:r>
            <w:r w:rsidRPr="00134472">
              <w:rPr>
                <w:rFonts w:ascii="Times New Roman" w:hAnsi="Times New Roman"/>
                <w:sz w:val="28"/>
                <w:szCs w:val="28"/>
              </w:rPr>
              <w:br/>
              <w:t>в том числе по годам:</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2015 год</w:t>
            </w:r>
            <w:r>
              <w:rPr>
                <w:rFonts w:ascii="Times New Roman" w:hAnsi="Times New Roman"/>
                <w:sz w:val="28"/>
                <w:szCs w:val="28"/>
              </w:rPr>
              <w:t>у</w:t>
            </w:r>
            <w:r w:rsidRPr="00134472">
              <w:rPr>
                <w:rFonts w:ascii="Times New Roman" w:hAnsi="Times New Roman"/>
                <w:sz w:val="28"/>
                <w:szCs w:val="28"/>
              </w:rPr>
              <w:t xml:space="preserve"> – 170887,1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2016 год</w:t>
            </w:r>
            <w:r>
              <w:rPr>
                <w:rFonts w:ascii="Times New Roman" w:hAnsi="Times New Roman"/>
                <w:sz w:val="28"/>
                <w:szCs w:val="28"/>
              </w:rPr>
              <w:t>у</w:t>
            </w:r>
            <w:r w:rsidRPr="00134472">
              <w:rPr>
                <w:rFonts w:ascii="Times New Roman" w:hAnsi="Times New Roman"/>
                <w:sz w:val="28"/>
                <w:szCs w:val="28"/>
              </w:rPr>
              <w:t xml:space="preserve"> – 1698649,14166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2017 год</w:t>
            </w:r>
            <w:r>
              <w:rPr>
                <w:rFonts w:ascii="Times New Roman" w:hAnsi="Times New Roman"/>
                <w:sz w:val="28"/>
                <w:szCs w:val="28"/>
              </w:rPr>
              <w:t>у</w:t>
            </w:r>
            <w:r w:rsidRPr="00134472">
              <w:rPr>
                <w:rFonts w:ascii="Times New Roman" w:hAnsi="Times New Roman"/>
                <w:sz w:val="28"/>
                <w:szCs w:val="28"/>
              </w:rPr>
              <w:t xml:space="preserve"> – 2105781,1546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2018 год</w:t>
            </w:r>
            <w:r>
              <w:rPr>
                <w:rFonts w:ascii="Times New Roman" w:hAnsi="Times New Roman"/>
                <w:sz w:val="28"/>
                <w:szCs w:val="28"/>
              </w:rPr>
              <w:t>у</w:t>
            </w:r>
            <w:r w:rsidRPr="00134472">
              <w:rPr>
                <w:rFonts w:ascii="Times New Roman" w:hAnsi="Times New Roman"/>
                <w:sz w:val="28"/>
                <w:szCs w:val="28"/>
              </w:rPr>
              <w:t xml:space="preserve"> – 2471486,96587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2019 году – 2431547,7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2020 году – 2255039,3 тыс. рублей;</w:t>
            </w:r>
          </w:p>
          <w:p w:rsidR="00BE3DAF" w:rsidRPr="00134472" w:rsidRDefault="00BE3DAF" w:rsidP="00032CDD">
            <w:pPr>
              <w:tabs>
                <w:tab w:val="left" w:pos="0"/>
              </w:tabs>
              <w:spacing w:after="0" w:line="245" w:lineRule="auto"/>
              <w:jc w:val="both"/>
              <w:rPr>
                <w:rFonts w:ascii="Times New Roman" w:hAnsi="Times New Roman"/>
                <w:sz w:val="28"/>
                <w:szCs w:val="28"/>
              </w:rPr>
            </w:pPr>
            <w:r>
              <w:rPr>
                <w:rFonts w:ascii="Times New Roman" w:hAnsi="Times New Roman"/>
                <w:sz w:val="28"/>
                <w:szCs w:val="28"/>
              </w:rPr>
              <w:t xml:space="preserve">в </w:t>
            </w:r>
            <w:r w:rsidRPr="00134472">
              <w:rPr>
                <w:rFonts w:ascii="Times New Roman" w:hAnsi="Times New Roman"/>
                <w:sz w:val="28"/>
                <w:szCs w:val="28"/>
              </w:rPr>
              <w:t>2021 году – 2238039,3 тыс. рублей.»;</w:t>
            </w:r>
          </w:p>
        </w:tc>
      </w:tr>
    </w:tbl>
    <w:p w:rsidR="00BE3DAF" w:rsidRPr="00134472" w:rsidRDefault="00BE3DAF" w:rsidP="00032CDD">
      <w:pPr>
        <w:autoSpaceDE w:val="0"/>
        <w:autoSpaceDN w:val="0"/>
        <w:adjustRightInd w:val="0"/>
        <w:spacing w:after="0" w:line="245" w:lineRule="auto"/>
        <w:ind w:firstLine="709"/>
        <w:jc w:val="both"/>
        <w:rPr>
          <w:rFonts w:ascii="Times New Roman" w:hAnsi="Times New Roman"/>
          <w:spacing w:val="-2"/>
          <w:sz w:val="28"/>
          <w:szCs w:val="28"/>
          <w:lang w:eastAsia="ru-RU"/>
        </w:rPr>
      </w:pPr>
      <w:r w:rsidRPr="00134472">
        <w:rPr>
          <w:rFonts w:ascii="Times New Roman" w:hAnsi="Times New Roman"/>
          <w:spacing w:val="-2"/>
          <w:sz w:val="28"/>
          <w:szCs w:val="28"/>
        </w:rPr>
        <w:t>г) после строки «</w:t>
      </w:r>
      <w:r w:rsidRPr="00134472">
        <w:rPr>
          <w:rFonts w:ascii="Times New Roman" w:hAnsi="Times New Roman"/>
          <w:spacing w:val="-2"/>
          <w:sz w:val="28"/>
          <w:szCs w:val="28"/>
          <w:lang w:eastAsia="ru-RU"/>
        </w:rPr>
        <w:t xml:space="preserve">Ресурсное обеспечение подпрограммы с разбивкой </w:t>
      </w:r>
      <w:r w:rsidRPr="00134472">
        <w:rPr>
          <w:rFonts w:ascii="Times New Roman" w:hAnsi="Times New Roman"/>
          <w:spacing w:val="-2"/>
          <w:sz w:val="28"/>
          <w:szCs w:val="28"/>
          <w:lang w:eastAsia="ru-RU"/>
        </w:rPr>
        <w:br/>
        <w:t xml:space="preserve">по годам реализации» дополнить строкой «Ресурсное обеспечение проектов, </w:t>
      </w:r>
      <w:r w:rsidRPr="00134472">
        <w:rPr>
          <w:rFonts w:ascii="Times New Roman" w:hAnsi="Times New Roman"/>
          <w:spacing w:val="-2"/>
          <w:sz w:val="28"/>
          <w:szCs w:val="28"/>
          <w:lang w:eastAsia="ru-RU"/>
        </w:rPr>
        <w:br/>
        <w:t>реализуемых в составе подпрограммы» следующего содержания:</w:t>
      </w:r>
    </w:p>
    <w:tbl>
      <w:tblPr>
        <w:tblW w:w="0" w:type="auto"/>
        <w:tblLook w:val="01E0" w:firstRow="1" w:lastRow="1" w:firstColumn="1" w:lastColumn="1" w:noHBand="0" w:noVBand="0"/>
      </w:tblPr>
      <w:tblGrid>
        <w:gridCol w:w="3652"/>
        <w:gridCol w:w="425"/>
        <w:gridCol w:w="5670"/>
      </w:tblGrid>
      <w:tr w:rsidR="00BE3DAF" w:rsidRPr="00134472" w:rsidTr="00F93B91">
        <w:trPr>
          <w:trHeight w:val="144"/>
        </w:trPr>
        <w:tc>
          <w:tcPr>
            <w:tcW w:w="3652" w:type="dxa"/>
          </w:tcPr>
          <w:p w:rsidR="00BE3DAF" w:rsidRPr="00134472" w:rsidRDefault="00BE3DAF" w:rsidP="00032CDD">
            <w:pPr>
              <w:tabs>
                <w:tab w:val="left" w:pos="0"/>
              </w:tabs>
              <w:spacing w:after="0" w:line="245" w:lineRule="auto"/>
              <w:rPr>
                <w:rFonts w:ascii="Times New Roman" w:hAnsi="Times New Roman"/>
                <w:spacing w:val="-2"/>
                <w:sz w:val="28"/>
                <w:szCs w:val="28"/>
              </w:rPr>
            </w:pPr>
            <w:r w:rsidRPr="00134472">
              <w:rPr>
                <w:rFonts w:ascii="Times New Roman" w:hAnsi="Times New Roman"/>
                <w:spacing w:val="-2"/>
                <w:sz w:val="28"/>
                <w:szCs w:val="28"/>
              </w:rPr>
              <w:t xml:space="preserve">«Ресурсное обеспечение проектов, реализуемых </w:t>
            </w:r>
            <w:r w:rsidRPr="00134472">
              <w:rPr>
                <w:rFonts w:ascii="Times New Roman" w:hAnsi="Times New Roman"/>
                <w:spacing w:val="-2"/>
                <w:sz w:val="28"/>
                <w:szCs w:val="28"/>
              </w:rPr>
              <w:br/>
              <w:t>в составе подпрограммы</w:t>
            </w:r>
          </w:p>
        </w:tc>
        <w:tc>
          <w:tcPr>
            <w:tcW w:w="425"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w:t>
            </w:r>
          </w:p>
        </w:tc>
        <w:tc>
          <w:tcPr>
            <w:tcW w:w="5670" w:type="dxa"/>
          </w:tcPr>
          <w:p w:rsidR="00BE3DAF" w:rsidRPr="00134472" w:rsidRDefault="00BE3DAF" w:rsidP="00032CDD">
            <w:pPr>
              <w:tabs>
                <w:tab w:val="left" w:pos="0"/>
              </w:tabs>
              <w:spacing w:after="0" w:line="245" w:lineRule="auto"/>
              <w:jc w:val="both"/>
              <w:rPr>
                <w:rFonts w:ascii="Times New Roman" w:hAnsi="Times New Roman"/>
                <w:spacing w:val="-2"/>
                <w:sz w:val="28"/>
                <w:szCs w:val="28"/>
              </w:rPr>
            </w:pPr>
            <w:r w:rsidRPr="00134472">
              <w:rPr>
                <w:rFonts w:ascii="Times New Roman" w:hAnsi="Times New Roman"/>
                <w:spacing w:val="-2"/>
                <w:sz w:val="28"/>
                <w:szCs w:val="28"/>
              </w:rPr>
              <w:t>не предусмотрено.»;</w:t>
            </w:r>
          </w:p>
        </w:tc>
      </w:tr>
    </w:tbl>
    <w:p w:rsidR="00BE3DAF" w:rsidRDefault="00BE3DAF" w:rsidP="00032CDD">
      <w:pPr>
        <w:tabs>
          <w:tab w:val="left" w:pos="0"/>
        </w:tabs>
        <w:spacing w:after="0" w:line="245" w:lineRule="auto"/>
        <w:ind w:firstLine="709"/>
        <w:jc w:val="both"/>
        <w:rPr>
          <w:rFonts w:ascii="Times New Roman" w:hAnsi="Times New Roman"/>
          <w:sz w:val="28"/>
          <w:szCs w:val="28"/>
        </w:rPr>
      </w:pPr>
      <w:r w:rsidRPr="00134472">
        <w:rPr>
          <w:rFonts w:ascii="Times New Roman" w:hAnsi="Times New Roman"/>
          <w:spacing w:val="-2"/>
          <w:sz w:val="28"/>
          <w:szCs w:val="28"/>
        </w:rPr>
        <w:t xml:space="preserve">2) </w:t>
      </w:r>
      <w:r w:rsidRPr="00134472">
        <w:rPr>
          <w:rFonts w:ascii="Times New Roman" w:hAnsi="Times New Roman"/>
          <w:sz w:val="28"/>
          <w:szCs w:val="28"/>
        </w:rPr>
        <w:t>раздел 5 изложить в следующей редакции:</w:t>
      </w:r>
    </w:p>
    <w:p w:rsidR="00BE3DAF" w:rsidRDefault="00BE3DAF" w:rsidP="00032CDD">
      <w:pPr>
        <w:tabs>
          <w:tab w:val="left" w:pos="0"/>
        </w:tabs>
        <w:spacing w:after="0" w:line="245" w:lineRule="auto"/>
        <w:jc w:val="center"/>
        <w:rPr>
          <w:rFonts w:ascii="Times New Roman" w:hAnsi="Times New Roman"/>
          <w:sz w:val="28"/>
          <w:szCs w:val="28"/>
        </w:rPr>
      </w:pPr>
      <w:r w:rsidRPr="00134472">
        <w:rPr>
          <w:rFonts w:ascii="Times New Roman" w:hAnsi="Times New Roman"/>
          <w:sz w:val="28"/>
          <w:szCs w:val="28"/>
        </w:rPr>
        <w:t>«</w:t>
      </w:r>
      <w:r w:rsidRPr="00DC7AD7">
        <w:rPr>
          <w:rFonts w:ascii="Times New Roman" w:hAnsi="Times New Roman"/>
          <w:sz w:val="28"/>
          <w:szCs w:val="28"/>
        </w:rPr>
        <w:t>5. Ресурсное обеспечение подпрограммы</w:t>
      </w:r>
    </w:p>
    <w:p w:rsidR="00032CDD" w:rsidRDefault="00032CDD" w:rsidP="00032CDD">
      <w:pPr>
        <w:tabs>
          <w:tab w:val="left" w:pos="0"/>
        </w:tabs>
        <w:spacing w:after="0" w:line="245" w:lineRule="auto"/>
        <w:jc w:val="center"/>
        <w:rPr>
          <w:rFonts w:ascii="Times New Roman" w:hAnsi="Times New Roman"/>
          <w:sz w:val="28"/>
          <w:szCs w:val="28"/>
        </w:rPr>
      </w:pP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 xml:space="preserve">Объём бюджетных ассигнований областного бюджета Ульяновской </w:t>
      </w:r>
      <w:r w:rsidRPr="00134472">
        <w:rPr>
          <w:rFonts w:ascii="Times New Roman" w:hAnsi="Times New Roman"/>
          <w:spacing w:val="-2"/>
          <w:sz w:val="28"/>
          <w:szCs w:val="28"/>
        </w:rPr>
        <w:br/>
        <w:t>области на финансовое обеспечение реализации подпрограммы составляет 13371430,66213 тыс. рублей, в том числе по годам:</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2015 год</w:t>
      </w:r>
      <w:r>
        <w:rPr>
          <w:rFonts w:ascii="Times New Roman" w:hAnsi="Times New Roman"/>
          <w:spacing w:val="-2"/>
          <w:sz w:val="28"/>
          <w:szCs w:val="28"/>
        </w:rPr>
        <w:t>у</w:t>
      </w:r>
      <w:r w:rsidRPr="00134472">
        <w:rPr>
          <w:rFonts w:ascii="Times New Roman" w:hAnsi="Times New Roman"/>
          <w:spacing w:val="-2"/>
          <w:sz w:val="28"/>
          <w:szCs w:val="28"/>
        </w:rPr>
        <w:t xml:space="preserve"> – 170887,1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2016 год</w:t>
      </w:r>
      <w:r>
        <w:rPr>
          <w:rFonts w:ascii="Times New Roman" w:hAnsi="Times New Roman"/>
          <w:spacing w:val="-2"/>
          <w:sz w:val="28"/>
          <w:szCs w:val="28"/>
        </w:rPr>
        <w:t>у</w:t>
      </w:r>
      <w:r w:rsidRPr="00134472">
        <w:rPr>
          <w:rFonts w:ascii="Times New Roman" w:hAnsi="Times New Roman"/>
          <w:spacing w:val="-2"/>
          <w:sz w:val="28"/>
          <w:szCs w:val="28"/>
        </w:rPr>
        <w:t xml:space="preserve"> – 1698649,14166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2017 год</w:t>
      </w:r>
      <w:r>
        <w:rPr>
          <w:rFonts w:ascii="Times New Roman" w:hAnsi="Times New Roman"/>
          <w:spacing w:val="-2"/>
          <w:sz w:val="28"/>
          <w:szCs w:val="28"/>
        </w:rPr>
        <w:t>у</w:t>
      </w:r>
      <w:r w:rsidRPr="00134472">
        <w:rPr>
          <w:rFonts w:ascii="Times New Roman" w:hAnsi="Times New Roman"/>
          <w:spacing w:val="-2"/>
          <w:sz w:val="28"/>
          <w:szCs w:val="28"/>
        </w:rPr>
        <w:t xml:space="preserve"> – 2105781,1546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2018 год</w:t>
      </w:r>
      <w:r>
        <w:rPr>
          <w:rFonts w:ascii="Times New Roman" w:hAnsi="Times New Roman"/>
          <w:spacing w:val="-2"/>
          <w:sz w:val="28"/>
          <w:szCs w:val="28"/>
        </w:rPr>
        <w:t>у</w:t>
      </w:r>
      <w:r w:rsidRPr="00134472">
        <w:rPr>
          <w:rFonts w:ascii="Times New Roman" w:hAnsi="Times New Roman"/>
          <w:spacing w:val="-2"/>
          <w:sz w:val="28"/>
          <w:szCs w:val="28"/>
        </w:rPr>
        <w:t xml:space="preserve"> – 2471486,96587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2019 году – 2431547,7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2020 году – 2255039,3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Pr>
          <w:rFonts w:ascii="Times New Roman" w:hAnsi="Times New Roman"/>
          <w:spacing w:val="-2"/>
          <w:sz w:val="28"/>
          <w:szCs w:val="28"/>
        </w:rPr>
        <w:t xml:space="preserve">в </w:t>
      </w:r>
      <w:r w:rsidRPr="00134472">
        <w:rPr>
          <w:rFonts w:ascii="Times New Roman" w:hAnsi="Times New Roman"/>
          <w:spacing w:val="-2"/>
          <w:sz w:val="28"/>
          <w:szCs w:val="28"/>
        </w:rPr>
        <w:t>2021 году – 2238039,3 тыс. рублей.</w:t>
      </w:r>
    </w:p>
    <w:p w:rsidR="00BE3DAF" w:rsidRPr="00134472" w:rsidRDefault="00BE3DAF" w:rsidP="00032CDD">
      <w:pPr>
        <w:tabs>
          <w:tab w:val="left" w:pos="0"/>
        </w:tabs>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Объ</w:t>
      </w:r>
      <w:r>
        <w:rPr>
          <w:rFonts w:ascii="Times New Roman" w:hAnsi="Times New Roman"/>
          <w:spacing w:val="-2"/>
          <w:sz w:val="28"/>
          <w:szCs w:val="28"/>
        </w:rPr>
        <w:t>ё</w:t>
      </w:r>
      <w:r w:rsidRPr="00134472">
        <w:rPr>
          <w:rFonts w:ascii="Times New Roman" w:hAnsi="Times New Roman"/>
          <w:spacing w:val="-2"/>
          <w:sz w:val="28"/>
          <w:szCs w:val="28"/>
        </w:rPr>
        <w:t>м бюджетных ассигнований областного бюджета Ульяновской обл</w:t>
      </w:r>
      <w:r w:rsidRPr="00134472">
        <w:rPr>
          <w:rFonts w:ascii="Times New Roman" w:hAnsi="Times New Roman"/>
          <w:spacing w:val="-2"/>
          <w:sz w:val="28"/>
          <w:szCs w:val="28"/>
        </w:rPr>
        <w:t>а</w:t>
      </w:r>
      <w:r w:rsidRPr="00134472">
        <w:rPr>
          <w:rFonts w:ascii="Times New Roman" w:hAnsi="Times New Roman"/>
          <w:spacing w:val="-2"/>
          <w:sz w:val="28"/>
          <w:szCs w:val="28"/>
        </w:rPr>
        <w:t>сти на реализацию подпрограммы устанавливается законом Ульяновской обл</w:t>
      </w:r>
      <w:r w:rsidRPr="00134472">
        <w:rPr>
          <w:rFonts w:ascii="Times New Roman" w:hAnsi="Times New Roman"/>
          <w:spacing w:val="-2"/>
          <w:sz w:val="28"/>
          <w:szCs w:val="28"/>
        </w:rPr>
        <w:t>а</w:t>
      </w:r>
      <w:r w:rsidRPr="00134472">
        <w:rPr>
          <w:rFonts w:ascii="Times New Roman" w:hAnsi="Times New Roman"/>
          <w:spacing w:val="-2"/>
          <w:sz w:val="28"/>
          <w:szCs w:val="28"/>
        </w:rPr>
        <w:t xml:space="preserve">сти об областном бюджете Ульяновской области на очередной финансовый год </w:t>
      </w:r>
      <w:r>
        <w:rPr>
          <w:rFonts w:ascii="Times New Roman" w:hAnsi="Times New Roman"/>
          <w:spacing w:val="-2"/>
          <w:sz w:val="28"/>
          <w:szCs w:val="28"/>
        </w:rPr>
        <w:br/>
      </w:r>
      <w:r w:rsidRPr="00134472">
        <w:rPr>
          <w:rFonts w:ascii="Times New Roman" w:hAnsi="Times New Roman"/>
          <w:spacing w:val="-2"/>
          <w:sz w:val="28"/>
          <w:szCs w:val="28"/>
        </w:rPr>
        <w:t>и плановый период.».</w:t>
      </w:r>
    </w:p>
    <w:p w:rsidR="00BE3DAF" w:rsidRPr="00134472" w:rsidRDefault="00BE3DAF" w:rsidP="00032CDD">
      <w:pPr>
        <w:spacing w:after="0" w:line="245" w:lineRule="auto"/>
        <w:ind w:firstLine="709"/>
        <w:jc w:val="both"/>
        <w:rPr>
          <w:rFonts w:ascii="Times New Roman" w:hAnsi="Times New Roman"/>
          <w:spacing w:val="-2"/>
          <w:sz w:val="28"/>
          <w:szCs w:val="28"/>
        </w:rPr>
      </w:pPr>
      <w:r w:rsidRPr="00134472">
        <w:rPr>
          <w:rFonts w:ascii="Times New Roman" w:hAnsi="Times New Roman"/>
          <w:spacing w:val="-2"/>
          <w:sz w:val="28"/>
          <w:szCs w:val="28"/>
        </w:rPr>
        <w:t>10. Дополнить подпрограммой «Формирование системы комплексной ре</w:t>
      </w:r>
      <w:r w:rsidRPr="00134472">
        <w:rPr>
          <w:rFonts w:ascii="Times New Roman" w:hAnsi="Times New Roman"/>
          <w:spacing w:val="-2"/>
          <w:sz w:val="28"/>
          <w:szCs w:val="28"/>
        </w:rPr>
        <w:t>а</w:t>
      </w:r>
      <w:r w:rsidRPr="00134472">
        <w:rPr>
          <w:rFonts w:ascii="Times New Roman" w:hAnsi="Times New Roman"/>
          <w:spacing w:val="-2"/>
          <w:sz w:val="28"/>
          <w:szCs w:val="28"/>
        </w:rPr>
        <w:t xml:space="preserve">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 следующего содержания: </w:t>
      </w:r>
    </w:p>
    <w:p w:rsidR="00BE3DAF" w:rsidRPr="00134472" w:rsidRDefault="00BE3DAF" w:rsidP="00032CDD">
      <w:pPr>
        <w:spacing w:after="0" w:line="240" w:lineRule="auto"/>
        <w:ind w:firstLine="709"/>
        <w:jc w:val="center"/>
        <w:rPr>
          <w:rFonts w:ascii="Times New Roman" w:hAnsi="Times New Roman"/>
          <w:spacing w:val="-2"/>
          <w:sz w:val="28"/>
          <w:szCs w:val="28"/>
        </w:rPr>
      </w:pPr>
      <w:r w:rsidRPr="00134472">
        <w:rPr>
          <w:rFonts w:ascii="Times New Roman" w:hAnsi="Times New Roman"/>
          <w:spacing w:val="-2"/>
          <w:sz w:val="28"/>
          <w:szCs w:val="28"/>
        </w:rPr>
        <w:t xml:space="preserve">«Подпрограмма «Формирование системы комплексной </w:t>
      </w:r>
    </w:p>
    <w:p w:rsidR="00BE3DAF" w:rsidRPr="00134472" w:rsidRDefault="00BE3DAF" w:rsidP="00032CDD">
      <w:pPr>
        <w:spacing w:after="0" w:line="240" w:lineRule="auto"/>
        <w:ind w:firstLine="709"/>
        <w:jc w:val="center"/>
        <w:rPr>
          <w:rFonts w:ascii="Times New Roman" w:hAnsi="Times New Roman"/>
          <w:spacing w:val="-2"/>
          <w:sz w:val="28"/>
          <w:szCs w:val="28"/>
        </w:rPr>
      </w:pPr>
      <w:r w:rsidRPr="00134472">
        <w:rPr>
          <w:rFonts w:ascii="Times New Roman" w:hAnsi="Times New Roman"/>
          <w:spacing w:val="-2"/>
          <w:sz w:val="28"/>
          <w:szCs w:val="28"/>
        </w:rPr>
        <w:t xml:space="preserve">реабилитации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w:t>
      </w:r>
    </w:p>
    <w:p w:rsidR="00BE3DAF" w:rsidRPr="00134472" w:rsidRDefault="00BE3DAF" w:rsidP="00032CDD">
      <w:pPr>
        <w:spacing w:after="0" w:line="240" w:lineRule="auto"/>
        <w:ind w:firstLine="709"/>
        <w:jc w:val="center"/>
        <w:rPr>
          <w:rFonts w:ascii="Times New Roman" w:hAnsi="Times New Roman"/>
          <w:spacing w:val="-2"/>
          <w:sz w:val="28"/>
          <w:szCs w:val="28"/>
        </w:rPr>
      </w:pPr>
    </w:p>
    <w:p w:rsidR="00BE3DAF" w:rsidRPr="00134472" w:rsidRDefault="00BE3DAF" w:rsidP="00032CDD">
      <w:pPr>
        <w:spacing w:after="0" w:line="240" w:lineRule="auto"/>
        <w:jc w:val="center"/>
        <w:rPr>
          <w:rFonts w:ascii="Times New Roman" w:hAnsi="Times New Roman"/>
          <w:spacing w:val="-2"/>
          <w:sz w:val="28"/>
          <w:szCs w:val="28"/>
        </w:rPr>
      </w:pPr>
      <w:r w:rsidRPr="00134472">
        <w:rPr>
          <w:rFonts w:ascii="Times New Roman" w:hAnsi="Times New Roman"/>
          <w:spacing w:val="-2"/>
          <w:sz w:val="28"/>
          <w:szCs w:val="28"/>
        </w:rPr>
        <w:t xml:space="preserve">Паспорт подпрограммы </w:t>
      </w:r>
    </w:p>
    <w:p w:rsidR="00BE3DAF" w:rsidRPr="00134472" w:rsidRDefault="00BE3DAF" w:rsidP="00032CDD">
      <w:pPr>
        <w:spacing w:after="0" w:line="240" w:lineRule="auto"/>
        <w:ind w:firstLine="709"/>
        <w:jc w:val="center"/>
        <w:rPr>
          <w:rFonts w:ascii="Times New Roman" w:hAnsi="Times New Roman"/>
          <w:spacing w:val="-2"/>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425"/>
        <w:gridCol w:w="142"/>
        <w:gridCol w:w="5528"/>
      </w:tblGrid>
      <w:tr w:rsidR="00BE3DAF" w:rsidRPr="00134472" w:rsidTr="00F93B91">
        <w:tc>
          <w:tcPr>
            <w:tcW w:w="3544"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 xml:space="preserve">Наименование </w:t>
            </w:r>
          </w:p>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подпрограммы</w:t>
            </w:r>
          </w:p>
        </w:tc>
        <w:tc>
          <w:tcPr>
            <w:tcW w:w="567" w:type="dxa"/>
            <w:gridSpan w:val="2"/>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w:t>
            </w:r>
          </w:p>
        </w:tc>
        <w:tc>
          <w:tcPr>
            <w:tcW w:w="5528" w:type="dxa"/>
          </w:tcPr>
          <w:p w:rsidR="00BE3DAF" w:rsidRPr="00134472" w:rsidRDefault="00BE3DAF" w:rsidP="00A6268B">
            <w:pPr>
              <w:pStyle w:val="ConsPlusNormal"/>
              <w:jc w:val="both"/>
              <w:rPr>
                <w:rFonts w:ascii="Times New Roman" w:hAnsi="Times New Roman"/>
                <w:spacing w:val="-2"/>
                <w:sz w:val="28"/>
                <w:szCs w:val="28"/>
              </w:rPr>
            </w:pPr>
            <w:r w:rsidRPr="00134472">
              <w:rPr>
                <w:rFonts w:ascii="Times New Roman" w:hAnsi="Times New Roman"/>
                <w:spacing w:val="-2"/>
                <w:sz w:val="28"/>
                <w:szCs w:val="28"/>
              </w:rPr>
              <w:t>«Формирование системы комплексной ре</w:t>
            </w:r>
            <w:r w:rsidRPr="00134472">
              <w:rPr>
                <w:rFonts w:ascii="Times New Roman" w:hAnsi="Times New Roman"/>
                <w:spacing w:val="-2"/>
                <w:sz w:val="28"/>
                <w:szCs w:val="28"/>
              </w:rPr>
              <w:t>а</w:t>
            </w:r>
            <w:r w:rsidRPr="00134472">
              <w:rPr>
                <w:rFonts w:ascii="Times New Roman" w:hAnsi="Times New Roman"/>
                <w:spacing w:val="-2"/>
                <w:sz w:val="28"/>
                <w:szCs w:val="28"/>
              </w:rPr>
              <w:t xml:space="preserve">билитации 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инвалидов, в том числе детей-инвалидов» (далее – подпр</w:t>
            </w:r>
            <w:r w:rsidRPr="00134472">
              <w:rPr>
                <w:rFonts w:ascii="Times New Roman" w:hAnsi="Times New Roman"/>
                <w:spacing w:val="-2"/>
                <w:sz w:val="28"/>
                <w:szCs w:val="28"/>
              </w:rPr>
              <w:t>о</w:t>
            </w:r>
            <w:r w:rsidRPr="00134472">
              <w:rPr>
                <w:rFonts w:ascii="Times New Roman" w:hAnsi="Times New Roman"/>
                <w:spacing w:val="-2"/>
                <w:sz w:val="28"/>
                <w:szCs w:val="28"/>
              </w:rPr>
              <w:t>грамма).</w:t>
            </w:r>
          </w:p>
        </w:tc>
      </w:tr>
      <w:tr w:rsidR="00BE3DAF" w:rsidRPr="00134472" w:rsidTr="00F93B91">
        <w:tc>
          <w:tcPr>
            <w:tcW w:w="3544"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Государственный заказчик подпрограммы (госуда</w:t>
            </w:r>
            <w:r w:rsidRPr="00134472">
              <w:rPr>
                <w:rFonts w:ascii="Times New Roman" w:hAnsi="Times New Roman"/>
                <w:spacing w:val="-2"/>
                <w:sz w:val="28"/>
                <w:szCs w:val="28"/>
              </w:rPr>
              <w:t>р</w:t>
            </w:r>
            <w:r w:rsidRPr="00134472">
              <w:rPr>
                <w:rFonts w:ascii="Times New Roman" w:hAnsi="Times New Roman"/>
                <w:spacing w:val="-2"/>
                <w:sz w:val="28"/>
                <w:szCs w:val="28"/>
              </w:rPr>
              <w:t>ственный заказчик – коо</w:t>
            </w:r>
            <w:r w:rsidRPr="00134472">
              <w:rPr>
                <w:rFonts w:ascii="Times New Roman" w:hAnsi="Times New Roman"/>
                <w:spacing w:val="-2"/>
                <w:sz w:val="28"/>
                <w:szCs w:val="28"/>
              </w:rPr>
              <w:t>р</w:t>
            </w:r>
            <w:r w:rsidRPr="00134472">
              <w:rPr>
                <w:rFonts w:ascii="Times New Roman" w:hAnsi="Times New Roman"/>
                <w:spacing w:val="-2"/>
                <w:sz w:val="28"/>
                <w:szCs w:val="28"/>
              </w:rPr>
              <w:t>динатор подпрограммы)</w:t>
            </w:r>
          </w:p>
        </w:tc>
        <w:tc>
          <w:tcPr>
            <w:tcW w:w="567" w:type="dxa"/>
            <w:gridSpan w:val="2"/>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w:t>
            </w:r>
          </w:p>
        </w:tc>
        <w:tc>
          <w:tcPr>
            <w:tcW w:w="5528" w:type="dxa"/>
          </w:tcPr>
          <w:p w:rsidR="00BE3DAF" w:rsidRPr="00134472" w:rsidRDefault="00BE3DAF" w:rsidP="00032CDD">
            <w:pPr>
              <w:pStyle w:val="ConsPlusNormal"/>
              <w:rPr>
                <w:rFonts w:ascii="Times New Roman" w:hAnsi="Times New Roman"/>
                <w:spacing w:val="-2"/>
                <w:sz w:val="28"/>
                <w:szCs w:val="28"/>
              </w:rPr>
            </w:pPr>
            <w:r w:rsidRPr="00134472">
              <w:rPr>
                <w:rFonts w:ascii="Times New Roman" w:hAnsi="Times New Roman"/>
                <w:spacing w:val="-2"/>
                <w:sz w:val="28"/>
                <w:szCs w:val="28"/>
              </w:rPr>
              <w:t>Министерство.</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Соисполнители подпр</w:t>
            </w:r>
            <w:r w:rsidRPr="00134472">
              <w:rPr>
                <w:rFonts w:ascii="Times New Roman" w:hAnsi="Times New Roman"/>
                <w:sz w:val="28"/>
                <w:szCs w:val="28"/>
              </w:rPr>
              <w:t>о</w:t>
            </w:r>
            <w:r w:rsidRPr="00134472">
              <w:rPr>
                <w:rFonts w:ascii="Times New Roman" w:hAnsi="Times New Roman"/>
                <w:sz w:val="28"/>
                <w:szCs w:val="28"/>
              </w:rPr>
              <w:t>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Агентство;</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образования;</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культуры;</w:t>
            </w:r>
          </w:p>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Министерство здравоохранения.</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 xml:space="preserve">Проекты, реализуемые </w:t>
            </w:r>
            <w:r w:rsidRPr="00134472">
              <w:rPr>
                <w:rFonts w:ascii="Times New Roman" w:hAnsi="Times New Roman"/>
                <w:sz w:val="28"/>
                <w:szCs w:val="28"/>
              </w:rPr>
              <w:br/>
              <w:t>в составе подпрограммы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не предусмотрены.</w:t>
            </w:r>
          </w:p>
        </w:tc>
      </w:tr>
      <w:tr w:rsidR="00BE3DAF" w:rsidRPr="00134472" w:rsidTr="00F93B91">
        <w:tc>
          <w:tcPr>
            <w:tcW w:w="3544"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 xml:space="preserve">Цель и задачи </w:t>
            </w:r>
            <w:r w:rsidRPr="00134472">
              <w:rPr>
                <w:rFonts w:ascii="Times New Roman" w:hAnsi="Times New Roman"/>
                <w:sz w:val="28"/>
                <w:szCs w:val="28"/>
              </w:rPr>
              <w:br/>
              <w:t>подпрограммы</w:t>
            </w:r>
          </w:p>
        </w:tc>
        <w:tc>
          <w:tcPr>
            <w:tcW w:w="425" w:type="dxa"/>
          </w:tcPr>
          <w:p w:rsidR="00BE3DAF" w:rsidRPr="00134472" w:rsidRDefault="00BE3DAF" w:rsidP="00032CDD">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цель – повышение уровня обеспеченности инвалидов, в том числе детей-инвалидов, р</w:t>
            </w:r>
            <w:r w:rsidRPr="00134472">
              <w:rPr>
                <w:rFonts w:ascii="Times New Roman" w:hAnsi="Times New Roman"/>
                <w:sz w:val="28"/>
                <w:szCs w:val="28"/>
              </w:rPr>
              <w:t>е</w:t>
            </w:r>
            <w:r w:rsidRPr="00134472">
              <w:rPr>
                <w:rFonts w:ascii="Times New Roman" w:hAnsi="Times New Roman"/>
                <w:sz w:val="28"/>
                <w:szCs w:val="28"/>
              </w:rPr>
              <w:t xml:space="preserve">абилитационными и </w:t>
            </w:r>
            <w:proofErr w:type="spellStart"/>
            <w:r w:rsidRPr="00134472">
              <w:rPr>
                <w:rFonts w:ascii="Times New Roman" w:hAnsi="Times New Roman"/>
                <w:sz w:val="28"/>
                <w:szCs w:val="28"/>
              </w:rPr>
              <w:t>абилитационными</w:t>
            </w:r>
            <w:proofErr w:type="spellEnd"/>
            <w:r w:rsidRPr="00134472">
              <w:rPr>
                <w:rFonts w:ascii="Times New Roman" w:hAnsi="Times New Roman"/>
                <w:sz w:val="28"/>
                <w:szCs w:val="28"/>
              </w:rPr>
              <w:t xml:space="preserve"> усл</w:t>
            </w:r>
            <w:r w:rsidRPr="00134472">
              <w:rPr>
                <w:rFonts w:ascii="Times New Roman" w:hAnsi="Times New Roman"/>
                <w:sz w:val="28"/>
                <w:szCs w:val="28"/>
              </w:rPr>
              <w:t>у</w:t>
            </w:r>
            <w:r w:rsidRPr="00134472">
              <w:rPr>
                <w:rFonts w:ascii="Times New Roman" w:hAnsi="Times New Roman"/>
                <w:sz w:val="28"/>
                <w:szCs w:val="28"/>
              </w:rPr>
              <w:t>гами, ранней помощью, а также уровня пр</w:t>
            </w:r>
            <w:r w:rsidRPr="00134472">
              <w:rPr>
                <w:rFonts w:ascii="Times New Roman" w:hAnsi="Times New Roman"/>
                <w:sz w:val="28"/>
                <w:szCs w:val="28"/>
              </w:rPr>
              <w:t>о</w:t>
            </w:r>
            <w:r w:rsidRPr="00134472">
              <w:rPr>
                <w:rFonts w:ascii="Times New Roman" w:hAnsi="Times New Roman"/>
                <w:sz w:val="28"/>
                <w:szCs w:val="28"/>
              </w:rPr>
              <w:t>фессионального развития и занятости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в Уль</w:t>
            </w:r>
            <w:r w:rsidRPr="00134472">
              <w:rPr>
                <w:rFonts w:ascii="Times New Roman" w:hAnsi="Times New Roman"/>
                <w:sz w:val="28"/>
                <w:szCs w:val="28"/>
              </w:rPr>
              <w:t>я</w:t>
            </w:r>
            <w:r w:rsidRPr="00134472">
              <w:rPr>
                <w:rFonts w:ascii="Times New Roman" w:hAnsi="Times New Roman"/>
                <w:sz w:val="28"/>
                <w:szCs w:val="28"/>
              </w:rPr>
              <w:t>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Задачи: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услугах, ранней помощи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формирование условий для повышения уро</w:t>
            </w:r>
            <w:r w:rsidRPr="00134472">
              <w:rPr>
                <w:rFonts w:ascii="Times New Roman" w:hAnsi="Times New Roman"/>
                <w:sz w:val="28"/>
                <w:szCs w:val="28"/>
              </w:rPr>
              <w:t>в</w:t>
            </w:r>
            <w:r w:rsidRPr="00134472">
              <w:rPr>
                <w:rFonts w:ascii="Times New Roman" w:hAnsi="Times New Roman"/>
                <w:sz w:val="28"/>
                <w:szCs w:val="28"/>
              </w:rPr>
              <w:t>ня профессионального развития и занятости, включая сопровождаемое содействие занят</w:t>
            </w:r>
            <w:r w:rsidRPr="00134472">
              <w:rPr>
                <w:rFonts w:ascii="Times New Roman" w:hAnsi="Times New Roman"/>
                <w:sz w:val="28"/>
                <w:szCs w:val="28"/>
              </w:rPr>
              <w:t>о</w:t>
            </w:r>
            <w:r w:rsidRPr="00134472">
              <w:rPr>
                <w:rFonts w:ascii="Times New Roman" w:hAnsi="Times New Roman"/>
                <w:sz w:val="28"/>
                <w:szCs w:val="28"/>
              </w:rPr>
              <w:t>сти, инвалидов, в том числе детей-инвалидов, в Ульяновской области;</w:t>
            </w:r>
          </w:p>
          <w:p w:rsidR="00BE3DAF" w:rsidRPr="00134472" w:rsidRDefault="00BE3DAF" w:rsidP="00032CDD">
            <w:pPr>
              <w:pStyle w:val="ConsPlusNormal"/>
              <w:jc w:val="both"/>
              <w:rPr>
                <w:rFonts w:ascii="Times New Roman" w:hAnsi="Times New Roman"/>
                <w:sz w:val="28"/>
                <w:szCs w:val="28"/>
              </w:rPr>
            </w:pPr>
            <w:r w:rsidRPr="00134472">
              <w:rPr>
                <w:rFonts w:ascii="Times New Roman" w:hAnsi="Times New Roman"/>
                <w:sz w:val="28"/>
                <w:szCs w:val="28"/>
              </w:rPr>
              <w:t>формирование и поддержание в актуальном состоянии нормативной правовой и метод</w:t>
            </w:r>
            <w:r w:rsidRPr="00134472">
              <w:rPr>
                <w:rFonts w:ascii="Times New Roman" w:hAnsi="Times New Roman"/>
                <w:sz w:val="28"/>
                <w:szCs w:val="28"/>
              </w:rPr>
              <w:t>и</w:t>
            </w:r>
            <w:r w:rsidRPr="00134472">
              <w:rPr>
                <w:rFonts w:ascii="Times New Roman" w:hAnsi="Times New Roman"/>
                <w:sz w:val="28"/>
                <w:szCs w:val="28"/>
              </w:rPr>
              <w:t>ческой базы по организации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w:t>
            </w:r>
            <w:r w:rsidRPr="00134472">
              <w:rPr>
                <w:rFonts w:ascii="Times New Roman" w:hAnsi="Times New Roman"/>
                <w:sz w:val="28"/>
                <w:szCs w:val="28"/>
              </w:rPr>
              <w:t>а</w:t>
            </w:r>
            <w:r w:rsidRPr="00134472">
              <w:rPr>
                <w:rFonts w:ascii="Times New Roman" w:hAnsi="Times New Roman"/>
                <w:sz w:val="28"/>
                <w:szCs w:val="28"/>
              </w:rPr>
              <w:t>лидов, в том числе детей-инвалидов, а также ранней помощи в Ульяновской области;</w:t>
            </w:r>
          </w:p>
          <w:p w:rsidR="00BE3DAF" w:rsidRPr="00134472" w:rsidRDefault="00BE3DAF" w:rsidP="00032CDD">
            <w:pPr>
              <w:pStyle w:val="ConsPlusNormal"/>
              <w:jc w:val="both"/>
              <w:rPr>
                <w:rFonts w:ascii="Times New Roman" w:hAnsi="Times New Roman"/>
                <w:sz w:val="20"/>
              </w:rPr>
            </w:pPr>
            <w:r w:rsidRPr="00134472">
              <w:rPr>
                <w:rFonts w:ascii="Times New Roman" w:hAnsi="Times New Roman"/>
                <w:sz w:val="28"/>
                <w:szCs w:val="28"/>
              </w:rPr>
              <w:t xml:space="preserve">формирование условий для развития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w:t>
            </w:r>
            <w:r w:rsidRPr="00134472">
              <w:rPr>
                <w:rFonts w:ascii="Times New Roman" w:hAnsi="Times New Roman"/>
                <w:sz w:val="28"/>
                <w:szCs w:val="28"/>
              </w:rPr>
              <w:t>н</w:t>
            </w:r>
            <w:r w:rsidRPr="00134472">
              <w:rPr>
                <w:rFonts w:ascii="Times New Roman" w:hAnsi="Times New Roman"/>
                <w:sz w:val="28"/>
                <w:szCs w:val="28"/>
              </w:rPr>
              <w:t>валидов, в том числе детей-инвалидов, а та</w:t>
            </w:r>
            <w:r w:rsidRPr="00134472">
              <w:rPr>
                <w:rFonts w:ascii="Times New Roman" w:hAnsi="Times New Roman"/>
                <w:sz w:val="28"/>
                <w:szCs w:val="28"/>
              </w:rPr>
              <w:t>к</w:t>
            </w:r>
            <w:r w:rsidRPr="00134472">
              <w:rPr>
                <w:rFonts w:ascii="Times New Roman" w:hAnsi="Times New Roman"/>
                <w:sz w:val="28"/>
                <w:szCs w:val="28"/>
              </w:rPr>
              <w:t>же ранней помощи в Ульяновской области.</w:t>
            </w:r>
          </w:p>
        </w:tc>
      </w:tr>
      <w:tr w:rsidR="00BE3DAF" w:rsidRPr="00134472" w:rsidTr="00F93B91">
        <w:tc>
          <w:tcPr>
            <w:tcW w:w="3544" w:type="dxa"/>
          </w:tcPr>
          <w:p w:rsidR="00BE3DAF" w:rsidRPr="00134472" w:rsidRDefault="00BE3DAF" w:rsidP="00032CDD">
            <w:pPr>
              <w:pStyle w:val="ConsPlusNormal"/>
              <w:spacing w:line="235" w:lineRule="auto"/>
              <w:rPr>
                <w:rFonts w:ascii="Times New Roman" w:hAnsi="Times New Roman"/>
                <w:sz w:val="28"/>
                <w:szCs w:val="28"/>
              </w:rPr>
            </w:pPr>
            <w:r w:rsidRPr="00134472">
              <w:rPr>
                <w:rFonts w:ascii="Times New Roman" w:hAnsi="Times New Roman"/>
                <w:sz w:val="28"/>
                <w:szCs w:val="28"/>
              </w:rPr>
              <w:t xml:space="preserve">Целевые индикаторы </w:t>
            </w:r>
            <w:r w:rsidRPr="00134472">
              <w:rPr>
                <w:rFonts w:ascii="Times New Roman" w:hAnsi="Times New Roman"/>
                <w:sz w:val="28"/>
                <w:szCs w:val="28"/>
              </w:rPr>
              <w:br/>
              <w:t>подпрограммы</w:t>
            </w:r>
          </w:p>
        </w:tc>
        <w:tc>
          <w:tcPr>
            <w:tcW w:w="425" w:type="dxa"/>
          </w:tcPr>
          <w:p w:rsidR="00BE3DAF" w:rsidRPr="00134472" w:rsidRDefault="00BE3DAF" w:rsidP="00032CDD">
            <w:pPr>
              <w:pStyle w:val="ConsPlusNormal"/>
              <w:spacing w:line="235" w:lineRule="auto"/>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инвалидов (совершеннолетние), в от-ношении которых осуществлялись меропри</w:t>
            </w:r>
            <w:r w:rsidRPr="00134472">
              <w:rPr>
                <w:rFonts w:ascii="Times New Roman" w:hAnsi="Times New Roman"/>
                <w:sz w:val="28"/>
                <w:szCs w:val="28"/>
              </w:rPr>
              <w:t>я</w:t>
            </w:r>
            <w:r w:rsidRPr="00134472">
              <w:rPr>
                <w:rFonts w:ascii="Times New Roman" w:hAnsi="Times New Roman"/>
                <w:sz w:val="28"/>
                <w:szCs w:val="28"/>
              </w:rPr>
              <w:t xml:space="preserve">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w:t>
            </w:r>
            <w:r w:rsidRPr="00134472">
              <w:rPr>
                <w:rFonts w:ascii="Times New Roman" w:hAnsi="Times New Roman"/>
                <w:sz w:val="28"/>
                <w:szCs w:val="28"/>
              </w:rPr>
              <w:t>т</w:t>
            </w:r>
            <w:r w:rsidRPr="00134472">
              <w:rPr>
                <w:rFonts w:ascii="Times New Roman" w:hAnsi="Times New Roman"/>
                <w:sz w:val="28"/>
                <w:szCs w:val="28"/>
              </w:rPr>
              <w:t>ношении которых осуществлялись меропри</w:t>
            </w:r>
            <w:r w:rsidRPr="00134472">
              <w:rPr>
                <w:rFonts w:ascii="Times New Roman" w:hAnsi="Times New Roman"/>
                <w:sz w:val="28"/>
                <w:szCs w:val="28"/>
              </w:rPr>
              <w:t>я</w:t>
            </w:r>
            <w:r w:rsidRPr="00134472">
              <w:rPr>
                <w:rFonts w:ascii="Times New Roman" w:hAnsi="Times New Roman"/>
                <w:sz w:val="28"/>
                <w:szCs w:val="28"/>
              </w:rPr>
              <w:t xml:space="preserve">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имеющих такие рекомендации в индивид</w:t>
            </w:r>
            <w:r w:rsidRPr="00134472">
              <w:rPr>
                <w:rFonts w:ascii="Times New Roman" w:hAnsi="Times New Roman"/>
                <w:sz w:val="28"/>
                <w:szCs w:val="28"/>
              </w:rPr>
              <w:t>у</w:t>
            </w:r>
            <w:r w:rsidRPr="00134472">
              <w:rPr>
                <w:rFonts w:ascii="Times New Roman" w:hAnsi="Times New Roman"/>
                <w:sz w:val="28"/>
                <w:szCs w:val="28"/>
              </w:rPr>
              <w:t xml:space="preserve">альной программе реабилитации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доля детей целевой группы, получивших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w:t>
            </w:r>
            <w:r w:rsidRPr="00134472">
              <w:rPr>
                <w:rFonts w:ascii="Times New Roman" w:hAnsi="Times New Roman"/>
                <w:sz w:val="28"/>
                <w:szCs w:val="28"/>
              </w:rPr>
              <w:t>я</w:t>
            </w:r>
            <w:r w:rsidRPr="00134472">
              <w:rPr>
                <w:rFonts w:ascii="Times New Roman" w:hAnsi="Times New Roman"/>
                <w:sz w:val="28"/>
                <w:szCs w:val="28"/>
              </w:rPr>
              <w:t>новской области, нуждающихся в получении таких услуг,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выпускников-инвалидов 9-х и 11-х кла</w:t>
            </w:r>
            <w:r w:rsidRPr="00134472">
              <w:rPr>
                <w:rFonts w:ascii="Times New Roman" w:hAnsi="Times New Roman"/>
                <w:sz w:val="28"/>
                <w:szCs w:val="28"/>
              </w:rPr>
              <w:t>с</w:t>
            </w:r>
            <w:r w:rsidRPr="00134472">
              <w:rPr>
                <w:rFonts w:ascii="Times New Roman" w:hAnsi="Times New Roman"/>
                <w:sz w:val="28"/>
                <w:szCs w:val="28"/>
              </w:rPr>
              <w:t xml:space="preserve">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w:t>
            </w:r>
            <w:r w:rsidRPr="00134472">
              <w:rPr>
                <w:rFonts w:ascii="Times New Roman" w:hAnsi="Times New Roman"/>
                <w:sz w:val="28"/>
                <w:szCs w:val="28"/>
              </w:rPr>
              <w:t>о</w:t>
            </w:r>
            <w:r w:rsidRPr="00134472">
              <w:rPr>
                <w:rFonts w:ascii="Times New Roman" w:hAnsi="Times New Roman"/>
                <w:sz w:val="28"/>
                <w:szCs w:val="28"/>
              </w:rPr>
              <w:t>той, в общей численности выпускников-инвалидов 9-х и 11-х классов в Ульяновской области, процентов;</w:t>
            </w:r>
          </w:p>
          <w:p w:rsidR="00BE3DAF" w:rsidRPr="00B34239" w:rsidRDefault="00BE3DAF" w:rsidP="00032CDD">
            <w:pPr>
              <w:pStyle w:val="ConsPlusNormal"/>
              <w:spacing w:line="235" w:lineRule="auto"/>
              <w:jc w:val="both"/>
              <w:rPr>
                <w:rFonts w:ascii="Times New Roman" w:hAnsi="Times New Roman"/>
                <w:spacing w:val="-2"/>
                <w:sz w:val="28"/>
                <w:szCs w:val="28"/>
              </w:rPr>
            </w:pPr>
            <w:r w:rsidRPr="00B34239">
              <w:rPr>
                <w:rFonts w:ascii="Times New Roman" w:hAnsi="Times New Roman"/>
                <w:spacing w:val="-2"/>
                <w:sz w:val="28"/>
                <w:szCs w:val="28"/>
              </w:rPr>
              <w:t>доля занятых инвалидов трудоспособного во</w:t>
            </w:r>
            <w:r w:rsidRPr="00B34239">
              <w:rPr>
                <w:rFonts w:ascii="Times New Roman" w:hAnsi="Times New Roman"/>
                <w:spacing w:val="-2"/>
                <w:sz w:val="28"/>
                <w:szCs w:val="28"/>
              </w:rPr>
              <w:t>з</w:t>
            </w:r>
            <w:r w:rsidRPr="00B34239">
              <w:rPr>
                <w:rFonts w:ascii="Times New Roman" w:hAnsi="Times New Roman"/>
                <w:spacing w:val="-2"/>
                <w:sz w:val="28"/>
                <w:szCs w:val="28"/>
              </w:rPr>
              <w:t>раста в общей численности инвалидов труд</w:t>
            </w:r>
            <w:r w:rsidRPr="00B34239">
              <w:rPr>
                <w:rFonts w:ascii="Times New Roman" w:hAnsi="Times New Roman"/>
                <w:spacing w:val="-2"/>
                <w:sz w:val="28"/>
                <w:szCs w:val="28"/>
              </w:rPr>
              <w:t>о</w:t>
            </w:r>
            <w:r w:rsidRPr="00B34239">
              <w:rPr>
                <w:rFonts w:ascii="Times New Roman" w:hAnsi="Times New Roman"/>
                <w:spacing w:val="-2"/>
                <w:sz w:val="28"/>
                <w:szCs w:val="28"/>
              </w:rPr>
              <w:t>способного возраста, проживающих на терр</w:t>
            </w:r>
            <w:r w:rsidRPr="00B34239">
              <w:rPr>
                <w:rFonts w:ascii="Times New Roman" w:hAnsi="Times New Roman"/>
                <w:spacing w:val="-2"/>
                <w:sz w:val="28"/>
                <w:szCs w:val="28"/>
              </w:rPr>
              <w:t>и</w:t>
            </w:r>
            <w:r w:rsidRPr="00B34239">
              <w:rPr>
                <w:rFonts w:ascii="Times New Roman" w:hAnsi="Times New Roman"/>
                <w:spacing w:val="-2"/>
                <w:sz w:val="28"/>
                <w:szCs w:val="28"/>
              </w:rPr>
              <w:t>тории Ульяновской области,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доля трудоустроенных инвалидов в общей численности инвалидов,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нужд</w:t>
            </w:r>
            <w:r w:rsidRPr="00134472">
              <w:rPr>
                <w:rFonts w:ascii="Times New Roman" w:hAnsi="Times New Roman"/>
                <w:sz w:val="28"/>
                <w:szCs w:val="28"/>
              </w:rPr>
              <w:t>а</w:t>
            </w:r>
            <w:r w:rsidRPr="00134472">
              <w:rPr>
                <w:rFonts w:ascii="Times New Roman" w:hAnsi="Times New Roman"/>
                <w:sz w:val="28"/>
                <w:szCs w:val="28"/>
              </w:rPr>
              <w:t>ющихся в трудоустройстве, сведения о кот</w:t>
            </w:r>
            <w:r w:rsidRPr="00134472">
              <w:rPr>
                <w:rFonts w:ascii="Times New Roman" w:hAnsi="Times New Roman"/>
                <w:sz w:val="28"/>
                <w:szCs w:val="28"/>
              </w:rPr>
              <w:t>о</w:t>
            </w:r>
            <w:r w:rsidRPr="00134472">
              <w:rPr>
                <w:rFonts w:ascii="Times New Roman" w:hAnsi="Times New Roman"/>
                <w:sz w:val="28"/>
                <w:szCs w:val="28"/>
              </w:rPr>
              <w:t>рых в виде выписок из индивидуальных пр</w:t>
            </w:r>
            <w:r w:rsidRPr="00134472">
              <w:rPr>
                <w:rFonts w:ascii="Times New Roman" w:hAnsi="Times New Roman"/>
                <w:sz w:val="28"/>
                <w:szCs w:val="28"/>
              </w:rPr>
              <w:t>о</w:t>
            </w:r>
            <w:r w:rsidRPr="00134472">
              <w:rPr>
                <w:rFonts w:ascii="Times New Roman" w:hAnsi="Times New Roman"/>
                <w:sz w:val="28"/>
                <w:szCs w:val="28"/>
              </w:rPr>
              <w:t xml:space="preserve">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w:t>
            </w:r>
            <w:r w:rsidRPr="00134472">
              <w:rPr>
                <w:rFonts w:ascii="Times New Roman" w:hAnsi="Times New Roman"/>
                <w:sz w:val="28"/>
                <w:szCs w:val="28"/>
              </w:rPr>
              <w:t>и</w:t>
            </w:r>
            <w:r w:rsidRPr="00134472">
              <w:rPr>
                <w:rFonts w:ascii="Times New Roman" w:hAnsi="Times New Roman"/>
                <w:sz w:val="28"/>
                <w:szCs w:val="28"/>
              </w:rPr>
              <w:t>дов представлены в организацию, подведо</w:t>
            </w:r>
            <w:r w:rsidRPr="00134472">
              <w:rPr>
                <w:rFonts w:ascii="Times New Roman" w:hAnsi="Times New Roman"/>
                <w:sz w:val="28"/>
                <w:szCs w:val="28"/>
              </w:rPr>
              <w:t>м</w:t>
            </w:r>
            <w:r w:rsidRPr="00134472">
              <w:rPr>
                <w:rFonts w:ascii="Times New Roman" w:hAnsi="Times New Roman"/>
                <w:sz w:val="28"/>
                <w:szCs w:val="28"/>
              </w:rPr>
              <w:t xml:space="preserve">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w:t>
            </w:r>
            <w:r w:rsidR="00032CDD">
              <w:rPr>
                <w:rFonts w:ascii="Times New Roman" w:hAnsi="Times New Roman"/>
                <w:sz w:val="28"/>
                <w:szCs w:val="28"/>
              </w:rPr>
              <w:t>,</w:t>
            </w:r>
            <w:r w:rsidRPr="00134472">
              <w:rPr>
                <w:rFonts w:ascii="Times New Roman" w:hAnsi="Times New Roman"/>
                <w:sz w:val="28"/>
                <w:szCs w:val="28"/>
              </w:rPr>
              <w:t xml:space="preserve"> в отчётном периоде,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выпускников-инвалидов пр</w:t>
            </w:r>
            <w:r w:rsidRPr="00134472">
              <w:rPr>
                <w:rFonts w:ascii="Times New Roman" w:hAnsi="Times New Roman"/>
                <w:sz w:val="28"/>
                <w:szCs w:val="28"/>
              </w:rPr>
              <w:t>о</w:t>
            </w:r>
            <w:r w:rsidRPr="00134472">
              <w:rPr>
                <w:rFonts w:ascii="Times New Roman" w:hAnsi="Times New Roman"/>
                <w:sz w:val="28"/>
                <w:szCs w:val="28"/>
              </w:rPr>
              <w:t>фессиональных образовательных организ</w:t>
            </w:r>
            <w:r w:rsidRPr="00134472">
              <w:rPr>
                <w:rFonts w:ascii="Times New Roman" w:hAnsi="Times New Roman"/>
                <w:sz w:val="28"/>
                <w:szCs w:val="28"/>
              </w:rPr>
              <w:t>а</w:t>
            </w:r>
            <w:r w:rsidRPr="00134472">
              <w:rPr>
                <w:rFonts w:ascii="Times New Roman" w:hAnsi="Times New Roman"/>
                <w:sz w:val="28"/>
                <w:szCs w:val="28"/>
              </w:rPr>
              <w:t>ций, обратившихся в организацию, подв</w:t>
            </w:r>
            <w:r w:rsidRPr="00134472">
              <w:rPr>
                <w:rFonts w:ascii="Times New Roman" w:hAnsi="Times New Roman"/>
                <w:sz w:val="28"/>
                <w:szCs w:val="28"/>
              </w:rPr>
              <w:t>е</w:t>
            </w:r>
            <w:r w:rsidRPr="00134472">
              <w:rPr>
                <w:rFonts w:ascii="Times New Roman" w:hAnsi="Times New Roman"/>
                <w:sz w:val="28"/>
                <w:szCs w:val="28"/>
              </w:rPr>
              <w:t xml:space="preserve">домственную органу исполнительной власти Ульяновской области, уполномоченному </w:t>
            </w:r>
            <w:r>
              <w:rPr>
                <w:rFonts w:ascii="Times New Roman" w:hAnsi="Times New Roman"/>
                <w:sz w:val="28"/>
                <w:szCs w:val="28"/>
              </w:rPr>
              <w:br/>
            </w:r>
            <w:r w:rsidRPr="00134472">
              <w:rPr>
                <w:rFonts w:ascii="Times New Roman" w:hAnsi="Times New Roman"/>
                <w:sz w:val="28"/>
                <w:szCs w:val="28"/>
              </w:rPr>
              <w:t>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трудоустроенных инвалидов в общей численности граждан, проживающих на те</w:t>
            </w:r>
            <w:r w:rsidRPr="00134472">
              <w:rPr>
                <w:rFonts w:ascii="Times New Roman" w:hAnsi="Times New Roman"/>
                <w:sz w:val="28"/>
                <w:szCs w:val="28"/>
              </w:rPr>
              <w:t>р</w:t>
            </w:r>
            <w:r w:rsidRPr="00134472">
              <w:rPr>
                <w:rFonts w:ascii="Times New Roman" w:hAnsi="Times New Roman"/>
                <w:sz w:val="28"/>
                <w:szCs w:val="28"/>
              </w:rPr>
              <w:t>ритории Ульяновской области, впервые пр</w:t>
            </w:r>
            <w:r w:rsidRPr="00134472">
              <w:rPr>
                <w:rFonts w:ascii="Times New Roman" w:hAnsi="Times New Roman"/>
                <w:sz w:val="28"/>
                <w:szCs w:val="28"/>
              </w:rPr>
              <w:t>и</w:t>
            </w:r>
            <w:r w:rsidRPr="00134472">
              <w:rPr>
                <w:rFonts w:ascii="Times New Roman" w:hAnsi="Times New Roman"/>
                <w:sz w:val="28"/>
                <w:szCs w:val="28"/>
              </w:rPr>
              <w:t>знанных инвалидами и обратившихся в орг</w:t>
            </w:r>
            <w:r w:rsidRPr="00134472">
              <w:rPr>
                <w:rFonts w:ascii="Times New Roman" w:hAnsi="Times New Roman"/>
                <w:sz w:val="28"/>
                <w:szCs w:val="28"/>
              </w:rPr>
              <w:t>а</w:t>
            </w:r>
            <w:r w:rsidRPr="00134472">
              <w:rPr>
                <w:rFonts w:ascii="Times New Roman" w:hAnsi="Times New Roman"/>
                <w:sz w:val="28"/>
                <w:szCs w:val="28"/>
              </w:rPr>
              <w:t>низацию, подведомственную органу испо</w:t>
            </w:r>
            <w:r w:rsidRPr="00134472">
              <w:rPr>
                <w:rFonts w:ascii="Times New Roman" w:hAnsi="Times New Roman"/>
                <w:sz w:val="28"/>
                <w:szCs w:val="28"/>
              </w:rPr>
              <w:t>л</w:t>
            </w:r>
            <w:r w:rsidRPr="00134472">
              <w:rPr>
                <w:rFonts w:ascii="Times New Roman" w:hAnsi="Times New Roman"/>
                <w:sz w:val="28"/>
                <w:szCs w:val="28"/>
              </w:rPr>
              <w:t>нительной власти Ульяновской области, уполномоченному в сфере труда, занятости населения и социального партнёрства, пр</w:t>
            </w:r>
            <w:r w:rsidRPr="00134472">
              <w:rPr>
                <w:rFonts w:ascii="Times New Roman" w:hAnsi="Times New Roman"/>
                <w:sz w:val="28"/>
                <w:szCs w:val="28"/>
              </w:rPr>
              <w:t>о</w:t>
            </w:r>
            <w:r w:rsidRPr="00134472">
              <w:rPr>
                <w:rFonts w:ascii="Times New Roman" w:hAnsi="Times New Roman"/>
                <w:sz w:val="28"/>
                <w:szCs w:val="28"/>
              </w:rPr>
              <w:t>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подл</w:t>
            </w:r>
            <w:r w:rsidRPr="00134472">
              <w:rPr>
                <w:rFonts w:ascii="Times New Roman" w:hAnsi="Times New Roman"/>
                <w:sz w:val="28"/>
                <w:szCs w:val="28"/>
              </w:rPr>
              <w:t>е</w:t>
            </w:r>
            <w:r w:rsidRPr="00134472">
              <w:rPr>
                <w:rFonts w:ascii="Times New Roman" w:hAnsi="Times New Roman"/>
                <w:sz w:val="28"/>
                <w:szCs w:val="28"/>
              </w:rPr>
              <w:t xml:space="preserve">жащих включению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w:t>
            </w:r>
            <w:r w:rsidRPr="00134472">
              <w:rPr>
                <w:rFonts w:ascii="Times New Roman" w:hAnsi="Times New Roman"/>
                <w:sz w:val="28"/>
                <w:szCs w:val="28"/>
              </w:rPr>
              <w:t>н</w:t>
            </w:r>
            <w:r w:rsidRPr="00134472">
              <w:rPr>
                <w:rFonts w:ascii="Times New Roman" w:hAnsi="Times New Roman"/>
                <w:sz w:val="28"/>
                <w:szCs w:val="28"/>
              </w:rPr>
              <w:t>валидов, в том числе детей-инвалидов, пр</w:t>
            </w:r>
            <w:r w:rsidRPr="00134472">
              <w:rPr>
                <w:rFonts w:ascii="Times New Roman" w:hAnsi="Times New Roman"/>
                <w:sz w:val="28"/>
                <w:szCs w:val="28"/>
              </w:rPr>
              <w:t>о</w:t>
            </w:r>
            <w:r w:rsidRPr="00134472">
              <w:rPr>
                <w:rFonts w:ascii="Times New Roman" w:hAnsi="Times New Roman"/>
                <w:sz w:val="28"/>
                <w:szCs w:val="28"/>
              </w:rPr>
              <w:t>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w:t>
            </w:r>
            <w:r w:rsidRPr="00134472">
              <w:rPr>
                <w:rFonts w:ascii="Times New Roman" w:hAnsi="Times New Roman"/>
                <w:sz w:val="28"/>
                <w:szCs w:val="28"/>
              </w:rPr>
              <w:t>а</w:t>
            </w:r>
            <w:r w:rsidRPr="00134472">
              <w:rPr>
                <w:rFonts w:ascii="Times New Roman" w:hAnsi="Times New Roman"/>
                <w:sz w:val="28"/>
                <w:szCs w:val="28"/>
              </w:rPr>
              <w:t xml:space="preserve">низаций, расположенных на территории </w:t>
            </w:r>
            <w:r w:rsidR="00E25232">
              <w:rPr>
                <w:rFonts w:ascii="Times New Roman" w:hAnsi="Times New Roman"/>
                <w:sz w:val="28"/>
                <w:szCs w:val="28"/>
              </w:rPr>
              <w:br/>
            </w:r>
            <w:r w:rsidRPr="00134472">
              <w:rPr>
                <w:rFonts w:ascii="Times New Roman" w:hAnsi="Times New Roman"/>
                <w:sz w:val="28"/>
                <w:szCs w:val="28"/>
              </w:rPr>
              <w:t>Ульяновской области,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семей, проживающих на территории Ульяновской области, включённых в пр</w:t>
            </w:r>
            <w:r w:rsidRPr="00134472">
              <w:rPr>
                <w:rFonts w:ascii="Times New Roman" w:hAnsi="Times New Roman"/>
                <w:sz w:val="28"/>
                <w:szCs w:val="28"/>
              </w:rPr>
              <w:t>о</w:t>
            </w:r>
            <w:r w:rsidRPr="00134472">
              <w:rPr>
                <w:rFonts w:ascii="Times New Roman" w:hAnsi="Times New Roman"/>
                <w:sz w:val="28"/>
                <w:szCs w:val="28"/>
              </w:rPr>
              <w:t>граммы ранней помощи, удовлетворённых качеством услуг ранней помощи, в общем к</w:t>
            </w:r>
            <w:r w:rsidRPr="00134472">
              <w:rPr>
                <w:rFonts w:ascii="Times New Roman" w:hAnsi="Times New Roman"/>
                <w:sz w:val="28"/>
                <w:szCs w:val="28"/>
              </w:rPr>
              <w:t>о</w:t>
            </w:r>
            <w:r w:rsidRPr="00134472">
              <w:rPr>
                <w:rFonts w:ascii="Times New Roman" w:hAnsi="Times New Roman"/>
                <w:sz w:val="28"/>
                <w:szCs w:val="28"/>
              </w:rPr>
              <w:t>личестве семей, включённых в программу ранней помощи, процентов;</w:t>
            </w:r>
          </w:p>
          <w:p w:rsidR="00BE3DAF" w:rsidRPr="00134472" w:rsidRDefault="00BE3DAF" w:rsidP="00032CDD">
            <w:pPr>
              <w:pStyle w:val="ConsPlusNormal"/>
              <w:spacing w:line="235" w:lineRule="auto"/>
              <w:jc w:val="both"/>
              <w:rPr>
                <w:rFonts w:ascii="Times New Roman" w:hAnsi="Times New Roman"/>
                <w:sz w:val="28"/>
                <w:szCs w:val="28"/>
              </w:rPr>
            </w:pPr>
            <w:r w:rsidRPr="00134472">
              <w:rPr>
                <w:rFonts w:ascii="Times New Roman" w:hAnsi="Times New Roman"/>
                <w:sz w:val="28"/>
                <w:szCs w:val="28"/>
              </w:rPr>
              <w:t>доля специалистов, проживающих на терр</w:t>
            </w:r>
            <w:r w:rsidRPr="00134472">
              <w:rPr>
                <w:rFonts w:ascii="Times New Roman" w:hAnsi="Times New Roman"/>
                <w:sz w:val="28"/>
                <w:szCs w:val="28"/>
              </w:rPr>
              <w:t>и</w:t>
            </w:r>
            <w:r w:rsidRPr="00134472">
              <w:rPr>
                <w:rFonts w:ascii="Times New Roman" w:hAnsi="Times New Roman"/>
                <w:sz w:val="28"/>
                <w:szCs w:val="28"/>
              </w:rPr>
              <w:t>тории Ульяновской области, обеспечива</w:t>
            </w:r>
            <w:r w:rsidRPr="00134472">
              <w:rPr>
                <w:rFonts w:ascii="Times New Roman" w:hAnsi="Times New Roman"/>
                <w:sz w:val="28"/>
                <w:szCs w:val="28"/>
              </w:rPr>
              <w:t>ю</w:t>
            </w:r>
            <w:r w:rsidRPr="00134472">
              <w:rPr>
                <w:rFonts w:ascii="Times New Roman" w:hAnsi="Times New Roman"/>
                <w:sz w:val="28"/>
                <w:szCs w:val="28"/>
              </w:rPr>
              <w:t xml:space="preserve">щих оказание реабилитационных 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w:t>
            </w:r>
            <w:r w:rsidRPr="00134472">
              <w:rPr>
                <w:rFonts w:ascii="Times New Roman" w:hAnsi="Times New Roman"/>
                <w:sz w:val="28"/>
                <w:szCs w:val="28"/>
              </w:rPr>
              <w:t>е</w:t>
            </w:r>
            <w:r w:rsidRPr="00134472">
              <w:rPr>
                <w:rFonts w:ascii="Times New Roman" w:hAnsi="Times New Roman"/>
                <w:sz w:val="28"/>
                <w:szCs w:val="28"/>
              </w:rPr>
              <w:t>ние по программам повышения квалифик</w:t>
            </w:r>
            <w:r w:rsidRPr="00134472">
              <w:rPr>
                <w:rFonts w:ascii="Times New Roman" w:hAnsi="Times New Roman"/>
                <w:sz w:val="28"/>
                <w:szCs w:val="28"/>
              </w:rPr>
              <w:t>а</w:t>
            </w:r>
            <w:r w:rsidRPr="00134472">
              <w:rPr>
                <w:rFonts w:ascii="Times New Roman" w:hAnsi="Times New Roman"/>
                <w:sz w:val="28"/>
                <w:szCs w:val="28"/>
              </w:rPr>
              <w:t>ции и профессиональной переподготовки специалистов, в то</w:t>
            </w:r>
            <w:r w:rsidR="00A6268B">
              <w:rPr>
                <w:rFonts w:ascii="Times New Roman" w:hAnsi="Times New Roman"/>
                <w:sz w:val="28"/>
                <w:szCs w:val="28"/>
              </w:rPr>
              <w:t>м числе по применению методик</w:t>
            </w:r>
            <w:r w:rsidRPr="00134472">
              <w:rPr>
                <w:rFonts w:ascii="Times New Roman" w:hAnsi="Times New Roman"/>
                <w:sz w:val="28"/>
                <w:szCs w:val="28"/>
              </w:rPr>
              <w:t xml:space="preserve">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w:t>
            </w:r>
            <w:r w:rsidRPr="00134472">
              <w:rPr>
                <w:rFonts w:ascii="Times New Roman" w:hAnsi="Times New Roman"/>
                <w:sz w:val="28"/>
                <w:szCs w:val="28"/>
              </w:rPr>
              <w:t>и</w:t>
            </w:r>
            <w:r w:rsidRPr="00134472">
              <w:rPr>
                <w:rFonts w:ascii="Times New Roman" w:hAnsi="Times New Roman"/>
                <w:sz w:val="28"/>
                <w:szCs w:val="28"/>
              </w:rPr>
              <w:t>дов, в общей численности таких специал</w:t>
            </w:r>
            <w:r w:rsidRPr="00134472">
              <w:rPr>
                <w:rFonts w:ascii="Times New Roman" w:hAnsi="Times New Roman"/>
                <w:sz w:val="28"/>
                <w:szCs w:val="28"/>
              </w:rPr>
              <w:t>и</w:t>
            </w:r>
            <w:r w:rsidRPr="00134472">
              <w:rPr>
                <w:rFonts w:ascii="Times New Roman" w:hAnsi="Times New Roman"/>
                <w:sz w:val="28"/>
                <w:szCs w:val="28"/>
              </w:rPr>
              <w:t>стов, проживающих на территории Ульяно</w:t>
            </w:r>
            <w:r w:rsidRPr="00134472">
              <w:rPr>
                <w:rFonts w:ascii="Times New Roman" w:hAnsi="Times New Roman"/>
                <w:sz w:val="28"/>
                <w:szCs w:val="28"/>
              </w:rPr>
              <w:t>в</w:t>
            </w:r>
            <w:r w:rsidRPr="00134472">
              <w:rPr>
                <w:rFonts w:ascii="Times New Roman" w:hAnsi="Times New Roman"/>
                <w:sz w:val="28"/>
                <w:szCs w:val="28"/>
              </w:rPr>
              <w:t>ской области, процентов.</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Сроки и этапы реализации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F93B91">
            <w:pPr>
              <w:pStyle w:val="ConsPlusNormal"/>
              <w:jc w:val="both"/>
              <w:rPr>
                <w:rFonts w:ascii="Times New Roman" w:hAnsi="Times New Roman"/>
                <w:sz w:val="28"/>
                <w:szCs w:val="28"/>
              </w:rPr>
            </w:pPr>
            <w:r w:rsidRPr="00134472">
              <w:rPr>
                <w:rFonts w:ascii="Times New Roman" w:hAnsi="Times New Roman"/>
                <w:sz w:val="28"/>
                <w:szCs w:val="28"/>
              </w:rPr>
              <w:t>2019 и 2020 годы (этапы не предусмотрены).</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Ресурсное обеспечение подпрограммы с разбивкой по годам реализации</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области на финансовое обеспечение реализации подпрограммы </w:t>
            </w:r>
            <w:r w:rsidRPr="00134472">
              <w:rPr>
                <w:rFonts w:ascii="Times New Roman" w:hAnsi="Times New Roman"/>
                <w:sz w:val="28"/>
                <w:szCs w:val="28"/>
              </w:rPr>
              <w:br/>
              <w:t>составляет 10395,5 тыс. рублей, в том числе по годам:</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2019 году – 6581,6 тыс. рублей;</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2020 году – 3813,9 тыс. рублей.</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w:t>
            </w:r>
            <w:r w:rsidRPr="00134472">
              <w:rPr>
                <w:rFonts w:ascii="Times New Roman" w:hAnsi="Times New Roman"/>
                <w:sz w:val="28"/>
                <w:szCs w:val="28"/>
              </w:rPr>
              <w:t>ь</w:t>
            </w:r>
            <w:r w:rsidRPr="00134472">
              <w:rPr>
                <w:rFonts w:ascii="Times New Roman" w:hAnsi="Times New Roman"/>
                <w:sz w:val="28"/>
                <w:szCs w:val="28"/>
              </w:rPr>
              <w:t>ного бюджета областному бюджету Ульяно</w:t>
            </w:r>
            <w:r w:rsidRPr="00134472">
              <w:rPr>
                <w:rFonts w:ascii="Times New Roman" w:hAnsi="Times New Roman"/>
                <w:sz w:val="28"/>
                <w:szCs w:val="28"/>
              </w:rPr>
              <w:t>в</w:t>
            </w:r>
            <w:r w:rsidRPr="00134472">
              <w:rPr>
                <w:rFonts w:ascii="Times New Roman" w:hAnsi="Times New Roman"/>
                <w:sz w:val="28"/>
                <w:szCs w:val="28"/>
              </w:rPr>
              <w:t>ской области на реализацию подпрограммы, составляет 26915,5 тыс. рублей, в том числе по годам:</w:t>
            </w:r>
          </w:p>
          <w:p w:rsidR="00BE3DAF" w:rsidRPr="00134472" w:rsidRDefault="00BE3DAF" w:rsidP="001D0185">
            <w:pPr>
              <w:pStyle w:val="ConsPlusNormal"/>
              <w:spacing w:line="235" w:lineRule="auto"/>
              <w:jc w:val="both"/>
              <w:rPr>
                <w:rFonts w:ascii="Times New Roman" w:hAnsi="Times New Roman"/>
                <w:sz w:val="28"/>
                <w:szCs w:val="28"/>
              </w:rPr>
            </w:pPr>
            <w:r w:rsidRPr="00134472">
              <w:rPr>
                <w:rFonts w:ascii="Times New Roman" w:hAnsi="Times New Roman"/>
                <w:sz w:val="28"/>
                <w:szCs w:val="28"/>
              </w:rPr>
              <w:t>в 2019 году – 26915,5 тыс. рублей.</w:t>
            </w:r>
          </w:p>
        </w:tc>
      </w:tr>
      <w:tr w:rsidR="00BE3DAF" w:rsidRPr="00134472" w:rsidTr="00F93B91">
        <w:trPr>
          <w:trHeight w:val="926"/>
        </w:trPr>
        <w:tc>
          <w:tcPr>
            <w:tcW w:w="3544" w:type="dxa"/>
          </w:tcPr>
          <w:p w:rsidR="00BE3DAF" w:rsidRPr="00134472" w:rsidRDefault="00BE3DAF" w:rsidP="00F93B91">
            <w:pPr>
              <w:autoSpaceDE w:val="0"/>
              <w:autoSpaceDN w:val="0"/>
              <w:adjustRightInd w:val="0"/>
              <w:spacing w:after="0" w:line="240" w:lineRule="auto"/>
              <w:rPr>
                <w:rFonts w:ascii="Times New Roman" w:hAnsi="Times New Roman"/>
                <w:sz w:val="28"/>
                <w:szCs w:val="28"/>
              </w:rPr>
            </w:pPr>
            <w:r w:rsidRPr="00134472">
              <w:rPr>
                <w:rFonts w:ascii="Times New Roman" w:hAnsi="Times New Roman"/>
                <w:sz w:val="28"/>
                <w:szCs w:val="28"/>
                <w:lang w:eastAsia="ru-RU"/>
              </w:rPr>
              <w:t>Ресурсное обеспечение пр</w:t>
            </w:r>
            <w:r w:rsidRPr="00134472">
              <w:rPr>
                <w:rFonts w:ascii="Times New Roman" w:hAnsi="Times New Roman"/>
                <w:sz w:val="28"/>
                <w:szCs w:val="28"/>
                <w:lang w:eastAsia="ru-RU"/>
              </w:rPr>
              <w:t>о</w:t>
            </w:r>
            <w:r w:rsidRPr="00134472">
              <w:rPr>
                <w:rFonts w:ascii="Times New Roman" w:hAnsi="Times New Roman"/>
                <w:sz w:val="28"/>
                <w:szCs w:val="28"/>
                <w:lang w:eastAsia="ru-RU"/>
              </w:rPr>
              <w:t>ектов, реализуемых в сост</w:t>
            </w:r>
            <w:r w:rsidRPr="00134472">
              <w:rPr>
                <w:rFonts w:ascii="Times New Roman" w:hAnsi="Times New Roman"/>
                <w:sz w:val="28"/>
                <w:szCs w:val="28"/>
                <w:lang w:eastAsia="ru-RU"/>
              </w:rPr>
              <w:t>а</w:t>
            </w:r>
            <w:r w:rsidRPr="00134472">
              <w:rPr>
                <w:rFonts w:ascii="Times New Roman" w:hAnsi="Times New Roman"/>
                <w:sz w:val="28"/>
                <w:szCs w:val="28"/>
                <w:lang w:eastAsia="ru-RU"/>
              </w:rPr>
              <w:t>ве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F93B91">
            <w:pPr>
              <w:pStyle w:val="ConsPlusNormal"/>
              <w:jc w:val="both"/>
              <w:rPr>
                <w:rFonts w:ascii="Times New Roman" w:hAnsi="Times New Roman"/>
                <w:sz w:val="28"/>
                <w:szCs w:val="28"/>
              </w:rPr>
            </w:pPr>
            <w:r w:rsidRPr="00134472">
              <w:rPr>
                <w:rFonts w:ascii="Times New Roman" w:hAnsi="Times New Roman"/>
                <w:sz w:val="28"/>
                <w:szCs w:val="28"/>
              </w:rPr>
              <w:t>не предусмотрено.</w:t>
            </w:r>
          </w:p>
        </w:tc>
      </w:tr>
      <w:tr w:rsidR="00BE3DAF" w:rsidRPr="00134472" w:rsidTr="00F93B91">
        <w:tc>
          <w:tcPr>
            <w:tcW w:w="3544"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Ожидаемый эффект от ре</w:t>
            </w:r>
            <w:r w:rsidRPr="00134472">
              <w:rPr>
                <w:rFonts w:ascii="Times New Roman" w:hAnsi="Times New Roman"/>
                <w:sz w:val="28"/>
                <w:szCs w:val="28"/>
              </w:rPr>
              <w:t>а</w:t>
            </w:r>
            <w:r w:rsidRPr="00134472">
              <w:rPr>
                <w:rFonts w:ascii="Times New Roman" w:hAnsi="Times New Roman"/>
                <w:sz w:val="28"/>
                <w:szCs w:val="28"/>
              </w:rPr>
              <w:t>лизации подпрограммы</w:t>
            </w:r>
          </w:p>
        </w:tc>
        <w:tc>
          <w:tcPr>
            <w:tcW w:w="425" w:type="dxa"/>
          </w:tcPr>
          <w:p w:rsidR="00BE3DAF" w:rsidRPr="00134472" w:rsidRDefault="00BE3DAF" w:rsidP="00F93B91">
            <w:pPr>
              <w:pStyle w:val="ConsPlusNormal"/>
              <w:rPr>
                <w:rFonts w:ascii="Times New Roman" w:hAnsi="Times New Roman"/>
                <w:sz w:val="28"/>
                <w:szCs w:val="28"/>
              </w:rPr>
            </w:pPr>
            <w:r w:rsidRPr="00134472">
              <w:rPr>
                <w:rFonts w:ascii="Times New Roman" w:hAnsi="Times New Roman"/>
                <w:sz w:val="28"/>
                <w:szCs w:val="28"/>
              </w:rPr>
              <w:t>–</w:t>
            </w:r>
          </w:p>
        </w:tc>
        <w:tc>
          <w:tcPr>
            <w:tcW w:w="5670" w:type="dxa"/>
            <w:gridSpan w:val="2"/>
          </w:tcPr>
          <w:p w:rsidR="00BE3DAF" w:rsidRPr="00134472" w:rsidRDefault="00BE3DAF" w:rsidP="00C1166E">
            <w:pPr>
              <w:pStyle w:val="ConsPlusNormal"/>
              <w:spacing w:line="233" w:lineRule="auto"/>
              <w:jc w:val="both"/>
              <w:rPr>
                <w:rFonts w:ascii="Times New Roman" w:hAnsi="Times New Roman"/>
                <w:sz w:val="28"/>
                <w:szCs w:val="28"/>
              </w:rPr>
            </w:pPr>
            <w:r w:rsidRPr="00134472">
              <w:rPr>
                <w:rFonts w:ascii="Times New Roman" w:hAnsi="Times New Roman"/>
                <w:sz w:val="28"/>
                <w:szCs w:val="28"/>
              </w:rPr>
              <w:t>увеличение доли инвалидов (совершенноле</w:t>
            </w:r>
            <w:r w:rsidRPr="00134472">
              <w:rPr>
                <w:rFonts w:ascii="Times New Roman" w:hAnsi="Times New Roman"/>
                <w:sz w:val="28"/>
                <w:szCs w:val="28"/>
              </w:rPr>
              <w:t>т</w:t>
            </w:r>
            <w:r w:rsidRPr="00134472">
              <w:rPr>
                <w:rFonts w:ascii="Times New Roman" w:hAnsi="Times New Roman"/>
                <w:sz w:val="28"/>
                <w:szCs w:val="28"/>
              </w:rPr>
              <w:t xml:space="preserve">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в общей численности инвалидов, пр</w:t>
            </w:r>
            <w:r w:rsidRPr="00134472">
              <w:rPr>
                <w:rFonts w:ascii="Times New Roman" w:hAnsi="Times New Roman"/>
                <w:sz w:val="28"/>
                <w:szCs w:val="28"/>
              </w:rPr>
              <w:t>о</w:t>
            </w:r>
            <w:r w:rsidRPr="00134472">
              <w:rPr>
                <w:rFonts w:ascii="Times New Roman" w:hAnsi="Times New Roman"/>
                <w:sz w:val="28"/>
                <w:szCs w:val="28"/>
              </w:rPr>
              <w:t>живающих на территории Ульяновской обл</w:t>
            </w:r>
            <w:r w:rsidRPr="00134472">
              <w:rPr>
                <w:rFonts w:ascii="Times New Roman" w:hAnsi="Times New Roman"/>
                <w:sz w:val="28"/>
                <w:szCs w:val="28"/>
              </w:rPr>
              <w:t>а</w:t>
            </w:r>
            <w:r w:rsidRPr="00134472">
              <w:rPr>
                <w:rFonts w:ascii="Times New Roman" w:hAnsi="Times New Roman"/>
                <w:sz w:val="28"/>
                <w:szCs w:val="28"/>
              </w:rPr>
              <w:t>сти, имеющих такие рекомендации в индив</w:t>
            </w:r>
            <w:r w:rsidRPr="00134472">
              <w:rPr>
                <w:rFonts w:ascii="Times New Roman" w:hAnsi="Times New Roman"/>
                <w:sz w:val="28"/>
                <w:szCs w:val="28"/>
              </w:rPr>
              <w:t>и</w:t>
            </w:r>
            <w:r w:rsidRPr="00134472">
              <w:rPr>
                <w:rFonts w:ascii="Times New Roman" w:hAnsi="Times New Roman"/>
                <w:sz w:val="28"/>
                <w:szCs w:val="28"/>
              </w:rPr>
              <w:t xml:space="preserve">дуальной программе реабилитации или </w:t>
            </w:r>
            <w:proofErr w:type="spellStart"/>
            <w:r w:rsidRPr="00134472">
              <w:rPr>
                <w:rFonts w:ascii="Times New Roman" w:hAnsi="Times New Roman"/>
                <w:sz w:val="28"/>
                <w:szCs w:val="28"/>
              </w:rPr>
              <w:t>аб</w:t>
            </w:r>
            <w:r w:rsidRPr="00134472">
              <w:rPr>
                <w:rFonts w:ascii="Times New Roman" w:hAnsi="Times New Roman"/>
                <w:sz w:val="28"/>
                <w:szCs w:val="28"/>
              </w:rPr>
              <w:t>и</w:t>
            </w:r>
            <w:r w:rsidRPr="00134472">
              <w:rPr>
                <w:rFonts w:ascii="Times New Roman" w:hAnsi="Times New Roman"/>
                <w:sz w:val="28"/>
                <w:szCs w:val="28"/>
              </w:rPr>
              <w:t>литации</w:t>
            </w:r>
            <w:proofErr w:type="spellEnd"/>
            <w:r w:rsidRPr="00134472">
              <w:rPr>
                <w:rFonts w:ascii="Times New Roman" w:hAnsi="Times New Roman"/>
                <w:sz w:val="28"/>
                <w:szCs w:val="28"/>
              </w:rPr>
              <w:t>;</w:t>
            </w:r>
          </w:p>
          <w:p w:rsidR="00BE3DAF" w:rsidRPr="00134472" w:rsidRDefault="00BE3DAF" w:rsidP="00C1166E">
            <w:pPr>
              <w:pStyle w:val="ConsPlusNormal"/>
              <w:spacing w:line="233" w:lineRule="auto"/>
              <w:jc w:val="both"/>
              <w:rPr>
                <w:rFonts w:ascii="Times New Roman" w:hAnsi="Times New Roman"/>
                <w:sz w:val="28"/>
                <w:szCs w:val="28"/>
              </w:rPr>
            </w:pPr>
            <w:r w:rsidRPr="00134472">
              <w:rPr>
                <w:rFonts w:ascii="Times New Roman" w:hAnsi="Times New Roman"/>
                <w:sz w:val="28"/>
                <w:szCs w:val="28"/>
              </w:rPr>
              <w:t>увеличение доли инвалидов (несовершенно-летние),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 общей численности инвалидов, проживающих на территории Ульяновской области, имеющих такие рекомендации в и</w:t>
            </w:r>
            <w:r w:rsidRPr="00134472">
              <w:rPr>
                <w:rFonts w:ascii="Times New Roman" w:hAnsi="Times New Roman"/>
                <w:sz w:val="28"/>
                <w:szCs w:val="28"/>
              </w:rPr>
              <w:t>н</w:t>
            </w:r>
            <w:r w:rsidRPr="00134472">
              <w:rPr>
                <w:rFonts w:ascii="Times New Roman" w:hAnsi="Times New Roman"/>
                <w:sz w:val="28"/>
                <w:szCs w:val="28"/>
              </w:rPr>
              <w:t xml:space="preserve">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детей целевой группы, п</w:t>
            </w:r>
            <w:r w:rsidRPr="00134472">
              <w:rPr>
                <w:rFonts w:ascii="Times New Roman" w:hAnsi="Times New Roman"/>
                <w:sz w:val="28"/>
                <w:szCs w:val="28"/>
              </w:rPr>
              <w:t>о</w:t>
            </w:r>
            <w:r w:rsidRPr="00134472">
              <w:rPr>
                <w:rFonts w:ascii="Times New Roman" w:hAnsi="Times New Roman"/>
                <w:sz w:val="28"/>
                <w:szCs w:val="28"/>
              </w:rPr>
              <w:t xml:space="preserve">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w:t>
            </w:r>
            <w:r w:rsidRPr="00134472">
              <w:rPr>
                <w:rFonts w:ascii="Times New Roman" w:hAnsi="Times New Roman"/>
                <w:sz w:val="28"/>
                <w:szCs w:val="28"/>
              </w:rPr>
              <w:t>и</w:t>
            </w:r>
            <w:r w:rsidRPr="00134472">
              <w:rPr>
                <w:rFonts w:ascii="Times New Roman" w:hAnsi="Times New Roman"/>
                <w:sz w:val="28"/>
                <w:szCs w:val="28"/>
              </w:rPr>
              <w:t xml:space="preserve">тории Ульяновской области, нуждающихся </w:t>
            </w:r>
            <w:r>
              <w:rPr>
                <w:rFonts w:ascii="Times New Roman" w:hAnsi="Times New Roman"/>
                <w:sz w:val="28"/>
                <w:szCs w:val="28"/>
              </w:rPr>
              <w:br/>
            </w:r>
            <w:r w:rsidRPr="00134472">
              <w:rPr>
                <w:rFonts w:ascii="Times New Roman" w:hAnsi="Times New Roman"/>
                <w:sz w:val="28"/>
                <w:szCs w:val="28"/>
              </w:rPr>
              <w:t>в получении таких услуг;</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w:t>
            </w:r>
            <w:r w:rsidRPr="00134472">
              <w:rPr>
                <w:rFonts w:ascii="Times New Roman" w:hAnsi="Times New Roman"/>
                <w:sz w:val="28"/>
                <w:szCs w:val="28"/>
              </w:rPr>
              <w:t>ы</w:t>
            </w:r>
            <w:r w:rsidRPr="00134472">
              <w:rPr>
                <w:rFonts w:ascii="Times New Roman" w:hAnsi="Times New Roman"/>
                <w:sz w:val="28"/>
                <w:szCs w:val="28"/>
              </w:rPr>
              <w:t xml:space="preserve">пускников-инвалидов 9-х и 11-х классов </w:t>
            </w:r>
            <w:r>
              <w:rPr>
                <w:rFonts w:ascii="Times New Roman" w:hAnsi="Times New Roman"/>
                <w:sz w:val="28"/>
                <w:szCs w:val="28"/>
              </w:rPr>
              <w:br/>
            </w:r>
            <w:r w:rsidRPr="00134472">
              <w:rPr>
                <w:rFonts w:ascii="Times New Roman" w:hAnsi="Times New Roman"/>
                <w:sz w:val="28"/>
                <w:szCs w:val="28"/>
              </w:rPr>
              <w:t>в Ульяновской области;</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занятых инвалидов труд</w:t>
            </w:r>
            <w:r w:rsidRPr="00134472">
              <w:rPr>
                <w:rFonts w:ascii="Times New Roman" w:hAnsi="Times New Roman"/>
                <w:sz w:val="28"/>
                <w:szCs w:val="28"/>
              </w:rPr>
              <w:t>о</w:t>
            </w:r>
            <w:r w:rsidRPr="00134472">
              <w:rPr>
                <w:rFonts w:ascii="Times New Roman" w:hAnsi="Times New Roman"/>
                <w:sz w:val="28"/>
                <w:szCs w:val="28"/>
              </w:rPr>
              <w:t>способного возраста в общей численности инвалидов трудоспособного возраста, прож</w:t>
            </w:r>
            <w:r w:rsidRPr="00134472">
              <w:rPr>
                <w:rFonts w:ascii="Times New Roman" w:hAnsi="Times New Roman"/>
                <w:sz w:val="28"/>
                <w:szCs w:val="28"/>
              </w:rPr>
              <w:t>и</w:t>
            </w:r>
            <w:r w:rsidRPr="00134472">
              <w:rPr>
                <w:rFonts w:ascii="Times New Roman" w:hAnsi="Times New Roman"/>
                <w:sz w:val="28"/>
                <w:szCs w:val="28"/>
              </w:rPr>
              <w:t>вающих на территории Ульяновской области;</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инвалидов, прожива</w:t>
            </w:r>
            <w:r w:rsidRPr="00134472">
              <w:rPr>
                <w:rFonts w:ascii="Times New Roman" w:hAnsi="Times New Roman"/>
                <w:sz w:val="28"/>
                <w:szCs w:val="28"/>
              </w:rPr>
              <w:t>ю</w:t>
            </w:r>
            <w:r w:rsidRPr="00134472">
              <w:rPr>
                <w:rFonts w:ascii="Times New Roman" w:hAnsi="Times New Roman"/>
                <w:sz w:val="28"/>
                <w:szCs w:val="28"/>
              </w:rPr>
              <w:t xml:space="preserve">щих на территории Ульяновской области, нуждающихся в трудоустройстве, сведения </w:t>
            </w:r>
            <w:r>
              <w:rPr>
                <w:rFonts w:ascii="Times New Roman" w:hAnsi="Times New Roman"/>
                <w:sz w:val="28"/>
                <w:szCs w:val="28"/>
              </w:rPr>
              <w:br/>
            </w:r>
            <w:r w:rsidRPr="00134472">
              <w:rPr>
                <w:rFonts w:ascii="Times New Roman" w:hAnsi="Times New Roman"/>
                <w:sz w:val="28"/>
                <w:szCs w:val="28"/>
              </w:rPr>
              <w:t>о которых в виде выписок из индивидуал</w:t>
            </w:r>
            <w:r w:rsidRPr="00134472">
              <w:rPr>
                <w:rFonts w:ascii="Times New Roman" w:hAnsi="Times New Roman"/>
                <w:sz w:val="28"/>
                <w:szCs w:val="28"/>
              </w:rPr>
              <w:t>ь</w:t>
            </w:r>
            <w:r w:rsidRPr="00134472">
              <w:rPr>
                <w:rFonts w:ascii="Times New Roman" w:hAnsi="Times New Roman"/>
                <w:sz w:val="28"/>
                <w:szCs w:val="28"/>
              </w:rPr>
              <w:t xml:space="preserve">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в организацию, по</w:t>
            </w:r>
            <w:r w:rsidRPr="00134472">
              <w:rPr>
                <w:rFonts w:ascii="Times New Roman" w:hAnsi="Times New Roman"/>
                <w:sz w:val="28"/>
                <w:szCs w:val="28"/>
              </w:rPr>
              <w:t>д</w:t>
            </w:r>
            <w:r w:rsidRPr="00134472">
              <w:rPr>
                <w:rFonts w:ascii="Times New Roman" w:hAnsi="Times New Roman"/>
                <w:sz w:val="28"/>
                <w:szCs w:val="28"/>
              </w:rPr>
              <w:t>ведомственную органу исполнительной вл</w:t>
            </w:r>
            <w:r w:rsidRPr="00134472">
              <w:rPr>
                <w:rFonts w:ascii="Times New Roman" w:hAnsi="Times New Roman"/>
                <w:sz w:val="28"/>
                <w:szCs w:val="28"/>
              </w:rPr>
              <w:t>а</w:t>
            </w:r>
            <w:r w:rsidRPr="00134472">
              <w:rPr>
                <w:rFonts w:ascii="Times New Roman" w:hAnsi="Times New Roman"/>
                <w:sz w:val="28"/>
                <w:szCs w:val="28"/>
              </w:rPr>
              <w:t>сти Ульяновской области, уполномоченному в сфере труда, занятости населения и соц</w:t>
            </w:r>
            <w:r w:rsidRPr="00134472">
              <w:rPr>
                <w:rFonts w:ascii="Times New Roman" w:hAnsi="Times New Roman"/>
                <w:sz w:val="28"/>
                <w:szCs w:val="28"/>
              </w:rPr>
              <w:t>и</w:t>
            </w:r>
            <w:r w:rsidRPr="00134472">
              <w:rPr>
                <w:rFonts w:ascii="Times New Roman" w:hAnsi="Times New Roman"/>
                <w:sz w:val="28"/>
                <w:szCs w:val="28"/>
              </w:rPr>
              <w:t>ального партнёрства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4E63E3">
            <w:pPr>
              <w:pStyle w:val="ConsPlusNormal"/>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обратившихся в организ</w:t>
            </w:r>
            <w:r w:rsidRPr="00134472">
              <w:rPr>
                <w:rFonts w:ascii="Times New Roman" w:hAnsi="Times New Roman"/>
                <w:sz w:val="28"/>
                <w:szCs w:val="28"/>
              </w:rPr>
              <w:t>а</w:t>
            </w:r>
            <w:r w:rsidRPr="00134472">
              <w:rPr>
                <w:rFonts w:ascii="Times New Roman" w:hAnsi="Times New Roman"/>
                <w:sz w:val="28"/>
                <w:szCs w:val="28"/>
              </w:rPr>
              <w:t>цию, подведомственную органу исполн</w:t>
            </w:r>
            <w:r w:rsidRPr="00134472">
              <w:rPr>
                <w:rFonts w:ascii="Times New Roman" w:hAnsi="Times New Roman"/>
                <w:sz w:val="28"/>
                <w:szCs w:val="28"/>
              </w:rPr>
              <w:t>и</w:t>
            </w:r>
            <w:r w:rsidRPr="00134472">
              <w:rPr>
                <w:rFonts w:ascii="Times New Roman" w:hAnsi="Times New Roman"/>
                <w:sz w:val="28"/>
                <w:szCs w:val="28"/>
              </w:rPr>
              <w:t>тельной власти Ульяновской области, упо</w:t>
            </w:r>
            <w:r w:rsidRPr="00134472">
              <w:rPr>
                <w:rFonts w:ascii="Times New Roman" w:hAnsi="Times New Roman"/>
                <w:sz w:val="28"/>
                <w:szCs w:val="28"/>
              </w:rPr>
              <w:t>л</w:t>
            </w:r>
            <w:r w:rsidRPr="00134472">
              <w:rPr>
                <w:rFonts w:ascii="Times New Roman" w:hAnsi="Times New Roman"/>
                <w:sz w:val="28"/>
                <w:szCs w:val="28"/>
              </w:rPr>
              <w:t>номоченному в сфере труда, занятости нас</w:t>
            </w:r>
            <w:r w:rsidRPr="00134472">
              <w:rPr>
                <w:rFonts w:ascii="Times New Roman" w:hAnsi="Times New Roman"/>
                <w:sz w:val="28"/>
                <w:szCs w:val="28"/>
              </w:rPr>
              <w:t>е</w:t>
            </w:r>
            <w:r w:rsidRPr="00134472">
              <w:rPr>
                <w:rFonts w:ascii="Times New Roman" w:hAnsi="Times New Roman"/>
                <w:sz w:val="28"/>
                <w:szCs w:val="28"/>
              </w:rPr>
              <w:t>ления и социального партнёрства;</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граждан, проживающих на территории Ульяновской области, впервые признанных инвалидами и обратившихся </w:t>
            </w:r>
            <w:r>
              <w:rPr>
                <w:rFonts w:ascii="Times New Roman" w:hAnsi="Times New Roman"/>
                <w:sz w:val="28"/>
                <w:szCs w:val="28"/>
              </w:rPr>
              <w:br/>
            </w:r>
            <w:r w:rsidRPr="00134472">
              <w:rPr>
                <w:rFonts w:ascii="Times New Roman" w:hAnsi="Times New Roman"/>
                <w:sz w:val="28"/>
                <w:szCs w:val="28"/>
              </w:rPr>
              <w:t>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увеличение доли реабилитационных орган</w:t>
            </w:r>
            <w:r w:rsidRPr="00134472">
              <w:rPr>
                <w:rFonts w:ascii="Times New Roman" w:hAnsi="Times New Roman"/>
                <w:sz w:val="28"/>
                <w:szCs w:val="28"/>
              </w:rPr>
              <w:t>и</w:t>
            </w:r>
            <w:r w:rsidRPr="00134472">
              <w:rPr>
                <w:rFonts w:ascii="Times New Roman" w:hAnsi="Times New Roman"/>
                <w:sz w:val="28"/>
                <w:szCs w:val="28"/>
              </w:rPr>
              <w:t>заций, подлежащих включению в регионал</w:t>
            </w:r>
            <w:r w:rsidRPr="00134472">
              <w:rPr>
                <w:rFonts w:ascii="Times New Roman" w:hAnsi="Times New Roman"/>
                <w:sz w:val="28"/>
                <w:szCs w:val="28"/>
              </w:rPr>
              <w:t>ь</w:t>
            </w:r>
            <w:r w:rsidRPr="00134472">
              <w:rPr>
                <w:rFonts w:ascii="Times New Roman" w:hAnsi="Times New Roman"/>
                <w:sz w:val="28"/>
                <w:szCs w:val="28"/>
              </w:rPr>
              <w:t xml:space="preserve">ную систему комплексной реабилитации </w:t>
            </w:r>
            <w:r>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w:t>
            </w:r>
            <w:r w:rsidRPr="00134472">
              <w:rPr>
                <w:rFonts w:ascii="Times New Roman" w:hAnsi="Times New Roman"/>
                <w:sz w:val="28"/>
                <w:szCs w:val="28"/>
              </w:rPr>
              <w:t>и</w:t>
            </w:r>
            <w:r w:rsidRPr="00134472">
              <w:rPr>
                <w:rFonts w:ascii="Times New Roman" w:hAnsi="Times New Roman"/>
                <w:sz w:val="28"/>
                <w:szCs w:val="28"/>
              </w:rPr>
              <w:t>литационных организаций, расположенных на территории Ульяновской области;</w:t>
            </w:r>
          </w:p>
          <w:p w:rsidR="00BE3DAF" w:rsidRPr="00134472" w:rsidRDefault="00BE3DAF" w:rsidP="001D0185">
            <w:pPr>
              <w:pStyle w:val="ConsPlusNormal"/>
              <w:spacing w:line="247" w:lineRule="auto"/>
              <w:jc w:val="both"/>
              <w:rPr>
                <w:rFonts w:ascii="Times New Roman" w:hAnsi="Times New Roman"/>
                <w:sz w:val="28"/>
                <w:szCs w:val="28"/>
              </w:rPr>
            </w:pPr>
            <w:r w:rsidRPr="00134472">
              <w:rPr>
                <w:rFonts w:ascii="Times New Roman" w:hAnsi="Times New Roman"/>
                <w:sz w:val="28"/>
                <w:szCs w:val="28"/>
              </w:rPr>
              <w:t xml:space="preserve">увеличение доли семей, проживающих </w:t>
            </w:r>
            <w:r>
              <w:rPr>
                <w:rFonts w:ascii="Times New Roman" w:hAnsi="Times New Roman"/>
                <w:sz w:val="28"/>
                <w:szCs w:val="28"/>
              </w:rPr>
              <w:br/>
            </w:r>
            <w:r w:rsidRPr="00134472">
              <w:rPr>
                <w:rFonts w:ascii="Times New Roman" w:hAnsi="Times New Roman"/>
                <w:sz w:val="28"/>
                <w:szCs w:val="28"/>
              </w:rPr>
              <w:t>на территории Ульяновской области, вкл</w:t>
            </w:r>
            <w:r w:rsidRPr="00134472">
              <w:rPr>
                <w:rFonts w:ascii="Times New Roman" w:hAnsi="Times New Roman"/>
                <w:sz w:val="28"/>
                <w:szCs w:val="28"/>
              </w:rPr>
              <w:t>ю</w:t>
            </w:r>
            <w:r w:rsidRPr="00134472">
              <w:rPr>
                <w:rFonts w:ascii="Times New Roman" w:hAnsi="Times New Roman"/>
                <w:sz w:val="28"/>
                <w:szCs w:val="28"/>
              </w:rPr>
              <w:t>чённых в программы ранней помощи, уд</w:t>
            </w:r>
            <w:r w:rsidRPr="00134472">
              <w:rPr>
                <w:rFonts w:ascii="Times New Roman" w:hAnsi="Times New Roman"/>
                <w:sz w:val="28"/>
                <w:szCs w:val="28"/>
              </w:rPr>
              <w:t>о</w:t>
            </w:r>
            <w:r w:rsidRPr="00134472">
              <w:rPr>
                <w:rFonts w:ascii="Times New Roman" w:hAnsi="Times New Roman"/>
                <w:sz w:val="28"/>
                <w:szCs w:val="28"/>
              </w:rPr>
              <w:t>влетворённых качеством услуг ранней пом</w:t>
            </w:r>
            <w:r w:rsidRPr="00134472">
              <w:rPr>
                <w:rFonts w:ascii="Times New Roman" w:hAnsi="Times New Roman"/>
                <w:sz w:val="28"/>
                <w:szCs w:val="28"/>
              </w:rPr>
              <w:t>о</w:t>
            </w:r>
            <w:r w:rsidRPr="00134472">
              <w:rPr>
                <w:rFonts w:ascii="Times New Roman" w:hAnsi="Times New Roman"/>
                <w:sz w:val="28"/>
                <w:szCs w:val="28"/>
              </w:rPr>
              <w:t xml:space="preserve">щи, в общем количестве семей, включённых </w:t>
            </w:r>
            <w:r>
              <w:rPr>
                <w:rFonts w:ascii="Times New Roman" w:hAnsi="Times New Roman"/>
                <w:sz w:val="28"/>
                <w:szCs w:val="28"/>
              </w:rPr>
              <w:br/>
            </w:r>
            <w:r w:rsidRPr="00134472">
              <w:rPr>
                <w:rFonts w:ascii="Times New Roman" w:hAnsi="Times New Roman"/>
                <w:sz w:val="28"/>
                <w:szCs w:val="28"/>
              </w:rPr>
              <w:t>в программу ранней помощи;</w:t>
            </w:r>
          </w:p>
          <w:p w:rsidR="00BE3DAF" w:rsidRPr="00134472" w:rsidRDefault="00BE3DAF" w:rsidP="00A6268B">
            <w:pPr>
              <w:pStyle w:val="ConsPlusNormal"/>
              <w:spacing w:line="250" w:lineRule="auto"/>
              <w:jc w:val="both"/>
              <w:rPr>
                <w:rFonts w:ascii="Times New Roman" w:hAnsi="Times New Roman"/>
                <w:sz w:val="28"/>
                <w:szCs w:val="28"/>
              </w:rPr>
            </w:pPr>
            <w:r w:rsidRPr="00134472">
              <w:rPr>
                <w:rFonts w:ascii="Times New Roman" w:hAnsi="Times New Roman"/>
                <w:sz w:val="28"/>
                <w:szCs w:val="28"/>
              </w:rPr>
              <w:t>увеличение доли специалистов, прожива</w:t>
            </w:r>
            <w:r w:rsidRPr="00134472">
              <w:rPr>
                <w:rFonts w:ascii="Times New Roman" w:hAnsi="Times New Roman"/>
                <w:sz w:val="28"/>
                <w:szCs w:val="28"/>
              </w:rPr>
              <w:t>ю</w:t>
            </w:r>
            <w:r w:rsidRPr="00134472">
              <w:rPr>
                <w:rFonts w:ascii="Times New Roman" w:hAnsi="Times New Roman"/>
                <w:sz w:val="28"/>
                <w:szCs w:val="28"/>
              </w:rPr>
              <w:t>щих на территории Ульяновской области, обеспечивающих оказание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w:t>
            </w:r>
            <w:r w:rsidRPr="00134472">
              <w:rPr>
                <w:rFonts w:ascii="Times New Roman" w:hAnsi="Times New Roman"/>
                <w:sz w:val="28"/>
                <w:szCs w:val="28"/>
              </w:rPr>
              <w:t>ы</w:t>
            </w:r>
            <w:r w:rsidRPr="00134472">
              <w:rPr>
                <w:rFonts w:ascii="Times New Roman" w:hAnsi="Times New Roman"/>
                <w:sz w:val="28"/>
                <w:szCs w:val="28"/>
              </w:rPr>
              <w:t xml:space="preserve">шения квалификации и профессиональной переподготовки специалистов, в том числе </w:t>
            </w:r>
            <w:r w:rsidR="00032CDD">
              <w:rPr>
                <w:rFonts w:ascii="Times New Roman" w:hAnsi="Times New Roman"/>
                <w:sz w:val="28"/>
                <w:szCs w:val="28"/>
              </w:rPr>
              <w:br/>
            </w:r>
            <w:r w:rsidR="00A6268B">
              <w:rPr>
                <w:rFonts w:ascii="Times New Roman" w:hAnsi="Times New Roman"/>
                <w:sz w:val="28"/>
                <w:szCs w:val="28"/>
              </w:rPr>
              <w:t>по применению методик</w:t>
            </w:r>
            <w:r w:rsidRPr="00134472">
              <w:rPr>
                <w:rFonts w:ascii="Times New Roman" w:hAnsi="Times New Roman"/>
                <w:sz w:val="28"/>
                <w:szCs w:val="28"/>
              </w:rPr>
              <w:t xml:space="preserve"> реабилитации </w:t>
            </w:r>
            <w:r w:rsidR="00032CDD">
              <w:rPr>
                <w:rFonts w:ascii="Times New Roman" w:hAnsi="Times New Roman"/>
                <w:sz w:val="28"/>
                <w:szCs w:val="28"/>
              </w:rPr>
              <w:br/>
            </w:r>
            <w:r w:rsidRPr="00134472">
              <w:rPr>
                <w:rFonts w:ascii="Times New Roman" w:hAnsi="Times New Roman"/>
                <w:sz w:val="28"/>
                <w:szCs w:val="28"/>
              </w:rP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w:t>
            </w:r>
            <w:r w:rsidRPr="00134472">
              <w:rPr>
                <w:rFonts w:ascii="Times New Roman" w:hAnsi="Times New Roman"/>
                <w:sz w:val="28"/>
                <w:szCs w:val="28"/>
              </w:rPr>
              <w:t>о</w:t>
            </w:r>
            <w:r w:rsidRPr="00134472">
              <w:rPr>
                <w:rFonts w:ascii="Times New Roman" w:hAnsi="Times New Roman"/>
                <w:sz w:val="28"/>
                <w:szCs w:val="28"/>
              </w:rPr>
              <w:t xml:space="preserve">сти таких специалистов, проживающих </w:t>
            </w:r>
            <w:r w:rsidR="00032CDD">
              <w:rPr>
                <w:rFonts w:ascii="Times New Roman" w:hAnsi="Times New Roman"/>
                <w:sz w:val="28"/>
                <w:szCs w:val="28"/>
              </w:rPr>
              <w:br/>
            </w:r>
            <w:r w:rsidRPr="00134472">
              <w:rPr>
                <w:rFonts w:ascii="Times New Roman" w:hAnsi="Times New Roman"/>
                <w:sz w:val="28"/>
                <w:szCs w:val="28"/>
              </w:rPr>
              <w:t>на территории Ульяновской области.</w:t>
            </w:r>
          </w:p>
        </w:tc>
      </w:tr>
    </w:tbl>
    <w:p w:rsidR="00BE3DAF" w:rsidRPr="00A6268B" w:rsidRDefault="00BE3DAF" w:rsidP="001D0185">
      <w:pPr>
        <w:pStyle w:val="ConsPlusTitle"/>
        <w:spacing w:line="245" w:lineRule="auto"/>
        <w:jc w:val="center"/>
        <w:outlineLvl w:val="2"/>
        <w:rPr>
          <w:rFonts w:ascii="Times New Roman" w:hAnsi="Times New Roman" w:cs="Times New Roman"/>
          <w:sz w:val="32"/>
          <w:szCs w:val="28"/>
        </w:rPr>
      </w:pPr>
    </w:p>
    <w:p w:rsidR="00BE3DAF" w:rsidRPr="00134472" w:rsidRDefault="00BE3DAF" w:rsidP="00A6268B">
      <w:pPr>
        <w:pStyle w:val="ConsPlusTitle"/>
        <w:spacing w:line="250" w:lineRule="auto"/>
        <w:jc w:val="center"/>
        <w:outlineLvl w:val="2"/>
        <w:rPr>
          <w:rFonts w:ascii="Times New Roman" w:hAnsi="Times New Roman" w:cs="Times New Roman"/>
          <w:sz w:val="28"/>
          <w:szCs w:val="28"/>
        </w:rPr>
      </w:pPr>
      <w:r w:rsidRPr="00134472">
        <w:rPr>
          <w:rFonts w:ascii="Times New Roman" w:hAnsi="Times New Roman" w:cs="Times New Roman"/>
          <w:sz w:val="28"/>
          <w:szCs w:val="28"/>
        </w:rPr>
        <w:t xml:space="preserve">1. Введение. Характеристика проблем, </w:t>
      </w:r>
      <w:r w:rsidRPr="00134472">
        <w:rPr>
          <w:rFonts w:ascii="Times New Roman" w:hAnsi="Times New Roman" w:cs="Times New Roman"/>
          <w:sz w:val="28"/>
          <w:szCs w:val="28"/>
        </w:rPr>
        <w:br/>
        <w:t>на решение которых направлена подпрограмма</w:t>
      </w:r>
    </w:p>
    <w:p w:rsidR="00BE3DAF" w:rsidRPr="00A6268B" w:rsidRDefault="00BE3DAF" w:rsidP="00A6268B">
      <w:pPr>
        <w:pStyle w:val="ConsPlusTitle"/>
        <w:spacing w:line="250" w:lineRule="auto"/>
        <w:jc w:val="center"/>
        <w:rPr>
          <w:rFonts w:ascii="Times New Roman" w:hAnsi="Times New Roman" w:cs="Times New Roman"/>
          <w:b w:val="0"/>
          <w:sz w:val="32"/>
          <w:szCs w:val="28"/>
        </w:rPr>
      </w:pP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Основанием для разработки подпрограммы послужили следующие пр</w:t>
      </w:r>
      <w:r w:rsidRPr="00134472">
        <w:rPr>
          <w:rFonts w:ascii="Times New Roman" w:hAnsi="Times New Roman"/>
          <w:sz w:val="28"/>
          <w:szCs w:val="28"/>
        </w:rPr>
        <w:t>а</w:t>
      </w:r>
      <w:r w:rsidRPr="00134472">
        <w:rPr>
          <w:rFonts w:ascii="Times New Roman" w:hAnsi="Times New Roman"/>
          <w:sz w:val="28"/>
          <w:szCs w:val="28"/>
        </w:rPr>
        <w:t xml:space="preserve">вовые акты: </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государственная программа Российской Федерации «Дост</w:t>
      </w:r>
      <w:r w:rsidR="00A6268B">
        <w:rPr>
          <w:rFonts w:ascii="Times New Roman" w:hAnsi="Times New Roman"/>
          <w:sz w:val="28"/>
          <w:szCs w:val="28"/>
        </w:rPr>
        <w:t xml:space="preserve">упная среда» </w:t>
      </w:r>
      <w:r w:rsidR="00A6268B">
        <w:rPr>
          <w:rFonts w:ascii="Times New Roman" w:hAnsi="Times New Roman"/>
          <w:sz w:val="28"/>
          <w:szCs w:val="28"/>
        </w:rPr>
        <w:br/>
        <w:t>на 2011-2020 годы</w:t>
      </w:r>
      <w:r w:rsidRPr="00134472">
        <w:rPr>
          <w:rFonts w:ascii="Times New Roman" w:hAnsi="Times New Roman"/>
          <w:sz w:val="28"/>
          <w:szCs w:val="28"/>
        </w:rPr>
        <w:t>, утверждённая постановлением Правительства Российской Федерации от 01.12.2015 № 1297;</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долгосрочного социально-экономического развития Росси</w:t>
      </w:r>
      <w:r w:rsidRPr="00134472">
        <w:rPr>
          <w:rFonts w:ascii="Times New Roman" w:hAnsi="Times New Roman"/>
          <w:sz w:val="28"/>
          <w:szCs w:val="28"/>
        </w:rPr>
        <w:t>й</w:t>
      </w:r>
      <w:r w:rsidRPr="00134472">
        <w:rPr>
          <w:rFonts w:ascii="Times New Roman" w:hAnsi="Times New Roman"/>
          <w:sz w:val="28"/>
          <w:szCs w:val="28"/>
        </w:rPr>
        <w:t>ской Федерации на период до 2020 года, утверждённая распоряжением Прав</w:t>
      </w:r>
      <w:r w:rsidRPr="00134472">
        <w:rPr>
          <w:rFonts w:ascii="Times New Roman" w:hAnsi="Times New Roman"/>
          <w:sz w:val="28"/>
          <w:szCs w:val="28"/>
        </w:rPr>
        <w:t>и</w:t>
      </w:r>
      <w:r w:rsidRPr="00134472">
        <w:rPr>
          <w:rFonts w:ascii="Times New Roman" w:hAnsi="Times New Roman"/>
          <w:sz w:val="28"/>
          <w:szCs w:val="28"/>
        </w:rPr>
        <w:t>тельства Российской Федерации от 17.11.2008 № 1662-р;</w:t>
      </w:r>
    </w:p>
    <w:p w:rsidR="00BE3DAF" w:rsidRPr="00134472" w:rsidRDefault="00BE3DAF" w:rsidP="00A6268B">
      <w:pPr>
        <w:spacing w:after="0" w:line="250" w:lineRule="auto"/>
        <w:ind w:firstLine="709"/>
        <w:jc w:val="both"/>
        <w:rPr>
          <w:rFonts w:ascii="Times New Roman" w:hAnsi="Times New Roman"/>
          <w:sz w:val="28"/>
          <w:szCs w:val="28"/>
        </w:rPr>
      </w:pPr>
      <w:r w:rsidRPr="00134472">
        <w:rPr>
          <w:rFonts w:ascii="Times New Roman" w:hAnsi="Times New Roman"/>
          <w:sz w:val="28"/>
          <w:szCs w:val="28"/>
        </w:rPr>
        <w:t>Стратегия социально-экономического развития Приволжского федерал</w:t>
      </w:r>
      <w:r w:rsidRPr="00134472">
        <w:rPr>
          <w:rFonts w:ascii="Times New Roman" w:hAnsi="Times New Roman"/>
          <w:sz w:val="28"/>
          <w:szCs w:val="28"/>
        </w:rPr>
        <w:t>ь</w:t>
      </w:r>
      <w:r w:rsidRPr="00134472">
        <w:rPr>
          <w:rFonts w:ascii="Times New Roman" w:hAnsi="Times New Roman"/>
          <w:sz w:val="28"/>
          <w:szCs w:val="28"/>
        </w:rPr>
        <w:t>ного округа до 2020 года, утверждённая распоряжением Правительства Росси</w:t>
      </w:r>
      <w:r w:rsidRPr="00134472">
        <w:rPr>
          <w:rFonts w:ascii="Times New Roman" w:hAnsi="Times New Roman"/>
          <w:sz w:val="28"/>
          <w:szCs w:val="28"/>
        </w:rPr>
        <w:t>й</w:t>
      </w:r>
      <w:r w:rsidRPr="00134472">
        <w:rPr>
          <w:rFonts w:ascii="Times New Roman" w:hAnsi="Times New Roman"/>
          <w:sz w:val="28"/>
          <w:szCs w:val="28"/>
        </w:rPr>
        <w:t>ской Федерации от 07.02.2011 № 165-р;</w:t>
      </w:r>
    </w:p>
    <w:p w:rsidR="00BE3DAF"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создания, ведения и использования федеральной госуда</w:t>
      </w:r>
      <w:r w:rsidRPr="00134472">
        <w:rPr>
          <w:rFonts w:ascii="Times New Roman" w:hAnsi="Times New Roman"/>
          <w:sz w:val="28"/>
          <w:szCs w:val="28"/>
        </w:rPr>
        <w:t>р</w:t>
      </w:r>
      <w:r w:rsidRPr="00134472">
        <w:rPr>
          <w:rFonts w:ascii="Times New Roman" w:hAnsi="Times New Roman"/>
          <w:sz w:val="28"/>
          <w:szCs w:val="28"/>
        </w:rPr>
        <w:t>ственной информационной системы «Федеральный реестр инвалидов» (далее – федеральный реестр инвалидов), утверждённая распоряжением Правительства Российской Федерации от 16.07.2016 № 1506-р;</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утверждённый распоряжением Правительства Российской Федерации от 16.07.2016 № 1507-р;</w:t>
      </w:r>
    </w:p>
    <w:p w:rsidR="00BE3DAF" w:rsidRPr="00134472" w:rsidRDefault="00BE3DAF" w:rsidP="00A6268B">
      <w:pPr>
        <w:pStyle w:val="ConsPlusNormal"/>
        <w:spacing w:line="250" w:lineRule="auto"/>
        <w:ind w:firstLine="709"/>
        <w:jc w:val="both"/>
        <w:rPr>
          <w:rFonts w:ascii="Times New Roman" w:hAnsi="Times New Roman"/>
          <w:sz w:val="28"/>
          <w:szCs w:val="28"/>
        </w:rPr>
      </w:pPr>
      <w:r w:rsidRPr="00134472">
        <w:rPr>
          <w:rFonts w:ascii="Times New Roman" w:hAnsi="Times New Roman"/>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w:t>
      </w:r>
      <w:r w:rsidRPr="00134472">
        <w:rPr>
          <w:rFonts w:ascii="Times New Roman" w:hAnsi="Times New Roman"/>
          <w:sz w:val="28"/>
          <w:szCs w:val="28"/>
        </w:rPr>
        <w:t>е</w:t>
      </w:r>
      <w:r w:rsidRPr="00134472">
        <w:rPr>
          <w:rFonts w:ascii="Times New Roman" w:hAnsi="Times New Roman"/>
          <w:sz w:val="28"/>
          <w:szCs w:val="28"/>
        </w:rPr>
        <w:t>рации от 31.08.2016 № 1839-р;</w:t>
      </w:r>
    </w:p>
    <w:p w:rsidR="00BE3DAF" w:rsidRPr="00134472" w:rsidRDefault="00BE3DAF" w:rsidP="00032CDD">
      <w:pPr>
        <w:pStyle w:val="ConsPlusNormal"/>
        <w:spacing w:line="235" w:lineRule="auto"/>
        <w:ind w:firstLine="709"/>
        <w:jc w:val="both"/>
        <w:rPr>
          <w:rFonts w:ascii="Times New Roman" w:hAnsi="Times New Roman"/>
          <w:sz w:val="28"/>
          <w:szCs w:val="28"/>
        </w:rPr>
      </w:pPr>
      <w:r w:rsidRPr="00134472">
        <w:rPr>
          <w:rFonts w:ascii="Times New Roman" w:hAnsi="Times New Roman"/>
          <w:sz w:val="28"/>
          <w:szCs w:val="28"/>
        </w:rPr>
        <w:t xml:space="preserve">План мероприятий по повышению уровня занятости инвалидов </w:t>
      </w:r>
      <w:r w:rsidRPr="00134472">
        <w:rPr>
          <w:rFonts w:ascii="Times New Roman" w:hAnsi="Times New Roman"/>
          <w:sz w:val="28"/>
          <w:szCs w:val="28"/>
        </w:rPr>
        <w:br/>
        <w:t>на 2017-2020 годы, утверждённый распоряжением Правительства Российской Федерации от 10.05.2017 № 893-р;</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Закон Ульяновской области от 27.04.2009 № 41-ЗО «О квоте для приёма на работу инвалидов на территории Ульяновской области и признании утр</w:t>
      </w:r>
      <w:r w:rsidRPr="00134472">
        <w:rPr>
          <w:rFonts w:ascii="Times New Roman" w:hAnsi="Times New Roman" w:cs="Times New Roman"/>
          <w:sz w:val="28"/>
          <w:szCs w:val="28"/>
        </w:rPr>
        <w:t>а</w:t>
      </w:r>
      <w:r w:rsidRPr="00134472">
        <w:rPr>
          <w:rFonts w:ascii="Times New Roman" w:hAnsi="Times New Roman" w:cs="Times New Roman"/>
          <w:sz w:val="28"/>
          <w:szCs w:val="28"/>
        </w:rPr>
        <w:t xml:space="preserve">тившими силу отдельных законодательных актов (положений законодательных актов) Ульяновской области» </w:t>
      </w:r>
      <w:r w:rsidRPr="00134472">
        <w:rPr>
          <w:rFonts w:ascii="Times New Roman" w:hAnsi="Times New Roman"/>
          <w:sz w:val="28"/>
          <w:szCs w:val="28"/>
        </w:rPr>
        <w:t>(далее – Закон № 41-ЗО)</w:t>
      </w:r>
      <w:r w:rsidRPr="00134472">
        <w:rPr>
          <w:rFonts w:ascii="Times New Roman" w:hAnsi="Times New Roman" w:cs="Times New Roman"/>
          <w:sz w:val="28"/>
          <w:szCs w:val="28"/>
        </w:rPr>
        <w:t>;</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постановление Правительства Ульяновской области от 22.12.2011 </w:t>
      </w:r>
      <w:r w:rsidRPr="00134472">
        <w:rPr>
          <w:rFonts w:ascii="Times New Roman" w:hAnsi="Times New Roman" w:cs="Times New Roman"/>
          <w:sz w:val="28"/>
          <w:szCs w:val="28"/>
        </w:rPr>
        <w:br/>
        <w:t>№ 632-П «Об утверждении Положения о порядке финансирования мероприятий по содействию занятости населения» (далее – постановление № 632-П);</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постановление Правительства Ульяновской области от 05.08.2013 </w:t>
      </w:r>
      <w:r w:rsidRPr="00134472">
        <w:rPr>
          <w:rFonts w:ascii="Times New Roman" w:hAnsi="Times New Roman" w:cs="Times New Roman"/>
          <w:sz w:val="28"/>
          <w:szCs w:val="28"/>
        </w:rPr>
        <w:br/>
        <w:t>№ 351-П «Об утверждении Порядка разработки, реализации и оценки эффе</w:t>
      </w:r>
      <w:r w:rsidRPr="00134472">
        <w:rPr>
          <w:rFonts w:ascii="Times New Roman" w:hAnsi="Times New Roman" w:cs="Times New Roman"/>
          <w:sz w:val="28"/>
          <w:szCs w:val="28"/>
        </w:rPr>
        <w:t>к</w:t>
      </w:r>
      <w:r w:rsidRPr="00134472">
        <w:rPr>
          <w:rFonts w:ascii="Times New Roman" w:hAnsi="Times New Roman" w:cs="Times New Roman"/>
          <w:sz w:val="28"/>
          <w:szCs w:val="28"/>
        </w:rPr>
        <w:t>тивности государственных программ Ульяновской области» (далее – постано</w:t>
      </w:r>
      <w:r w:rsidRPr="00134472">
        <w:rPr>
          <w:rFonts w:ascii="Times New Roman" w:hAnsi="Times New Roman" w:cs="Times New Roman"/>
          <w:sz w:val="28"/>
          <w:szCs w:val="28"/>
        </w:rPr>
        <w:t>в</w:t>
      </w:r>
      <w:r w:rsidRPr="00134472">
        <w:rPr>
          <w:rFonts w:ascii="Times New Roman" w:hAnsi="Times New Roman" w:cs="Times New Roman"/>
          <w:sz w:val="28"/>
          <w:szCs w:val="28"/>
        </w:rPr>
        <w:t>ление № 351-П);</w:t>
      </w:r>
    </w:p>
    <w:p w:rsidR="00BE3DAF" w:rsidRPr="00134472" w:rsidRDefault="001A0AB5" w:rsidP="00032CDD">
      <w:pPr>
        <w:pStyle w:val="ConsPlusCell"/>
        <w:spacing w:line="235" w:lineRule="auto"/>
        <w:ind w:firstLine="709"/>
        <w:jc w:val="both"/>
        <w:rPr>
          <w:rFonts w:ascii="Times New Roman" w:hAnsi="Times New Roman"/>
          <w:sz w:val="28"/>
          <w:szCs w:val="28"/>
        </w:rPr>
      </w:pPr>
      <w:r>
        <w:rPr>
          <w:rFonts w:ascii="Times New Roman" w:hAnsi="Times New Roman"/>
          <w:sz w:val="28"/>
          <w:szCs w:val="28"/>
        </w:rPr>
        <w:t>г</w:t>
      </w:r>
      <w:r w:rsidR="00BE3DAF" w:rsidRPr="00134472">
        <w:rPr>
          <w:rFonts w:ascii="Times New Roman" w:hAnsi="Times New Roman"/>
          <w:sz w:val="28"/>
          <w:szCs w:val="28"/>
        </w:rPr>
        <w:t>осударственная программа Ульяновской области «Развитие здравоохр</w:t>
      </w:r>
      <w:r w:rsidR="00BE3DAF" w:rsidRPr="00134472">
        <w:rPr>
          <w:rFonts w:ascii="Times New Roman" w:hAnsi="Times New Roman"/>
          <w:sz w:val="28"/>
          <w:szCs w:val="28"/>
        </w:rPr>
        <w:t>а</w:t>
      </w:r>
      <w:r w:rsidR="00BE3DAF" w:rsidRPr="00134472">
        <w:rPr>
          <w:rFonts w:ascii="Times New Roman" w:hAnsi="Times New Roman"/>
          <w:sz w:val="28"/>
          <w:szCs w:val="28"/>
        </w:rPr>
        <w:t>нения в Ульяновской области» на 2014-2021 годы, утверждённая постановлен</w:t>
      </w:r>
      <w:r w:rsidR="00BE3DAF" w:rsidRPr="00134472">
        <w:rPr>
          <w:rFonts w:ascii="Times New Roman" w:hAnsi="Times New Roman"/>
          <w:sz w:val="28"/>
          <w:szCs w:val="28"/>
        </w:rPr>
        <w:t>и</w:t>
      </w:r>
      <w:r w:rsidR="00BE3DAF" w:rsidRPr="00134472">
        <w:rPr>
          <w:rFonts w:ascii="Times New Roman" w:hAnsi="Times New Roman"/>
          <w:sz w:val="28"/>
          <w:szCs w:val="28"/>
        </w:rPr>
        <w:t xml:space="preserve">ем Правительства Ульяновской области от 11.09.2013 № 37/406-П (далее – </w:t>
      </w:r>
      <w:r w:rsidR="00BE3DAF" w:rsidRPr="00134472">
        <w:rPr>
          <w:rFonts w:ascii="Times New Roman" w:hAnsi="Times New Roman"/>
          <w:sz w:val="28"/>
          <w:szCs w:val="28"/>
        </w:rPr>
        <w:br/>
        <w:t xml:space="preserve">государственная программа Ульяновской области «Развитие здравоохранения </w:t>
      </w:r>
      <w:r w:rsidR="00BE3DAF" w:rsidRPr="00134472">
        <w:rPr>
          <w:rFonts w:ascii="Times New Roman" w:hAnsi="Times New Roman"/>
          <w:sz w:val="28"/>
          <w:szCs w:val="28"/>
        </w:rPr>
        <w:br/>
        <w:t>в Ульяновской области»);</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E3DAF" w:rsidRPr="00134472">
        <w:rPr>
          <w:rFonts w:ascii="Times New Roman" w:hAnsi="Times New Roman" w:cs="Times New Roman"/>
          <w:sz w:val="28"/>
          <w:szCs w:val="28"/>
        </w:rPr>
        <w:t>осударственная программа Ульяновской области «Развитие и модерн</w:t>
      </w:r>
      <w:r w:rsidR="00BE3DAF" w:rsidRPr="00134472">
        <w:rPr>
          <w:rFonts w:ascii="Times New Roman" w:hAnsi="Times New Roman" w:cs="Times New Roman"/>
          <w:sz w:val="28"/>
          <w:szCs w:val="28"/>
        </w:rPr>
        <w:t>и</w:t>
      </w:r>
      <w:r w:rsidR="00BE3DAF" w:rsidRPr="00134472">
        <w:rPr>
          <w:rFonts w:ascii="Times New Roman" w:hAnsi="Times New Roman" w:cs="Times New Roman"/>
          <w:sz w:val="28"/>
          <w:szCs w:val="28"/>
        </w:rPr>
        <w:t>зация образования в Ульяновской области» на 2014-2021 годы,</w:t>
      </w:r>
      <w:r w:rsidR="00BE3DAF" w:rsidRPr="00134472">
        <w:t xml:space="preserve"> </w:t>
      </w:r>
      <w:r w:rsidR="00BE3DAF" w:rsidRPr="00134472">
        <w:rPr>
          <w:rFonts w:ascii="Times New Roman" w:hAnsi="Times New Roman" w:cs="Times New Roman"/>
          <w:sz w:val="28"/>
          <w:szCs w:val="28"/>
        </w:rPr>
        <w:t xml:space="preserve">утверждённая постановлением Правительства Ульяновской области от 11.09.2013 № 37/407-П (далее – </w:t>
      </w:r>
      <w:r w:rsidR="00BE3DAF" w:rsidRPr="00134472">
        <w:rPr>
          <w:rFonts w:ascii="Times New Roman" w:hAnsi="Times New Roman"/>
          <w:sz w:val="28"/>
          <w:szCs w:val="28"/>
        </w:rPr>
        <w:t>государственная программа Ульяновской области «</w:t>
      </w:r>
      <w:r w:rsidR="00BE3DAF" w:rsidRPr="00134472">
        <w:rPr>
          <w:rFonts w:ascii="Times New Roman" w:hAnsi="Times New Roman" w:cs="Times New Roman"/>
          <w:sz w:val="28"/>
          <w:szCs w:val="28"/>
        </w:rPr>
        <w:t>Развитие и моде</w:t>
      </w:r>
      <w:r w:rsidR="00BE3DAF" w:rsidRPr="00134472">
        <w:rPr>
          <w:rFonts w:ascii="Times New Roman" w:hAnsi="Times New Roman" w:cs="Times New Roman"/>
          <w:sz w:val="28"/>
          <w:szCs w:val="28"/>
        </w:rPr>
        <w:t>р</w:t>
      </w:r>
      <w:r w:rsidR="00BE3DAF" w:rsidRPr="00134472">
        <w:rPr>
          <w:rFonts w:ascii="Times New Roman" w:hAnsi="Times New Roman" w:cs="Times New Roman"/>
          <w:sz w:val="28"/>
          <w:szCs w:val="28"/>
        </w:rPr>
        <w:t>низация образования в Ульяновской области»);</w:t>
      </w:r>
    </w:p>
    <w:p w:rsidR="00BE3DAF" w:rsidRPr="00134472" w:rsidRDefault="001A0AB5" w:rsidP="00032CDD">
      <w:pPr>
        <w:pStyle w:val="ConsPlusCell"/>
        <w:spacing w:line="235"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г</w:t>
      </w:r>
      <w:r w:rsidR="00BE3DAF" w:rsidRPr="00134472">
        <w:rPr>
          <w:rFonts w:ascii="Times New Roman" w:hAnsi="Times New Roman" w:cs="Times New Roman"/>
          <w:spacing w:val="-2"/>
          <w:sz w:val="28"/>
          <w:szCs w:val="28"/>
        </w:rPr>
        <w:t xml:space="preserve">осударственная программа Ульяновской области «Развитие физической культуры и спорта в Ульяновской области на 2014-2021 годы», утверждённая постановлением Правительства Ульяновской области от 11.09.2013 № 37/416-П </w:t>
      </w:r>
      <w:r w:rsidR="00BE3DAF" w:rsidRPr="00134472">
        <w:rPr>
          <w:rFonts w:ascii="Times New Roman" w:hAnsi="Times New Roman" w:cs="Times New Roman"/>
          <w:sz w:val="28"/>
          <w:szCs w:val="28"/>
        </w:rPr>
        <w:t xml:space="preserve">(далее – </w:t>
      </w:r>
      <w:r w:rsidR="00BE3DAF" w:rsidRPr="00134472">
        <w:rPr>
          <w:rFonts w:ascii="Times New Roman" w:hAnsi="Times New Roman"/>
          <w:sz w:val="28"/>
          <w:szCs w:val="28"/>
        </w:rPr>
        <w:t>государственная программа Ульяновской области «</w:t>
      </w:r>
      <w:r w:rsidR="00BE3DAF" w:rsidRPr="00134472">
        <w:rPr>
          <w:rFonts w:ascii="Times New Roman" w:hAnsi="Times New Roman" w:cs="Times New Roman"/>
          <w:sz w:val="28"/>
          <w:szCs w:val="28"/>
        </w:rPr>
        <w:t>Развитие физич</w:t>
      </w:r>
      <w:r w:rsidR="00BE3DAF" w:rsidRPr="00134472">
        <w:rPr>
          <w:rFonts w:ascii="Times New Roman" w:hAnsi="Times New Roman" w:cs="Times New Roman"/>
          <w:sz w:val="28"/>
          <w:szCs w:val="28"/>
        </w:rPr>
        <w:t>е</w:t>
      </w:r>
      <w:r w:rsidR="00BE3DAF" w:rsidRPr="00134472">
        <w:rPr>
          <w:rFonts w:ascii="Times New Roman" w:hAnsi="Times New Roman" w:cs="Times New Roman"/>
          <w:sz w:val="28"/>
          <w:szCs w:val="28"/>
        </w:rPr>
        <w:t>ской культуры и спорта в Ульяновской области»)</w:t>
      </w:r>
      <w:r w:rsidR="00BE3DAF" w:rsidRPr="00134472">
        <w:rPr>
          <w:rFonts w:ascii="Times New Roman" w:hAnsi="Times New Roman" w:cs="Times New Roman"/>
          <w:spacing w:val="-2"/>
          <w:sz w:val="28"/>
          <w:szCs w:val="28"/>
        </w:rPr>
        <w:t>;</w:t>
      </w:r>
    </w:p>
    <w:p w:rsidR="00BE3DAF" w:rsidRPr="00134472" w:rsidRDefault="00BE3DAF" w:rsidP="00032CDD">
      <w:pPr>
        <w:pStyle w:val="ConsPlusCell"/>
        <w:spacing w:line="235" w:lineRule="auto"/>
        <w:ind w:firstLine="709"/>
        <w:jc w:val="both"/>
        <w:rPr>
          <w:rFonts w:ascii="Times New Roman" w:hAnsi="Times New Roman" w:cs="Times New Roman"/>
          <w:sz w:val="28"/>
          <w:szCs w:val="28"/>
        </w:rPr>
      </w:pPr>
      <w:r w:rsidRPr="00134472">
        <w:rPr>
          <w:rFonts w:ascii="Times New Roman" w:hAnsi="Times New Roman" w:cs="Times New Roman"/>
          <w:sz w:val="28"/>
          <w:szCs w:val="28"/>
        </w:rPr>
        <w:t xml:space="preserve">Стратегия социально-экономического развития Ульяновской области </w:t>
      </w:r>
      <w:r w:rsidRPr="00134472">
        <w:rPr>
          <w:rFonts w:ascii="Times New Roman" w:hAnsi="Times New Roman" w:cs="Times New Roman"/>
          <w:sz w:val="28"/>
          <w:szCs w:val="28"/>
        </w:rPr>
        <w:br/>
        <w:t xml:space="preserve">до 2030 года», утверждённая постановлением Правительства Ульяновской </w:t>
      </w:r>
      <w:r w:rsidRPr="00134472">
        <w:rPr>
          <w:rFonts w:ascii="Times New Roman" w:hAnsi="Times New Roman" w:cs="Times New Roman"/>
          <w:sz w:val="28"/>
          <w:szCs w:val="28"/>
        </w:rPr>
        <w:br/>
        <w:t>области от 13.07.2015 № 16/319-П;</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п</w:t>
      </w:r>
      <w:r w:rsidR="00BE3DAF" w:rsidRPr="00E25232">
        <w:rPr>
          <w:rFonts w:ascii="Times New Roman" w:hAnsi="Times New Roman" w:cs="Times New Roman"/>
          <w:spacing w:val="-4"/>
          <w:sz w:val="28"/>
          <w:szCs w:val="28"/>
        </w:rPr>
        <w:t>рограмма Ульяновской области «Равные возможности» на 2017 и 2018 г</w:t>
      </w:r>
      <w:r w:rsidR="00BE3DAF" w:rsidRPr="00E25232">
        <w:rPr>
          <w:rFonts w:ascii="Times New Roman" w:hAnsi="Times New Roman" w:cs="Times New Roman"/>
          <w:spacing w:val="-4"/>
          <w:sz w:val="28"/>
          <w:szCs w:val="28"/>
        </w:rPr>
        <w:t>о</w:t>
      </w:r>
      <w:r w:rsidR="00BE3DAF" w:rsidRPr="00E25232">
        <w:rPr>
          <w:rFonts w:ascii="Times New Roman" w:hAnsi="Times New Roman" w:cs="Times New Roman"/>
          <w:spacing w:val="-4"/>
          <w:sz w:val="28"/>
          <w:szCs w:val="28"/>
        </w:rPr>
        <w:t>ды»,</w:t>
      </w:r>
      <w:r w:rsidR="00BE3DAF" w:rsidRPr="00134472">
        <w:rPr>
          <w:rFonts w:ascii="Times New Roman" w:hAnsi="Times New Roman" w:cs="Times New Roman"/>
          <w:sz w:val="28"/>
          <w:szCs w:val="28"/>
        </w:rPr>
        <w:t xml:space="preserve"> утверждённая распоряжением Правительства Ульяновской области </w:t>
      </w:r>
      <w:r w:rsidR="00E25232">
        <w:rPr>
          <w:rFonts w:ascii="Times New Roman" w:hAnsi="Times New Roman" w:cs="Times New Roman"/>
          <w:sz w:val="28"/>
          <w:szCs w:val="28"/>
        </w:rPr>
        <w:br/>
      </w:r>
      <w:r w:rsidR="00BE3DAF" w:rsidRPr="00134472">
        <w:rPr>
          <w:rFonts w:ascii="Times New Roman" w:hAnsi="Times New Roman" w:cs="Times New Roman"/>
          <w:sz w:val="28"/>
          <w:szCs w:val="28"/>
        </w:rPr>
        <w:t xml:space="preserve">от 17.05.2017 № 229-пр (далее – программа Ульяновской области «Равные </w:t>
      </w:r>
      <w:r w:rsidR="00E25232">
        <w:rPr>
          <w:rFonts w:ascii="Times New Roman" w:hAnsi="Times New Roman" w:cs="Times New Roman"/>
          <w:sz w:val="28"/>
          <w:szCs w:val="28"/>
        </w:rPr>
        <w:br/>
      </w:r>
      <w:r w:rsidR="00BE3DAF" w:rsidRPr="00134472">
        <w:rPr>
          <w:rFonts w:ascii="Times New Roman" w:hAnsi="Times New Roman" w:cs="Times New Roman"/>
          <w:sz w:val="28"/>
          <w:szCs w:val="28"/>
        </w:rPr>
        <w:t>возможности»);</w:t>
      </w:r>
    </w:p>
    <w:p w:rsidR="00BE3DAF" w:rsidRPr="00134472" w:rsidRDefault="001A0AB5" w:rsidP="00032CDD">
      <w:pPr>
        <w:pStyle w:val="ConsPlusCel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E3DAF" w:rsidRPr="00134472">
        <w:rPr>
          <w:rFonts w:ascii="Times New Roman" w:hAnsi="Times New Roman" w:cs="Times New Roman"/>
          <w:sz w:val="28"/>
          <w:szCs w:val="28"/>
        </w:rPr>
        <w:t>омплексная программа Ульяновской области «Сопровождение отдел</w:t>
      </w:r>
      <w:r w:rsidR="00BE3DAF" w:rsidRPr="00134472">
        <w:rPr>
          <w:rFonts w:ascii="Times New Roman" w:hAnsi="Times New Roman" w:cs="Times New Roman"/>
          <w:sz w:val="28"/>
          <w:szCs w:val="28"/>
        </w:rPr>
        <w:t>ь</w:t>
      </w:r>
      <w:r w:rsidR="00BE3DAF" w:rsidRPr="00134472">
        <w:rPr>
          <w:rFonts w:ascii="Times New Roman" w:hAnsi="Times New Roman" w:cs="Times New Roman"/>
          <w:sz w:val="28"/>
          <w:szCs w:val="28"/>
        </w:rPr>
        <w:t xml:space="preserve">ных категорий семей с несовершеннолетними детьми» на 2018-2020 годы», утверждённая распоряжением Правительства Ульяновской области </w:t>
      </w:r>
      <w:r w:rsidR="00BE3DAF" w:rsidRPr="00134472">
        <w:rPr>
          <w:rFonts w:ascii="Times New Roman" w:hAnsi="Times New Roman" w:cs="Times New Roman"/>
          <w:sz w:val="28"/>
          <w:szCs w:val="28"/>
        </w:rPr>
        <w:br/>
        <w:t xml:space="preserve">от 29.12.2017 № 660-пр (далее – комплексная программа Ульяновской области «Сопровождение отдельных категорий семей с несовершеннолетними </w:t>
      </w:r>
      <w:r w:rsidR="00BE3DAF" w:rsidRPr="00134472">
        <w:rPr>
          <w:rFonts w:ascii="Times New Roman" w:hAnsi="Times New Roman" w:cs="Times New Roman"/>
          <w:sz w:val="28"/>
          <w:szCs w:val="28"/>
        </w:rPr>
        <w:br/>
        <w:t>детьми»).</w:t>
      </w:r>
    </w:p>
    <w:p w:rsidR="00BE3DAF" w:rsidRPr="00134472" w:rsidRDefault="00BE3DAF" w:rsidP="00032CDD">
      <w:pPr>
        <w:pStyle w:val="ConsPlusCell"/>
        <w:spacing w:line="235" w:lineRule="auto"/>
        <w:ind w:firstLine="709"/>
        <w:jc w:val="both"/>
        <w:rPr>
          <w:rFonts w:ascii="Times New Roman" w:hAnsi="Times New Roman"/>
          <w:sz w:val="28"/>
          <w:szCs w:val="28"/>
        </w:rPr>
      </w:pPr>
      <w:r w:rsidRPr="00134472">
        <w:rPr>
          <w:rFonts w:ascii="Times New Roman" w:hAnsi="Times New Roman"/>
          <w:sz w:val="28"/>
          <w:szCs w:val="28"/>
        </w:rPr>
        <w:t>По состоянию на 1 января 2018 года численность граждан, имеющих и</w:t>
      </w:r>
      <w:r w:rsidRPr="00134472">
        <w:rPr>
          <w:rFonts w:ascii="Times New Roman" w:hAnsi="Times New Roman"/>
          <w:sz w:val="28"/>
          <w:szCs w:val="28"/>
        </w:rPr>
        <w:t>н</w:t>
      </w:r>
      <w:r w:rsidRPr="00134472">
        <w:rPr>
          <w:rFonts w:ascii="Times New Roman" w:hAnsi="Times New Roman"/>
          <w:sz w:val="28"/>
          <w:szCs w:val="28"/>
        </w:rPr>
        <w:t>валидность и обратившихся в органы социальной защиты Ульяновской обл</w:t>
      </w:r>
      <w:r w:rsidRPr="00134472">
        <w:rPr>
          <w:rFonts w:ascii="Times New Roman" w:hAnsi="Times New Roman"/>
          <w:sz w:val="28"/>
          <w:szCs w:val="28"/>
        </w:rPr>
        <w:t>а</w:t>
      </w:r>
      <w:r w:rsidRPr="00134472">
        <w:rPr>
          <w:rFonts w:ascii="Times New Roman" w:hAnsi="Times New Roman"/>
          <w:sz w:val="28"/>
          <w:szCs w:val="28"/>
        </w:rPr>
        <w:t xml:space="preserve">сти, составила 110487 человек, из них 4607 человек относятся к категории </w:t>
      </w:r>
      <w:r w:rsidRPr="00134472">
        <w:rPr>
          <w:rFonts w:ascii="Times New Roman" w:hAnsi="Times New Roman"/>
          <w:sz w:val="28"/>
          <w:szCs w:val="28"/>
        </w:rPr>
        <w:br/>
        <w:t xml:space="preserve">«ребёнок-инвалид». </w:t>
      </w:r>
    </w:p>
    <w:p w:rsidR="00BE3DAF" w:rsidRPr="00134472" w:rsidRDefault="00BE3DAF" w:rsidP="00032CDD">
      <w:pPr>
        <w:autoSpaceDE w:val="0"/>
        <w:autoSpaceDN w:val="0"/>
        <w:adjustRightInd w:val="0"/>
        <w:spacing w:after="0" w:line="235" w:lineRule="auto"/>
        <w:ind w:firstLine="709"/>
        <w:jc w:val="both"/>
        <w:rPr>
          <w:rFonts w:ascii="Times New Roman" w:hAnsi="Times New Roman"/>
          <w:sz w:val="28"/>
          <w:szCs w:val="28"/>
        </w:rPr>
      </w:pPr>
      <w:r w:rsidRPr="00134472">
        <w:rPr>
          <w:rFonts w:ascii="Times New Roman" w:hAnsi="Times New Roman"/>
          <w:sz w:val="28"/>
          <w:szCs w:val="28"/>
        </w:rPr>
        <w:t>По данным федерального казённого учреждения «Главное бюро медико-социальной экспертизы по Ульяновской области» Министерства труда и соц</w:t>
      </w:r>
      <w:r w:rsidRPr="00134472">
        <w:rPr>
          <w:rFonts w:ascii="Times New Roman" w:hAnsi="Times New Roman"/>
          <w:sz w:val="28"/>
          <w:szCs w:val="28"/>
        </w:rPr>
        <w:t>и</w:t>
      </w:r>
      <w:r w:rsidRPr="00134472">
        <w:rPr>
          <w:rFonts w:ascii="Times New Roman" w:hAnsi="Times New Roman"/>
          <w:sz w:val="28"/>
          <w:szCs w:val="28"/>
        </w:rPr>
        <w:t>альной защиты Российской Федерации (далее – ФКУ «Главное бюро медико-социальной экспертизы по Ульяновской области»), в 2017 году значение пок</w:t>
      </w:r>
      <w:r w:rsidRPr="00134472">
        <w:rPr>
          <w:rFonts w:ascii="Times New Roman" w:hAnsi="Times New Roman"/>
          <w:sz w:val="28"/>
          <w:szCs w:val="28"/>
        </w:rPr>
        <w:t>а</w:t>
      </w:r>
      <w:r w:rsidRPr="00134472">
        <w:rPr>
          <w:rFonts w:ascii="Times New Roman" w:hAnsi="Times New Roman"/>
          <w:sz w:val="28"/>
          <w:szCs w:val="28"/>
        </w:rPr>
        <w:t>зателя полной реабилитации инвалидов, в том числе детей-инвалидов, состав</w:t>
      </w:r>
      <w:r w:rsidRPr="00134472">
        <w:rPr>
          <w:rFonts w:ascii="Times New Roman" w:hAnsi="Times New Roman"/>
          <w:sz w:val="28"/>
          <w:szCs w:val="28"/>
        </w:rPr>
        <w:t>и</w:t>
      </w:r>
      <w:r w:rsidRPr="00134472">
        <w:rPr>
          <w:rFonts w:ascii="Times New Roman" w:hAnsi="Times New Roman"/>
          <w:sz w:val="28"/>
          <w:szCs w:val="28"/>
        </w:rPr>
        <w:t xml:space="preserve">ло 5,11 процента (в 2016 году – 6,19 процента), частичной реабилитации – </w:t>
      </w:r>
      <w:r w:rsidRPr="00134472">
        <w:rPr>
          <w:rFonts w:ascii="Times New Roman" w:hAnsi="Times New Roman"/>
          <w:sz w:val="28"/>
          <w:szCs w:val="28"/>
        </w:rPr>
        <w:br/>
        <w:t xml:space="preserve">12,08 процента (в 2016 году – 14,24 процента). </w:t>
      </w:r>
    </w:p>
    <w:p w:rsidR="00BE3DAF" w:rsidRPr="00134472" w:rsidRDefault="00BE3DAF" w:rsidP="00032CDD">
      <w:pPr>
        <w:pStyle w:val="pj"/>
        <w:spacing w:before="0" w:beforeAutospacing="0" w:after="0" w:afterAutospacing="0" w:line="235" w:lineRule="auto"/>
        <w:ind w:firstLine="709"/>
        <w:jc w:val="both"/>
        <w:rPr>
          <w:sz w:val="28"/>
          <w:szCs w:val="28"/>
          <w:lang w:eastAsia="en-US"/>
        </w:rPr>
      </w:pPr>
      <w:r w:rsidRPr="00134472">
        <w:rPr>
          <w:sz w:val="28"/>
          <w:szCs w:val="28"/>
          <w:lang w:eastAsia="en-US"/>
        </w:rPr>
        <w:t>По результатам проведённого опроса инвалидов (их законных или упо</w:t>
      </w:r>
      <w:r w:rsidRPr="00134472">
        <w:rPr>
          <w:sz w:val="28"/>
          <w:szCs w:val="28"/>
          <w:lang w:eastAsia="en-US"/>
        </w:rPr>
        <w:t>л</w:t>
      </w:r>
      <w:r w:rsidRPr="00134472">
        <w:rPr>
          <w:sz w:val="28"/>
          <w:szCs w:val="28"/>
          <w:lang w:eastAsia="en-US"/>
        </w:rPr>
        <w:t>номоченных представителей), получивших реабилитационные (</w:t>
      </w:r>
      <w:proofErr w:type="spellStart"/>
      <w:r w:rsidRPr="00134472">
        <w:rPr>
          <w:sz w:val="28"/>
          <w:szCs w:val="28"/>
          <w:lang w:eastAsia="en-US"/>
        </w:rPr>
        <w:t>абилитацио</w:t>
      </w:r>
      <w:r w:rsidRPr="00134472">
        <w:rPr>
          <w:sz w:val="28"/>
          <w:szCs w:val="28"/>
          <w:lang w:eastAsia="en-US"/>
        </w:rPr>
        <w:t>н</w:t>
      </w:r>
      <w:r w:rsidRPr="00134472">
        <w:rPr>
          <w:sz w:val="28"/>
          <w:szCs w:val="28"/>
          <w:lang w:eastAsia="en-US"/>
        </w:rPr>
        <w:t>ные</w:t>
      </w:r>
      <w:proofErr w:type="spellEnd"/>
      <w:r w:rsidRPr="00134472">
        <w:rPr>
          <w:sz w:val="28"/>
          <w:szCs w:val="28"/>
          <w:lang w:eastAsia="en-US"/>
        </w:rPr>
        <w:t xml:space="preserve">) услуги в реабилитационных организациях Ульяновской области, доля </w:t>
      </w:r>
      <w:r w:rsidRPr="00134472">
        <w:rPr>
          <w:sz w:val="28"/>
          <w:szCs w:val="28"/>
          <w:lang w:eastAsia="en-US"/>
        </w:rPr>
        <w:br/>
        <w:t>инвалидов (их законных или уполномоченных представителей), удовлетворё</w:t>
      </w:r>
      <w:r w:rsidRPr="00134472">
        <w:rPr>
          <w:sz w:val="28"/>
          <w:szCs w:val="28"/>
          <w:lang w:eastAsia="en-US"/>
        </w:rPr>
        <w:t>н</w:t>
      </w:r>
      <w:r w:rsidRPr="00134472">
        <w:rPr>
          <w:sz w:val="28"/>
          <w:szCs w:val="28"/>
          <w:lang w:eastAsia="en-US"/>
        </w:rPr>
        <w:t>ных качеством предоставления реабилитационных (</w:t>
      </w:r>
      <w:proofErr w:type="spellStart"/>
      <w:r w:rsidRPr="00134472">
        <w:rPr>
          <w:sz w:val="28"/>
          <w:szCs w:val="28"/>
          <w:lang w:eastAsia="en-US"/>
        </w:rPr>
        <w:t>абилитационных</w:t>
      </w:r>
      <w:proofErr w:type="spellEnd"/>
      <w:r w:rsidRPr="00134472">
        <w:rPr>
          <w:sz w:val="28"/>
          <w:szCs w:val="28"/>
          <w:lang w:eastAsia="en-US"/>
        </w:rPr>
        <w:t xml:space="preserve">) услуг, </w:t>
      </w:r>
      <w:r w:rsidRPr="00134472">
        <w:rPr>
          <w:sz w:val="28"/>
          <w:szCs w:val="28"/>
          <w:lang w:eastAsia="en-US"/>
        </w:rPr>
        <w:br/>
        <w:t>в общей численности опрошенных инвалидов (их законных или уполномоче</w:t>
      </w:r>
      <w:r w:rsidRPr="00134472">
        <w:rPr>
          <w:sz w:val="28"/>
          <w:szCs w:val="28"/>
          <w:lang w:eastAsia="en-US"/>
        </w:rPr>
        <w:t>н</w:t>
      </w:r>
      <w:r w:rsidRPr="00134472">
        <w:rPr>
          <w:sz w:val="28"/>
          <w:szCs w:val="28"/>
          <w:lang w:eastAsia="en-US"/>
        </w:rPr>
        <w:t>ных представителей) по состоянию на 1 июля 2018 года составила 83 процента. Доля инвалидов (их законных или уполномоченных представителей), полож</w:t>
      </w:r>
      <w:r w:rsidRPr="00134472">
        <w:rPr>
          <w:sz w:val="28"/>
          <w:szCs w:val="28"/>
          <w:lang w:eastAsia="en-US"/>
        </w:rPr>
        <w:t>и</w:t>
      </w:r>
      <w:r w:rsidRPr="00134472">
        <w:rPr>
          <w:sz w:val="28"/>
          <w:szCs w:val="28"/>
          <w:lang w:eastAsia="en-US"/>
        </w:rPr>
        <w:t>тельно оценивающих систему предоставления реабилитационных (</w:t>
      </w:r>
      <w:proofErr w:type="spellStart"/>
      <w:r w:rsidRPr="00134472">
        <w:rPr>
          <w:sz w:val="28"/>
          <w:szCs w:val="28"/>
          <w:lang w:eastAsia="en-US"/>
        </w:rPr>
        <w:t>абилитац</w:t>
      </w:r>
      <w:r w:rsidRPr="00134472">
        <w:rPr>
          <w:sz w:val="28"/>
          <w:szCs w:val="28"/>
          <w:lang w:eastAsia="en-US"/>
        </w:rPr>
        <w:t>и</w:t>
      </w:r>
      <w:r w:rsidRPr="00134472">
        <w:rPr>
          <w:sz w:val="28"/>
          <w:szCs w:val="28"/>
          <w:lang w:eastAsia="en-US"/>
        </w:rPr>
        <w:t>онных</w:t>
      </w:r>
      <w:proofErr w:type="spellEnd"/>
      <w:r w:rsidRPr="00134472">
        <w:rPr>
          <w:sz w:val="28"/>
          <w:szCs w:val="28"/>
          <w:lang w:eastAsia="en-US"/>
        </w:rPr>
        <w:t>) мероприятий, в общей численности опрошенных инвалидов (их зако</w:t>
      </w:r>
      <w:r w:rsidRPr="00134472">
        <w:rPr>
          <w:sz w:val="28"/>
          <w:szCs w:val="28"/>
          <w:lang w:eastAsia="en-US"/>
        </w:rPr>
        <w:t>н</w:t>
      </w:r>
      <w:r w:rsidRPr="00134472">
        <w:rPr>
          <w:sz w:val="28"/>
          <w:szCs w:val="28"/>
          <w:lang w:eastAsia="en-US"/>
        </w:rPr>
        <w:t>ных или уполномоченных представителей) составила 43 процента.</w:t>
      </w:r>
    </w:p>
    <w:p w:rsidR="00BE3DAF" w:rsidRPr="00134472" w:rsidRDefault="00BE3DAF" w:rsidP="00032CDD">
      <w:pPr>
        <w:spacing w:after="0" w:line="235" w:lineRule="auto"/>
        <w:ind w:firstLine="709"/>
        <w:jc w:val="both"/>
        <w:rPr>
          <w:rFonts w:ascii="Times New Roman" w:hAnsi="Times New Roman"/>
          <w:sz w:val="28"/>
          <w:szCs w:val="28"/>
        </w:rPr>
      </w:pPr>
      <w:r w:rsidRPr="00134472">
        <w:rPr>
          <w:rFonts w:ascii="Times New Roman" w:hAnsi="Times New Roman"/>
          <w:sz w:val="28"/>
          <w:szCs w:val="28"/>
        </w:rPr>
        <w:t>Согласно статье 26 Конвенции о правах инвалидов Организации Объед</w:t>
      </w:r>
      <w:r w:rsidRPr="00134472">
        <w:rPr>
          <w:rFonts w:ascii="Times New Roman" w:hAnsi="Times New Roman"/>
          <w:sz w:val="28"/>
          <w:szCs w:val="28"/>
        </w:rPr>
        <w:t>и</w:t>
      </w:r>
      <w:r w:rsidRPr="00134472">
        <w:rPr>
          <w:rFonts w:ascii="Times New Roman" w:hAnsi="Times New Roman"/>
          <w:sz w:val="28"/>
          <w:szCs w:val="28"/>
        </w:rPr>
        <w:t xml:space="preserve">нённых Наций от 13.12.2006, ратифицированной Федеральным </w:t>
      </w:r>
      <w:hyperlink r:id="rId8" w:history="1">
        <w:r w:rsidRPr="00134472">
          <w:rPr>
            <w:rFonts w:ascii="Times New Roman" w:hAnsi="Times New Roman"/>
            <w:sz w:val="28"/>
            <w:szCs w:val="28"/>
          </w:rPr>
          <w:t>законом</w:t>
        </w:r>
      </w:hyperlink>
      <w:r w:rsidRPr="00134472">
        <w:rPr>
          <w:rFonts w:ascii="Times New Roman" w:hAnsi="Times New Roman"/>
          <w:sz w:val="28"/>
          <w:szCs w:val="28"/>
        </w:rPr>
        <w:t xml:space="preserve"> </w:t>
      </w:r>
      <w:r w:rsidRPr="00134472">
        <w:rPr>
          <w:rFonts w:ascii="Times New Roman" w:hAnsi="Times New Roman"/>
          <w:sz w:val="28"/>
          <w:szCs w:val="28"/>
        </w:rPr>
        <w:br/>
        <w:t>от 03.05.2012 № 46-ФЗ (далее – Конвенция), государство обязано принимать эффективные и надлежащие меры к тому, чтобы предоставить инвалидам во</w:t>
      </w:r>
      <w:r w:rsidRPr="00134472">
        <w:rPr>
          <w:rFonts w:ascii="Times New Roman" w:hAnsi="Times New Roman"/>
          <w:sz w:val="28"/>
          <w:szCs w:val="28"/>
        </w:rPr>
        <w:t>з</w:t>
      </w:r>
      <w:r w:rsidRPr="00134472">
        <w:rPr>
          <w:rFonts w:ascii="Times New Roman" w:hAnsi="Times New Roman"/>
          <w:sz w:val="28"/>
          <w:szCs w:val="28"/>
        </w:rPr>
        <w:t xml:space="preserve">можность для достижения и сохранения максимальной независимости, полных физических, умственных, социальных и профессиональных способностей </w:t>
      </w:r>
      <w:r w:rsidRPr="00134472">
        <w:rPr>
          <w:rFonts w:ascii="Times New Roman" w:hAnsi="Times New Roman"/>
          <w:sz w:val="28"/>
          <w:szCs w:val="28"/>
        </w:rPr>
        <w:br/>
        <w:t>и полного включения и вовлечения во все аспекты жизни. Федеральным зак</w:t>
      </w:r>
      <w:r w:rsidRPr="00134472">
        <w:rPr>
          <w:rFonts w:ascii="Times New Roman" w:hAnsi="Times New Roman"/>
          <w:sz w:val="28"/>
          <w:szCs w:val="28"/>
        </w:rPr>
        <w:t>о</w:t>
      </w:r>
      <w:r w:rsidRPr="00134472">
        <w:rPr>
          <w:rFonts w:ascii="Times New Roman" w:hAnsi="Times New Roman"/>
          <w:sz w:val="28"/>
          <w:szCs w:val="28"/>
        </w:rPr>
        <w:t>ном от 24.11.1995 № 181-ФЗ «О социальной защите инвалидов в Российской Федерации» определены основные направления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сферах здравоохранения, занятости, образования, </w:t>
      </w:r>
      <w:r w:rsidRPr="00134472">
        <w:rPr>
          <w:rFonts w:ascii="Times New Roman" w:hAnsi="Times New Roman"/>
          <w:sz w:val="28"/>
          <w:szCs w:val="28"/>
        </w:rPr>
        <w:br/>
        <w:t>социального обслуживания, физической культуры и спорта. Проведение мер</w:t>
      </w:r>
      <w:r w:rsidRPr="00134472">
        <w:rPr>
          <w:rFonts w:ascii="Times New Roman" w:hAnsi="Times New Roman"/>
          <w:sz w:val="28"/>
          <w:szCs w:val="28"/>
        </w:rPr>
        <w:t>о</w:t>
      </w:r>
      <w:r w:rsidRPr="00134472">
        <w:rPr>
          <w:rFonts w:ascii="Times New Roman" w:hAnsi="Times New Roman"/>
          <w:sz w:val="28"/>
          <w:szCs w:val="28"/>
        </w:rPr>
        <w:t>приятий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указанных сферах предусмотрено </w:t>
      </w:r>
      <w:r w:rsidRPr="00134472">
        <w:rPr>
          <w:rFonts w:ascii="Times New Roman" w:hAnsi="Times New Roman"/>
          <w:sz w:val="28"/>
          <w:szCs w:val="28"/>
        </w:rPr>
        <w:br/>
        <w:t xml:space="preserve">соответствующими федеральными нормативными правовыми актами. Для </w:t>
      </w:r>
      <w:r w:rsidRPr="00134472">
        <w:rPr>
          <w:rFonts w:ascii="Times New Roman" w:hAnsi="Times New Roman"/>
          <w:sz w:val="28"/>
          <w:szCs w:val="28"/>
        </w:rPr>
        <w:br/>
        <w:t>эффективной реализации положений Конвенции необходима организация ко</w:t>
      </w:r>
      <w:r w:rsidRPr="00134472">
        <w:rPr>
          <w:rFonts w:ascii="Times New Roman" w:hAnsi="Times New Roman"/>
          <w:sz w:val="28"/>
          <w:szCs w:val="28"/>
        </w:rPr>
        <w:t>м</w:t>
      </w:r>
      <w:r w:rsidRPr="00134472">
        <w:rPr>
          <w:rFonts w:ascii="Times New Roman" w:hAnsi="Times New Roman"/>
          <w:sz w:val="28"/>
          <w:szCs w:val="28"/>
        </w:rPr>
        <w:t xml:space="preserve">плексных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и реабилитационных мероприятий, то есть создание системы взаимодействия всех исполнительных органов государственной власти Ульяновской области (далее – ИОГВ) по вопросам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инвалида, ребёнка-инвалида с раннего возраста.</w:t>
      </w:r>
    </w:p>
    <w:p w:rsidR="00BE3DAF" w:rsidRPr="00134472" w:rsidRDefault="00BE3DAF" w:rsidP="00032CDD">
      <w:pPr>
        <w:pStyle w:val="1"/>
        <w:spacing w:before="0" w:line="235" w:lineRule="auto"/>
        <w:ind w:firstLine="709"/>
        <w:jc w:val="both"/>
        <w:rPr>
          <w:rFonts w:ascii="Times New Roman" w:hAnsi="Times New Roman"/>
          <w:b w:val="0"/>
          <w:color w:val="auto"/>
        </w:rPr>
      </w:pPr>
      <w:r w:rsidRPr="00134472">
        <w:rPr>
          <w:rFonts w:ascii="Times New Roman" w:hAnsi="Times New Roman"/>
          <w:b w:val="0"/>
          <w:color w:val="auto"/>
        </w:rPr>
        <w:t>Проведённый анализ системы реабилитации (</w:t>
      </w:r>
      <w:proofErr w:type="spellStart"/>
      <w:r w:rsidRPr="00134472">
        <w:rPr>
          <w:rFonts w:ascii="Times New Roman" w:hAnsi="Times New Roman"/>
          <w:b w:val="0"/>
          <w:color w:val="auto"/>
        </w:rPr>
        <w:t>абилитации</w:t>
      </w:r>
      <w:proofErr w:type="spellEnd"/>
      <w:r w:rsidRPr="00134472">
        <w:rPr>
          <w:rFonts w:ascii="Times New Roman" w:hAnsi="Times New Roman"/>
          <w:b w:val="0"/>
          <w:color w:val="auto"/>
        </w:rPr>
        <w:t xml:space="preserve">) инвалидов, </w:t>
      </w:r>
      <w:r w:rsidRPr="00134472">
        <w:rPr>
          <w:rFonts w:ascii="Times New Roman" w:hAnsi="Times New Roman"/>
          <w:b w:val="0"/>
          <w:color w:val="auto"/>
        </w:rPr>
        <w:br/>
        <w:t>в том числе детей-инвалидов, показал, что в регионе реализуется ряд меропри</w:t>
      </w:r>
      <w:r w:rsidRPr="00134472">
        <w:rPr>
          <w:rFonts w:ascii="Times New Roman" w:hAnsi="Times New Roman"/>
          <w:b w:val="0"/>
          <w:color w:val="auto"/>
        </w:rPr>
        <w:t>я</w:t>
      </w:r>
      <w:r w:rsidRPr="00134472">
        <w:rPr>
          <w:rFonts w:ascii="Times New Roman" w:hAnsi="Times New Roman"/>
          <w:b w:val="0"/>
          <w:color w:val="auto"/>
        </w:rPr>
        <w:t>тий, направленных на создание системы комплексной реабилитации (</w:t>
      </w:r>
      <w:proofErr w:type="spellStart"/>
      <w:r w:rsidRPr="00134472">
        <w:rPr>
          <w:rFonts w:ascii="Times New Roman" w:hAnsi="Times New Roman"/>
          <w:b w:val="0"/>
          <w:color w:val="auto"/>
        </w:rPr>
        <w:t>абилит</w:t>
      </w:r>
      <w:r w:rsidRPr="00134472">
        <w:rPr>
          <w:rFonts w:ascii="Times New Roman" w:hAnsi="Times New Roman"/>
          <w:b w:val="0"/>
          <w:color w:val="auto"/>
        </w:rPr>
        <w:t>а</w:t>
      </w:r>
      <w:r w:rsidRPr="00134472">
        <w:rPr>
          <w:rFonts w:ascii="Times New Roman" w:hAnsi="Times New Roman"/>
          <w:b w:val="0"/>
          <w:color w:val="auto"/>
        </w:rPr>
        <w:t>ции</w:t>
      </w:r>
      <w:proofErr w:type="spellEnd"/>
      <w:r w:rsidRPr="00134472">
        <w:rPr>
          <w:rFonts w:ascii="Times New Roman" w:hAnsi="Times New Roman"/>
          <w:b w:val="0"/>
          <w:color w:val="auto"/>
        </w:rPr>
        <w:t>) инвалидов, в том числе детей-инвалидов.</w:t>
      </w:r>
    </w:p>
    <w:p w:rsidR="00BE3DAF" w:rsidRPr="00134472" w:rsidRDefault="00BE3DAF" w:rsidP="00032CDD">
      <w:pPr>
        <w:spacing w:after="0" w:line="235" w:lineRule="auto"/>
        <w:ind w:firstLine="709"/>
        <w:jc w:val="both"/>
        <w:rPr>
          <w:rFonts w:ascii="Times New Roman" w:hAnsi="Times New Roman"/>
          <w:sz w:val="28"/>
          <w:szCs w:val="28"/>
        </w:rPr>
      </w:pPr>
      <w:r w:rsidRPr="00134472">
        <w:rPr>
          <w:rFonts w:ascii="Times New Roman" w:hAnsi="Times New Roman"/>
          <w:sz w:val="28"/>
          <w:szCs w:val="28"/>
        </w:rPr>
        <w:t>Так, для обмена информацией о реализации мероприятий индивидуал</w:t>
      </w:r>
      <w:r w:rsidRPr="00134472">
        <w:rPr>
          <w:rFonts w:ascii="Times New Roman" w:hAnsi="Times New Roman"/>
          <w:sz w:val="28"/>
          <w:szCs w:val="28"/>
        </w:rPr>
        <w:t>ь</w:t>
      </w:r>
      <w:r w:rsidRPr="00134472">
        <w:rPr>
          <w:rFonts w:ascii="Times New Roman" w:hAnsi="Times New Roman"/>
          <w:sz w:val="28"/>
          <w:szCs w:val="28"/>
        </w:rPr>
        <w:t>ных программ реабилитации (</w:t>
      </w:r>
      <w:proofErr w:type="spellStart"/>
      <w:r w:rsidRPr="00134472">
        <w:rPr>
          <w:rFonts w:ascii="Times New Roman" w:hAnsi="Times New Roman"/>
          <w:sz w:val="28"/>
          <w:szCs w:val="28"/>
        </w:rPr>
        <w:t>абалитации</w:t>
      </w:r>
      <w:proofErr w:type="spellEnd"/>
      <w:r w:rsidRPr="00134472">
        <w:rPr>
          <w:rFonts w:ascii="Times New Roman" w:hAnsi="Times New Roman"/>
          <w:sz w:val="28"/>
          <w:szCs w:val="28"/>
        </w:rPr>
        <w:t>) инвалидов, в том числе детей-</w:t>
      </w:r>
      <w:r w:rsidRPr="00E25232">
        <w:rPr>
          <w:rFonts w:ascii="Times New Roman" w:hAnsi="Times New Roman"/>
          <w:spacing w:val="-4"/>
          <w:sz w:val="28"/>
          <w:szCs w:val="28"/>
        </w:rPr>
        <w:t>инвалидов, между ФКУ «Главное бюро медико-социальной экспертизы по Уль</w:t>
      </w:r>
      <w:r w:rsidRPr="00E25232">
        <w:rPr>
          <w:rFonts w:ascii="Times New Roman" w:hAnsi="Times New Roman"/>
          <w:spacing w:val="-4"/>
          <w:sz w:val="28"/>
          <w:szCs w:val="28"/>
        </w:rPr>
        <w:t>я</w:t>
      </w:r>
      <w:r w:rsidRPr="00E25232">
        <w:rPr>
          <w:rFonts w:ascii="Times New Roman" w:hAnsi="Times New Roman"/>
          <w:spacing w:val="-4"/>
          <w:sz w:val="28"/>
          <w:szCs w:val="28"/>
        </w:rPr>
        <w:t>новской</w:t>
      </w:r>
      <w:r w:rsidRPr="00134472">
        <w:rPr>
          <w:rFonts w:ascii="Times New Roman" w:hAnsi="Times New Roman"/>
          <w:sz w:val="28"/>
          <w:szCs w:val="28"/>
        </w:rPr>
        <w:t xml:space="preserve"> области» и ИОГВ в 2016 году заключены соглашения о взаимоде</w:t>
      </w:r>
      <w:r w:rsidRPr="00134472">
        <w:rPr>
          <w:rFonts w:ascii="Times New Roman" w:hAnsi="Times New Roman"/>
          <w:sz w:val="28"/>
          <w:szCs w:val="28"/>
        </w:rPr>
        <w:t>й</w:t>
      </w:r>
      <w:r w:rsidRPr="00134472">
        <w:rPr>
          <w:rFonts w:ascii="Times New Roman" w:hAnsi="Times New Roman"/>
          <w:sz w:val="28"/>
          <w:szCs w:val="28"/>
        </w:rPr>
        <w:t xml:space="preserve">ствии. С 2016 года функционирует электронная система межведомственного взаимодействия, в рамках которой осуществляется обмен информацией. </w:t>
      </w:r>
    </w:p>
    <w:p w:rsidR="00BE3DAF" w:rsidRPr="00134472" w:rsidRDefault="00BE3DAF" w:rsidP="00032CDD">
      <w:pPr>
        <w:pStyle w:val="af4"/>
        <w:spacing w:before="0" w:beforeAutospacing="0" w:after="0" w:afterAutospacing="0" w:line="235" w:lineRule="auto"/>
        <w:ind w:firstLine="709"/>
        <w:jc w:val="both"/>
        <w:rPr>
          <w:sz w:val="28"/>
          <w:szCs w:val="28"/>
        </w:rPr>
      </w:pPr>
      <w:r w:rsidRPr="00134472">
        <w:rPr>
          <w:sz w:val="28"/>
          <w:szCs w:val="28"/>
        </w:rPr>
        <w:t xml:space="preserve">В соответствии с федеральным реестром инвалидов, проживающих </w:t>
      </w:r>
      <w:r>
        <w:rPr>
          <w:sz w:val="28"/>
          <w:szCs w:val="28"/>
        </w:rPr>
        <w:br/>
      </w:r>
      <w:r w:rsidRPr="00134472">
        <w:rPr>
          <w:sz w:val="28"/>
          <w:szCs w:val="28"/>
        </w:rPr>
        <w:t>на территории Ульяновск</w:t>
      </w:r>
      <w:r>
        <w:rPr>
          <w:sz w:val="28"/>
          <w:szCs w:val="28"/>
        </w:rPr>
        <w:t>ой</w:t>
      </w:r>
      <w:r w:rsidRPr="00134472">
        <w:rPr>
          <w:sz w:val="28"/>
          <w:szCs w:val="28"/>
        </w:rPr>
        <w:t xml:space="preserve"> област</w:t>
      </w:r>
      <w:r>
        <w:rPr>
          <w:sz w:val="28"/>
          <w:szCs w:val="28"/>
        </w:rPr>
        <w:t>и</w:t>
      </w:r>
      <w:r w:rsidRPr="00134472">
        <w:rPr>
          <w:sz w:val="28"/>
          <w:szCs w:val="28"/>
        </w:rPr>
        <w:t xml:space="preserve"> начиная с 2017 года, реализуются мер</w:t>
      </w:r>
      <w:r w:rsidRPr="00134472">
        <w:rPr>
          <w:sz w:val="28"/>
          <w:szCs w:val="28"/>
        </w:rPr>
        <w:t>о</w:t>
      </w:r>
      <w:r w:rsidRPr="00134472">
        <w:rPr>
          <w:sz w:val="28"/>
          <w:szCs w:val="28"/>
        </w:rPr>
        <w:t xml:space="preserve">приятия по адаптации имеющихся электронных сервисов в целях обеспечения предоставления сведений о реабилитационных мероприятиях. </w:t>
      </w:r>
    </w:p>
    <w:p w:rsidR="00BE3DAF" w:rsidRPr="00134472" w:rsidRDefault="00BE3DAF" w:rsidP="00032CDD">
      <w:pPr>
        <w:pStyle w:val="af4"/>
        <w:spacing w:before="0" w:beforeAutospacing="0" w:after="0" w:afterAutospacing="0" w:line="235" w:lineRule="auto"/>
        <w:ind w:firstLine="709"/>
        <w:jc w:val="both"/>
        <w:rPr>
          <w:sz w:val="28"/>
          <w:szCs w:val="28"/>
        </w:rPr>
      </w:pPr>
      <w:r w:rsidRPr="00134472">
        <w:rPr>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134472">
        <w:rPr>
          <w:sz w:val="28"/>
          <w:szCs w:val="28"/>
        </w:rPr>
        <w:br/>
        <w:t xml:space="preserve">с родителями-инвалидами, воспитывающими несовершеннолетних детей, </w:t>
      </w:r>
      <w:r w:rsidRPr="00134472">
        <w:rPr>
          <w:sz w:val="28"/>
          <w:szCs w:val="28"/>
        </w:rPr>
        <w:br/>
        <w:t>в получении медицинских, социальных, психологических, педагогических, юридических услуг Правительством Ульяновской области утверждена ко</w:t>
      </w:r>
      <w:r w:rsidRPr="00134472">
        <w:rPr>
          <w:sz w:val="28"/>
          <w:szCs w:val="28"/>
        </w:rPr>
        <w:t>м</w:t>
      </w:r>
      <w:r w:rsidRPr="00134472">
        <w:rPr>
          <w:sz w:val="28"/>
          <w:szCs w:val="28"/>
        </w:rPr>
        <w:t>плексная программа Ульяновской области «Сопровождение отдельных катег</w:t>
      </w:r>
      <w:r w:rsidRPr="00134472">
        <w:rPr>
          <w:sz w:val="28"/>
          <w:szCs w:val="28"/>
        </w:rPr>
        <w:t>о</w:t>
      </w:r>
      <w:r w:rsidRPr="00134472">
        <w:rPr>
          <w:sz w:val="28"/>
          <w:szCs w:val="28"/>
        </w:rPr>
        <w:t>рий семей с несовершеннолетними детьми», в составе которой реализуется подпрограмма «Сопровождение семей с детьми-инвалидами и с родителями-инвалидами, воспитывающими несовершеннолетних детей». Реализация мер</w:t>
      </w:r>
      <w:r w:rsidRPr="00134472">
        <w:rPr>
          <w:sz w:val="28"/>
          <w:szCs w:val="28"/>
        </w:rPr>
        <w:t>о</w:t>
      </w:r>
      <w:r w:rsidRPr="00134472">
        <w:rPr>
          <w:sz w:val="28"/>
          <w:szCs w:val="28"/>
        </w:rPr>
        <w:t xml:space="preserve">приятий указанной подпрограммы осуществляется ИОГВ, уполномоченными </w:t>
      </w:r>
      <w:r w:rsidRPr="00134472">
        <w:rPr>
          <w:sz w:val="28"/>
          <w:szCs w:val="28"/>
        </w:rPr>
        <w:br/>
        <w:t xml:space="preserve">в сфере социальной защиты, здравоохранения, образования, культуры, спорта, </w:t>
      </w:r>
      <w:r w:rsidRPr="00134472">
        <w:rPr>
          <w:sz w:val="28"/>
          <w:szCs w:val="28"/>
        </w:rPr>
        <w:br/>
        <w:t xml:space="preserve">и финансируется из областного бюджета Ульяновской области (в 2018 году – 10,6 млн рублей, в 2019 году – 10,6 млн рублей, в 2020 году – 39,4 млн рублей). </w:t>
      </w:r>
    </w:p>
    <w:p w:rsidR="00BE3DAF" w:rsidRPr="00134472" w:rsidRDefault="00BE3DAF" w:rsidP="00032CDD">
      <w:pPr>
        <w:autoSpaceDE w:val="0"/>
        <w:autoSpaceDN w:val="0"/>
        <w:adjustRightInd w:val="0"/>
        <w:spacing w:after="0" w:line="235" w:lineRule="auto"/>
        <w:ind w:firstLine="720"/>
        <w:jc w:val="both"/>
        <w:rPr>
          <w:rFonts w:ascii="Times New Roman" w:hAnsi="Times New Roman"/>
          <w:sz w:val="28"/>
          <w:szCs w:val="28"/>
        </w:rPr>
      </w:pPr>
      <w:r w:rsidRPr="00134472">
        <w:rPr>
          <w:rFonts w:ascii="Times New Roman" w:hAnsi="Times New Roman"/>
          <w:sz w:val="28"/>
          <w:szCs w:val="28"/>
        </w:rPr>
        <w:t xml:space="preserve">Кроме того, в целях организации системной помощи в реабилитации </w:t>
      </w:r>
      <w:r w:rsidRPr="00134472">
        <w:rPr>
          <w:rFonts w:ascii="Times New Roman" w:hAnsi="Times New Roman"/>
          <w:sz w:val="28"/>
          <w:szCs w:val="28"/>
        </w:rPr>
        <w:b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детей-инвалидов, в том числе в раннем возрасте, в интеграции, адаптации и социализации детей-инвалидов в общество Правительством Уль</w:t>
      </w:r>
      <w:r w:rsidRPr="00134472">
        <w:rPr>
          <w:rFonts w:ascii="Times New Roman" w:hAnsi="Times New Roman"/>
          <w:sz w:val="28"/>
          <w:szCs w:val="28"/>
        </w:rPr>
        <w:t>я</w:t>
      </w:r>
      <w:r w:rsidRPr="00134472">
        <w:rPr>
          <w:rFonts w:ascii="Times New Roman" w:hAnsi="Times New Roman"/>
          <w:sz w:val="28"/>
          <w:szCs w:val="28"/>
        </w:rPr>
        <w:t>новской области утверждена программа Ульяновской области «Равные во</w:t>
      </w:r>
      <w:r w:rsidRPr="00134472">
        <w:rPr>
          <w:rFonts w:ascii="Times New Roman" w:hAnsi="Times New Roman"/>
          <w:sz w:val="28"/>
          <w:szCs w:val="28"/>
        </w:rPr>
        <w:t>з</w:t>
      </w:r>
      <w:r w:rsidRPr="00134472">
        <w:rPr>
          <w:rFonts w:ascii="Times New Roman" w:hAnsi="Times New Roman"/>
          <w:sz w:val="28"/>
          <w:szCs w:val="28"/>
        </w:rPr>
        <w:t xml:space="preserve">можности»,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мероприятий которой осуществляется за счёт средств Фонда поддержки детей, находящихся в трудной жизненной ситуации. Исполнителями и соисполнителями программы Ульяновской области «Равные возможности» являются Министерство, Министерство образования и Ульяно</w:t>
      </w:r>
      <w:r w:rsidRPr="00134472">
        <w:rPr>
          <w:rFonts w:ascii="Times New Roman" w:hAnsi="Times New Roman"/>
          <w:sz w:val="28"/>
          <w:szCs w:val="28"/>
        </w:rPr>
        <w:t>в</w:t>
      </w:r>
      <w:r w:rsidRPr="00134472">
        <w:rPr>
          <w:rFonts w:ascii="Times New Roman" w:hAnsi="Times New Roman"/>
          <w:sz w:val="28"/>
          <w:szCs w:val="28"/>
        </w:rPr>
        <w:t xml:space="preserve">ское региональное отделение общественного благотворительного фонда </w:t>
      </w:r>
      <w:r w:rsidR="00E25232">
        <w:rPr>
          <w:rFonts w:ascii="Times New Roman" w:hAnsi="Times New Roman"/>
          <w:sz w:val="28"/>
          <w:szCs w:val="28"/>
        </w:rPr>
        <w:br/>
      </w:r>
      <w:r w:rsidRPr="00134472">
        <w:rPr>
          <w:rFonts w:ascii="Times New Roman" w:hAnsi="Times New Roman"/>
          <w:sz w:val="28"/>
          <w:szCs w:val="28"/>
        </w:rPr>
        <w:t xml:space="preserve">«Российский детский фонд». </w:t>
      </w:r>
      <w:r w:rsidRPr="00134472">
        <w:rPr>
          <w:rFonts w:ascii="Times New Roman" w:hAnsi="Times New Roman"/>
          <w:spacing w:val="-2"/>
          <w:sz w:val="28"/>
          <w:szCs w:val="28"/>
        </w:rPr>
        <w:t xml:space="preserve">Объём финансирования программы Ульяновской </w:t>
      </w:r>
      <w:r w:rsidR="00032CDD">
        <w:rPr>
          <w:rFonts w:ascii="Times New Roman" w:hAnsi="Times New Roman"/>
          <w:spacing w:val="-2"/>
          <w:sz w:val="28"/>
          <w:szCs w:val="28"/>
        </w:rPr>
        <w:br/>
      </w:r>
      <w:r w:rsidRPr="00134472">
        <w:rPr>
          <w:rFonts w:ascii="Times New Roman" w:hAnsi="Times New Roman"/>
          <w:spacing w:val="-2"/>
          <w:sz w:val="28"/>
          <w:szCs w:val="28"/>
        </w:rPr>
        <w:t xml:space="preserve">области «Равные возможности» в 2017 году составило 105,2 млн рублей, </w:t>
      </w:r>
      <w:r w:rsidR="00032CDD">
        <w:rPr>
          <w:rFonts w:ascii="Times New Roman" w:hAnsi="Times New Roman"/>
          <w:spacing w:val="-2"/>
          <w:sz w:val="28"/>
          <w:szCs w:val="28"/>
        </w:rPr>
        <w:br/>
      </w:r>
      <w:r w:rsidRPr="00134472">
        <w:rPr>
          <w:rFonts w:ascii="Times New Roman" w:hAnsi="Times New Roman"/>
          <w:spacing w:val="-2"/>
          <w:sz w:val="28"/>
          <w:szCs w:val="28"/>
        </w:rPr>
        <w:t xml:space="preserve">в 2018 году – </w:t>
      </w:r>
      <w:r w:rsidRPr="00134472">
        <w:rPr>
          <w:rFonts w:ascii="Times New Roman" w:hAnsi="Times New Roman"/>
          <w:sz w:val="28"/>
          <w:szCs w:val="28"/>
        </w:rPr>
        <w:t xml:space="preserve">65,2 млн рублей. </w:t>
      </w:r>
    </w:p>
    <w:p w:rsidR="00BE3DAF" w:rsidRPr="00134472" w:rsidRDefault="00BE3DAF" w:rsidP="00032CDD">
      <w:pPr>
        <w:autoSpaceDE w:val="0"/>
        <w:autoSpaceDN w:val="0"/>
        <w:adjustRightInd w:val="0"/>
        <w:spacing w:after="0" w:line="235" w:lineRule="auto"/>
        <w:ind w:firstLine="720"/>
        <w:jc w:val="both"/>
        <w:rPr>
          <w:rFonts w:ascii="Times New Roman" w:hAnsi="Times New Roman"/>
          <w:sz w:val="28"/>
          <w:szCs w:val="28"/>
        </w:rPr>
      </w:pPr>
      <w:r w:rsidRPr="00134472">
        <w:rPr>
          <w:rFonts w:ascii="Times New Roman" w:hAnsi="Times New Roman"/>
          <w:sz w:val="28"/>
          <w:szCs w:val="28"/>
        </w:rPr>
        <w:t>Таким образом, комплексная реабилитация (</w:t>
      </w:r>
      <w:proofErr w:type="spellStart"/>
      <w:r w:rsidRPr="00134472">
        <w:rPr>
          <w:rFonts w:ascii="Times New Roman" w:hAnsi="Times New Roman"/>
          <w:sz w:val="28"/>
          <w:szCs w:val="28"/>
        </w:rPr>
        <w:t>абилитация</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Ульяновской области осуществляется во взаимодействии ИОГВ, уполном</w:t>
      </w:r>
      <w:r w:rsidRPr="00134472">
        <w:rPr>
          <w:rFonts w:ascii="Times New Roman" w:hAnsi="Times New Roman"/>
          <w:sz w:val="28"/>
          <w:szCs w:val="28"/>
        </w:rPr>
        <w:t>о</w:t>
      </w:r>
      <w:r w:rsidRPr="00134472">
        <w:rPr>
          <w:rFonts w:ascii="Times New Roman" w:hAnsi="Times New Roman"/>
          <w:sz w:val="28"/>
          <w:szCs w:val="28"/>
        </w:rPr>
        <w:t xml:space="preserve">ченных в сферах социальной защиты, здравоохранения, образования, спорта, культуры, труда и занятости, с привлечением органов местного самоуправления муниципальных образований Ульяновской области (далее – органы местного самоуправления и муниципальные образования соответственно), а также </w:t>
      </w:r>
      <w:r w:rsidRPr="00134472">
        <w:rPr>
          <w:rFonts w:ascii="Times New Roman" w:hAnsi="Times New Roman"/>
          <w:sz w:val="28"/>
          <w:szCs w:val="28"/>
        </w:rPr>
        <w:br/>
        <w:t xml:space="preserve">некоммерческих организаций, предоставляющих услуги по реабилитации </w:t>
      </w:r>
      <w:r w:rsidRPr="00134472">
        <w:rPr>
          <w:rFonts w:ascii="Times New Roman" w:hAnsi="Times New Roman"/>
          <w:sz w:val="28"/>
          <w:szCs w:val="28"/>
        </w:rPr>
        <w:br/>
        <w:t>(</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инвалидов, в том числе детей-инвалидов. Общее количество о</w:t>
      </w:r>
      <w:r w:rsidRPr="00134472">
        <w:rPr>
          <w:rFonts w:ascii="Times New Roman" w:hAnsi="Times New Roman"/>
          <w:sz w:val="28"/>
          <w:szCs w:val="28"/>
        </w:rPr>
        <w:t>р</w:t>
      </w:r>
      <w:r w:rsidRPr="00134472">
        <w:rPr>
          <w:rFonts w:ascii="Times New Roman" w:hAnsi="Times New Roman"/>
          <w:sz w:val="28"/>
          <w:szCs w:val="28"/>
        </w:rPr>
        <w:t>ганизаций, предоставляющих реабилитационные услуги инвалидам, по состо</w:t>
      </w:r>
      <w:r w:rsidRPr="00134472">
        <w:rPr>
          <w:rFonts w:ascii="Times New Roman" w:hAnsi="Times New Roman"/>
          <w:sz w:val="28"/>
          <w:szCs w:val="28"/>
        </w:rPr>
        <w:t>я</w:t>
      </w:r>
      <w:r w:rsidRPr="00134472">
        <w:rPr>
          <w:rFonts w:ascii="Times New Roman" w:hAnsi="Times New Roman"/>
          <w:sz w:val="28"/>
          <w:szCs w:val="28"/>
        </w:rPr>
        <w:t>нию на 1 июля 2018 года составляет 68 единиц, из которых в 12 применяется комплексный подход в организации реабилитационного процесса. Количество специалистов, обеспечивающих оказание реабилитационных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мероприятий, прошедших обучение по программам повышения квалификации и профессиональной переподготовки специалистов, в то</w:t>
      </w:r>
      <w:r w:rsidR="00032CDD">
        <w:rPr>
          <w:rFonts w:ascii="Times New Roman" w:hAnsi="Times New Roman"/>
          <w:sz w:val="28"/>
          <w:szCs w:val="28"/>
        </w:rPr>
        <w:t>м числе по применению методик</w:t>
      </w:r>
      <w:r w:rsidRPr="00134472">
        <w:rPr>
          <w:rFonts w:ascii="Times New Roman" w:hAnsi="Times New Roman"/>
          <w:sz w:val="28"/>
          <w:szCs w:val="28"/>
        </w:rPr>
        <w:t xml:space="preserve">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по состоянию на 1 января </w:t>
      </w:r>
      <w:r w:rsidR="00032CDD">
        <w:rPr>
          <w:rFonts w:ascii="Times New Roman" w:hAnsi="Times New Roman"/>
          <w:sz w:val="28"/>
          <w:szCs w:val="28"/>
        </w:rPr>
        <w:br/>
      </w:r>
      <w:r w:rsidRPr="00134472">
        <w:rPr>
          <w:rFonts w:ascii="Times New Roman" w:hAnsi="Times New Roman"/>
          <w:sz w:val="28"/>
          <w:szCs w:val="28"/>
        </w:rPr>
        <w:t>2018 года составляет 2783 специалиста, или 59,6 процента от общей численн</w:t>
      </w:r>
      <w:r w:rsidRPr="00134472">
        <w:rPr>
          <w:rFonts w:ascii="Times New Roman" w:hAnsi="Times New Roman"/>
          <w:sz w:val="28"/>
          <w:szCs w:val="28"/>
        </w:rPr>
        <w:t>о</w:t>
      </w:r>
      <w:r w:rsidRPr="00134472">
        <w:rPr>
          <w:rFonts w:ascii="Times New Roman" w:hAnsi="Times New Roman"/>
          <w:sz w:val="28"/>
          <w:szCs w:val="28"/>
        </w:rPr>
        <w:t>сти таких специалистов (общая численность – 4666 специалистов).</w:t>
      </w:r>
    </w:p>
    <w:p w:rsidR="00BE3DAF" w:rsidRPr="00134472" w:rsidRDefault="00BE3DAF" w:rsidP="00032CDD">
      <w:pPr>
        <w:pStyle w:val="af6"/>
        <w:keepNext/>
        <w:spacing w:line="230" w:lineRule="auto"/>
        <w:ind w:firstLine="709"/>
        <w:jc w:val="both"/>
        <w:rPr>
          <w:rFonts w:ascii="Times New Roman" w:hAnsi="Times New Roman"/>
          <w:sz w:val="28"/>
          <w:szCs w:val="28"/>
        </w:rPr>
      </w:pPr>
      <w:r w:rsidRPr="00134472">
        <w:rPr>
          <w:rFonts w:ascii="Times New Roman" w:hAnsi="Times New Roman"/>
          <w:sz w:val="28"/>
          <w:szCs w:val="28"/>
        </w:rPr>
        <w:t>В сфере социальной защиты населения государственную сеть организ</w:t>
      </w:r>
      <w:r w:rsidRPr="00134472">
        <w:rPr>
          <w:rFonts w:ascii="Times New Roman" w:hAnsi="Times New Roman"/>
          <w:sz w:val="28"/>
          <w:szCs w:val="28"/>
        </w:rPr>
        <w:t>а</w:t>
      </w:r>
      <w:r w:rsidRPr="00134472">
        <w:rPr>
          <w:rFonts w:ascii="Times New Roman" w:hAnsi="Times New Roman"/>
          <w:sz w:val="28"/>
          <w:szCs w:val="28"/>
        </w:rPr>
        <w:t xml:space="preserve">ций социального обслуживания, предоставляющих реабилитационные услуги инвалидам, на 1 января 2018 года составили 23 учреждения (на 1 января </w:t>
      </w:r>
      <w:r w:rsidRPr="00134472">
        <w:rPr>
          <w:rFonts w:ascii="Times New Roman" w:hAnsi="Times New Roman"/>
          <w:sz w:val="28"/>
          <w:szCs w:val="28"/>
        </w:rPr>
        <w:br/>
        <w:t>2017 года – 22 учреждения). Комплексные услуги по реабилитации (</w:t>
      </w:r>
      <w:proofErr w:type="spellStart"/>
      <w:r w:rsidRPr="00134472">
        <w:rPr>
          <w:rFonts w:ascii="Times New Roman" w:hAnsi="Times New Roman"/>
          <w:sz w:val="28"/>
          <w:szCs w:val="28"/>
        </w:rPr>
        <w:t>абилит</w:t>
      </w:r>
      <w:r w:rsidRPr="00134472">
        <w:rPr>
          <w:rFonts w:ascii="Times New Roman" w:hAnsi="Times New Roman"/>
          <w:sz w:val="28"/>
          <w:szCs w:val="28"/>
        </w:rPr>
        <w:t>а</w:t>
      </w:r>
      <w:r w:rsidRPr="00134472">
        <w:rPr>
          <w:rFonts w:ascii="Times New Roman" w:hAnsi="Times New Roman"/>
          <w:sz w:val="28"/>
          <w:szCs w:val="28"/>
        </w:rPr>
        <w:t>ции</w:t>
      </w:r>
      <w:proofErr w:type="spellEnd"/>
      <w:r w:rsidRPr="00134472">
        <w:rPr>
          <w:rFonts w:ascii="Times New Roman" w:hAnsi="Times New Roman"/>
          <w:sz w:val="28"/>
          <w:szCs w:val="28"/>
        </w:rPr>
        <w:t xml:space="preserve">) инвалидов и детей-инвалидов оказывают 7 организаций социального </w:t>
      </w:r>
      <w:r w:rsidRPr="00134472">
        <w:rPr>
          <w:rFonts w:ascii="Times New Roman" w:hAnsi="Times New Roman"/>
          <w:sz w:val="28"/>
          <w:szCs w:val="28"/>
        </w:rPr>
        <w:br/>
        <w:t>обслуживания, это 30 процентов от общего количества организаций социальн</w:t>
      </w:r>
      <w:r w:rsidRPr="00134472">
        <w:rPr>
          <w:rFonts w:ascii="Times New Roman" w:hAnsi="Times New Roman"/>
          <w:sz w:val="28"/>
          <w:szCs w:val="28"/>
        </w:rPr>
        <w:t>о</w:t>
      </w:r>
      <w:r w:rsidRPr="00134472">
        <w:rPr>
          <w:rFonts w:ascii="Times New Roman" w:hAnsi="Times New Roman"/>
          <w:sz w:val="28"/>
          <w:szCs w:val="28"/>
        </w:rPr>
        <w:t xml:space="preserve">го обслуживания. </w:t>
      </w:r>
    </w:p>
    <w:p w:rsidR="00BE3DAF" w:rsidRPr="00134472" w:rsidRDefault="00BE3DAF" w:rsidP="00032CDD">
      <w:pPr>
        <w:pStyle w:val="af6"/>
        <w:keepNext/>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Основные виды и содержание услуг по социальной реабилитации людей </w:t>
      </w:r>
      <w:r w:rsidRPr="00134472">
        <w:rPr>
          <w:rFonts w:ascii="Times New Roman" w:hAnsi="Times New Roman"/>
          <w:sz w:val="28"/>
          <w:szCs w:val="28"/>
        </w:rPr>
        <w:br/>
        <w:t>с ограниченными возможностями здоровья: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социально-средовая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социально-психологическая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социально-педагогическая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социокультурная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медицинская реабилитация;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социально-оздоровительные и физкультурные мероприятия.</w:t>
      </w:r>
    </w:p>
    <w:p w:rsidR="00BE3DAF" w:rsidRPr="00134472" w:rsidRDefault="00BE3DAF" w:rsidP="00032CDD">
      <w:pPr>
        <w:widowControl w:val="0"/>
        <w:tabs>
          <w:tab w:val="left" w:pos="6105"/>
        </w:tabs>
        <w:spacing w:after="0" w:line="230" w:lineRule="auto"/>
        <w:ind w:firstLine="709"/>
        <w:jc w:val="both"/>
        <w:rPr>
          <w:rFonts w:ascii="Times New Roman" w:hAnsi="Times New Roman"/>
          <w:sz w:val="28"/>
          <w:szCs w:val="28"/>
        </w:rPr>
      </w:pPr>
      <w:r w:rsidRPr="00134472">
        <w:rPr>
          <w:rFonts w:ascii="Times New Roman" w:hAnsi="Times New Roman"/>
          <w:sz w:val="28"/>
          <w:szCs w:val="28"/>
        </w:rPr>
        <w:t>Услугами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организациях социального </w:t>
      </w:r>
      <w:r w:rsidRPr="00134472">
        <w:rPr>
          <w:rFonts w:ascii="Times New Roman" w:hAnsi="Times New Roman"/>
          <w:sz w:val="28"/>
          <w:szCs w:val="28"/>
        </w:rPr>
        <w:br/>
        <w:t xml:space="preserve">обслуживания воспользовались в 2014 году 15985 человек, в 2015 году – </w:t>
      </w:r>
      <w:r w:rsidRPr="00134472">
        <w:rPr>
          <w:rFonts w:ascii="Times New Roman" w:hAnsi="Times New Roman"/>
          <w:sz w:val="28"/>
          <w:szCs w:val="28"/>
        </w:rPr>
        <w:br/>
        <w:t>16316 человек, в 2016 году – 17903 человека, в 2017 году – 18100 человек.</w:t>
      </w:r>
    </w:p>
    <w:p w:rsidR="00BE3DAF" w:rsidRPr="00134472" w:rsidRDefault="00BE3DAF" w:rsidP="00032CDD">
      <w:pPr>
        <w:spacing w:after="0" w:line="230" w:lineRule="auto"/>
        <w:ind w:firstLine="709"/>
        <w:jc w:val="both"/>
        <w:rPr>
          <w:rFonts w:ascii="Times New Roman" w:hAnsi="Times New Roman"/>
          <w:snapToGrid w:val="0"/>
          <w:sz w:val="28"/>
          <w:szCs w:val="28"/>
        </w:rPr>
      </w:pPr>
      <w:r w:rsidRPr="00134472">
        <w:rPr>
          <w:rFonts w:ascii="Times New Roman" w:hAnsi="Times New Roman"/>
          <w:snapToGrid w:val="0"/>
          <w:sz w:val="28"/>
          <w:szCs w:val="28"/>
        </w:rPr>
        <w:t xml:space="preserve">Семьям, воспитывающим детей-инвалидов, предоставляются услуги </w:t>
      </w:r>
      <w:r w:rsidRPr="00134472">
        <w:rPr>
          <w:rFonts w:ascii="Times New Roman" w:hAnsi="Times New Roman"/>
          <w:snapToGrid w:val="0"/>
          <w:sz w:val="28"/>
          <w:szCs w:val="28"/>
        </w:rPr>
        <w:br/>
        <w:t>по социальному обслуживанию в четырёх областных реабилитационных це</w:t>
      </w:r>
      <w:r w:rsidRPr="00134472">
        <w:rPr>
          <w:rFonts w:ascii="Times New Roman" w:hAnsi="Times New Roman"/>
          <w:snapToGrid w:val="0"/>
          <w:sz w:val="28"/>
          <w:szCs w:val="28"/>
        </w:rPr>
        <w:t>н</w:t>
      </w:r>
      <w:r w:rsidRPr="00134472">
        <w:rPr>
          <w:rFonts w:ascii="Times New Roman" w:hAnsi="Times New Roman"/>
          <w:snapToGrid w:val="0"/>
          <w:sz w:val="28"/>
          <w:szCs w:val="28"/>
        </w:rPr>
        <w:t>трах для детей и подростков с ограниченными возможностями здоровья. Кроме того, реабилитационные услуги предоставляются детям с ограниченными во</w:t>
      </w:r>
      <w:r w:rsidRPr="00134472">
        <w:rPr>
          <w:rFonts w:ascii="Times New Roman" w:hAnsi="Times New Roman"/>
          <w:snapToGrid w:val="0"/>
          <w:sz w:val="28"/>
          <w:szCs w:val="28"/>
        </w:rPr>
        <w:t>з</w:t>
      </w:r>
      <w:r w:rsidRPr="00134472">
        <w:rPr>
          <w:rFonts w:ascii="Times New Roman" w:hAnsi="Times New Roman"/>
          <w:snapToGrid w:val="0"/>
          <w:sz w:val="28"/>
          <w:szCs w:val="28"/>
        </w:rPr>
        <w:t xml:space="preserve">можностями здоровья в трёх центрах социального обслуживания. С целью </w:t>
      </w:r>
      <w:r w:rsidRPr="00134472">
        <w:rPr>
          <w:rFonts w:ascii="Times New Roman" w:hAnsi="Times New Roman"/>
          <w:snapToGrid w:val="0"/>
          <w:sz w:val="28"/>
          <w:szCs w:val="28"/>
        </w:rPr>
        <w:br/>
        <w:t>повышения уровня доступности реабилитационных услуг открыты отделения по реабилитации (</w:t>
      </w:r>
      <w:proofErr w:type="spellStart"/>
      <w:r w:rsidRPr="00134472">
        <w:rPr>
          <w:rFonts w:ascii="Times New Roman" w:hAnsi="Times New Roman"/>
          <w:snapToGrid w:val="0"/>
          <w:sz w:val="28"/>
          <w:szCs w:val="28"/>
        </w:rPr>
        <w:t>абилитации</w:t>
      </w:r>
      <w:proofErr w:type="spellEnd"/>
      <w:r w:rsidRPr="00134472">
        <w:rPr>
          <w:rFonts w:ascii="Times New Roman" w:hAnsi="Times New Roman"/>
          <w:snapToGrid w:val="0"/>
          <w:sz w:val="28"/>
          <w:szCs w:val="28"/>
        </w:rPr>
        <w:t>) детей-инвалидов в Заволжском районе г. Уль</w:t>
      </w:r>
      <w:r w:rsidRPr="00134472">
        <w:rPr>
          <w:rFonts w:ascii="Times New Roman" w:hAnsi="Times New Roman"/>
          <w:snapToGrid w:val="0"/>
          <w:sz w:val="28"/>
          <w:szCs w:val="28"/>
        </w:rPr>
        <w:t>я</w:t>
      </w:r>
      <w:r w:rsidRPr="00134472">
        <w:rPr>
          <w:rFonts w:ascii="Times New Roman" w:hAnsi="Times New Roman"/>
          <w:snapToGrid w:val="0"/>
          <w:sz w:val="28"/>
          <w:szCs w:val="28"/>
        </w:rPr>
        <w:t xml:space="preserve">новска, г. Димитровграде,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Кузоватово,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Старая Кулатка, </w:t>
      </w:r>
      <w:r w:rsidRPr="00134472">
        <w:rPr>
          <w:rFonts w:ascii="Times New Roman" w:hAnsi="Times New Roman"/>
          <w:snapToGrid w:val="0"/>
          <w:sz w:val="28"/>
          <w:szCs w:val="28"/>
        </w:rPr>
        <w:br/>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xml:space="preserve">. Николаевка, </w:t>
      </w:r>
      <w:proofErr w:type="spellStart"/>
      <w:r w:rsidRPr="00134472">
        <w:rPr>
          <w:rFonts w:ascii="Times New Roman" w:hAnsi="Times New Roman"/>
          <w:snapToGrid w:val="0"/>
          <w:sz w:val="28"/>
          <w:szCs w:val="28"/>
        </w:rPr>
        <w:t>р.п</w:t>
      </w:r>
      <w:proofErr w:type="spellEnd"/>
      <w:r w:rsidRPr="00134472">
        <w:rPr>
          <w:rFonts w:ascii="Times New Roman" w:hAnsi="Times New Roman"/>
          <w:snapToGrid w:val="0"/>
          <w:sz w:val="28"/>
          <w:szCs w:val="28"/>
        </w:rPr>
        <w:t>. Вешкайма Ульяновской области. В 2019 году планируется открытие отделений по реабилитации (</w:t>
      </w:r>
      <w:proofErr w:type="spellStart"/>
      <w:r w:rsidRPr="00134472">
        <w:rPr>
          <w:rFonts w:ascii="Times New Roman" w:hAnsi="Times New Roman"/>
          <w:snapToGrid w:val="0"/>
          <w:sz w:val="28"/>
          <w:szCs w:val="28"/>
        </w:rPr>
        <w:t>абилитации</w:t>
      </w:r>
      <w:proofErr w:type="spellEnd"/>
      <w:r w:rsidRPr="00134472">
        <w:rPr>
          <w:rFonts w:ascii="Times New Roman" w:hAnsi="Times New Roman"/>
          <w:snapToGrid w:val="0"/>
          <w:sz w:val="28"/>
          <w:szCs w:val="28"/>
        </w:rPr>
        <w:t>) детей-инвалидов во всех муниципальных образованиях.</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 xml:space="preserve">Работа по организации системы ранней помощи детям группы риска, </w:t>
      </w:r>
      <w:r w:rsidRPr="00134472">
        <w:rPr>
          <w:sz w:val="28"/>
          <w:szCs w:val="28"/>
        </w:rPr>
        <w:br/>
        <w:t>детям-инвалидам, детям с генетическими нарушениями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в г. Уль</w:t>
      </w:r>
      <w:r w:rsidRPr="00134472">
        <w:rPr>
          <w:sz w:val="28"/>
          <w:szCs w:val="28"/>
        </w:rPr>
        <w:t>я</w:t>
      </w:r>
      <w:r w:rsidRPr="00134472">
        <w:rPr>
          <w:sz w:val="28"/>
          <w:szCs w:val="28"/>
        </w:rPr>
        <w:t>новске» (далее – центр «Подсолнух»).</w:t>
      </w:r>
    </w:p>
    <w:p w:rsidR="00BE3DAF" w:rsidRPr="00134472" w:rsidRDefault="00BE3DAF" w:rsidP="00032CDD">
      <w:pPr>
        <w:pStyle w:val="af6"/>
        <w:spacing w:line="230" w:lineRule="auto"/>
        <w:ind w:firstLine="709"/>
        <w:jc w:val="both"/>
        <w:rPr>
          <w:rFonts w:ascii="Times New Roman" w:hAnsi="Times New Roman"/>
          <w:sz w:val="28"/>
          <w:szCs w:val="28"/>
        </w:rPr>
      </w:pPr>
      <w:r w:rsidRPr="00134472">
        <w:rPr>
          <w:rFonts w:ascii="Times New Roman" w:hAnsi="Times New Roman"/>
          <w:sz w:val="28"/>
          <w:szCs w:val="28"/>
        </w:rPr>
        <w:t>Ежегодно в центре «Подсолнух» около 600 детей-инвалидов, в том числе около 150 детей раннего возраста (до 3 лет), проходят программы комплексной реабилитации, около 200 детей-инвалидов проходят отдельные виды реабил</w:t>
      </w:r>
      <w:r w:rsidRPr="00134472">
        <w:rPr>
          <w:rFonts w:ascii="Times New Roman" w:hAnsi="Times New Roman"/>
          <w:sz w:val="28"/>
          <w:szCs w:val="28"/>
        </w:rPr>
        <w:t>и</w:t>
      </w:r>
      <w:r w:rsidRPr="00134472">
        <w:rPr>
          <w:rFonts w:ascii="Times New Roman" w:hAnsi="Times New Roman"/>
          <w:sz w:val="28"/>
          <w:szCs w:val="28"/>
        </w:rPr>
        <w:t>тации. Около 200 специалистов организаций социальной защиты, здравоохр</w:t>
      </w:r>
      <w:r w:rsidRPr="00134472">
        <w:rPr>
          <w:rFonts w:ascii="Times New Roman" w:hAnsi="Times New Roman"/>
          <w:sz w:val="28"/>
          <w:szCs w:val="28"/>
        </w:rPr>
        <w:t>а</w:t>
      </w:r>
      <w:r w:rsidRPr="00134472">
        <w:rPr>
          <w:rFonts w:ascii="Times New Roman" w:hAnsi="Times New Roman"/>
          <w:sz w:val="28"/>
          <w:szCs w:val="28"/>
        </w:rPr>
        <w:t>нения, образования, культуры, расположенных на территории Ульяновской о</w:t>
      </w:r>
      <w:r w:rsidRPr="00134472">
        <w:rPr>
          <w:rFonts w:ascii="Times New Roman" w:hAnsi="Times New Roman"/>
          <w:sz w:val="28"/>
          <w:szCs w:val="28"/>
        </w:rPr>
        <w:t>б</w:t>
      </w:r>
      <w:r w:rsidRPr="00134472">
        <w:rPr>
          <w:rFonts w:ascii="Times New Roman" w:hAnsi="Times New Roman"/>
          <w:sz w:val="28"/>
          <w:szCs w:val="28"/>
        </w:rPr>
        <w:t>ласти, ежегодно принимают участие в образовательных семинарах, организу</w:t>
      </w:r>
      <w:r w:rsidRPr="00134472">
        <w:rPr>
          <w:rFonts w:ascii="Times New Roman" w:hAnsi="Times New Roman"/>
          <w:sz w:val="28"/>
          <w:szCs w:val="28"/>
        </w:rPr>
        <w:t>е</w:t>
      </w:r>
      <w:r w:rsidRPr="00134472">
        <w:rPr>
          <w:rFonts w:ascii="Times New Roman" w:hAnsi="Times New Roman"/>
          <w:sz w:val="28"/>
          <w:szCs w:val="28"/>
        </w:rPr>
        <w:t>мых в центре «Подсолнух».</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С 2011 года в соответствии с распоряжением Правительства Ульяновской области от 29.07.2011 № 558-пр «Об организации работы по сопровождению семей, имеющих детей с ограниченными возможностями здоровья» центру «Подсолнух» присвоен статус Ресурсного центра с функцией методического сопровождения семей, имеющих детей с ограниченными возможностями зд</w:t>
      </w:r>
      <w:r w:rsidRPr="00134472">
        <w:rPr>
          <w:sz w:val="28"/>
          <w:szCs w:val="28"/>
        </w:rPr>
        <w:t>о</w:t>
      </w:r>
      <w:r w:rsidRPr="00134472">
        <w:rPr>
          <w:sz w:val="28"/>
          <w:szCs w:val="28"/>
        </w:rPr>
        <w:t>ровья начиная с рождения.</w:t>
      </w:r>
    </w:p>
    <w:p w:rsidR="00BE3DAF" w:rsidRPr="00134472" w:rsidRDefault="00BE3DAF" w:rsidP="00963FA7">
      <w:pPr>
        <w:pStyle w:val="af6"/>
        <w:ind w:firstLine="709"/>
        <w:jc w:val="both"/>
        <w:rPr>
          <w:rFonts w:ascii="Times New Roman" w:hAnsi="Times New Roman"/>
          <w:sz w:val="28"/>
          <w:szCs w:val="28"/>
        </w:rPr>
      </w:pPr>
      <w:r w:rsidRPr="00134472">
        <w:rPr>
          <w:rFonts w:ascii="Times New Roman" w:hAnsi="Times New Roman"/>
          <w:sz w:val="28"/>
          <w:szCs w:val="28"/>
        </w:rPr>
        <w:t>С целью обеспечения инвалидов необходимыми техническими средств</w:t>
      </w:r>
      <w:r w:rsidRPr="00134472">
        <w:rPr>
          <w:rFonts w:ascii="Times New Roman" w:hAnsi="Times New Roman"/>
          <w:sz w:val="28"/>
          <w:szCs w:val="28"/>
        </w:rPr>
        <w:t>а</w:t>
      </w:r>
      <w:r w:rsidRPr="00134472">
        <w:rPr>
          <w:rFonts w:ascii="Times New Roman" w:hAnsi="Times New Roman"/>
          <w:sz w:val="28"/>
          <w:szCs w:val="28"/>
        </w:rPr>
        <w:t xml:space="preserve">ми реабилитации в Ульяновской области в пяти государственных организациях социального обслуживания, подведомственных Министерству, организован прокат технических средств реабилитации, в том числе бесплатно. </w:t>
      </w:r>
    </w:p>
    <w:p w:rsidR="00BE3DAF" w:rsidRPr="00134472" w:rsidRDefault="00BE3DAF" w:rsidP="00963FA7">
      <w:pPr>
        <w:spacing w:after="0" w:line="240" w:lineRule="auto"/>
        <w:ind w:firstLine="709"/>
        <w:jc w:val="both"/>
        <w:rPr>
          <w:rFonts w:ascii="Times New Roman" w:hAnsi="Times New Roman"/>
          <w:sz w:val="28"/>
          <w:szCs w:val="28"/>
        </w:rPr>
      </w:pPr>
      <w:r w:rsidRPr="00134472">
        <w:rPr>
          <w:rFonts w:ascii="Times New Roman" w:hAnsi="Times New Roman"/>
          <w:sz w:val="28"/>
          <w:szCs w:val="28"/>
          <w:lang w:eastAsia="ru-RU"/>
        </w:rPr>
        <w:t xml:space="preserve">В государственных медицинских организациях Ульяновской области </w:t>
      </w:r>
      <w:r w:rsidRPr="00134472">
        <w:rPr>
          <w:rFonts w:ascii="Times New Roman" w:hAnsi="Times New Roman"/>
          <w:sz w:val="28"/>
          <w:szCs w:val="28"/>
          <w:lang w:eastAsia="ru-RU"/>
        </w:rPr>
        <w:br/>
        <w:t>лицам с инвалидностью предоставляются бесплатные медицинские услуги, аналогичные тем, которые предоставляются лицам без инвалидности в рамках территориальных программ государственных гарантий бесплатного оказания гражданам медицинской помощи на территории Ульяновской области. Мед</w:t>
      </w:r>
      <w:r w:rsidRPr="00134472">
        <w:rPr>
          <w:rFonts w:ascii="Times New Roman" w:hAnsi="Times New Roman"/>
          <w:sz w:val="28"/>
          <w:szCs w:val="28"/>
          <w:lang w:eastAsia="ru-RU"/>
        </w:rPr>
        <w:t>и</w:t>
      </w:r>
      <w:r w:rsidRPr="00134472">
        <w:rPr>
          <w:rFonts w:ascii="Times New Roman" w:hAnsi="Times New Roman"/>
          <w:sz w:val="28"/>
          <w:szCs w:val="28"/>
          <w:lang w:eastAsia="ru-RU"/>
        </w:rPr>
        <w:t>цинская по</w:t>
      </w:r>
      <w:r w:rsidRPr="00134472">
        <w:rPr>
          <w:rFonts w:ascii="Times New Roman" w:hAnsi="Times New Roman"/>
          <w:sz w:val="28"/>
          <w:szCs w:val="28"/>
        </w:rPr>
        <w:t>мощь в медицинских организациях, находящихся на территории Ульяновской области, во внеочередном порядке предоставляется определённым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p>
    <w:p w:rsidR="00BE3DAF" w:rsidRPr="00134472" w:rsidRDefault="00BE3DAF" w:rsidP="00963FA7">
      <w:pPr>
        <w:spacing w:after="0" w:line="240" w:lineRule="auto"/>
        <w:ind w:firstLine="709"/>
        <w:jc w:val="both"/>
        <w:rPr>
          <w:rFonts w:ascii="Times New Roman" w:hAnsi="Times New Roman"/>
          <w:sz w:val="28"/>
          <w:szCs w:val="28"/>
        </w:rPr>
      </w:pPr>
      <w:r w:rsidRPr="00134472">
        <w:rPr>
          <w:rFonts w:ascii="Times New Roman" w:hAnsi="Times New Roman"/>
          <w:sz w:val="28"/>
          <w:szCs w:val="28"/>
        </w:rPr>
        <w:t>Реабилитация взрослых инвалидов осуществляется по различным проф</w:t>
      </w:r>
      <w:r w:rsidRPr="00134472">
        <w:rPr>
          <w:rFonts w:ascii="Times New Roman" w:hAnsi="Times New Roman"/>
          <w:sz w:val="28"/>
          <w:szCs w:val="28"/>
        </w:rPr>
        <w:t>и</w:t>
      </w:r>
      <w:r w:rsidRPr="00134472">
        <w:rPr>
          <w:rFonts w:ascii="Times New Roman" w:hAnsi="Times New Roman"/>
          <w:sz w:val="28"/>
          <w:szCs w:val="28"/>
        </w:rPr>
        <w:t>лям на базе 5 государственных медицинских организаций.</w:t>
      </w:r>
    </w:p>
    <w:p w:rsidR="00BE3DAF" w:rsidRPr="00134472" w:rsidRDefault="00BE3DAF" w:rsidP="00963FA7">
      <w:pPr>
        <w:pStyle w:val="aa"/>
        <w:spacing w:after="0"/>
        <w:ind w:firstLine="708"/>
        <w:rPr>
          <w:sz w:val="28"/>
          <w:szCs w:val="28"/>
          <w:lang w:eastAsia="en-US"/>
        </w:rPr>
      </w:pPr>
      <w:r w:rsidRPr="00134472">
        <w:rPr>
          <w:sz w:val="28"/>
          <w:szCs w:val="28"/>
          <w:lang w:eastAsia="en-US"/>
        </w:rPr>
        <w:t xml:space="preserve">Реабилитация детей-инвалидов осуществляется на базе 4 </w:t>
      </w:r>
      <w:r w:rsidRPr="00134472">
        <w:rPr>
          <w:sz w:val="28"/>
          <w:szCs w:val="28"/>
        </w:rPr>
        <w:t>государстве</w:t>
      </w:r>
      <w:r w:rsidRPr="00134472">
        <w:rPr>
          <w:sz w:val="28"/>
          <w:szCs w:val="28"/>
        </w:rPr>
        <w:t>н</w:t>
      </w:r>
      <w:r w:rsidRPr="00134472">
        <w:rPr>
          <w:sz w:val="28"/>
          <w:szCs w:val="28"/>
        </w:rPr>
        <w:t>ных медицинских организаций</w:t>
      </w:r>
      <w:r w:rsidRPr="00134472">
        <w:rPr>
          <w:sz w:val="28"/>
          <w:szCs w:val="28"/>
          <w:lang w:eastAsia="en-US"/>
        </w:rPr>
        <w:t xml:space="preserve">. </w:t>
      </w:r>
    </w:p>
    <w:p w:rsidR="00BE3DAF" w:rsidRPr="00134472" w:rsidRDefault="00BE3DAF" w:rsidP="00963FA7">
      <w:pPr>
        <w:pStyle w:val="aa"/>
        <w:spacing w:after="0" w:line="247" w:lineRule="auto"/>
        <w:ind w:firstLine="708"/>
        <w:rPr>
          <w:sz w:val="28"/>
          <w:szCs w:val="28"/>
        </w:rPr>
      </w:pPr>
      <w:r w:rsidRPr="00134472">
        <w:rPr>
          <w:sz w:val="28"/>
          <w:szCs w:val="28"/>
          <w:lang w:eastAsia="en-US"/>
        </w:rPr>
        <w:t>В государственном учреждении здравоохранения «Ульяновская облас</w:t>
      </w:r>
      <w:r w:rsidRPr="00134472">
        <w:rPr>
          <w:sz w:val="28"/>
          <w:szCs w:val="28"/>
          <w:lang w:eastAsia="en-US"/>
        </w:rPr>
        <w:t>т</w:t>
      </w:r>
      <w:r w:rsidRPr="00134472">
        <w:rPr>
          <w:sz w:val="28"/>
          <w:szCs w:val="28"/>
          <w:lang w:eastAsia="en-US"/>
        </w:rPr>
        <w:t>ная детская клиническая больница имени политического и общественного де</w:t>
      </w:r>
      <w:r w:rsidRPr="00134472">
        <w:rPr>
          <w:sz w:val="28"/>
          <w:szCs w:val="28"/>
          <w:lang w:eastAsia="en-US"/>
        </w:rPr>
        <w:t>я</w:t>
      </w:r>
      <w:r w:rsidRPr="00134472">
        <w:rPr>
          <w:sz w:val="28"/>
          <w:szCs w:val="28"/>
          <w:lang w:eastAsia="en-US"/>
        </w:rPr>
        <w:t xml:space="preserve">теля </w:t>
      </w:r>
      <w:proofErr w:type="spellStart"/>
      <w:r w:rsidRPr="00134472">
        <w:rPr>
          <w:sz w:val="28"/>
          <w:szCs w:val="28"/>
          <w:lang w:eastAsia="en-US"/>
        </w:rPr>
        <w:t>Ю.Ф.Горячева</w:t>
      </w:r>
      <w:proofErr w:type="spellEnd"/>
      <w:r w:rsidRPr="00134472">
        <w:rPr>
          <w:sz w:val="28"/>
          <w:szCs w:val="28"/>
          <w:lang w:eastAsia="en-US"/>
        </w:rPr>
        <w:t xml:space="preserve">» открыто отделение реабилитации, расположенное </w:t>
      </w:r>
      <w:r w:rsidRPr="00134472">
        <w:rPr>
          <w:sz w:val="28"/>
          <w:szCs w:val="28"/>
          <w:lang w:eastAsia="en-US"/>
        </w:rPr>
        <w:br/>
        <w:t xml:space="preserve">в лесопарковой зоне. </w:t>
      </w:r>
      <w:r w:rsidRPr="00134472">
        <w:rPr>
          <w:sz w:val="28"/>
          <w:szCs w:val="28"/>
        </w:rPr>
        <w:t>Указанное отделение организовано с целью восстанов</w:t>
      </w:r>
      <w:r w:rsidRPr="00134472">
        <w:rPr>
          <w:sz w:val="28"/>
          <w:szCs w:val="28"/>
        </w:rPr>
        <w:t>и</w:t>
      </w:r>
      <w:r w:rsidRPr="00134472">
        <w:rPr>
          <w:sz w:val="28"/>
          <w:szCs w:val="28"/>
        </w:rPr>
        <w:t>тельного лечения детей, страдающих заболеваниями нервной системы и опо</w:t>
      </w:r>
      <w:r w:rsidRPr="00134472">
        <w:rPr>
          <w:sz w:val="28"/>
          <w:szCs w:val="28"/>
        </w:rPr>
        <w:t>р</w:t>
      </w:r>
      <w:r w:rsidRPr="00134472">
        <w:rPr>
          <w:sz w:val="28"/>
          <w:szCs w:val="28"/>
        </w:rPr>
        <w:t>но-двигательного аппарата, врождёнными аномалиями развития. Детям пров</w:t>
      </w:r>
      <w:r w:rsidRPr="00134472">
        <w:rPr>
          <w:sz w:val="28"/>
          <w:szCs w:val="28"/>
        </w:rPr>
        <w:t>о</w:t>
      </w:r>
      <w:r w:rsidRPr="00134472">
        <w:rPr>
          <w:sz w:val="28"/>
          <w:szCs w:val="28"/>
        </w:rPr>
        <w:t>дится медицинская, психологическая и педагогическая реабилитация, конечной целью которой является снижение уровня инвалидности среди детского нас</w:t>
      </w:r>
      <w:r w:rsidRPr="00134472">
        <w:rPr>
          <w:sz w:val="28"/>
          <w:szCs w:val="28"/>
        </w:rPr>
        <w:t>е</w:t>
      </w:r>
      <w:r w:rsidRPr="00134472">
        <w:rPr>
          <w:sz w:val="28"/>
          <w:szCs w:val="28"/>
        </w:rPr>
        <w:t xml:space="preserve">ления. </w:t>
      </w:r>
    </w:p>
    <w:p w:rsidR="00BE3DAF" w:rsidRPr="00134472" w:rsidRDefault="00BE3DAF" w:rsidP="00963FA7">
      <w:pPr>
        <w:spacing w:after="0" w:line="247" w:lineRule="auto"/>
        <w:ind w:firstLine="708"/>
        <w:jc w:val="both"/>
        <w:rPr>
          <w:rFonts w:ascii="Times New Roman" w:hAnsi="Times New Roman"/>
          <w:sz w:val="28"/>
          <w:szCs w:val="28"/>
        </w:rPr>
      </w:pPr>
      <w:r w:rsidRPr="00134472">
        <w:rPr>
          <w:rFonts w:ascii="Times New Roman" w:hAnsi="Times New Roman"/>
          <w:sz w:val="28"/>
          <w:szCs w:val="28"/>
        </w:rPr>
        <w:t xml:space="preserve">В </w:t>
      </w:r>
      <w:r w:rsidRPr="00134472">
        <w:rPr>
          <w:rFonts w:ascii="Times New Roman" w:hAnsi="Times New Roman"/>
          <w:sz w:val="28"/>
          <w:szCs w:val="28"/>
          <w:lang w:eastAsia="ru-RU"/>
        </w:rPr>
        <w:t xml:space="preserve">отделении травматологии и ортопедии государственного учреждения здравоохранения «Ульяновская областная детская клиническая больница имени политического и общественного деятеля </w:t>
      </w:r>
      <w:proofErr w:type="spellStart"/>
      <w:r w:rsidRPr="00134472">
        <w:rPr>
          <w:rFonts w:ascii="Times New Roman" w:hAnsi="Times New Roman"/>
          <w:sz w:val="28"/>
          <w:szCs w:val="28"/>
          <w:lang w:eastAsia="ru-RU"/>
        </w:rPr>
        <w:t>Ю.Ф.Горячева</w:t>
      </w:r>
      <w:proofErr w:type="spellEnd"/>
      <w:r w:rsidRPr="00134472">
        <w:rPr>
          <w:rFonts w:ascii="Times New Roman" w:hAnsi="Times New Roman"/>
          <w:sz w:val="28"/>
          <w:szCs w:val="28"/>
        </w:rPr>
        <w:t>» проводится хирург</w:t>
      </w:r>
      <w:r w:rsidRPr="00134472">
        <w:rPr>
          <w:rFonts w:ascii="Times New Roman" w:hAnsi="Times New Roman"/>
          <w:sz w:val="28"/>
          <w:szCs w:val="28"/>
        </w:rPr>
        <w:t>и</w:t>
      </w:r>
      <w:r w:rsidRPr="00134472">
        <w:rPr>
          <w:rFonts w:ascii="Times New Roman" w:hAnsi="Times New Roman"/>
          <w:sz w:val="28"/>
          <w:szCs w:val="28"/>
        </w:rPr>
        <w:t>ческая коррекция патологии опорно-двигательного аппарата у детей.</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rPr>
        <w:t xml:space="preserve">С июля 2017 года на базе </w:t>
      </w:r>
      <w:r w:rsidRPr="00134472">
        <w:rPr>
          <w:rFonts w:ascii="Times New Roman" w:hAnsi="Times New Roman"/>
          <w:sz w:val="28"/>
          <w:szCs w:val="28"/>
          <w:lang w:eastAsia="ru-RU"/>
        </w:rPr>
        <w:t>государственного учреждения здравоохранения</w:t>
      </w:r>
      <w:r w:rsidRPr="00134472">
        <w:rPr>
          <w:rFonts w:ascii="Times New Roman" w:hAnsi="Times New Roman"/>
          <w:sz w:val="28"/>
          <w:szCs w:val="28"/>
        </w:rPr>
        <w:t xml:space="preserve"> «Специализированный дом ребёнка» функционирует отделение ранней пом</w:t>
      </w:r>
      <w:r w:rsidRPr="00134472">
        <w:rPr>
          <w:rFonts w:ascii="Times New Roman" w:hAnsi="Times New Roman"/>
          <w:sz w:val="28"/>
          <w:szCs w:val="28"/>
        </w:rPr>
        <w:t>о</w:t>
      </w:r>
      <w:r w:rsidRPr="00134472">
        <w:rPr>
          <w:rFonts w:ascii="Times New Roman" w:hAnsi="Times New Roman"/>
          <w:sz w:val="28"/>
          <w:szCs w:val="28"/>
        </w:rPr>
        <w:t>щи, в котором оказываются комплексные услуги (медицинские, психологич</w:t>
      </w:r>
      <w:r w:rsidRPr="00134472">
        <w:rPr>
          <w:rFonts w:ascii="Times New Roman" w:hAnsi="Times New Roman"/>
          <w:sz w:val="28"/>
          <w:szCs w:val="28"/>
        </w:rPr>
        <w:t>е</w:t>
      </w:r>
      <w:r w:rsidRPr="00134472">
        <w:rPr>
          <w:rFonts w:ascii="Times New Roman" w:hAnsi="Times New Roman"/>
          <w:sz w:val="28"/>
          <w:szCs w:val="28"/>
        </w:rPr>
        <w:t>ские, педагогические) по ранней помощи.</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rPr>
        <w:t>Таким образом, на момент разработки подпрограммы из 9 государстве</w:t>
      </w:r>
      <w:r w:rsidRPr="00134472">
        <w:rPr>
          <w:rFonts w:ascii="Times New Roman" w:hAnsi="Times New Roman"/>
          <w:sz w:val="28"/>
          <w:szCs w:val="28"/>
        </w:rPr>
        <w:t>н</w:t>
      </w:r>
      <w:r w:rsidRPr="00134472">
        <w:rPr>
          <w:rFonts w:ascii="Times New Roman" w:hAnsi="Times New Roman"/>
          <w:sz w:val="28"/>
          <w:szCs w:val="28"/>
        </w:rPr>
        <w:t>ных медицинских организаций, оказывающих услуги по реабилитации (</w:t>
      </w:r>
      <w:proofErr w:type="spellStart"/>
      <w:r w:rsidRPr="00134472">
        <w:rPr>
          <w:rFonts w:ascii="Times New Roman" w:hAnsi="Times New Roman"/>
          <w:sz w:val="28"/>
          <w:szCs w:val="28"/>
        </w:rPr>
        <w:t>абил</w:t>
      </w:r>
      <w:r w:rsidRPr="00134472">
        <w:rPr>
          <w:rFonts w:ascii="Times New Roman" w:hAnsi="Times New Roman"/>
          <w:sz w:val="28"/>
          <w:szCs w:val="28"/>
        </w:rPr>
        <w:t>и</w:t>
      </w:r>
      <w:r w:rsidRPr="00134472">
        <w:rPr>
          <w:rFonts w:ascii="Times New Roman" w:hAnsi="Times New Roman"/>
          <w:sz w:val="28"/>
          <w:szCs w:val="28"/>
        </w:rPr>
        <w:t>тации</w:t>
      </w:r>
      <w:proofErr w:type="spellEnd"/>
      <w:r w:rsidRPr="00134472">
        <w:rPr>
          <w:rFonts w:ascii="Times New Roman" w:hAnsi="Times New Roman"/>
          <w:sz w:val="28"/>
          <w:szCs w:val="28"/>
        </w:rPr>
        <w:t>) инвалидов, в том числе детей-инвалидов, комплексные услуги по реаб</w:t>
      </w:r>
      <w:r w:rsidRPr="00134472">
        <w:rPr>
          <w:rFonts w:ascii="Times New Roman" w:hAnsi="Times New Roman"/>
          <w:sz w:val="28"/>
          <w:szCs w:val="28"/>
        </w:rPr>
        <w:t>и</w:t>
      </w:r>
      <w:r w:rsidRPr="00134472">
        <w:rPr>
          <w:rFonts w:ascii="Times New Roman" w:hAnsi="Times New Roman"/>
          <w:sz w:val="28"/>
          <w:szCs w:val="28"/>
        </w:rPr>
        <w:t>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оказывали 2 организации здравоохранения.</w:t>
      </w:r>
    </w:p>
    <w:p w:rsidR="00BE3DAF" w:rsidRPr="00134472" w:rsidRDefault="00BE3DAF" w:rsidP="00963FA7">
      <w:pPr>
        <w:autoSpaceDE w:val="0"/>
        <w:spacing w:after="0" w:line="247" w:lineRule="auto"/>
        <w:ind w:firstLine="709"/>
        <w:jc w:val="both"/>
        <w:rPr>
          <w:rFonts w:ascii="Times New Roman" w:hAnsi="Times New Roman"/>
          <w:sz w:val="28"/>
          <w:szCs w:val="28"/>
        </w:rPr>
      </w:pPr>
      <w:r w:rsidRPr="00134472">
        <w:rPr>
          <w:rFonts w:ascii="Times New Roman" w:hAnsi="Times New Roman"/>
          <w:sz w:val="28"/>
          <w:szCs w:val="28"/>
          <w:lang w:eastAsia="ru-RU"/>
        </w:rPr>
        <w:t xml:space="preserve">Кроме вышеуказанных мероприятий в сфере здравоохранения в рамках государственной программы Ульяновской области «Развитие здравоохранения в Ульяновской области» также реализуются мероприятия, направленные </w:t>
      </w:r>
      <w:r w:rsidRPr="00134472">
        <w:rPr>
          <w:rFonts w:ascii="Times New Roman" w:hAnsi="Times New Roman"/>
          <w:sz w:val="28"/>
          <w:szCs w:val="28"/>
          <w:lang w:eastAsia="ru-RU"/>
        </w:rPr>
        <w:br/>
        <w:t>на совершенствование системы санаторно-курортного лечения, развитие сист</w:t>
      </w:r>
      <w:r w:rsidRPr="00134472">
        <w:rPr>
          <w:rFonts w:ascii="Times New Roman" w:hAnsi="Times New Roman"/>
          <w:sz w:val="28"/>
          <w:szCs w:val="28"/>
          <w:lang w:eastAsia="ru-RU"/>
        </w:rPr>
        <w:t>е</w:t>
      </w:r>
      <w:r w:rsidRPr="00134472">
        <w:rPr>
          <w:rFonts w:ascii="Times New Roman" w:hAnsi="Times New Roman"/>
          <w:sz w:val="28"/>
          <w:szCs w:val="28"/>
          <w:lang w:eastAsia="ru-RU"/>
        </w:rPr>
        <w:t xml:space="preserve">мы оказания высокотехнологичной медицинской помощи и новых методов </w:t>
      </w:r>
      <w:r w:rsidRPr="00134472">
        <w:rPr>
          <w:rFonts w:ascii="Times New Roman" w:hAnsi="Times New Roman"/>
          <w:sz w:val="28"/>
          <w:szCs w:val="28"/>
          <w:lang w:eastAsia="ru-RU"/>
        </w:rPr>
        <w:br/>
        <w:t xml:space="preserve">лечения, </w:t>
      </w:r>
      <w:proofErr w:type="spellStart"/>
      <w:r w:rsidRPr="00134472">
        <w:rPr>
          <w:rFonts w:ascii="Times New Roman" w:hAnsi="Times New Roman"/>
          <w:sz w:val="28"/>
          <w:szCs w:val="28"/>
          <w:lang w:eastAsia="ru-RU"/>
        </w:rPr>
        <w:t>софинансирование</w:t>
      </w:r>
      <w:proofErr w:type="spellEnd"/>
      <w:r w:rsidRPr="00134472">
        <w:rPr>
          <w:rFonts w:ascii="Times New Roman" w:hAnsi="Times New Roman"/>
          <w:sz w:val="28"/>
          <w:szCs w:val="28"/>
          <w:lang w:eastAsia="ru-RU"/>
        </w:rPr>
        <w:t xml:space="preserve"> которых осуществляется за счёт бюджетных асси</w:t>
      </w:r>
      <w:r w:rsidRPr="00134472">
        <w:rPr>
          <w:rFonts w:ascii="Times New Roman" w:hAnsi="Times New Roman"/>
          <w:sz w:val="28"/>
          <w:szCs w:val="28"/>
          <w:lang w:eastAsia="ru-RU"/>
        </w:rPr>
        <w:t>г</w:t>
      </w:r>
      <w:r w:rsidRPr="00134472">
        <w:rPr>
          <w:rFonts w:ascii="Times New Roman" w:hAnsi="Times New Roman"/>
          <w:sz w:val="28"/>
          <w:szCs w:val="28"/>
          <w:lang w:eastAsia="ru-RU"/>
        </w:rPr>
        <w:t>нований федерального бюджета. Так, в 2018 году на указанные цели выделено 40,3 млн рублей, в том числе из федерального бюджета – 26,3 млн рублей.</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Большое внимание в Ульяновской области уделяется вовлечению детей-инвалидов в образовательный процесс. Так, по состоянию на 1 июля 2018 года количество детей-инвалидов, посещающих различные образовательные орган</w:t>
      </w:r>
      <w:r w:rsidRPr="00134472">
        <w:rPr>
          <w:rFonts w:ascii="Times New Roman" w:hAnsi="Times New Roman"/>
          <w:sz w:val="28"/>
          <w:szCs w:val="28"/>
        </w:rPr>
        <w:t>и</w:t>
      </w:r>
      <w:r w:rsidRPr="00134472">
        <w:rPr>
          <w:rFonts w:ascii="Times New Roman" w:hAnsi="Times New Roman"/>
          <w:sz w:val="28"/>
          <w:szCs w:val="28"/>
        </w:rPr>
        <w:t xml:space="preserve">зации, составило 3842 человека из 4588. </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В 2016/17 учебном году в общеобразовательных организациях, наход</w:t>
      </w:r>
      <w:r w:rsidRPr="00134472">
        <w:rPr>
          <w:rFonts w:ascii="Times New Roman" w:hAnsi="Times New Roman"/>
          <w:sz w:val="28"/>
          <w:szCs w:val="28"/>
        </w:rPr>
        <w:t>я</w:t>
      </w:r>
      <w:r w:rsidRPr="00134472">
        <w:rPr>
          <w:rFonts w:ascii="Times New Roman" w:hAnsi="Times New Roman"/>
          <w:sz w:val="28"/>
          <w:szCs w:val="28"/>
        </w:rPr>
        <w:t>щихся в Ульяновской области, обучались 2938 детей-инвалидов, из которых 1053 ребёнка-инвалида обучались в 14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w:t>
      </w:r>
      <w:r w:rsidRPr="00134472">
        <w:rPr>
          <w:rFonts w:ascii="Times New Roman" w:hAnsi="Times New Roman"/>
          <w:sz w:val="28"/>
          <w:szCs w:val="28"/>
        </w:rPr>
        <w:t>а</w:t>
      </w:r>
      <w:r w:rsidRPr="00134472">
        <w:rPr>
          <w:rFonts w:ascii="Times New Roman" w:hAnsi="Times New Roman"/>
          <w:sz w:val="28"/>
          <w:szCs w:val="28"/>
        </w:rPr>
        <w:t>ния.</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 xml:space="preserve">С целью определения специальных условий для получения образования детьми-инвалидами, проведения комплексного диагностического обследования несовершеннолетних на территории Ульяновской области функционируют </w:t>
      </w:r>
      <w:r w:rsidRPr="00134472">
        <w:rPr>
          <w:rFonts w:ascii="Times New Roman" w:hAnsi="Times New Roman"/>
          <w:sz w:val="28"/>
          <w:szCs w:val="28"/>
        </w:rPr>
        <w:br/>
        <w:t>1 центральная и 4 территориальные психолого-медико-педагогические коми</w:t>
      </w:r>
      <w:r w:rsidRPr="00134472">
        <w:rPr>
          <w:rFonts w:ascii="Times New Roman" w:hAnsi="Times New Roman"/>
          <w:sz w:val="28"/>
          <w:szCs w:val="28"/>
        </w:rPr>
        <w:t>с</w:t>
      </w:r>
      <w:r w:rsidRPr="00134472">
        <w:rPr>
          <w:rFonts w:ascii="Times New Roman" w:hAnsi="Times New Roman"/>
          <w:sz w:val="28"/>
          <w:szCs w:val="28"/>
        </w:rPr>
        <w:t>сии, которые обследовали в 2016 году 8418 детей, в 2017 году – 9673 ребёнка, за 9 месяцев 2018 года – 7187 детей.</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Психолого-педагогическое консультирование детей-инвалидов, их род</w:t>
      </w:r>
      <w:r w:rsidRPr="00134472">
        <w:rPr>
          <w:rFonts w:ascii="Times New Roman" w:hAnsi="Times New Roman"/>
          <w:sz w:val="28"/>
          <w:szCs w:val="28"/>
        </w:rPr>
        <w:t>и</w:t>
      </w:r>
      <w:r w:rsidRPr="00134472">
        <w:rPr>
          <w:rFonts w:ascii="Times New Roman" w:hAnsi="Times New Roman"/>
          <w:sz w:val="28"/>
          <w:szCs w:val="28"/>
        </w:rPr>
        <w:t>телей и педагогических работников оказывают специалисты 4 центров псих</w:t>
      </w:r>
      <w:r w:rsidRPr="00134472">
        <w:rPr>
          <w:rFonts w:ascii="Times New Roman" w:hAnsi="Times New Roman"/>
          <w:sz w:val="28"/>
          <w:szCs w:val="28"/>
        </w:rPr>
        <w:t>о</w:t>
      </w:r>
      <w:r w:rsidRPr="00134472">
        <w:rPr>
          <w:rFonts w:ascii="Times New Roman" w:hAnsi="Times New Roman"/>
          <w:sz w:val="28"/>
          <w:szCs w:val="28"/>
        </w:rPr>
        <w:t>лого-педагогической, медицинской и социальной помощи, которые проко</w:t>
      </w:r>
      <w:r w:rsidRPr="00134472">
        <w:rPr>
          <w:rFonts w:ascii="Times New Roman" w:hAnsi="Times New Roman"/>
          <w:sz w:val="28"/>
          <w:szCs w:val="28"/>
        </w:rPr>
        <w:t>н</w:t>
      </w:r>
      <w:r w:rsidRPr="00134472">
        <w:rPr>
          <w:rFonts w:ascii="Times New Roman" w:hAnsi="Times New Roman"/>
          <w:sz w:val="28"/>
          <w:szCs w:val="28"/>
        </w:rPr>
        <w:t>сультировали в 2017 году 3246 человек, в 2018 году – 2469 человек.</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134472">
        <w:rPr>
          <w:rFonts w:ascii="Times New Roman" w:hAnsi="Times New Roman"/>
          <w:sz w:val="28"/>
          <w:szCs w:val="28"/>
        </w:rPr>
        <w:t>о</w:t>
      </w:r>
      <w:r w:rsidRPr="00134472">
        <w:rPr>
          <w:rFonts w:ascii="Times New Roman" w:hAnsi="Times New Roman"/>
          <w:sz w:val="28"/>
          <w:szCs w:val="28"/>
        </w:rPr>
        <w:t>стями здоровья № 89» (далее – школа № 89) организован и действует Реги</w:t>
      </w:r>
      <w:r w:rsidRPr="00134472">
        <w:rPr>
          <w:rFonts w:ascii="Times New Roman" w:hAnsi="Times New Roman"/>
          <w:sz w:val="28"/>
          <w:szCs w:val="28"/>
        </w:rPr>
        <w:t>о</w:t>
      </w:r>
      <w:r w:rsidRPr="00134472">
        <w:rPr>
          <w:rFonts w:ascii="Times New Roman" w:hAnsi="Times New Roman"/>
          <w:sz w:val="28"/>
          <w:szCs w:val="28"/>
        </w:rPr>
        <w:t>нальный ресурсный центр по комплексному сопровождению детей с расстро</w:t>
      </w:r>
      <w:r w:rsidRPr="00134472">
        <w:rPr>
          <w:rFonts w:ascii="Times New Roman" w:hAnsi="Times New Roman"/>
          <w:sz w:val="28"/>
          <w:szCs w:val="28"/>
        </w:rPr>
        <w:t>й</w:t>
      </w:r>
      <w:r w:rsidRPr="00134472">
        <w:rPr>
          <w:rFonts w:ascii="Times New Roman" w:hAnsi="Times New Roman"/>
          <w:sz w:val="28"/>
          <w:szCs w:val="28"/>
        </w:rPr>
        <w:t xml:space="preserve">ством аутистического спектра. </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 xml:space="preserve">Открыты консультационные пункты по оказанию ранней помощи детям </w:t>
      </w:r>
      <w:r w:rsidRPr="00134472">
        <w:rPr>
          <w:rFonts w:ascii="Times New Roman" w:hAnsi="Times New Roman"/>
          <w:sz w:val="28"/>
          <w:szCs w:val="28"/>
        </w:rPr>
        <w:br/>
        <w:t xml:space="preserve">в возрасте до трёх лет и их родителям в областном государственном казённом образовательном учреждении «Центр психолого-педагогической, медицинской и социальной помощи «Доверие» и в </w:t>
      </w:r>
      <w:r w:rsidRPr="00134472">
        <w:rPr>
          <w:rStyle w:val="FontStyle24"/>
          <w:sz w:val="28"/>
          <w:szCs w:val="28"/>
        </w:rPr>
        <w:t>муниципальном бюджетном дошкольном образовательном учреждении «Детский сад № 22 «Орлёнок».</w:t>
      </w:r>
    </w:p>
    <w:p w:rsidR="00BE3DAF" w:rsidRPr="00134472" w:rsidRDefault="00BE3DAF" w:rsidP="00032CDD">
      <w:pPr>
        <w:spacing w:after="0" w:line="250" w:lineRule="auto"/>
        <w:ind w:firstLine="709"/>
        <w:jc w:val="both"/>
        <w:rPr>
          <w:rFonts w:ascii="Times New Roman" w:hAnsi="Times New Roman"/>
          <w:sz w:val="28"/>
          <w:szCs w:val="28"/>
        </w:rPr>
      </w:pPr>
      <w:r w:rsidRPr="00134472">
        <w:rPr>
          <w:rFonts w:ascii="Times New Roman" w:hAnsi="Times New Roman"/>
          <w:sz w:val="28"/>
          <w:szCs w:val="28"/>
        </w:rPr>
        <w:t>По состоянию на 31 декабря 2017 года в организациях дополнительного образования Ульяновской области обучалось 385 детей-инвалидов, что соста</w:t>
      </w:r>
      <w:r w:rsidRPr="00134472">
        <w:rPr>
          <w:rFonts w:ascii="Times New Roman" w:hAnsi="Times New Roman"/>
          <w:sz w:val="28"/>
          <w:szCs w:val="28"/>
        </w:rPr>
        <w:t>в</w:t>
      </w:r>
      <w:r w:rsidRPr="00134472">
        <w:rPr>
          <w:rFonts w:ascii="Times New Roman" w:hAnsi="Times New Roman"/>
          <w:sz w:val="28"/>
          <w:szCs w:val="28"/>
        </w:rPr>
        <w:t xml:space="preserve">ляет 0,5 процента от общего числа обучавшихся в системе дополнительного </w:t>
      </w:r>
      <w:r w:rsidRPr="00134472">
        <w:rPr>
          <w:rFonts w:ascii="Times New Roman" w:hAnsi="Times New Roman"/>
          <w:sz w:val="28"/>
          <w:szCs w:val="28"/>
        </w:rPr>
        <w:br/>
        <w:t xml:space="preserve">образования детей. Занятия проходят на базе организаций дополнительного </w:t>
      </w:r>
      <w:r w:rsidRPr="00134472">
        <w:rPr>
          <w:rFonts w:ascii="Times New Roman" w:hAnsi="Times New Roman"/>
          <w:sz w:val="28"/>
          <w:szCs w:val="28"/>
        </w:rPr>
        <w:br/>
        <w:t>образования и специализированных образовательных организаций по договору сетевого взаимодействия. В городе Ульяновске мероприятия по реабилитации инвалидов, в том числе детей-инвалидов, проводятся в муниципальном бю</w:t>
      </w:r>
      <w:r w:rsidRPr="00134472">
        <w:rPr>
          <w:rFonts w:ascii="Times New Roman" w:hAnsi="Times New Roman"/>
          <w:sz w:val="28"/>
          <w:szCs w:val="28"/>
        </w:rPr>
        <w:t>д</w:t>
      </w:r>
      <w:r w:rsidRPr="00134472">
        <w:rPr>
          <w:rFonts w:ascii="Times New Roman" w:hAnsi="Times New Roman"/>
          <w:sz w:val="28"/>
          <w:szCs w:val="28"/>
        </w:rPr>
        <w:t xml:space="preserve">жетном учреждении дополнительного образования города Ульяновска «Детско-юношеский центр «Планета» (далее – центр «Планета»), которое регулярно </w:t>
      </w:r>
      <w:r w:rsidRPr="00134472">
        <w:rPr>
          <w:rFonts w:ascii="Times New Roman" w:hAnsi="Times New Roman"/>
          <w:sz w:val="28"/>
          <w:szCs w:val="28"/>
        </w:rPr>
        <w:br/>
        <w:t>посещают 233 инвалида, в том числе дети-инвалиды.</w:t>
      </w:r>
    </w:p>
    <w:p w:rsidR="00BE3DAF" w:rsidRPr="00134472" w:rsidRDefault="00BE3DAF" w:rsidP="001D5DEC">
      <w:pPr>
        <w:pStyle w:val="af4"/>
        <w:shd w:val="clear" w:color="auto" w:fill="FFFFFF"/>
        <w:spacing w:before="0" w:beforeAutospacing="0" w:after="0" w:afterAutospacing="0" w:line="242" w:lineRule="auto"/>
        <w:ind w:firstLine="720"/>
        <w:jc w:val="both"/>
        <w:rPr>
          <w:sz w:val="28"/>
          <w:szCs w:val="28"/>
        </w:rPr>
      </w:pPr>
      <w:r w:rsidRPr="00134472">
        <w:rPr>
          <w:sz w:val="28"/>
          <w:szCs w:val="28"/>
        </w:rPr>
        <w:t xml:space="preserve">Профессиональное образование детей-инвалидов осуществляется </w:t>
      </w:r>
      <w:r w:rsidRPr="00134472">
        <w:rPr>
          <w:sz w:val="28"/>
          <w:szCs w:val="28"/>
        </w:rPr>
        <w:br/>
        <w:t>в 12 областных государственных профессиональных образовательных орган</w:t>
      </w:r>
      <w:r w:rsidRPr="00134472">
        <w:rPr>
          <w:sz w:val="28"/>
          <w:szCs w:val="28"/>
        </w:rPr>
        <w:t>и</w:t>
      </w:r>
      <w:r w:rsidRPr="00134472">
        <w:rPr>
          <w:sz w:val="28"/>
          <w:szCs w:val="28"/>
        </w:rPr>
        <w:t>зациях. Всего в 2016/17 учебном году обучалось 579 детей-инвалидов по сл</w:t>
      </w:r>
      <w:r w:rsidRPr="00134472">
        <w:rPr>
          <w:sz w:val="28"/>
          <w:szCs w:val="28"/>
        </w:rPr>
        <w:t>е</w:t>
      </w:r>
      <w:r w:rsidRPr="00134472">
        <w:rPr>
          <w:sz w:val="28"/>
          <w:szCs w:val="28"/>
        </w:rPr>
        <w:t>дующим профессиям: «Повар», «Маляр строительный», «Штукатур», «Швея», «Слесарь по ремонту сельскохозяйственных машин и оборудования», «Каме</w:t>
      </w:r>
      <w:r w:rsidRPr="00134472">
        <w:rPr>
          <w:sz w:val="28"/>
          <w:szCs w:val="28"/>
        </w:rPr>
        <w:t>н</w:t>
      </w:r>
      <w:r w:rsidRPr="00134472">
        <w:rPr>
          <w:sz w:val="28"/>
          <w:szCs w:val="28"/>
        </w:rPr>
        <w:t>щик», «Слесарь механосборочных работ», «Столяр строительный», «Оператор электронно-вычислительных и вычислительных машин» «Мастер отделочных строительных работ». Федеральное государственное бюджетное професси</w:t>
      </w:r>
      <w:r w:rsidRPr="00134472">
        <w:rPr>
          <w:sz w:val="28"/>
          <w:szCs w:val="28"/>
        </w:rPr>
        <w:t>о</w:t>
      </w:r>
      <w:r w:rsidRPr="00134472">
        <w:rPr>
          <w:sz w:val="28"/>
          <w:szCs w:val="28"/>
        </w:rPr>
        <w:t>нальное образовательное учреждение «Ульяновский фармацевтический ко</w:t>
      </w:r>
      <w:r w:rsidRPr="00134472">
        <w:rPr>
          <w:sz w:val="28"/>
          <w:szCs w:val="28"/>
        </w:rPr>
        <w:t>л</w:t>
      </w:r>
      <w:r w:rsidRPr="00134472">
        <w:rPr>
          <w:sz w:val="28"/>
          <w:szCs w:val="28"/>
        </w:rPr>
        <w:t>ледж» Министерства здравоохранения Российской Федерации осуществляет подготовку специалистов медицинского профиля из числа инвалидов.</w:t>
      </w:r>
    </w:p>
    <w:p w:rsidR="00BE3DAF" w:rsidRPr="00134472" w:rsidRDefault="00BE3DAF" w:rsidP="001D5DEC">
      <w:pPr>
        <w:autoSpaceDE w:val="0"/>
        <w:spacing w:after="0" w:line="242" w:lineRule="auto"/>
        <w:ind w:firstLine="709"/>
        <w:jc w:val="both"/>
        <w:rPr>
          <w:rFonts w:ascii="Times New Roman" w:hAnsi="Times New Roman"/>
          <w:sz w:val="28"/>
          <w:szCs w:val="28"/>
        </w:rPr>
      </w:pPr>
      <w:r w:rsidRPr="00134472">
        <w:rPr>
          <w:rFonts w:ascii="Times New Roman" w:hAnsi="Times New Roman"/>
          <w:sz w:val="28"/>
          <w:szCs w:val="28"/>
        </w:rPr>
        <w:t>Таким образом, на момент разработки подпрограммы из 32 образовател</w:t>
      </w:r>
      <w:r w:rsidRPr="00134472">
        <w:rPr>
          <w:rFonts w:ascii="Times New Roman" w:hAnsi="Times New Roman"/>
          <w:sz w:val="28"/>
          <w:szCs w:val="28"/>
        </w:rPr>
        <w:t>ь</w:t>
      </w:r>
      <w:r w:rsidRPr="00134472">
        <w:rPr>
          <w:rFonts w:ascii="Times New Roman" w:hAnsi="Times New Roman"/>
          <w:sz w:val="28"/>
          <w:szCs w:val="28"/>
        </w:rPr>
        <w:t>ных организаций, специализирующихся на предоставлении услуг детям-инвалидам, в систему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включена тол</w:t>
      </w:r>
      <w:r w:rsidRPr="00134472">
        <w:rPr>
          <w:rFonts w:ascii="Times New Roman" w:hAnsi="Times New Roman"/>
          <w:sz w:val="28"/>
          <w:szCs w:val="28"/>
        </w:rPr>
        <w:t>ь</w:t>
      </w:r>
      <w:r w:rsidRPr="00134472">
        <w:rPr>
          <w:rFonts w:ascii="Times New Roman" w:hAnsi="Times New Roman"/>
          <w:sz w:val="28"/>
          <w:szCs w:val="28"/>
        </w:rPr>
        <w:t>ко школа № 89.</w:t>
      </w:r>
    </w:p>
    <w:p w:rsidR="00BE3DAF" w:rsidRPr="00134472" w:rsidRDefault="00BE3DAF" w:rsidP="001D5DEC">
      <w:pPr>
        <w:spacing w:after="0" w:line="242" w:lineRule="auto"/>
        <w:ind w:firstLine="709"/>
        <w:jc w:val="both"/>
        <w:rPr>
          <w:sz w:val="28"/>
          <w:szCs w:val="28"/>
        </w:rPr>
      </w:pPr>
      <w:r w:rsidRPr="00134472">
        <w:rPr>
          <w:rFonts w:ascii="Times New Roman" w:hAnsi="Times New Roman"/>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Pr="00134472">
        <w:rPr>
          <w:rFonts w:ascii="Times New Roman" w:hAnsi="Times New Roman"/>
          <w:sz w:val="28"/>
          <w:szCs w:val="28"/>
        </w:rPr>
        <w:br/>
        <w:t xml:space="preserve">на условиях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реализуются мер</w:t>
      </w:r>
      <w:r w:rsidRPr="00134472">
        <w:rPr>
          <w:rFonts w:ascii="Times New Roman" w:hAnsi="Times New Roman"/>
          <w:sz w:val="28"/>
          <w:szCs w:val="28"/>
        </w:rPr>
        <w:t>о</w:t>
      </w:r>
      <w:r w:rsidRPr="00134472">
        <w:rPr>
          <w:rFonts w:ascii="Times New Roman" w:hAnsi="Times New Roman"/>
          <w:sz w:val="28"/>
          <w:szCs w:val="28"/>
        </w:rPr>
        <w:t>приятия по созданию в образовательных организациях условий для получения детьми-инвалидами качественного образования.</w:t>
      </w:r>
    </w:p>
    <w:p w:rsidR="00BE3DAF" w:rsidRPr="00134472" w:rsidRDefault="00BE3DAF" w:rsidP="001D5DEC">
      <w:pPr>
        <w:widowControl w:val="0"/>
        <w:spacing w:after="0" w:line="242" w:lineRule="auto"/>
        <w:ind w:firstLine="709"/>
        <w:jc w:val="both"/>
        <w:rPr>
          <w:rFonts w:ascii="Times New Roman" w:hAnsi="Times New Roman"/>
          <w:sz w:val="28"/>
          <w:szCs w:val="28"/>
        </w:rPr>
      </w:pPr>
      <w:r w:rsidRPr="00134472">
        <w:rPr>
          <w:rFonts w:ascii="Times New Roman" w:hAnsi="Times New Roman"/>
          <w:sz w:val="28"/>
          <w:szCs w:val="28"/>
        </w:rPr>
        <w:t>Одной из важнейших задач Правительства Ульяновской области является создание условий для интеграции инвалидов во все сферы общественной жи</w:t>
      </w:r>
      <w:r w:rsidRPr="00134472">
        <w:rPr>
          <w:rFonts w:ascii="Times New Roman" w:hAnsi="Times New Roman"/>
          <w:sz w:val="28"/>
          <w:szCs w:val="28"/>
        </w:rPr>
        <w:t>з</w:t>
      </w:r>
      <w:r w:rsidRPr="00134472">
        <w:rPr>
          <w:rFonts w:ascii="Times New Roman" w:hAnsi="Times New Roman"/>
          <w:sz w:val="28"/>
          <w:szCs w:val="28"/>
        </w:rPr>
        <w:t>ни, в частности, в трудовую деятельность, не противопоказанную им по сост</w:t>
      </w:r>
      <w:r w:rsidRPr="00134472">
        <w:rPr>
          <w:rFonts w:ascii="Times New Roman" w:hAnsi="Times New Roman"/>
          <w:sz w:val="28"/>
          <w:szCs w:val="28"/>
        </w:rPr>
        <w:t>о</w:t>
      </w:r>
      <w:r w:rsidRPr="00134472">
        <w:rPr>
          <w:rFonts w:ascii="Times New Roman" w:hAnsi="Times New Roman"/>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sidRPr="00134472">
        <w:rPr>
          <w:rFonts w:ascii="Times New Roman" w:hAnsi="Times New Roman"/>
          <w:sz w:val="28"/>
          <w:szCs w:val="28"/>
        </w:rPr>
        <w:br/>
        <w:t>в ведении субъектов Российской Федерации. Так, на территории Ульяновской области в целях обеспечения гарантий по трудоустройству инвалидов действ</w:t>
      </w:r>
      <w:r w:rsidRPr="00134472">
        <w:rPr>
          <w:rFonts w:ascii="Times New Roman" w:hAnsi="Times New Roman"/>
          <w:sz w:val="28"/>
          <w:szCs w:val="28"/>
        </w:rPr>
        <w:t>у</w:t>
      </w:r>
      <w:r w:rsidRPr="00134472">
        <w:rPr>
          <w:rFonts w:ascii="Times New Roman" w:hAnsi="Times New Roman"/>
          <w:sz w:val="28"/>
          <w:szCs w:val="28"/>
        </w:rPr>
        <w:t>ет Закон № 41-ЗО. Согласно Закону № 41-ЗО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w:t>
      </w:r>
      <w:r w:rsidRPr="00134472">
        <w:rPr>
          <w:rFonts w:ascii="Times New Roman" w:hAnsi="Times New Roman"/>
          <w:sz w:val="28"/>
          <w:szCs w:val="28"/>
        </w:rPr>
        <w:t>ю</w:t>
      </w:r>
      <w:r w:rsidRPr="00134472">
        <w:rPr>
          <w:rFonts w:ascii="Times New Roman" w:hAnsi="Times New Roman"/>
          <w:sz w:val="28"/>
          <w:szCs w:val="28"/>
        </w:rPr>
        <w:t>чением общественных объединений инвалидов и образованных ими организ</w:t>
      </w:r>
      <w:r w:rsidRPr="00134472">
        <w:rPr>
          <w:rFonts w:ascii="Times New Roman" w:hAnsi="Times New Roman"/>
          <w:sz w:val="28"/>
          <w:szCs w:val="28"/>
        </w:rPr>
        <w:t>а</w:t>
      </w:r>
      <w:r w:rsidRPr="00134472">
        <w:rPr>
          <w:rFonts w:ascii="Times New Roman" w:hAnsi="Times New Roman"/>
          <w:sz w:val="28"/>
          <w:szCs w:val="28"/>
        </w:rPr>
        <w:t>ций, в том числе хозяйственных товариществ и обществ, уставный (складо</w:t>
      </w:r>
      <w:r w:rsidRPr="00134472">
        <w:rPr>
          <w:rFonts w:ascii="Times New Roman" w:hAnsi="Times New Roman"/>
          <w:sz w:val="28"/>
          <w:szCs w:val="28"/>
        </w:rPr>
        <w:t>ч</w:t>
      </w:r>
      <w:r w:rsidRPr="00134472">
        <w:rPr>
          <w:rFonts w:ascii="Times New Roman" w:hAnsi="Times New Roman"/>
          <w:sz w:val="28"/>
          <w:szCs w:val="28"/>
        </w:rPr>
        <w:t>ный) капитал которых состоит из вклада общественного объединения инвал</w:t>
      </w:r>
      <w:r w:rsidRPr="00134472">
        <w:rPr>
          <w:rFonts w:ascii="Times New Roman" w:hAnsi="Times New Roman"/>
          <w:sz w:val="28"/>
          <w:szCs w:val="28"/>
        </w:rPr>
        <w:t>и</w:t>
      </w:r>
      <w:r w:rsidRPr="00134472">
        <w:rPr>
          <w:rFonts w:ascii="Times New Roman" w:hAnsi="Times New Roman"/>
          <w:sz w:val="28"/>
          <w:szCs w:val="28"/>
        </w:rPr>
        <w:t>дов.</w:t>
      </w:r>
    </w:p>
    <w:p w:rsidR="00BE3DAF" w:rsidRPr="00134472" w:rsidRDefault="00BE3DAF" w:rsidP="001D5DEC">
      <w:pPr>
        <w:spacing w:after="0" w:line="242" w:lineRule="auto"/>
        <w:ind w:firstLine="708"/>
        <w:jc w:val="both"/>
        <w:rPr>
          <w:rFonts w:ascii="Times New Roman" w:hAnsi="Times New Roman"/>
          <w:sz w:val="28"/>
          <w:szCs w:val="28"/>
        </w:rPr>
      </w:pPr>
      <w:r w:rsidRPr="00134472">
        <w:rPr>
          <w:rFonts w:ascii="Times New Roman" w:hAnsi="Times New Roman"/>
          <w:sz w:val="28"/>
          <w:szCs w:val="28"/>
        </w:rPr>
        <w:t>На момент разработки настоящей подпрограммы 1163 организации Уль</w:t>
      </w:r>
      <w:r w:rsidRPr="00134472">
        <w:rPr>
          <w:rFonts w:ascii="Times New Roman" w:hAnsi="Times New Roman"/>
          <w:sz w:val="28"/>
          <w:szCs w:val="28"/>
        </w:rPr>
        <w:t>я</w:t>
      </w:r>
      <w:r w:rsidRPr="00134472">
        <w:rPr>
          <w:rFonts w:ascii="Times New Roman" w:hAnsi="Times New Roman"/>
          <w:sz w:val="28"/>
          <w:szCs w:val="28"/>
        </w:rPr>
        <w:t>новской области подали сведения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об установлении квоты для приёма на работу инвалидов в количестве 3916 человек. Количество занятых рабочих мест в счёт установленной квоты составляет 3071 единицу, или </w:t>
      </w:r>
      <w:r w:rsidR="00032CDD">
        <w:rPr>
          <w:rFonts w:ascii="Times New Roman" w:hAnsi="Times New Roman"/>
          <w:sz w:val="28"/>
          <w:szCs w:val="28"/>
        </w:rPr>
        <w:br/>
      </w:r>
      <w:r w:rsidRPr="00134472">
        <w:rPr>
          <w:rFonts w:ascii="Times New Roman" w:hAnsi="Times New Roman"/>
          <w:sz w:val="28"/>
          <w:szCs w:val="28"/>
        </w:rPr>
        <w:t xml:space="preserve">78,4 процента. </w:t>
      </w:r>
    </w:p>
    <w:p w:rsidR="00BE3DAF" w:rsidRPr="00134472" w:rsidRDefault="00BE3DAF" w:rsidP="001D5DEC">
      <w:pPr>
        <w:spacing w:after="0" w:line="242" w:lineRule="auto"/>
        <w:ind w:firstLine="708"/>
        <w:jc w:val="both"/>
        <w:rPr>
          <w:rFonts w:ascii="Times New Roman" w:hAnsi="Times New Roman"/>
          <w:sz w:val="28"/>
          <w:szCs w:val="28"/>
        </w:rPr>
      </w:pPr>
      <w:r w:rsidRPr="00134472">
        <w:rPr>
          <w:rFonts w:ascii="Times New Roman" w:hAnsi="Times New Roman"/>
          <w:sz w:val="28"/>
          <w:szCs w:val="28"/>
        </w:rPr>
        <w:t>Начиная с 2017 года в соответствии с постановлением № 632-П юридич</w:t>
      </w:r>
      <w:r w:rsidRPr="00134472">
        <w:rPr>
          <w:rFonts w:ascii="Times New Roman" w:hAnsi="Times New Roman"/>
          <w:sz w:val="28"/>
          <w:szCs w:val="28"/>
        </w:rPr>
        <w:t>е</w:t>
      </w:r>
      <w:r w:rsidRPr="00134472">
        <w:rPr>
          <w:rFonts w:ascii="Times New Roman" w:hAnsi="Times New Roman"/>
          <w:sz w:val="28"/>
          <w:szCs w:val="28"/>
        </w:rPr>
        <w:t>ским лицам, не являющимся государственными (муниципальными) учрежден</w:t>
      </w:r>
      <w:r w:rsidRPr="00134472">
        <w:rPr>
          <w:rFonts w:ascii="Times New Roman" w:hAnsi="Times New Roman"/>
          <w:sz w:val="28"/>
          <w:szCs w:val="28"/>
        </w:rPr>
        <w:t>и</w:t>
      </w:r>
      <w:r w:rsidRPr="00134472">
        <w:rPr>
          <w:rFonts w:ascii="Times New Roman" w:hAnsi="Times New Roman"/>
          <w:sz w:val="28"/>
          <w:szCs w:val="28"/>
        </w:rPr>
        <w:t xml:space="preserve">ями, осуществляющим деятельность на территории Ульяновской области, </w:t>
      </w:r>
      <w:r w:rsidRPr="00134472">
        <w:rPr>
          <w:rFonts w:ascii="Times New Roman" w:hAnsi="Times New Roman"/>
          <w:sz w:val="28"/>
          <w:szCs w:val="28"/>
        </w:rPr>
        <w:br/>
        <w:t xml:space="preserve">с численностью работающих инвалидов не менее 50 процентов от общей </w:t>
      </w:r>
      <w:r w:rsidRPr="00134472">
        <w:rPr>
          <w:rFonts w:ascii="Times New Roman" w:hAnsi="Times New Roman"/>
          <w:sz w:val="28"/>
          <w:szCs w:val="28"/>
        </w:rPr>
        <w:br/>
        <w:t xml:space="preserve">численности работников предоставляются субсидии в целях возмещения части затрат в связи с оплатой труда инвалидов. На указанные цели в областном бюджете Ульяновской области предусмотрено ежегодно около 7 млн рублей </w:t>
      </w:r>
      <w:r w:rsidRPr="00134472">
        <w:rPr>
          <w:rFonts w:ascii="Times New Roman" w:hAnsi="Times New Roman"/>
          <w:sz w:val="28"/>
          <w:szCs w:val="28"/>
        </w:rPr>
        <w:br/>
        <w:t>в рамках подпрограммы «Содействие занятости населения, улучшение условий, охраны труда и здоровья на рабочем месте» настоящей государственной пр</w:t>
      </w:r>
      <w:r w:rsidRPr="00134472">
        <w:rPr>
          <w:rFonts w:ascii="Times New Roman" w:hAnsi="Times New Roman"/>
          <w:sz w:val="28"/>
          <w:szCs w:val="28"/>
        </w:rPr>
        <w:t>о</w:t>
      </w:r>
      <w:r w:rsidRPr="00134472">
        <w:rPr>
          <w:rFonts w:ascii="Times New Roman" w:hAnsi="Times New Roman"/>
          <w:sz w:val="28"/>
          <w:szCs w:val="28"/>
        </w:rPr>
        <w:t>грамм</w:t>
      </w:r>
      <w:r>
        <w:rPr>
          <w:rFonts w:ascii="Times New Roman" w:hAnsi="Times New Roman"/>
          <w:sz w:val="28"/>
          <w:szCs w:val="28"/>
        </w:rPr>
        <w:t>ы</w:t>
      </w:r>
      <w:r w:rsidRPr="00134472">
        <w:rPr>
          <w:rFonts w:ascii="Times New Roman" w:hAnsi="Times New Roman"/>
          <w:sz w:val="28"/>
          <w:szCs w:val="28"/>
        </w:rPr>
        <w:t xml:space="preserve">. </w:t>
      </w:r>
    </w:p>
    <w:p w:rsidR="00BE3DAF" w:rsidRPr="00134472" w:rsidRDefault="00BE3DAF" w:rsidP="00032CDD">
      <w:pPr>
        <w:spacing w:after="0" w:line="240" w:lineRule="auto"/>
        <w:ind w:firstLine="708"/>
        <w:jc w:val="both"/>
        <w:rPr>
          <w:rFonts w:ascii="Times New Roman" w:hAnsi="Times New Roman"/>
          <w:sz w:val="28"/>
          <w:szCs w:val="28"/>
        </w:rPr>
      </w:pPr>
      <w:r w:rsidRPr="00134472">
        <w:rPr>
          <w:rFonts w:ascii="Times New Roman" w:hAnsi="Times New Roman"/>
          <w:sz w:val="28"/>
          <w:szCs w:val="28"/>
        </w:rPr>
        <w:t xml:space="preserve">Услуги по профессиональной реабилитации оказываются областным </w:t>
      </w:r>
      <w:r w:rsidRPr="00134472">
        <w:rPr>
          <w:rFonts w:ascii="Times New Roman" w:hAnsi="Times New Roman"/>
          <w:sz w:val="28"/>
          <w:szCs w:val="28"/>
        </w:rPr>
        <w:br/>
        <w:t>государственным казённым учреждением «Кадровый центр Ульяновской обл</w:t>
      </w:r>
      <w:r w:rsidRPr="00134472">
        <w:rPr>
          <w:rFonts w:ascii="Times New Roman" w:hAnsi="Times New Roman"/>
          <w:sz w:val="28"/>
          <w:szCs w:val="28"/>
        </w:rPr>
        <w:t>а</w:t>
      </w:r>
      <w:r w:rsidRPr="00134472">
        <w:rPr>
          <w:rFonts w:ascii="Times New Roman" w:hAnsi="Times New Roman"/>
          <w:sz w:val="28"/>
          <w:szCs w:val="28"/>
        </w:rPr>
        <w:t>сти».</w:t>
      </w:r>
    </w:p>
    <w:p w:rsidR="00BE3DAF" w:rsidRPr="00134472" w:rsidRDefault="00BE3DAF" w:rsidP="00032CDD">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В целях </w:t>
      </w:r>
      <w:r w:rsidRPr="00134472">
        <w:rPr>
          <w:rFonts w:ascii="Times New Roman" w:hAnsi="Times New Roman"/>
          <w:sz w:val="28"/>
          <w:szCs w:val="28"/>
        </w:rPr>
        <w:t xml:space="preserve">социальной адаптации инвалидов и привлечения их к занятиям физической культурой и спортом </w:t>
      </w:r>
      <w:r w:rsidRPr="00134472">
        <w:rPr>
          <w:rFonts w:ascii="Times New Roman" w:hAnsi="Times New Roman"/>
          <w:sz w:val="28"/>
          <w:szCs w:val="28"/>
          <w:lang w:eastAsia="ru-RU"/>
        </w:rPr>
        <w:t xml:space="preserve">в Ульяновской области развивается более </w:t>
      </w:r>
      <w:r w:rsidRPr="00134472">
        <w:rPr>
          <w:rFonts w:ascii="Times New Roman" w:hAnsi="Times New Roman"/>
          <w:sz w:val="28"/>
          <w:szCs w:val="28"/>
          <w:lang w:eastAsia="ru-RU"/>
        </w:rPr>
        <w:br/>
        <w:t>20 адаптивных видов спорта и спортивных дисциплин для людей с инвалидн</w:t>
      </w:r>
      <w:r w:rsidRPr="00134472">
        <w:rPr>
          <w:rFonts w:ascii="Times New Roman" w:hAnsi="Times New Roman"/>
          <w:sz w:val="28"/>
          <w:szCs w:val="28"/>
          <w:lang w:eastAsia="ru-RU"/>
        </w:rPr>
        <w:t>о</w:t>
      </w:r>
      <w:r w:rsidRPr="00134472">
        <w:rPr>
          <w:rFonts w:ascii="Times New Roman" w:hAnsi="Times New Roman"/>
          <w:sz w:val="28"/>
          <w:szCs w:val="28"/>
          <w:lang w:eastAsia="ru-RU"/>
        </w:rPr>
        <w:t xml:space="preserve">стью. Доля инвалидов, систематически занимающихся физической культурой </w:t>
      </w:r>
      <w:r w:rsidRPr="00134472">
        <w:rPr>
          <w:rFonts w:ascii="Times New Roman" w:hAnsi="Times New Roman"/>
          <w:sz w:val="28"/>
          <w:szCs w:val="28"/>
          <w:lang w:eastAsia="ru-RU"/>
        </w:rPr>
        <w:br/>
        <w:t>и спортом, в общей численности этой категории по итогам 2018 года составила 60 процентов.</w:t>
      </w:r>
    </w:p>
    <w:p w:rsidR="00BE3DAF" w:rsidRPr="00134472" w:rsidRDefault="00BE3DAF" w:rsidP="00032CDD">
      <w:pPr>
        <w:pStyle w:val="aa"/>
        <w:widowControl w:val="0"/>
        <w:spacing w:after="0"/>
        <w:ind w:firstLine="709"/>
        <w:rPr>
          <w:sz w:val="28"/>
          <w:szCs w:val="28"/>
        </w:rPr>
      </w:pPr>
      <w:r w:rsidRPr="00134472">
        <w:rPr>
          <w:sz w:val="28"/>
          <w:szCs w:val="28"/>
        </w:rPr>
        <w:t xml:space="preserve">В сентябре 2016 года в городе Ульяновске по поручению Губернатора Ульяновской области было открыто Областное государственное казённое учреждение «Ульяновская спортивно-адаптивная школа» (далее – Адаптивная школа) с целью подготовки спортсменов высшего спортивного мастерства. </w:t>
      </w:r>
      <w:r w:rsidRPr="00134472">
        <w:rPr>
          <w:sz w:val="28"/>
          <w:szCs w:val="28"/>
        </w:rPr>
        <w:br/>
        <w:t xml:space="preserve">На базе Адаптивной школы развиваются отделения </w:t>
      </w:r>
      <w:r>
        <w:rPr>
          <w:sz w:val="28"/>
          <w:szCs w:val="28"/>
        </w:rPr>
        <w:t xml:space="preserve">по многим </w:t>
      </w:r>
      <w:proofErr w:type="spellStart"/>
      <w:r>
        <w:rPr>
          <w:sz w:val="28"/>
          <w:szCs w:val="28"/>
        </w:rPr>
        <w:t>паралимпийским</w:t>
      </w:r>
      <w:proofErr w:type="spellEnd"/>
      <w:r>
        <w:rPr>
          <w:sz w:val="28"/>
          <w:szCs w:val="28"/>
        </w:rPr>
        <w:t xml:space="preserve"> и </w:t>
      </w:r>
      <w:proofErr w:type="spellStart"/>
      <w:r>
        <w:rPr>
          <w:sz w:val="28"/>
          <w:szCs w:val="28"/>
        </w:rPr>
        <w:t>сурд</w:t>
      </w:r>
      <w:r w:rsidRPr="00134472">
        <w:rPr>
          <w:sz w:val="28"/>
          <w:szCs w:val="28"/>
        </w:rPr>
        <w:t>лимпийским</w:t>
      </w:r>
      <w:proofErr w:type="spellEnd"/>
      <w:r w:rsidRPr="00134472">
        <w:rPr>
          <w:sz w:val="28"/>
          <w:szCs w:val="28"/>
        </w:rPr>
        <w:t xml:space="preserve"> видам спорта: лёгкая и тяжёлая атлетика, плавание, дзюдо, </w:t>
      </w:r>
      <w:r w:rsidRPr="00134472">
        <w:rPr>
          <w:sz w:val="28"/>
          <w:szCs w:val="28"/>
        </w:rPr>
        <w:br/>
        <w:t xml:space="preserve">баскетбол на колясках, пауэрлифтинг и </w:t>
      </w:r>
      <w:proofErr w:type="spellStart"/>
      <w:r w:rsidRPr="00134472">
        <w:rPr>
          <w:sz w:val="28"/>
          <w:szCs w:val="28"/>
        </w:rPr>
        <w:t>армспорт</w:t>
      </w:r>
      <w:proofErr w:type="spellEnd"/>
      <w:r w:rsidRPr="00134472">
        <w:rPr>
          <w:sz w:val="28"/>
          <w:szCs w:val="28"/>
        </w:rPr>
        <w:t xml:space="preserve">, </w:t>
      </w:r>
      <w:proofErr w:type="spellStart"/>
      <w:r w:rsidRPr="00134472">
        <w:rPr>
          <w:sz w:val="28"/>
          <w:szCs w:val="28"/>
        </w:rPr>
        <w:t>бочче</w:t>
      </w:r>
      <w:proofErr w:type="spellEnd"/>
      <w:r w:rsidRPr="00134472">
        <w:rPr>
          <w:sz w:val="28"/>
          <w:szCs w:val="28"/>
        </w:rPr>
        <w:t xml:space="preserve">, настольный теннис. </w:t>
      </w:r>
    </w:p>
    <w:p w:rsidR="00BE3DAF" w:rsidRPr="00134472" w:rsidRDefault="00BE3DAF" w:rsidP="00032CDD">
      <w:pPr>
        <w:pStyle w:val="aa"/>
        <w:widowControl w:val="0"/>
        <w:spacing w:after="0"/>
        <w:ind w:firstLine="709"/>
        <w:rPr>
          <w:sz w:val="28"/>
          <w:szCs w:val="28"/>
        </w:rPr>
      </w:pPr>
      <w:r w:rsidRPr="00134472">
        <w:rPr>
          <w:sz w:val="28"/>
          <w:szCs w:val="28"/>
        </w:rPr>
        <w:t xml:space="preserve">Также для инвалидов проводятся занятия со специалистом по адаптивной физической культуре и спорту в муниципальном бюджетном учреждении </w:t>
      </w:r>
      <w:r w:rsidRPr="00134472">
        <w:rPr>
          <w:sz w:val="28"/>
          <w:szCs w:val="28"/>
        </w:rPr>
        <w:br/>
        <w:t>дополнительного образования «Детский оздоровительно-образовательный центр «Орион» (далее – центр «Орион»), на базе которого предоставляются также услуги по социально-педагогической, социально-бытовой, медицинской реабилитации.</w:t>
      </w:r>
    </w:p>
    <w:p w:rsidR="00BE3DAF" w:rsidRPr="00134472" w:rsidRDefault="00BE3DAF" w:rsidP="00032CDD">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Мероприятия по развитию адаптивной физической культуры и спорта </w:t>
      </w:r>
      <w:r w:rsidRPr="00134472">
        <w:rPr>
          <w:rFonts w:ascii="Times New Roman" w:hAnsi="Times New Roman"/>
          <w:sz w:val="28"/>
          <w:szCs w:val="28"/>
          <w:lang w:eastAsia="ru-RU"/>
        </w:rPr>
        <w:br/>
        <w:t>реализуются в рамках государственной программы Ульяновской области «Ра</w:t>
      </w:r>
      <w:r w:rsidRPr="00134472">
        <w:rPr>
          <w:rFonts w:ascii="Times New Roman" w:hAnsi="Times New Roman"/>
          <w:sz w:val="28"/>
          <w:szCs w:val="28"/>
          <w:lang w:eastAsia="ru-RU"/>
        </w:rPr>
        <w:t>з</w:t>
      </w:r>
      <w:r w:rsidRPr="00134472">
        <w:rPr>
          <w:rFonts w:ascii="Times New Roman" w:hAnsi="Times New Roman"/>
          <w:sz w:val="28"/>
          <w:szCs w:val="28"/>
          <w:lang w:eastAsia="ru-RU"/>
        </w:rPr>
        <w:t xml:space="preserve">витие физической культуры и спорта в Ульяновской области» и </w:t>
      </w:r>
      <w:proofErr w:type="spellStart"/>
      <w:r w:rsidRPr="00134472">
        <w:rPr>
          <w:rFonts w:ascii="Times New Roman" w:hAnsi="Times New Roman"/>
          <w:sz w:val="28"/>
          <w:szCs w:val="28"/>
          <w:lang w:eastAsia="ru-RU"/>
        </w:rPr>
        <w:t>софинансир</w:t>
      </w:r>
      <w:r w:rsidRPr="00134472">
        <w:rPr>
          <w:rFonts w:ascii="Times New Roman" w:hAnsi="Times New Roman"/>
          <w:sz w:val="28"/>
          <w:szCs w:val="28"/>
          <w:lang w:eastAsia="ru-RU"/>
        </w:rPr>
        <w:t>у</w:t>
      </w:r>
      <w:r w:rsidRPr="00134472">
        <w:rPr>
          <w:rFonts w:ascii="Times New Roman" w:hAnsi="Times New Roman"/>
          <w:sz w:val="28"/>
          <w:szCs w:val="28"/>
          <w:lang w:eastAsia="ru-RU"/>
        </w:rPr>
        <w:t>ются</w:t>
      </w:r>
      <w:proofErr w:type="spellEnd"/>
      <w:r w:rsidRPr="00134472">
        <w:rPr>
          <w:rFonts w:ascii="Times New Roman" w:hAnsi="Times New Roman"/>
          <w:sz w:val="28"/>
          <w:szCs w:val="28"/>
          <w:lang w:eastAsia="ru-RU"/>
        </w:rPr>
        <w:t xml:space="preserve"> из федерального бюджета. Так, в 2018 году на указанные цели из фед</w:t>
      </w:r>
      <w:r w:rsidRPr="00134472">
        <w:rPr>
          <w:rFonts w:ascii="Times New Roman" w:hAnsi="Times New Roman"/>
          <w:sz w:val="28"/>
          <w:szCs w:val="28"/>
          <w:lang w:eastAsia="ru-RU"/>
        </w:rPr>
        <w:t>е</w:t>
      </w:r>
      <w:r w:rsidRPr="00134472">
        <w:rPr>
          <w:rFonts w:ascii="Times New Roman" w:hAnsi="Times New Roman"/>
          <w:sz w:val="28"/>
          <w:szCs w:val="28"/>
          <w:lang w:eastAsia="ru-RU"/>
        </w:rPr>
        <w:t>рального бюджета выделено 3,1 млн рублей, в 2019 году – 2,7 млн рублей.</w:t>
      </w:r>
    </w:p>
    <w:p w:rsidR="00BE3DAF" w:rsidRPr="00134472" w:rsidRDefault="00BE3DAF" w:rsidP="00032CDD">
      <w:pPr>
        <w:pStyle w:val="af4"/>
        <w:spacing w:before="0" w:beforeAutospacing="0" w:after="0" w:afterAutospacing="0"/>
        <w:ind w:firstLine="709"/>
        <w:jc w:val="both"/>
        <w:rPr>
          <w:sz w:val="28"/>
          <w:szCs w:val="28"/>
        </w:rPr>
      </w:pPr>
      <w:r w:rsidRPr="00134472">
        <w:rPr>
          <w:sz w:val="28"/>
          <w:szCs w:val="28"/>
        </w:rPr>
        <w:t>В настоящее время Правительством Ульяновской области уделяется ос</w:t>
      </w:r>
      <w:r w:rsidRPr="00134472">
        <w:rPr>
          <w:sz w:val="28"/>
          <w:szCs w:val="28"/>
        </w:rPr>
        <w:t>о</w:t>
      </w:r>
      <w:r w:rsidRPr="00134472">
        <w:rPr>
          <w:sz w:val="28"/>
          <w:szCs w:val="28"/>
        </w:rPr>
        <w:t>бое внимание созданию комплексных центров по реабилитации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и их территориальной доступности для получателей реабилитационных услуг, а также реализации мероприятий </w:t>
      </w:r>
      <w:r w:rsidRPr="00134472">
        <w:rPr>
          <w:sz w:val="28"/>
          <w:szCs w:val="28"/>
        </w:rPr>
        <w:br/>
        <w:t xml:space="preserve">по организации сопровождаемого проживания инвалидов. </w:t>
      </w:r>
    </w:p>
    <w:p w:rsidR="00BE3DAF" w:rsidRPr="00134472" w:rsidRDefault="00BE3DAF" w:rsidP="00032CDD">
      <w:pPr>
        <w:pStyle w:val="af4"/>
        <w:spacing w:before="0" w:beforeAutospacing="0" w:after="0" w:afterAutospacing="0"/>
        <w:ind w:firstLine="709"/>
        <w:jc w:val="both"/>
        <w:rPr>
          <w:sz w:val="28"/>
          <w:szCs w:val="28"/>
        </w:rPr>
      </w:pPr>
      <w:r w:rsidRPr="00134472">
        <w:rPr>
          <w:sz w:val="28"/>
          <w:szCs w:val="28"/>
        </w:rPr>
        <w:t>В связи с этим в рамках настоящей подпрограммы планируется создание отделений по реабилитации (</w:t>
      </w:r>
      <w:proofErr w:type="spellStart"/>
      <w:r w:rsidRPr="00134472">
        <w:rPr>
          <w:sz w:val="28"/>
          <w:szCs w:val="28"/>
        </w:rPr>
        <w:t>абилитации</w:t>
      </w:r>
      <w:proofErr w:type="spellEnd"/>
      <w:r w:rsidRPr="00134472">
        <w:rPr>
          <w:sz w:val="28"/>
          <w:szCs w:val="28"/>
        </w:rPr>
        <w:t xml:space="preserve">) инвалидов в каждом муниципальном районе и городском округе Ульяновской области. В указанных отделениях </w:t>
      </w:r>
      <w:r w:rsidRPr="00134472">
        <w:rPr>
          <w:sz w:val="28"/>
          <w:szCs w:val="28"/>
        </w:rPr>
        <w:br/>
        <w:t>будут предоставляться услуги по социально-бытовой, социально-средовой, психолого-педагогической, профессиональной реабилитации (</w:t>
      </w:r>
      <w:proofErr w:type="spellStart"/>
      <w:r w:rsidRPr="00134472">
        <w:rPr>
          <w:sz w:val="28"/>
          <w:szCs w:val="28"/>
        </w:rPr>
        <w:t>абилитации</w:t>
      </w:r>
      <w:proofErr w:type="spellEnd"/>
      <w:r w:rsidRPr="00134472">
        <w:rPr>
          <w:sz w:val="28"/>
          <w:szCs w:val="28"/>
        </w:rPr>
        <w:t xml:space="preserve">), </w:t>
      </w:r>
      <w:r w:rsidRPr="00134472">
        <w:rPr>
          <w:sz w:val="28"/>
          <w:szCs w:val="28"/>
        </w:rPr>
        <w:br/>
        <w:t xml:space="preserve">а также по адаптивной физической культуре. </w:t>
      </w:r>
    </w:p>
    <w:p w:rsidR="00BE3DAF" w:rsidRPr="00134472" w:rsidRDefault="00BE3DAF" w:rsidP="001D5DEC">
      <w:pPr>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В целях компенсации (устранения) обстоятельств, которые ухудшают или могут ухудшить условия жизнедеятельности инвалида, и сохранения пребыв</w:t>
      </w:r>
      <w:r w:rsidRPr="00134472">
        <w:rPr>
          <w:rFonts w:ascii="Times New Roman" w:hAnsi="Times New Roman"/>
          <w:sz w:val="28"/>
          <w:szCs w:val="28"/>
          <w:lang w:eastAsia="ru-RU"/>
        </w:rPr>
        <w:t>а</w:t>
      </w:r>
      <w:r w:rsidRPr="00134472">
        <w:rPr>
          <w:rFonts w:ascii="Times New Roman" w:hAnsi="Times New Roman"/>
          <w:sz w:val="28"/>
          <w:szCs w:val="28"/>
          <w:lang w:eastAsia="ru-RU"/>
        </w:rPr>
        <w:t>ния в привычной, благоприятной для него среде ИОГВ совместно с некомме</w:t>
      </w:r>
      <w:r w:rsidRPr="00134472">
        <w:rPr>
          <w:rFonts w:ascii="Times New Roman" w:hAnsi="Times New Roman"/>
          <w:sz w:val="28"/>
          <w:szCs w:val="28"/>
          <w:lang w:eastAsia="ru-RU"/>
        </w:rPr>
        <w:t>р</w:t>
      </w:r>
      <w:r w:rsidRPr="00134472">
        <w:rPr>
          <w:rFonts w:ascii="Times New Roman" w:hAnsi="Times New Roman"/>
          <w:sz w:val="28"/>
          <w:szCs w:val="28"/>
          <w:lang w:eastAsia="ru-RU"/>
        </w:rPr>
        <w:t xml:space="preserve">ческими организациями проводится комплекс мероприятий по социальному </w:t>
      </w:r>
      <w:r w:rsidRPr="00134472">
        <w:rPr>
          <w:rFonts w:ascii="Times New Roman" w:hAnsi="Times New Roman"/>
          <w:sz w:val="28"/>
          <w:szCs w:val="28"/>
          <w:lang w:eastAsia="ru-RU"/>
        </w:rPr>
        <w:br/>
        <w:t xml:space="preserve">сопровождению инвалидов. </w:t>
      </w:r>
    </w:p>
    <w:p w:rsidR="00BE3DAF" w:rsidRPr="00134472" w:rsidRDefault="00BE3DAF" w:rsidP="001D5DEC">
      <w:pPr>
        <w:spacing w:after="0" w:line="242" w:lineRule="auto"/>
        <w:ind w:firstLine="709"/>
        <w:jc w:val="both"/>
        <w:rPr>
          <w:rFonts w:ascii="Times New Roman" w:hAnsi="Times New Roman"/>
          <w:sz w:val="28"/>
          <w:szCs w:val="28"/>
          <w:shd w:val="clear" w:color="auto" w:fill="FFFFFF"/>
        </w:rPr>
      </w:pPr>
      <w:r w:rsidRPr="00134472">
        <w:rPr>
          <w:rFonts w:ascii="Times New Roman" w:hAnsi="Times New Roman"/>
          <w:sz w:val="28"/>
          <w:szCs w:val="28"/>
          <w:lang w:eastAsia="ru-RU"/>
        </w:rPr>
        <w:t>Так, на средства гранта, выделенного Правительством Ульяновской обл</w:t>
      </w:r>
      <w:r w:rsidRPr="00134472">
        <w:rPr>
          <w:rFonts w:ascii="Times New Roman" w:hAnsi="Times New Roman"/>
          <w:sz w:val="28"/>
          <w:szCs w:val="28"/>
          <w:lang w:eastAsia="ru-RU"/>
        </w:rPr>
        <w:t>а</w:t>
      </w:r>
      <w:r w:rsidRPr="00134472">
        <w:rPr>
          <w:rFonts w:ascii="Times New Roman" w:hAnsi="Times New Roman"/>
          <w:sz w:val="28"/>
          <w:szCs w:val="28"/>
          <w:lang w:eastAsia="ru-RU"/>
        </w:rPr>
        <w:t xml:space="preserve">сти </w:t>
      </w:r>
      <w:r w:rsidRPr="00134472">
        <w:rPr>
          <w:rFonts w:ascii="Times New Roman" w:hAnsi="Times New Roman"/>
          <w:sz w:val="28"/>
          <w:szCs w:val="28"/>
          <w:shd w:val="clear" w:color="auto" w:fill="FFFFFF"/>
        </w:rPr>
        <w:t xml:space="preserve">Ульяновскому отделению Общероссийской общественной организации </w:t>
      </w:r>
      <w:r w:rsidRPr="00134472">
        <w:rPr>
          <w:rFonts w:ascii="Times New Roman" w:hAnsi="Times New Roman"/>
          <w:sz w:val="28"/>
          <w:szCs w:val="28"/>
          <w:shd w:val="clear" w:color="auto" w:fill="FFFFFF"/>
        </w:rPr>
        <w:br/>
        <w:t>инвалидов «Новые возможности» (далее – УООООИ «Новые возможности»)</w:t>
      </w:r>
      <w:r w:rsidRPr="00134472">
        <w:rPr>
          <w:rFonts w:ascii="Times New Roman" w:hAnsi="Times New Roman"/>
          <w:sz w:val="28"/>
          <w:szCs w:val="28"/>
          <w:lang w:eastAsia="ru-RU"/>
        </w:rPr>
        <w:t xml:space="preserve">, </w:t>
      </w:r>
      <w:r w:rsidRPr="00134472">
        <w:rPr>
          <w:rFonts w:ascii="Times New Roman" w:hAnsi="Times New Roman"/>
          <w:sz w:val="28"/>
          <w:szCs w:val="28"/>
          <w:shd w:val="clear" w:color="auto" w:fill="FFFFFF"/>
        </w:rPr>
        <w:t xml:space="preserve">на базе </w:t>
      </w:r>
      <w:r w:rsidRPr="00134472">
        <w:rPr>
          <w:rFonts w:ascii="Times New Roman" w:hAnsi="Times New Roman"/>
          <w:sz w:val="28"/>
          <w:szCs w:val="28"/>
        </w:rPr>
        <w:t xml:space="preserve">центра «Орион» </w:t>
      </w:r>
      <w:r w:rsidRPr="00134472">
        <w:rPr>
          <w:rFonts w:ascii="Times New Roman" w:hAnsi="Times New Roman"/>
          <w:sz w:val="28"/>
          <w:szCs w:val="28"/>
          <w:shd w:val="clear" w:color="auto" w:fill="FFFFFF"/>
        </w:rPr>
        <w:t xml:space="preserve">УООООИ «Новые возможности» совместно </w:t>
      </w:r>
      <w:r w:rsidRPr="00134472">
        <w:rPr>
          <w:rFonts w:ascii="Times New Roman" w:hAnsi="Times New Roman"/>
          <w:sz w:val="28"/>
          <w:szCs w:val="28"/>
          <w:shd w:val="clear" w:color="auto" w:fill="FFFFFF"/>
        </w:rPr>
        <w:br/>
        <w:t xml:space="preserve">с </w:t>
      </w:r>
      <w:r w:rsidRPr="00134472">
        <w:rPr>
          <w:rFonts w:ascii="Times New Roman" w:hAnsi="Times New Roman"/>
          <w:sz w:val="28"/>
          <w:szCs w:val="28"/>
        </w:rPr>
        <w:t>центром «Подсолнух»</w:t>
      </w:r>
      <w:r w:rsidRPr="00134472">
        <w:rPr>
          <w:rFonts w:ascii="Times New Roman" w:hAnsi="Times New Roman"/>
          <w:sz w:val="28"/>
          <w:szCs w:val="28"/>
          <w:shd w:val="clear" w:color="auto" w:fill="FFFFFF"/>
        </w:rPr>
        <w:t xml:space="preserve"> </w:t>
      </w:r>
      <w:r w:rsidRPr="00134472">
        <w:rPr>
          <w:rFonts w:ascii="Times New Roman" w:hAnsi="Times New Roman"/>
          <w:sz w:val="28"/>
          <w:szCs w:val="28"/>
        </w:rPr>
        <w:t xml:space="preserve">реализуются мероприятия </w:t>
      </w:r>
      <w:r w:rsidRPr="00134472">
        <w:rPr>
          <w:rFonts w:ascii="Times New Roman" w:hAnsi="Times New Roman"/>
          <w:sz w:val="28"/>
          <w:szCs w:val="28"/>
          <w:lang w:eastAsia="ru-RU"/>
        </w:rPr>
        <w:t>по развитию и сохранению навыков самообслуживания, а также навыков, необходимых для самостоятел</w:t>
      </w:r>
      <w:r w:rsidRPr="00134472">
        <w:rPr>
          <w:rFonts w:ascii="Times New Roman" w:hAnsi="Times New Roman"/>
          <w:sz w:val="28"/>
          <w:szCs w:val="28"/>
          <w:lang w:eastAsia="ru-RU"/>
        </w:rPr>
        <w:t>ь</w:t>
      </w:r>
      <w:r w:rsidRPr="00134472">
        <w:rPr>
          <w:rFonts w:ascii="Times New Roman" w:hAnsi="Times New Roman"/>
          <w:sz w:val="28"/>
          <w:szCs w:val="28"/>
          <w:lang w:eastAsia="ru-RU"/>
        </w:rPr>
        <w:t xml:space="preserve">ной жизни, в том </w:t>
      </w:r>
      <w:r w:rsidRPr="00134472">
        <w:rPr>
          <w:rFonts w:ascii="Times New Roman" w:hAnsi="Times New Roman"/>
          <w:sz w:val="28"/>
          <w:szCs w:val="28"/>
          <w:shd w:val="clear" w:color="auto" w:fill="FFFFFF"/>
        </w:rPr>
        <w:t xml:space="preserve">числе трудовой деятельности. Также мероприятия </w:t>
      </w:r>
      <w:r w:rsidRPr="00134472">
        <w:rPr>
          <w:rFonts w:ascii="Times New Roman" w:hAnsi="Times New Roman"/>
          <w:sz w:val="28"/>
          <w:szCs w:val="28"/>
          <w:shd w:val="clear" w:color="auto" w:fill="FFFFFF"/>
        </w:rPr>
        <w:br/>
        <w:t xml:space="preserve">по социальному сопровождению реализуются автономной некоммерческой </w:t>
      </w:r>
      <w:r w:rsidRPr="00134472">
        <w:rPr>
          <w:rFonts w:ascii="Times New Roman" w:hAnsi="Times New Roman"/>
          <w:sz w:val="28"/>
          <w:szCs w:val="28"/>
          <w:shd w:val="clear" w:color="auto" w:fill="FFFFFF"/>
        </w:rPr>
        <w:br/>
        <w:t xml:space="preserve">организацией «Социальное благополучие», которая получает </w:t>
      </w:r>
      <w:proofErr w:type="spellStart"/>
      <w:r w:rsidRPr="00134472">
        <w:rPr>
          <w:rFonts w:ascii="Times New Roman" w:hAnsi="Times New Roman"/>
          <w:sz w:val="28"/>
          <w:szCs w:val="28"/>
          <w:shd w:val="clear" w:color="auto" w:fill="FFFFFF"/>
        </w:rPr>
        <w:t>грантовую</w:t>
      </w:r>
      <w:proofErr w:type="spellEnd"/>
      <w:r w:rsidRPr="00134472">
        <w:rPr>
          <w:rFonts w:ascii="Times New Roman" w:hAnsi="Times New Roman"/>
          <w:sz w:val="28"/>
          <w:szCs w:val="28"/>
          <w:shd w:val="clear" w:color="auto" w:fill="FFFFFF"/>
        </w:rPr>
        <w:t xml:space="preserve"> по</w:t>
      </w:r>
      <w:r w:rsidRPr="00134472">
        <w:rPr>
          <w:rFonts w:ascii="Times New Roman" w:hAnsi="Times New Roman"/>
          <w:sz w:val="28"/>
          <w:szCs w:val="28"/>
          <w:shd w:val="clear" w:color="auto" w:fill="FFFFFF"/>
        </w:rPr>
        <w:t>д</w:t>
      </w:r>
      <w:r w:rsidRPr="00134472">
        <w:rPr>
          <w:rFonts w:ascii="Times New Roman" w:hAnsi="Times New Roman"/>
          <w:sz w:val="28"/>
          <w:szCs w:val="28"/>
          <w:shd w:val="clear" w:color="auto" w:fill="FFFFFF"/>
        </w:rPr>
        <w:t>держку Правительства Ульяновской области на проекты «Особые люди среди нас» по социальной реабилитации и адаптации лиц с ментальными особенн</w:t>
      </w:r>
      <w:r w:rsidRPr="00134472">
        <w:rPr>
          <w:rFonts w:ascii="Times New Roman" w:hAnsi="Times New Roman"/>
          <w:sz w:val="28"/>
          <w:szCs w:val="28"/>
          <w:shd w:val="clear" w:color="auto" w:fill="FFFFFF"/>
        </w:rPr>
        <w:t>о</w:t>
      </w:r>
      <w:r w:rsidRPr="00134472">
        <w:rPr>
          <w:rFonts w:ascii="Times New Roman" w:hAnsi="Times New Roman"/>
          <w:sz w:val="28"/>
          <w:szCs w:val="28"/>
          <w:shd w:val="clear" w:color="auto" w:fill="FFFFFF"/>
        </w:rPr>
        <w:t xml:space="preserve">стями, реализует указанные проекты на базе областного государственного бюджетного учреждения социального обслуживания «Комплексный центр </w:t>
      </w:r>
      <w:r w:rsidRPr="00134472">
        <w:rPr>
          <w:rFonts w:ascii="Times New Roman" w:hAnsi="Times New Roman"/>
          <w:sz w:val="28"/>
          <w:szCs w:val="28"/>
          <w:shd w:val="clear" w:color="auto" w:fill="FFFFFF"/>
        </w:rPr>
        <w:br/>
        <w:t xml:space="preserve">социального обслуживания населения «Исток» в г. Ульяновске». </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sz w:val="28"/>
          <w:szCs w:val="28"/>
        </w:rPr>
        <w:t>Кроме того, на базе центра «Планета» в 2018 году проводятся меропри</w:t>
      </w:r>
      <w:r w:rsidRPr="00134472">
        <w:rPr>
          <w:rFonts w:ascii="Times New Roman" w:hAnsi="Times New Roman"/>
          <w:sz w:val="28"/>
          <w:szCs w:val="28"/>
        </w:rPr>
        <w:t>я</w:t>
      </w:r>
      <w:r w:rsidRPr="00134472">
        <w:rPr>
          <w:rFonts w:ascii="Times New Roman" w:hAnsi="Times New Roman"/>
          <w:sz w:val="28"/>
          <w:szCs w:val="28"/>
        </w:rPr>
        <w:t xml:space="preserve">тия по устройству модели «Тренировочная квартира» (далее – тренировочная квартира) для проведения реабилитационных мероприятий с детьми-инвалидами и молодыми инвалидами. </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cs="Calibri"/>
          <w:sz w:val="28"/>
          <w:szCs w:val="28"/>
          <w:lang w:eastAsia="ru-RU"/>
        </w:rPr>
        <w:t>Организация тренировочной квартиры направлена на достижение коне</w:t>
      </w:r>
      <w:r w:rsidRPr="00134472">
        <w:rPr>
          <w:rFonts w:ascii="Times New Roman" w:hAnsi="Times New Roman" w:cs="Calibri"/>
          <w:sz w:val="28"/>
          <w:szCs w:val="28"/>
          <w:lang w:eastAsia="ru-RU"/>
        </w:rPr>
        <w:t>ч</w:t>
      </w:r>
      <w:r w:rsidRPr="00134472">
        <w:rPr>
          <w:rFonts w:ascii="Times New Roman" w:hAnsi="Times New Roman" w:cs="Calibri"/>
          <w:sz w:val="28"/>
          <w:szCs w:val="28"/>
          <w:lang w:eastAsia="ru-RU"/>
        </w:rPr>
        <w:t>ной цели всех реабилитационных мероприятий – создание (восстановление) возможностей для самостоятельного социального функционирования и, в к</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нечном итоге, повышения качества жизни инвалидов.</w:t>
      </w:r>
    </w:p>
    <w:p w:rsidR="00BE3DAF" w:rsidRPr="00134472" w:rsidRDefault="00BE3DAF" w:rsidP="001D5DEC">
      <w:pPr>
        <w:spacing w:after="0" w:line="242" w:lineRule="auto"/>
        <w:ind w:firstLine="709"/>
        <w:jc w:val="both"/>
        <w:rPr>
          <w:rFonts w:ascii="Times New Roman" w:hAnsi="Times New Roman"/>
          <w:sz w:val="28"/>
          <w:szCs w:val="28"/>
        </w:rPr>
      </w:pPr>
      <w:r w:rsidRPr="00134472">
        <w:rPr>
          <w:rFonts w:ascii="Times New Roman" w:hAnsi="Times New Roman"/>
          <w:sz w:val="28"/>
          <w:szCs w:val="28"/>
        </w:rPr>
        <w:t xml:space="preserve">Оборудование для оснащения тренировочной квартиры приобретено </w:t>
      </w:r>
      <w:r w:rsidRPr="00134472">
        <w:rPr>
          <w:rFonts w:ascii="Times New Roman" w:hAnsi="Times New Roman"/>
          <w:sz w:val="28"/>
          <w:szCs w:val="28"/>
        </w:rPr>
        <w:br/>
        <w:t xml:space="preserve">на средства гранта, выделенного центру «Планета» в 2017 году. </w:t>
      </w:r>
    </w:p>
    <w:p w:rsidR="00BE3DAF" w:rsidRPr="00134472" w:rsidRDefault="00BE3DAF" w:rsidP="001D5DEC">
      <w:pPr>
        <w:pStyle w:val="af4"/>
        <w:spacing w:before="0" w:beforeAutospacing="0" w:after="0" w:afterAutospacing="0" w:line="242" w:lineRule="auto"/>
        <w:ind w:firstLine="709"/>
        <w:jc w:val="both"/>
        <w:rPr>
          <w:sz w:val="28"/>
          <w:szCs w:val="28"/>
          <w:shd w:val="clear" w:color="auto" w:fill="FFFFFF"/>
          <w:lang w:eastAsia="en-US"/>
        </w:rPr>
      </w:pPr>
      <w:r w:rsidRPr="00134472">
        <w:rPr>
          <w:sz w:val="28"/>
          <w:szCs w:val="28"/>
          <w:shd w:val="clear" w:color="auto" w:fill="FFFFFF"/>
          <w:lang w:eastAsia="en-US"/>
        </w:rPr>
        <w:t>Данные мероприятия востребованы у семей, имеющих на попечении лиц, страдающих психическими расстройствами, так как в результате участия в т</w:t>
      </w:r>
      <w:r w:rsidRPr="00134472">
        <w:rPr>
          <w:sz w:val="28"/>
          <w:szCs w:val="28"/>
          <w:shd w:val="clear" w:color="auto" w:fill="FFFFFF"/>
          <w:lang w:eastAsia="en-US"/>
        </w:rPr>
        <w:t>а</w:t>
      </w:r>
      <w:r w:rsidRPr="00134472">
        <w:rPr>
          <w:sz w:val="28"/>
          <w:szCs w:val="28"/>
          <w:shd w:val="clear" w:color="auto" w:fill="FFFFFF"/>
          <w:lang w:eastAsia="en-US"/>
        </w:rPr>
        <w:t>ких мероприятиях лиц с ментальными особенностями наблюдается полож</w:t>
      </w:r>
      <w:r w:rsidRPr="00134472">
        <w:rPr>
          <w:sz w:val="28"/>
          <w:szCs w:val="28"/>
          <w:shd w:val="clear" w:color="auto" w:fill="FFFFFF"/>
          <w:lang w:eastAsia="en-US"/>
        </w:rPr>
        <w:t>и</w:t>
      </w:r>
      <w:r w:rsidRPr="00134472">
        <w:rPr>
          <w:sz w:val="28"/>
          <w:szCs w:val="28"/>
          <w:shd w:val="clear" w:color="auto" w:fill="FFFFFF"/>
          <w:lang w:eastAsia="en-US"/>
        </w:rPr>
        <w:t>тельная динамика к самостоятельному уходу за собой, формируются навыки самостоятельного проживания (планирование личного бюджета, оплата ж</w:t>
      </w:r>
      <w:r w:rsidRPr="00134472">
        <w:rPr>
          <w:sz w:val="28"/>
          <w:szCs w:val="28"/>
          <w:shd w:val="clear" w:color="auto" w:fill="FFFFFF"/>
          <w:lang w:eastAsia="en-US"/>
        </w:rPr>
        <w:t>и</w:t>
      </w:r>
      <w:r w:rsidRPr="00134472">
        <w:rPr>
          <w:sz w:val="28"/>
          <w:szCs w:val="28"/>
          <w:shd w:val="clear" w:color="auto" w:fill="FFFFFF"/>
          <w:lang w:eastAsia="en-US"/>
        </w:rPr>
        <w:t xml:space="preserve">лищно-коммунальных услуг, передача показаний счётчика), общения </w:t>
      </w:r>
      <w:r w:rsidRPr="00134472">
        <w:rPr>
          <w:sz w:val="28"/>
          <w:szCs w:val="28"/>
          <w:shd w:val="clear" w:color="auto" w:fill="FFFFFF"/>
          <w:lang w:eastAsia="en-US"/>
        </w:rPr>
        <w:br/>
        <w:t xml:space="preserve">со сверстниками, посещения общественных мест (кафе, музеи, кинотеатры, </w:t>
      </w:r>
      <w:r w:rsidRPr="00134472">
        <w:rPr>
          <w:sz w:val="28"/>
          <w:szCs w:val="28"/>
          <w:shd w:val="clear" w:color="auto" w:fill="FFFFFF"/>
          <w:lang w:eastAsia="en-US"/>
        </w:rPr>
        <w:br/>
        <w:t>выставки).</w:t>
      </w:r>
    </w:p>
    <w:p w:rsidR="00BE3DAF" w:rsidRPr="00134472" w:rsidRDefault="00BE3DAF" w:rsidP="001D5DEC">
      <w:pPr>
        <w:pStyle w:val="af4"/>
        <w:spacing w:before="0" w:beforeAutospacing="0" w:after="0" w:afterAutospacing="0" w:line="242" w:lineRule="auto"/>
        <w:ind w:firstLine="709"/>
        <w:jc w:val="both"/>
        <w:rPr>
          <w:sz w:val="28"/>
          <w:szCs w:val="28"/>
        </w:rPr>
      </w:pPr>
      <w:r w:rsidRPr="00134472">
        <w:rPr>
          <w:sz w:val="28"/>
          <w:szCs w:val="28"/>
        </w:rPr>
        <w:t xml:space="preserve">В целях привлечения некоммерческих организаций для оказания услуг </w:t>
      </w:r>
      <w:r w:rsidRPr="00134472">
        <w:rPr>
          <w:sz w:val="28"/>
          <w:szCs w:val="28"/>
        </w:rPr>
        <w:br/>
        <w:t>по реабилитации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w:t>
      </w:r>
      <w:r w:rsidRPr="00134472">
        <w:rPr>
          <w:sz w:val="28"/>
          <w:szCs w:val="28"/>
        </w:rPr>
        <w:br/>
        <w:t>из областного бюджета Ульяновской области в рамках подпрограммы «Разв</w:t>
      </w:r>
      <w:r w:rsidRPr="00134472">
        <w:rPr>
          <w:sz w:val="28"/>
          <w:szCs w:val="28"/>
        </w:rPr>
        <w:t>и</w:t>
      </w:r>
      <w:r w:rsidRPr="00134472">
        <w:rPr>
          <w:sz w:val="28"/>
          <w:szCs w:val="28"/>
        </w:rPr>
        <w:t xml:space="preserve">тие мер социальной поддержки отдельных категорий граждан» настоящей </w:t>
      </w:r>
      <w:r w:rsidRPr="00134472">
        <w:rPr>
          <w:sz w:val="28"/>
          <w:szCs w:val="28"/>
        </w:rPr>
        <w:br/>
        <w:t>государственной программы ежегодно выделяется 15 млн рублей на предоста</w:t>
      </w:r>
      <w:r w:rsidRPr="00134472">
        <w:rPr>
          <w:sz w:val="28"/>
          <w:szCs w:val="28"/>
        </w:rPr>
        <w:t>в</w:t>
      </w:r>
      <w:r w:rsidRPr="00134472">
        <w:rPr>
          <w:sz w:val="28"/>
          <w:szCs w:val="28"/>
        </w:rPr>
        <w:t xml:space="preserve">ление субсидий организациям, включённым в реестр поставщиков социальных услуг. </w:t>
      </w:r>
    </w:p>
    <w:p w:rsidR="00BE3DAF" w:rsidRPr="00134472" w:rsidRDefault="00BE3DAF" w:rsidP="00032CDD">
      <w:pPr>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Несмотря на положительную динамику в сфере деятельности по реабил</w:t>
      </w:r>
      <w:r w:rsidRPr="00134472">
        <w:rPr>
          <w:rFonts w:ascii="Times New Roman" w:hAnsi="Times New Roman"/>
          <w:sz w:val="28"/>
          <w:szCs w:val="28"/>
          <w:lang w:eastAsia="ru-RU"/>
        </w:rPr>
        <w:t>и</w:t>
      </w:r>
      <w:r w:rsidRPr="00134472">
        <w:rPr>
          <w:rFonts w:ascii="Times New Roman" w:hAnsi="Times New Roman"/>
          <w:sz w:val="28"/>
          <w:szCs w:val="28"/>
          <w:lang w:eastAsia="ru-RU"/>
        </w:rPr>
        <w:t>тации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инвалидов (детей-инвалидов), имеются проблемы, на р</w:t>
      </w:r>
      <w:r w:rsidRPr="00134472">
        <w:rPr>
          <w:rFonts w:ascii="Times New Roman" w:hAnsi="Times New Roman"/>
          <w:sz w:val="28"/>
          <w:szCs w:val="28"/>
          <w:lang w:eastAsia="ru-RU"/>
        </w:rPr>
        <w:t>е</w:t>
      </w:r>
      <w:r w:rsidRPr="00134472">
        <w:rPr>
          <w:rFonts w:ascii="Times New Roman" w:hAnsi="Times New Roman"/>
          <w:sz w:val="28"/>
          <w:szCs w:val="28"/>
          <w:lang w:eastAsia="ru-RU"/>
        </w:rPr>
        <w:t xml:space="preserve">шение которых направлены мероприятия, предусмотренные настоящей </w:t>
      </w:r>
      <w:r w:rsidRPr="00134472">
        <w:rPr>
          <w:rFonts w:ascii="Times New Roman" w:hAnsi="Times New Roman"/>
          <w:sz w:val="28"/>
          <w:szCs w:val="28"/>
        </w:rPr>
        <w:t>подпр</w:t>
      </w:r>
      <w:r w:rsidRPr="00134472">
        <w:rPr>
          <w:rFonts w:ascii="Times New Roman" w:hAnsi="Times New Roman"/>
          <w:sz w:val="28"/>
          <w:szCs w:val="28"/>
        </w:rPr>
        <w:t>о</w:t>
      </w:r>
      <w:r w:rsidRPr="00134472">
        <w:rPr>
          <w:rFonts w:ascii="Times New Roman" w:hAnsi="Times New Roman"/>
          <w:sz w:val="28"/>
          <w:szCs w:val="28"/>
        </w:rPr>
        <w:t>граммой</w:t>
      </w:r>
      <w:r w:rsidRPr="00134472">
        <w:rPr>
          <w:rFonts w:ascii="Times New Roman" w:hAnsi="Times New Roman"/>
          <w:sz w:val="28"/>
          <w:szCs w:val="28"/>
          <w:lang w:eastAsia="ru-RU"/>
        </w:rPr>
        <w:t>. К основным проблемам относятся:</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lang w:eastAsia="ru-RU"/>
        </w:rPr>
      </w:pPr>
      <w:proofErr w:type="spellStart"/>
      <w:r w:rsidRPr="00134472">
        <w:rPr>
          <w:rFonts w:ascii="Times New Roman" w:hAnsi="Times New Roman"/>
          <w:sz w:val="28"/>
          <w:szCs w:val="28"/>
          <w:lang w:eastAsia="ru-RU"/>
        </w:rPr>
        <w:t>несформированность</w:t>
      </w:r>
      <w:proofErr w:type="spellEnd"/>
      <w:r w:rsidRPr="00134472">
        <w:rPr>
          <w:rFonts w:ascii="Times New Roman" w:hAnsi="Times New Roman"/>
          <w:sz w:val="28"/>
          <w:szCs w:val="28"/>
          <w:lang w:eastAsia="ru-RU"/>
        </w:rPr>
        <w:t xml:space="preserve"> эффективного межведомственного взаимодействия в сфере комплексной реабилитации 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xml:space="preserve"> инвалидов, в том числе </w:t>
      </w:r>
      <w:r w:rsidRPr="00134472">
        <w:rPr>
          <w:rFonts w:ascii="Times New Roman" w:hAnsi="Times New Roman"/>
          <w:sz w:val="28"/>
          <w:szCs w:val="28"/>
          <w:lang w:eastAsia="ru-RU"/>
        </w:rPr>
        <w:br/>
        <w:t>детей-инвалидов, комплексного и системного подхода при реализации индив</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дуальных программ реабилитации или </w:t>
      </w:r>
      <w:proofErr w:type="spellStart"/>
      <w:r w:rsidRPr="00134472">
        <w:rPr>
          <w:rFonts w:ascii="Times New Roman" w:hAnsi="Times New Roman"/>
          <w:sz w:val="28"/>
          <w:szCs w:val="28"/>
          <w:lang w:eastAsia="ru-RU"/>
        </w:rPr>
        <w:t>абилитации</w:t>
      </w:r>
      <w:proofErr w:type="spellEnd"/>
      <w:r w:rsidRPr="00134472">
        <w:rPr>
          <w:rFonts w:ascii="Times New Roman" w:hAnsi="Times New Roman"/>
          <w:sz w:val="28"/>
          <w:szCs w:val="28"/>
          <w:lang w:eastAsia="ru-RU"/>
        </w:rPr>
        <w:t xml:space="preserve"> инвалида (ребёнка-инвалида); </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lang w:eastAsia="ru-RU"/>
        </w:rPr>
      </w:pPr>
      <w:proofErr w:type="spellStart"/>
      <w:r w:rsidRPr="00134472">
        <w:rPr>
          <w:rFonts w:ascii="Times New Roman" w:hAnsi="Times New Roman"/>
          <w:sz w:val="28"/>
          <w:szCs w:val="28"/>
          <w:lang w:eastAsia="ru-RU"/>
        </w:rPr>
        <w:t>несформированность</w:t>
      </w:r>
      <w:proofErr w:type="spellEnd"/>
      <w:r w:rsidRPr="00134472">
        <w:rPr>
          <w:rFonts w:ascii="Times New Roman" w:hAnsi="Times New Roman"/>
          <w:sz w:val="28"/>
          <w:szCs w:val="28"/>
          <w:lang w:eastAsia="ru-RU"/>
        </w:rPr>
        <w:t xml:space="preserve"> системы подготовки и повышения квалификации специалистов, реализующих реабилитационные и </w:t>
      </w:r>
      <w:proofErr w:type="spellStart"/>
      <w:r w:rsidRPr="00134472">
        <w:rPr>
          <w:rFonts w:ascii="Times New Roman" w:hAnsi="Times New Roman"/>
          <w:sz w:val="28"/>
          <w:szCs w:val="28"/>
          <w:lang w:eastAsia="ru-RU"/>
        </w:rPr>
        <w:t>абилитационные</w:t>
      </w:r>
      <w:proofErr w:type="spellEnd"/>
      <w:r w:rsidRPr="00134472">
        <w:rPr>
          <w:rFonts w:ascii="Times New Roman" w:hAnsi="Times New Roman"/>
          <w:sz w:val="28"/>
          <w:szCs w:val="28"/>
          <w:lang w:eastAsia="ru-RU"/>
        </w:rPr>
        <w:t xml:space="preserve"> меропри</w:t>
      </w:r>
      <w:r w:rsidRPr="00134472">
        <w:rPr>
          <w:rFonts w:ascii="Times New Roman" w:hAnsi="Times New Roman"/>
          <w:sz w:val="28"/>
          <w:szCs w:val="28"/>
          <w:lang w:eastAsia="ru-RU"/>
        </w:rPr>
        <w:t>я</w:t>
      </w:r>
      <w:r w:rsidRPr="00134472">
        <w:rPr>
          <w:rFonts w:ascii="Times New Roman" w:hAnsi="Times New Roman"/>
          <w:sz w:val="28"/>
          <w:szCs w:val="28"/>
          <w:lang w:eastAsia="ru-RU"/>
        </w:rPr>
        <w:t xml:space="preserve">тия для инвалидов, в том числе детей-инвалидов; </w:t>
      </w:r>
    </w:p>
    <w:p w:rsidR="00BE3DAF" w:rsidRPr="00134472" w:rsidRDefault="00BE3DAF" w:rsidP="00032CDD">
      <w:pPr>
        <w:spacing w:after="0" w:line="24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недостаточный уровень информационной открытости организаций, ос</w:t>
      </w:r>
      <w:r w:rsidRPr="00134472">
        <w:rPr>
          <w:rFonts w:ascii="Times New Roman" w:hAnsi="Times New Roman"/>
          <w:sz w:val="28"/>
          <w:szCs w:val="28"/>
          <w:lang w:eastAsia="ru-RU"/>
        </w:rPr>
        <w:t>у</w:t>
      </w:r>
      <w:r w:rsidRPr="00134472">
        <w:rPr>
          <w:rFonts w:ascii="Times New Roman" w:hAnsi="Times New Roman"/>
          <w:sz w:val="28"/>
          <w:szCs w:val="28"/>
          <w:lang w:eastAsia="ru-RU"/>
        </w:rPr>
        <w:t>ществляющих реабилитационные мероприятия;</w:t>
      </w:r>
    </w:p>
    <w:p w:rsidR="00BE3DAF" w:rsidRPr="00134472" w:rsidRDefault="00BE3DAF" w:rsidP="00032CDD">
      <w:pPr>
        <w:pStyle w:val="af4"/>
        <w:spacing w:before="0" w:beforeAutospacing="0" w:after="0" w:afterAutospacing="0" w:line="245" w:lineRule="auto"/>
        <w:ind w:firstLine="709"/>
        <w:jc w:val="both"/>
        <w:rPr>
          <w:sz w:val="28"/>
          <w:szCs w:val="28"/>
        </w:rPr>
      </w:pPr>
      <w:r w:rsidRPr="00134472">
        <w:rPr>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BE3DAF" w:rsidRPr="00134472" w:rsidRDefault="00BE3DAF" w:rsidP="00032CDD">
      <w:pPr>
        <w:autoSpaceDE w:val="0"/>
        <w:autoSpaceDN w:val="0"/>
        <w:adjustRightInd w:val="0"/>
        <w:spacing w:after="0" w:line="245" w:lineRule="auto"/>
        <w:ind w:firstLine="709"/>
        <w:jc w:val="both"/>
        <w:rPr>
          <w:rFonts w:ascii="Times New Roman" w:hAnsi="Times New Roman"/>
          <w:sz w:val="28"/>
          <w:szCs w:val="28"/>
        </w:rPr>
      </w:pPr>
      <w:r w:rsidRPr="00134472">
        <w:rPr>
          <w:rFonts w:ascii="Times New Roman" w:hAnsi="Times New Roman"/>
          <w:sz w:val="28"/>
          <w:szCs w:val="28"/>
        </w:rPr>
        <w:t>Таким образом, организация реабилитационного процесса предусматр</w:t>
      </w:r>
      <w:r w:rsidRPr="00134472">
        <w:rPr>
          <w:rFonts w:ascii="Times New Roman" w:hAnsi="Times New Roman"/>
          <w:sz w:val="28"/>
          <w:szCs w:val="28"/>
        </w:rPr>
        <w:t>и</w:t>
      </w:r>
      <w:r w:rsidRPr="00134472">
        <w:rPr>
          <w:rFonts w:ascii="Times New Roman" w:hAnsi="Times New Roman"/>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134472">
        <w:rPr>
          <w:rFonts w:ascii="Times New Roman" w:hAnsi="Times New Roman"/>
          <w:sz w:val="28"/>
          <w:szCs w:val="28"/>
        </w:rPr>
        <w:t>и</w:t>
      </w:r>
      <w:r w:rsidRPr="00134472">
        <w:rPr>
          <w:rFonts w:ascii="Times New Roman" w:hAnsi="Times New Roman"/>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134472">
        <w:rPr>
          <w:rFonts w:ascii="Times New Roman" w:hAnsi="Times New Roman"/>
          <w:sz w:val="28"/>
          <w:szCs w:val="28"/>
        </w:rPr>
        <w:br/>
        <w:t xml:space="preserve">и доступность реабилитационных мероприятий. Успех в реализации планов </w:t>
      </w:r>
      <w:r w:rsidRPr="00134472">
        <w:rPr>
          <w:rFonts w:ascii="Times New Roman" w:hAnsi="Times New Roman"/>
          <w:sz w:val="28"/>
          <w:szCs w:val="28"/>
        </w:rPr>
        <w:br/>
        <w:t xml:space="preserve">реабилитации достигается только при тесном сотрудничестве занятых в этой области учреждений и специалистов. </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С учётом имеющихся проблем возникает необходимость реализации </w:t>
      </w:r>
      <w:r w:rsidRPr="00134472">
        <w:rPr>
          <w:rFonts w:ascii="Times New Roman" w:hAnsi="Times New Roman"/>
          <w:sz w:val="28"/>
          <w:szCs w:val="28"/>
        </w:rPr>
        <w:br/>
        <w:t xml:space="preserve">на территории Ульяновской области комплекса взаимоувязанных </w:t>
      </w:r>
      <w:r w:rsidRPr="00134472">
        <w:rPr>
          <w:rFonts w:ascii="Times New Roman" w:hAnsi="Times New Roman"/>
          <w:sz w:val="28"/>
          <w:szCs w:val="28"/>
        </w:rPr>
        <w:br/>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а также необходимость привлечения средств из нескольких источников финансирования, в том числе </w:t>
      </w:r>
      <w:r w:rsidRPr="00134472">
        <w:rPr>
          <w:rFonts w:ascii="Times New Roman" w:hAnsi="Times New Roman"/>
          <w:sz w:val="28"/>
          <w:szCs w:val="28"/>
        </w:rPr>
        <w:br/>
        <w:t>из федерального бюджета.</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Основными рисками, которые могут осложнить решение обозначенных проблем программно-целевым методом, являются следующие:</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ухудшение социально-экономической ситуации в регионе;</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недостаточное ресурсное обеспечение запланированных мероприятий;</w:t>
      </w:r>
    </w:p>
    <w:p w:rsidR="00BE3DAF" w:rsidRPr="00134472" w:rsidRDefault="00BE3DAF" w:rsidP="00032CDD">
      <w:pPr>
        <w:pStyle w:val="ConsPlusNormal"/>
        <w:suppressAutoHyphens/>
        <w:spacing w:line="245" w:lineRule="auto"/>
        <w:ind w:firstLine="709"/>
        <w:jc w:val="both"/>
        <w:rPr>
          <w:rFonts w:ascii="Times New Roman" w:hAnsi="Times New Roman"/>
          <w:sz w:val="28"/>
          <w:szCs w:val="28"/>
        </w:rPr>
      </w:pPr>
      <w:r w:rsidRPr="00134472">
        <w:rPr>
          <w:rFonts w:ascii="Times New Roman" w:hAnsi="Times New Roman"/>
          <w:sz w:val="28"/>
          <w:szCs w:val="28"/>
        </w:rPr>
        <w:t>несвоевременность финансирования запланированных мероприятий.</w:t>
      </w:r>
    </w:p>
    <w:p w:rsidR="00BE3DAF" w:rsidRPr="00134472" w:rsidRDefault="00BE3DAF" w:rsidP="00032CDD">
      <w:pPr>
        <w:pStyle w:val="ConsPlusNormal"/>
        <w:suppressAutoHyphens/>
        <w:spacing w:line="245" w:lineRule="auto"/>
        <w:ind w:firstLine="709"/>
        <w:jc w:val="both"/>
        <w:rPr>
          <w:rFonts w:ascii="Times New Roman" w:hAnsi="Times New Roman"/>
          <w:strike/>
          <w:sz w:val="28"/>
          <w:szCs w:val="28"/>
        </w:rPr>
      </w:pPr>
      <w:r w:rsidRPr="00134472">
        <w:rPr>
          <w:rFonts w:ascii="Times New Roman" w:hAnsi="Times New Roman"/>
          <w:sz w:val="28"/>
          <w:szCs w:val="28"/>
        </w:rPr>
        <w:t xml:space="preserve">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к снижению уровня социальной независимости </w:t>
      </w:r>
      <w:r w:rsidRPr="00134472">
        <w:rPr>
          <w:rFonts w:ascii="Times New Roman" w:hAnsi="Times New Roman"/>
          <w:sz w:val="28"/>
          <w:szCs w:val="28"/>
        </w:rPr>
        <w:br/>
        <w:t xml:space="preserve">и экономической самостоятельности, что, в свою очередь, приведёт </w:t>
      </w:r>
      <w:r w:rsidRPr="00134472">
        <w:rPr>
          <w:rFonts w:ascii="Times New Roman" w:hAnsi="Times New Roman"/>
          <w:sz w:val="28"/>
          <w:szCs w:val="28"/>
        </w:rPr>
        <w:br/>
        <w:t>к увеличению потребности в бюджетных средствах для предоставления инвалидам дополнительных мер социальной поддержки.</w:t>
      </w:r>
    </w:p>
    <w:p w:rsidR="00BE3DAF" w:rsidRPr="00134472" w:rsidRDefault="00BE3DAF" w:rsidP="009852A0">
      <w:pPr>
        <w:pStyle w:val="ConsPlusNormal"/>
        <w:suppressAutoHyphens/>
        <w:spacing w:line="235" w:lineRule="auto"/>
        <w:ind w:firstLine="709"/>
        <w:jc w:val="both"/>
        <w:rPr>
          <w:rFonts w:ascii="Times New Roman" w:hAnsi="Times New Roman"/>
          <w:sz w:val="28"/>
          <w:szCs w:val="28"/>
        </w:rPr>
      </w:pPr>
      <w:r w:rsidRPr="00134472">
        <w:rPr>
          <w:rFonts w:ascii="Times New Roman" w:hAnsi="Times New Roman"/>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134472">
        <w:rPr>
          <w:rFonts w:ascii="Times New Roman" w:hAnsi="Times New Roman"/>
          <w:sz w:val="28"/>
          <w:szCs w:val="28"/>
        </w:rPr>
        <w:br/>
        <w:t>но и провести целостную политику по формированию системы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скоординировать решаемые на федеральном и региональном уровнях задачи </w:t>
      </w:r>
      <w:r w:rsidRPr="00134472">
        <w:rPr>
          <w:rFonts w:ascii="Times New Roman" w:hAnsi="Times New Roman"/>
          <w:sz w:val="28"/>
          <w:szCs w:val="28"/>
        </w:rPr>
        <w:br/>
        <w:t xml:space="preserve">по повышению уровня социальной защищённости, соблюдению прав </w:t>
      </w:r>
      <w:r w:rsidRPr="00134472">
        <w:rPr>
          <w:rFonts w:ascii="Times New Roman" w:hAnsi="Times New Roman"/>
          <w:sz w:val="28"/>
          <w:szCs w:val="28"/>
        </w:rPr>
        <w:br/>
        <w:t>и обеспечению социальных гарантий инвалидов.</w:t>
      </w:r>
    </w:p>
    <w:p w:rsidR="00BE3DAF" w:rsidRPr="00134472" w:rsidRDefault="00BE3DAF" w:rsidP="009852A0">
      <w:pPr>
        <w:pStyle w:val="ConsPlusNormal"/>
        <w:suppressAutoHyphens/>
        <w:spacing w:line="235" w:lineRule="auto"/>
        <w:ind w:firstLine="709"/>
        <w:jc w:val="center"/>
        <w:rPr>
          <w:rFonts w:ascii="Times New Roman" w:hAnsi="Times New Roman"/>
          <w:sz w:val="28"/>
          <w:szCs w:val="28"/>
        </w:rPr>
      </w:pPr>
    </w:p>
    <w:p w:rsidR="00BE3DAF" w:rsidRPr="00134472" w:rsidRDefault="00BE3DAF" w:rsidP="009852A0">
      <w:pPr>
        <w:pStyle w:val="ConsPlusNormal"/>
        <w:suppressAutoHyphens/>
        <w:spacing w:line="235" w:lineRule="auto"/>
        <w:ind w:firstLine="709"/>
        <w:jc w:val="center"/>
        <w:rPr>
          <w:rFonts w:ascii="Times New Roman" w:hAnsi="Times New Roman"/>
          <w:b/>
          <w:sz w:val="28"/>
          <w:szCs w:val="28"/>
        </w:rPr>
      </w:pPr>
      <w:r w:rsidRPr="00134472">
        <w:rPr>
          <w:rFonts w:ascii="Times New Roman" w:hAnsi="Times New Roman"/>
          <w:b/>
          <w:sz w:val="28"/>
          <w:szCs w:val="28"/>
        </w:rPr>
        <w:t>2. Цели, задачи и целевые индикаторы подпрограммы</w:t>
      </w:r>
    </w:p>
    <w:p w:rsidR="00BE3DAF" w:rsidRPr="00134472" w:rsidRDefault="00BE3DAF" w:rsidP="009852A0">
      <w:pPr>
        <w:spacing w:after="0" w:line="235" w:lineRule="auto"/>
        <w:ind w:firstLine="709"/>
        <w:jc w:val="center"/>
        <w:rPr>
          <w:rFonts w:ascii="Times New Roman" w:hAnsi="Times New Roman"/>
          <w:sz w:val="28"/>
          <w:szCs w:val="28"/>
        </w:rPr>
      </w:pPr>
    </w:p>
    <w:p w:rsidR="00BE3DAF" w:rsidRPr="00134472" w:rsidRDefault="00BE3DAF" w:rsidP="009852A0">
      <w:pPr>
        <w:widowControl w:val="0"/>
        <w:spacing w:after="0" w:line="235"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2.1. Целью подпрограммы является 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8"/>
          <w:szCs w:val="28"/>
        </w:rPr>
        <w:t>абилитацио</w:t>
      </w:r>
      <w:r w:rsidRPr="00134472">
        <w:rPr>
          <w:rFonts w:ascii="Times New Roman" w:hAnsi="Times New Roman"/>
          <w:sz w:val="28"/>
          <w:szCs w:val="28"/>
        </w:rPr>
        <w:t>н</w:t>
      </w:r>
      <w:r w:rsidRPr="00134472">
        <w:rPr>
          <w:rFonts w:ascii="Times New Roman" w:hAnsi="Times New Roman"/>
          <w:sz w:val="28"/>
          <w:szCs w:val="28"/>
        </w:rPr>
        <w:t>ными</w:t>
      </w:r>
      <w:proofErr w:type="spellEnd"/>
      <w:r w:rsidRPr="00134472">
        <w:rPr>
          <w:rFonts w:ascii="Times New Roman" w:hAnsi="Times New Roman"/>
          <w:sz w:val="28"/>
          <w:szCs w:val="28"/>
        </w:rPr>
        <w:t xml:space="preserve"> услугами, ранней помощью, а также уровня профессионального развития </w:t>
      </w:r>
      <w:r w:rsidRPr="00134472">
        <w:rPr>
          <w:rFonts w:ascii="Times New Roman" w:hAnsi="Times New Roman"/>
          <w:sz w:val="28"/>
          <w:szCs w:val="28"/>
        </w:rPr>
        <w:br/>
        <w:t>и занятости инвалидов, в том числе детей-инвалидов, в Ульяновской области</w:t>
      </w:r>
      <w:r w:rsidRPr="00134472">
        <w:rPr>
          <w:rFonts w:ascii="Times New Roman" w:hAnsi="Times New Roman"/>
          <w:sz w:val="28"/>
          <w:szCs w:val="28"/>
          <w:lang w:eastAsia="ru-RU"/>
        </w:rPr>
        <w:t>.</w:t>
      </w:r>
    </w:p>
    <w:p w:rsidR="00BE3DAF" w:rsidRPr="00134472" w:rsidRDefault="00BE3DAF" w:rsidP="009852A0">
      <w:pPr>
        <w:widowControl w:val="0"/>
        <w:spacing w:after="0" w:line="235"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2.2. Для достижения указанной цели необходимо решение следующих </w:t>
      </w:r>
      <w:r w:rsidRPr="00134472">
        <w:rPr>
          <w:rFonts w:ascii="Times New Roman" w:hAnsi="Times New Roman"/>
          <w:sz w:val="28"/>
          <w:szCs w:val="28"/>
          <w:lang w:eastAsia="ru-RU"/>
        </w:rPr>
        <w:br/>
        <w:t>задач:</w:t>
      </w:r>
    </w:p>
    <w:p w:rsidR="00BE3DAF" w:rsidRPr="00134472" w:rsidRDefault="00BE3DAF" w:rsidP="009852A0">
      <w:pPr>
        <w:pStyle w:val="ConsPlusNormal"/>
        <w:spacing w:line="235" w:lineRule="auto"/>
        <w:ind w:firstLine="709"/>
        <w:jc w:val="both"/>
        <w:outlineLvl w:val="1"/>
        <w:rPr>
          <w:rFonts w:ascii="Times New Roman" w:hAnsi="Times New Roman"/>
          <w:sz w:val="28"/>
          <w:szCs w:val="28"/>
        </w:rPr>
      </w:pPr>
      <w:r w:rsidRPr="00134472">
        <w:rPr>
          <w:rFonts w:ascii="Times New Roman" w:hAnsi="Times New Roman"/>
          <w:sz w:val="28"/>
          <w:szCs w:val="28"/>
        </w:rPr>
        <w:t xml:space="preserve">2.2.1. Определение потребности инвалидов, в том числе детей-инвалидов, в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услугах, ранней помощи на территории Ульяновской области.</w:t>
      </w:r>
    </w:p>
    <w:p w:rsidR="00BE3DAF" w:rsidRPr="00134472" w:rsidRDefault="00BE3DAF" w:rsidP="009852A0">
      <w:pPr>
        <w:widowControl w:val="0"/>
        <w:spacing w:after="0" w:line="235" w:lineRule="auto"/>
        <w:ind w:firstLine="709"/>
        <w:jc w:val="both"/>
        <w:rPr>
          <w:rFonts w:ascii="Times New Roman" w:hAnsi="Times New Roman"/>
          <w:sz w:val="28"/>
          <w:szCs w:val="28"/>
        </w:rPr>
      </w:pPr>
      <w:r w:rsidRPr="00134472">
        <w:rPr>
          <w:rFonts w:ascii="Times New Roman" w:hAnsi="Times New Roman"/>
          <w:sz w:val="28"/>
          <w:szCs w:val="28"/>
        </w:rPr>
        <w:t xml:space="preserve">Решение указанной задачи позволит изучить потребность инвалидов </w:t>
      </w:r>
      <w:r w:rsidRPr="00134472">
        <w:rPr>
          <w:rFonts w:ascii="Times New Roman" w:hAnsi="Times New Roman"/>
          <w:sz w:val="28"/>
          <w:szCs w:val="28"/>
        </w:rPr>
        <w:br/>
        <w:t>(детей-инвалидов),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ра</w:t>
      </w:r>
      <w:r w:rsidRPr="00134472">
        <w:rPr>
          <w:rFonts w:ascii="Times New Roman" w:hAnsi="Times New Roman"/>
          <w:sz w:val="28"/>
          <w:szCs w:val="28"/>
        </w:rPr>
        <w:t>з</w:t>
      </w:r>
      <w:r w:rsidRPr="00134472">
        <w:rPr>
          <w:rFonts w:ascii="Times New Roman" w:hAnsi="Times New Roman"/>
          <w:sz w:val="28"/>
          <w:szCs w:val="28"/>
        </w:rPr>
        <w:t xml:space="preserve">личных видах реабилитационных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 оценить удовлетв</w:t>
      </w:r>
      <w:r w:rsidRPr="00134472">
        <w:rPr>
          <w:rFonts w:ascii="Times New Roman" w:hAnsi="Times New Roman"/>
          <w:sz w:val="28"/>
          <w:szCs w:val="28"/>
        </w:rPr>
        <w:t>о</w:t>
      </w:r>
      <w:r w:rsidRPr="00134472">
        <w:rPr>
          <w:rFonts w:ascii="Times New Roman" w:hAnsi="Times New Roman"/>
          <w:sz w:val="28"/>
          <w:szCs w:val="28"/>
        </w:rPr>
        <w:t xml:space="preserve">рённость существующими услугами системы комплексной реабилитации </w:t>
      </w:r>
      <w:r>
        <w:rPr>
          <w:rFonts w:ascii="Times New Roman" w:hAnsi="Times New Roman"/>
          <w:sz w:val="28"/>
          <w:szCs w:val="28"/>
        </w:rPr>
        <w:br/>
      </w:r>
      <w:r w:rsidRPr="00134472">
        <w:rPr>
          <w:rFonts w:ascii="Times New Roman" w:hAnsi="Times New Roman"/>
          <w:sz w:val="28"/>
          <w:szCs w:val="28"/>
        </w:rPr>
        <w:t>и ранней помощи на территории Ульяновской области, подготовить предлож</w:t>
      </w:r>
      <w:r w:rsidRPr="00134472">
        <w:rPr>
          <w:rFonts w:ascii="Times New Roman" w:hAnsi="Times New Roman"/>
          <w:sz w:val="28"/>
          <w:szCs w:val="28"/>
        </w:rPr>
        <w:t>е</w:t>
      </w:r>
      <w:r w:rsidRPr="00134472">
        <w:rPr>
          <w:rFonts w:ascii="Times New Roman" w:hAnsi="Times New Roman"/>
          <w:sz w:val="28"/>
          <w:szCs w:val="28"/>
        </w:rPr>
        <w:t xml:space="preserve">ния по повышению качества предоставляемых услуг. </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lang w:eastAsia="en-US"/>
        </w:rPr>
        <w:t>2.2.2. Формирование условий для повышения уровня профессионального развития и занятости, включая сопровождаемое содействие занятости, инвал</w:t>
      </w:r>
      <w:r w:rsidRPr="00134472">
        <w:rPr>
          <w:rFonts w:ascii="Times New Roman" w:hAnsi="Times New Roman"/>
          <w:sz w:val="28"/>
          <w:szCs w:val="28"/>
          <w:lang w:eastAsia="en-US"/>
        </w:rPr>
        <w:t>и</w:t>
      </w:r>
      <w:r w:rsidRPr="00134472">
        <w:rPr>
          <w:rFonts w:ascii="Times New Roman" w:hAnsi="Times New Roman"/>
          <w:sz w:val="28"/>
          <w:szCs w:val="28"/>
          <w:lang w:eastAsia="en-US"/>
        </w:rPr>
        <w:t>дов, в том числе детей-инвалидов, проживающих на территории Ульяновской области</w:t>
      </w:r>
      <w:r w:rsidRPr="00134472">
        <w:rPr>
          <w:rFonts w:ascii="Times New Roman" w:hAnsi="Times New Roman"/>
          <w:sz w:val="28"/>
          <w:szCs w:val="28"/>
        </w:rPr>
        <w:t>.</w:t>
      </w:r>
    </w:p>
    <w:p w:rsidR="00BE3DAF" w:rsidRPr="00134472" w:rsidRDefault="00BE3DAF" w:rsidP="009852A0">
      <w:pPr>
        <w:pStyle w:val="ConsPlusNormal"/>
        <w:ind w:firstLine="709"/>
        <w:jc w:val="both"/>
        <w:outlineLvl w:val="1"/>
        <w:rPr>
          <w:rFonts w:ascii="Times New Roman" w:hAnsi="Times New Roman"/>
          <w:sz w:val="28"/>
          <w:szCs w:val="28"/>
          <w:lang w:eastAsia="en-US"/>
        </w:rPr>
      </w:pPr>
      <w:r w:rsidRPr="00134472">
        <w:rPr>
          <w:rFonts w:ascii="Times New Roman" w:hAnsi="Times New Roman"/>
          <w:sz w:val="28"/>
          <w:szCs w:val="28"/>
          <w:lang w:eastAsia="en-US"/>
        </w:rPr>
        <w:t xml:space="preserve">Решение </w:t>
      </w:r>
      <w:r w:rsidRPr="00134472">
        <w:rPr>
          <w:rFonts w:ascii="Times New Roman" w:hAnsi="Times New Roman"/>
          <w:sz w:val="28"/>
          <w:szCs w:val="28"/>
        </w:rPr>
        <w:t>указанной</w:t>
      </w:r>
      <w:r w:rsidRPr="00134472">
        <w:rPr>
          <w:rFonts w:ascii="Times New Roman" w:hAnsi="Times New Roman"/>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w:t>
      </w:r>
      <w:r w:rsidRPr="00134472">
        <w:rPr>
          <w:rFonts w:ascii="Times New Roman" w:hAnsi="Times New Roman"/>
          <w:sz w:val="28"/>
          <w:szCs w:val="28"/>
          <w:lang w:eastAsia="en-US"/>
        </w:rPr>
        <w:t>ж</w:t>
      </w:r>
      <w:r w:rsidRPr="00134472">
        <w:rPr>
          <w:rFonts w:ascii="Times New Roman" w:hAnsi="Times New Roman"/>
          <w:sz w:val="28"/>
          <w:szCs w:val="28"/>
          <w:lang w:eastAsia="en-US"/>
        </w:rPr>
        <w:t>даемое содействие занятости.</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2.2.3. Формирование и поддержание в актуальном состоянии нормати</w:t>
      </w:r>
      <w:r w:rsidRPr="00134472">
        <w:rPr>
          <w:rFonts w:ascii="Times New Roman" w:hAnsi="Times New Roman"/>
          <w:sz w:val="28"/>
          <w:szCs w:val="28"/>
        </w:rPr>
        <w:t>в</w:t>
      </w:r>
      <w:r w:rsidRPr="00134472">
        <w:rPr>
          <w:rFonts w:ascii="Times New Roman" w:hAnsi="Times New Roman"/>
          <w:sz w:val="28"/>
          <w:szCs w:val="28"/>
        </w:rPr>
        <w:t>ной правовой и методической базы по организации системы комплексной ре</w:t>
      </w:r>
      <w:r w:rsidRPr="00134472">
        <w:rPr>
          <w:rFonts w:ascii="Times New Roman" w:hAnsi="Times New Roman"/>
          <w:sz w:val="28"/>
          <w:szCs w:val="28"/>
        </w:rPr>
        <w:t>а</w:t>
      </w:r>
      <w:r w:rsidRPr="00134472">
        <w:rPr>
          <w:rFonts w:ascii="Times New Roman" w:hAnsi="Times New Roman"/>
          <w:sz w:val="28"/>
          <w:szCs w:val="28"/>
        </w:rPr>
        <w:t xml:space="preserve">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w:t>
      </w:r>
      <w:r w:rsidRPr="00134472">
        <w:rPr>
          <w:rFonts w:ascii="Times New Roman" w:hAnsi="Times New Roman"/>
          <w:sz w:val="28"/>
          <w:szCs w:val="28"/>
        </w:rPr>
        <w:t>н</w:t>
      </w:r>
      <w:r w:rsidRPr="00134472">
        <w:rPr>
          <w:rFonts w:ascii="Times New Roman" w:hAnsi="Times New Roman"/>
          <w:sz w:val="28"/>
          <w:szCs w:val="28"/>
        </w:rPr>
        <w:t>ней помощи на территории Ульяновской области.</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 xml:space="preserve">Решение указанной задачи приведёт к формированию в регионе единой нормативной правовой базы в сфере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том числе детей-инвалидов, позволит скоординировать деятельность ИОГВ, органов местного самоуправления, негосударственных организаций при ос</w:t>
      </w:r>
      <w:r w:rsidRPr="00134472">
        <w:rPr>
          <w:rFonts w:ascii="Times New Roman" w:hAnsi="Times New Roman"/>
          <w:sz w:val="28"/>
          <w:szCs w:val="28"/>
        </w:rPr>
        <w:t>у</w:t>
      </w:r>
      <w:r w:rsidRPr="00134472">
        <w:rPr>
          <w:rFonts w:ascii="Times New Roman" w:hAnsi="Times New Roman"/>
          <w:sz w:val="28"/>
          <w:szCs w:val="28"/>
        </w:rPr>
        <w:t>ществлении реабилитационных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мероприятий.</w:t>
      </w:r>
    </w:p>
    <w:p w:rsidR="00BE3DAF" w:rsidRPr="00134472" w:rsidRDefault="00BE3DAF" w:rsidP="009852A0">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2.2.4. Формирование условий для развития системы комплексной реаб</w:t>
      </w:r>
      <w:r w:rsidRPr="00134472">
        <w:rPr>
          <w:rFonts w:ascii="Times New Roman" w:hAnsi="Times New Roman"/>
          <w:sz w:val="28"/>
          <w:szCs w:val="28"/>
        </w:rPr>
        <w:t>и</w:t>
      </w:r>
      <w:r w:rsidRPr="00134472">
        <w:rPr>
          <w:rFonts w:ascii="Times New Roman" w:hAnsi="Times New Roman"/>
          <w:sz w:val="28"/>
          <w:szCs w:val="28"/>
        </w:rPr>
        <w:t xml:space="preserve">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w:t>
      </w:r>
    </w:p>
    <w:p w:rsidR="00BE3DAF" w:rsidRPr="00134472" w:rsidRDefault="00BE3DAF" w:rsidP="00032CDD">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 xml:space="preserve">Решение указанной задачи позволит расширить спектр предоставляемых реабилитационных услуг инвалидам, детям-инвалидам, в том числе за счёт </w:t>
      </w:r>
      <w:r w:rsidRPr="00134472">
        <w:rPr>
          <w:rFonts w:ascii="Times New Roman" w:hAnsi="Times New Roman"/>
          <w:sz w:val="28"/>
          <w:szCs w:val="28"/>
        </w:rPr>
        <w:br/>
        <w:t>их территориальной доступности, создать единую информационную систему комплексной реабилитации на территории Ульяновской области, вести учёт д</w:t>
      </w:r>
      <w:r w:rsidRPr="00134472">
        <w:rPr>
          <w:rFonts w:ascii="Times New Roman" w:hAnsi="Times New Roman"/>
          <w:sz w:val="28"/>
          <w:szCs w:val="28"/>
        </w:rPr>
        <w:t>е</w:t>
      </w:r>
      <w:r w:rsidRPr="00134472">
        <w:rPr>
          <w:rFonts w:ascii="Times New Roman" w:hAnsi="Times New Roman"/>
          <w:sz w:val="28"/>
          <w:szCs w:val="28"/>
        </w:rPr>
        <w:t>тей 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организ</w:t>
      </w:r>
      <w:r w:rsidRPr="00134472">
        <w:rPr>
          <w:rFonts w:ascii="Times New Roman" w:hAnsi="Times New Roman"/>
          <w:sz w:val="28"/>
          <w:szCs w:val="28"/>
        </w:rPr>
        <w:t>а</w:t>
      </w:r>
      <w:r w:rsidRPr="00134472">
        <w:rPr>
          <w:rFonts w:ascii="Times New Roman" w:hAnsi="Times New Roman"/>
          <w:sz w:val="28"/>
          <w:szCs w:val="28"/>
        </w:rPr>
        <w:t>ций, находящихся на территории Ульяновской области, внедрить новые техн</w:t>
      </w:r>
      <w:r w:rsidRPr="00134472">
        <w:rPr>
          <w:rFonts w:ascii="Times New Roman" w:hAnsi="Times New Roman"/>
          <w:sz w:val="28"/>
          <w:szCs w:val="28"/>
        </w:rPr>
        <w:t>о</w:t>
      </w:r>
      <w:r w:rsidRPr="00134472">
        <w:rPr>
          <w:rFonts w:ascii="Times New Roman" w:hAnsi="Times New Roman"/>
          <w:sz w:val="28"/>
          <w:szCs w:val="28"/>
        </w:rPr>
        <w:t>логии реабилитационной работы, привлечь в сферу оказания реабилитацио</w:t>
      </w:r>
      <w:r w:rsidRPr="00134472">
        <w:rPr>
          <w:rFonts w:ascii="Times New Roman" w:hAnsi="Times New Roman"/>
          <w:sz w:val="28"/>
          <w:szCs w:val="28"/>
        </w:rPr>
        <w:t>н</w:t>
      </w:r>
      <w:r w:rsidRPr="00134472">
        <w:rPr>
          <w:rFonts w:ascii="Times New Roman" w:hAnsi="Times New Roman"/>
          <w:sz w:val="28"/>
          <w:szCs w:val="28"/>
        </w:rPr>
        <w:t xml:space="preserve">ных 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услуг некоммерческие организации, общественные об</w:t>
      </w:r>
      <w:r w:rsidRPr="00134472">
        <w:rPr>
          <w:rFonts w:ascii="Times New Roman" w:hAnsi="Times New Roman"/>
          <w:sz w:val="28"/>
          <w:szCs w:val="28"/>
        </w:rPr>
        <w:t>ъ</w:t>
      </w:r>
      <w:r w:rsidRPr="00134472">
        <w:rPr>
          <w:rFonts w:ascii="Times New Roman" w:hAnsi="Times New Roman"/>
          <w:sz w:val="28"/>
          <w:szCs w:val="28"/>
        </w:rPr>
        <w:t>единения региона.</w:t>
      </w:r>
    </w:p>
    <w:p w:rsidR="00BE3DAF" w:rsidRPr="00134472" w:rsidRDefault="00BE3DAF" w:rsidP="00032CDD">
      <w:pPr>
        <w:pStyle w:val="ConsPlusNormal"/>
        <w:suppressAutoHyphens/>
        <w:ind w:firstLine="709"/>
        <w:jc w:val="both"/>
        <w:rPr>
          <w:rFonts w:ascii="Times New Roman" w:hAnsi="Times New Roman"/>
          <w:bCs/>
          <w:sz w:val="28"/>
          <w:szCs w:val="28"/>
        </w:rPr>
      </w:pPr>
      <w:r w:rsidRPr="00134472">
        <w:rPr>
          <w:rFonts w:ascii="Times New Roman" w:hAnsi="Times New Roman"/>
          <w:bCs/>
          <w:sz w:val="28"/>
          <w:szCs w:val="28"/>
        </w:rPr>
        <w:t xml:space="preserve">2.3. Система целевых индикаторов </w:t>
      </w:r>
      <w:r w:rsidRPr="00134472">
        <w:rPr>
          <w:rFonts w:ascii="Times New Roman" w:hAnsi="Times New Roman"/>
          <w:sz w:val="28"/>
          <w:szCs w:val="28"/>
        </w:rPr>
        <w:t>подпрограммы</w:t>
      </w:r>
      <w:r w:rsidRPr="00134472">
        <w:rPr>
          <w:rFonts w:ascii="Times New Roman" w:hAnsi="Times New Roman"/>
          <w:bCs/>
          <w:sz w:val="28"/>
          <w:szCs w:val="28"/>
        </w:rPr>
        <w:t xml:space="preserve">, применяемая для </w:t>
      </w:r>
      <w:r w:rsidRPr="00134472">
        <w:rPr>
          <w:rFonts w:ascii="Times New Roman" w:hAnsi="Times New Roman"/>
          <w:sz w:val="28"/>
          <w:szCs w:val="28"/>
        </w:rPr>
        <w:t xml:space="preserve">оценки результатов достижения поставленной цели и решения задач подпрограммы, указана </w:t>
      </w:r>
      <w:r w:rsidRPr="00134472">
        <w:rPr>
          <w:rFonts w:ascii="Times New Roman" w:hAnsi="Times New Roman"/>
          <w:bCs/>
          <w:sz w:val="28"/>
          <w:szCs w:val="28"/>
        </w:rPr>
        <w:t>в приложении № 1 к государственной программе.</w:t>
      </w:r>
    </w:p>
    <w:p w:rsidR="00BE3DAF" w:rsidRPr="00134472" w:rsidRDefault="00BE3DAF" w:rsidP="00032CDD">
      <w:pPr>
        <w:pStyle w:val="ConsPlusNormal"/>
        <w:suppressAutoHyphens/>
        <w:ind w:firstLine="709"/>
        <w:jc w:val="both"/>
        <w:rPr>
          <w:rFonts w:ascii="Times New Roman" w:hAnsi="Times New Roman"/>
          <w:sz w:val="28"/>
          <w:szCs w:val="28"/>
        </w:rPr>
      </w:pPr>
    </w:p>
    <w:p w:rsidR="00BE3DAF" w:rsidRPr="00134472" w:rsidRDefault="00BE3DAF" w:rsidP="002217FF">
      <w:pPr>
        <w:pStyle w:val="ConsPlusNormal"/>
        <w:suppressAutoHyphens/>
        <w:jc w:val="center"/>
        <w:rPr>
          <w:rFonts w:ascii="Times New Roman" w:hAnsi="Times New Roman"/>
          <w:b/>
          <w:bCs/>
          <w:sz w:val="28"/>
          <w:szCs w:val="28"/>
        </w:rPr>
      </w:pPr>
      <w:r w:rsidRPr="00134472">
        <w:rPr>
          <w:rFonts w:ascii="Times New Roman" w:hAnsi="Times New Roman"/>
          <w:b/>
          <w:bCs/>
          <w:sz w:val="28"/>
          <w:szCs w:val="28"/>
        </w:rPr>
        <w:t>3. Сроки и этапы реализации подпрограммы</w:t>
      </w:r>
    </w:p>
    <w:p w:rsidR="00BE3DAF" w:rsidRPr="00134472" w:rsidRDefault="00BE3DAF" w:rsidP="00032CDD">
      <w:pPr>
        <w:pStyle w:val="ConsPlusNormal"/>
        <w:suppressAutoHyphens/>
        <w:ind w:firstLine="709"/>
        <w:jc w:val="both"/>
        <w:rPr>
          <w:rFonts w:ascii="Times New Roman" w:hAnsi="Times New Roman"/>
          <w:bCs/>
          <w:sz w:val="28"/>
          <w:szCs w:val="28"/>
        </w:rPr>
      </w:pPr>
    </w:p>
    <w:p w:rsidR="00BE3DAF" w:rsidRPr="00134472" w:rsidRDefault="00BE3DAF" w:rsidP="00032CDD">
      <w:pPr>
        <w:pStyle w:val="ConsPlusNormal"/>
        <w:suppressAutoHyphens/>
        <w:ind w:firstLine="709"/>
        <w:jc w:val="both"/>
        <w:rPr>
          <w:rFonts w:ascii="Times New Roman" w:hAnsi="Times New Roman"/>
          <w:bCs/>
          <w:sz w:val="28"/>
          <w:szCs w:val="28"/>
        </w:rPr>
      </w:pPr>
      <w:r w:rsidRPr="00134472">
        <w:rPr>
          <w:rFonts w:ascii="Times New Roman" w:hAnsi="Times New Roman"/>
          <w:bCs/>
          <w:sz w:val="28"/>
          <w:szCs w:val="28"/>
        </w:rPr>
        <w:t>Решение поставленных задач осуществляется в ходе реализации подпрограммы в течение 2019 и 2020 годов, этапы не предусмотрены.</w:t>
      </w:r>
    </w:p>
    <w:p w:rsidR="00BE3DAF" w:rsidRPr="00134472" w:rsidRDefault="00BE3DAF" w:rsidP="00032CDD">
      <w:pPr>
        <w:pStyle w:val="ConsPlusNormal"/>
        <w:suppressAutoHyphens/>
        <w:ind w:firstLine="709"/>
        <w:jc w:val="both"/>
        <w:rPr>
          <w:rFonts w:ascii="Times New Roman" w:hAnsi="Times New Roman"/>
          <w:bCs/>
          <w:sz w:val="28"/>
          <w:szCs w:val="28"/>
        </w:rPr>
      </w:pPr>
    </w:p>
    <w:p w:rsidR="00BE3DAF" w:rsidRPr="00134472" w:rsidRDefault="00BE3DAF" w:rsidP="002217FF">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4. Система мероприятий подпрограммы</w:t>
      </w:r>
    </w:p>
    <w:p w:rsidR="00BE3DAF" w:rsidRPr="00134472" w:rsidRDefault="00BE3DAF" w:rsidP="00032CDD">
      <w:pPr>
        <w:pStyle w:val="af4"/>
        <w:spacing w:before="0" w:beforeAutospacing="0" w:after="0" w:afterAutospacing="0"/>
        <w:ind w:firstLine="709"/>
        <w:jc w:val="both"/>
        <w:rPr>
          <w:sz w:val="28"/>
          <w:szCs w:val="28"/>
          <w:lang w:eastAsia="en-US"/>
        </w:rPr>
      </w:pPr>
    </w:p>
    <w:p w:rsidR="00BE3DAF" w:rsidRPr="00134472" w:rsidRDefault="00BE3DAF" w:rsidP="00032CDD">
      <w:pPr>
        <w:widowControl w:val="0"/>
        <w:spacing w:after="0" w:line="240" w:lineRule="auto"/>
        <w:ind w:firstLine="709"/>
        <w:jc w:val="both"/>
        <w:rPr>
          <w:rFonts w:ascii="Times New Roman" w:hAnsi="Times New Roman" w:cs="Calibri"/>
          <w:spacing w:val="-4"/>
          <w:sz w:val="28"/>
          <w:szCs w:val="28"/>
          <w:lang w:eastAsia="ru-RU"/>
        </w:rPr>
      </w:pPr>
      <w:r w:rsidRPr="00134472">
        <w:rPr>
          <w:rFonts w:ascii="Times New Roman" w:hAnsi="Times New Roman"/>
          <w:spacing w:val="-4"/>
          <w:sz w:val="28"/>
          <w:szCs w:val="28"/>
        </w:rPr>
        <w:t>4.1. Подпрограммой</w:t>
      </w:r>
      <w:r w:rsidRPr="00134472">
        <w:rPr>
          <w:rFonts w:ascii="Times New Roman" w:hAnsi="Times New Roman" w:cs="Calibri"/>
          <w:spacing w:val="-4"/>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w:t>
      </w:r>
      <w:r w:rsidRPr="00134472">
        <w:rPr>
          <w:rFonts w:ascii="Times New Roman" w:hAnsi="Times New Roman" w:cs="Calibri"/>
          <w:spacing w:val="-4"/>
          <w:sz w:val="28"/>
          <w:szCs w:val="28"/>
          <w:lang w:eastAsia="ru-RU"/>
        </w:rPr>
        <w:br/>
        <w:t xml:space="preserve">детей-инвалидов, реабилитационными и </w:t>
      </w:r>
      <w:proofErr w:type="spellStart"/>
      <w:r w:rsidRPr="00134472">
        <w:rPr>
          <w:rFonts w:ascii="Times New Roman" w:hAnsi="Times New Roman" w:cs="Calibri"/>
          <w:spacing w:val="-4"/>
          <w:sz w:val="28"/>
          <w:szCs w:val="28"/>
          <w:lang w:eastAsia="ru-RU"/>
        </w:rPr>
        <w:t>абилитационными</w:t>
      </w:r>
      <w:proofErr w:type="spellEnd"/>
      <w:r w:rsidRPr="00134472">
        <w:rPr>
          <w:rFonts w:ascii="Times New Roman" w:hAnsi="Times New Roman" w:cs="Calibri"/>
          <w:spacing w:val="-4"/>
          <w:sz w:val="28"/>
          <w:szCs w:val="28"/>
          <w:lang w:eastAsia="ru-RU"/>
        </w:rPr>
        <w:t xml:space="preserve"> услугами, ранней </w:t>
      </w:r>
      <w:r w:rsidRPr="00134472">
        <w:rPr>
          <w:rFonts w:ascii="Times New Roman" w:hAnsi="Times New Roman" w:cs="Calibri"/>
          <w:spacing w:val="-4"/>
          <w:sz w:val="28"/>
          <w:szCs w:val="28"/>
          <w:lang w:eastAsia="ru-RU"/>
        </w:rPr>
        <w:br/>
        <w:t xml:space="preserve">помощью, а также уровня профессионального развития и занятости инвалидов, </w:t>
      </w:r>
      <w:r w:rsidRPr="00134472">
        <w:rPr>
          <w:rFonts w:ascii="Times New Roman" w:hAnsi="Times New Roman" w:cs="Calibri"/>
          <w:spacing w:val="-4"/>
          <w:sz w:val="28"/>
          <w:szCs w:val="28"/>
          <w:lang w:eastAsia="ru-RU"/>
        </w:rPr>
        <w:br/>
        <w:t>в том числе детей-инвалидов, проживающих на территории Ульяновской области.</w:t>
      </w:r>
    </w:p>
    <w:p w:rsidR="00BE3DAF" w:rsidRPr="00134472" w:rsidRDefault="00BE3DAF" w:rsidP="00032CDD">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4.2. В рамках реализации указанной подпрограммы предусматриваются мероприятия с финансированием на 2019-2020 годы, представленные в прил</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жениях № 2</w:t>
      </w:r>
      <w:r w:rsidRPr="00134472">
        <w:rPr>
          <w:rFonts w:ascii="Times New Roman" w:hAnsi="Times New Roman" w:cs="Calibri"/>
          <w:sz w:val="28"/>
          <w:szCs w:val="28"/>
          <w:vertAlign w:val="superscript"/>
          <w:lang w:eastAsia="ru-RU"/>
        </w:rPr>
        <w:t>4</w:t>
      </w:r>
      <w:r w:rsidRPr="00134472">
        <w:rPr>
          <w:rFonts w:ascii="Times New Roman" w:hAnsi="Times New Roman" w:cs="Calibri"/>
          <w:sz w:val="28"/>
          <w:szCs w:val="28"/>
          <w:lang w:eastAsia="ru-RU"/>
        </w:rPr>
        <w:t>-2</w:t>
      </w:r>
      <w:r w:rsidRPr="00134472">
        <w:rPr>
          <w:rFonts w:ascii="Times New Roman" w:hAnsi="Times New Roman" w:cs="Calibri"/>
          <w:sz w:val="28"/>
          <w:szCs w:val="28"/>
          <w:vertAlign w:val="superscript"/>
          <w:lang w:eastAsia="ru-RU"/>
        </w:rPr>
        <w:t>5</w:t>
      </w:r>
      <w:r w:rsidRPr="00134472">
        <w:t xml:space="preserve"> </w:t>
      </w:r>
      <w:r w:rsidRPr="00134472">
        <w:rPr>
          <w:rFonts w:ascii="Times New Roman" w:hAnsi="Times New Roman" w:cs="Calibri"/>
          <w:sz w:val="28"/>
          <w:szCs w:val="28"/>
          <w:lang w:eastAsia="ru-RU"/>
        </w:rPr>
        <w:t>к государственной программе, а также мероприятия, не треб</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ющие финансирования, представленные в приложении №</w:t>
      </w:r>
      <w:r>
        <w:rPr>
          <w:rFonts w:ascii="Times New Roman" w:hAnsi="Times New Roman" w:cs="Calibri"/>
          <w:sz w:val="28"/>
          <w:szCs w:val="28"/>
          <w:lang w:eastAsia="ru-RU"/>
        </w:rPr>
        <w:t xml:space="preserve"> </w:t>
      </w:r>
      <w:r w:rsidRPr="00134472">
        <w:rPr>
          <w:rFonts w:ascii="Times New Roman" w:hAnsi="Times New Roman" w:cs="Calibri"/>
          <w:sz w:val="28"/>
          <w:szCs w:val="28"/>
          <w:lang w:eastAsia="ru-RU"/>
        </w:rPr>
        <w:t>1 к данной подпр</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грамме.</w:t>
      </w:r>
    </w:p>
    <w:p w:rsidR="00BE3DAF" w:rsidRPr="00134472" w:rsidRDefault="00BE3DAF" w:rsidP="00032CDD">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4.3. Перечень мероприятий подпрограммы с указанием основных напра</w:t>
      </w:r>
      <w:r w:rsidRPr="00134472">
        <w:rPr>
          <w:rFonts w:ascii="Times New Roman" w:hAnsi="Times New Roman" w:cs="Calibri"/>
          <w:sz w:val="28"/>
          <w:szCs w:val="28"/>
          <w:lang w:eastAsia="ru-RU"/>
        </w:rPr>
        <w:t>в</w:t>
      </w:r>
      <w:r w:rsidRPr="00134472">
        <w:rPr>
          <w:rFonts w:ascii="Times New Roman" w:hAnsi="Times New Roman" w:cs="Calibri"/>
          <w:sz w:val="28"/>
          <w:szCs w:val="28"/>
          <w:lang w:eastAsia="ru-RU"/>
        </w:rPr>
        <w:t>лений, финансирования и сроков реализации, представленный в приложениях № 2</w:t>
      </w:r>
      <w:r w:rsidRPr="00134472">
        <w:rPr>
          <w:rFonts w:ascii="Times New Roman" w:hAnsi="Times New Roman" w:cs="Calibri"/>
          <w:sz w:val="28"/>
          <w:szCs w:val="28"/>
          <w:vertAlign w:val="superscript"/>
          <w:lang w:eastAsia="ru-RU"/>
        </w:rPr>
        <w:t>4</w:t>
      </w:r>
      <w:r w:rsidRPr="00134472">
        <w:rPr>
          <w:rFonts w:ascii="Times New Roman" w:hAnsi="Times New Roman" w:cs="Calibri"/>
          <w:sz w:val="28"/>
          <w:szCs w:val="28"/>
          <w:lang w:eastAsia="ru-RU"/>
        </w:rPr>
        <w:t>-2</w:t>
      </w:r>
      <w:r w:rsidRPr="00134472">
        <w:rPr>
          <w:rFonts w:ascii="Times New Roman" w:hAnsi="Times New Roman" w:cs="Calibri"/>
          <w:sz w:val="28"/>
          <w:szCs w:val="28"/>
          <w:vertAlign w:val="superscript"/>
          <w:lang w:eastAsia="ru-RU"/>
        </w:rPr>
        <w:t>5</w:t>
      </w:r>
      <w:r w:rsidRPr="00134472">
        <w:rPr>
          <w:rFonts w:ascii="Times New Roman" w:hAnsi="Times New Roman" w:cs="Calibri"/>
          <w:sz w:val="28"/>
          <w:szCs w:val="28"/>
          <w:lang w:eastAsia="ru-RU"/>
        </w:rPr>
        <w:t xml:space="preserve"> к государственной программе, включает в себя 2 раздела.</w:t>
      </w:r>
    </w:p>
    <w:p w:rsidR="00BE3DAF" w:rsidRPr="00134472" w:rsidRDefault="00BE3DAF" w:rsidP="00032CDD">
      <w:pPr>
        <w:pStyle w:val="ConsPlusNormal"/>
        <w:ind w:firstLine="709"/>
        <w:jc w:val="both"/>
        <w:rPr>
          <w:rFonts w:ascii="Times New Roman" w:hAnsi="Times New Roman" w:cs="Calibri"/>
          <w:sz w:val="28"/>
          <w:szCs w:val="28"/>
        </w:rPr>
      </w:pPr>
      <w:r w:rsidRPr="00134472">
        <w:rPr>
          <w:rFonts w:ascii="Times New Roman" w:hAnsi="Times New Roman"/>
          <w:sz w:val="28"/>
          <w:szCs w:val="28"/>
        </w:rPr>
        <w:t xml:space="preserve">4.3.1. Первый раздел «Формирование условий для повышения уровня профессионального развития и занятости, включая сопровождаемое содействие </w:t>
      </w:r>
      <w:r w:rsidRPr="00134472">
        <w:rPr>
          <w:rFonts w:ascii="Times New Roman" w:hAnsi="Times New Roman"/>
          <w:sz w:val="28"/>
          <w:szCs w:val="28"/>
        </w:rPr>
        <w:br/>
        <w:t>занятости, инвалидов, в том числе детей-инвалидов, проживающих на террит</w:t>
      </w:r>
      <w:r w:rsidRPr="00134472">
        <w:rPr>
          <w:rFonts w:ascii="Times New Roman" w:hAnsi="Times New Roman"/>
          <w:sz w:val="28"/>
          <w:szCs w:val="28"/>
        </w:rPr>
        <w:t>о</w:t>
      </w:r>
      <w:r w:rsidRPr="00134472">
        <w:rPr>
          <w:rFonts w:ascii="Times New Roman" w:hAnsi="Times New Roman"/>
          <w:sz w:val="28"/>
          <w:szCs w:val="28"/>
        </w:rPr>
        <w:t>рии Ульяновской области» содержит 2 подраздела.</w:t>
      </w:r>
    </w:p>
    <w:p w:rsidR="00BE3DAF" w:rsidRPr="00134472" w:rsidRDefault="00BE3DAF" w:rsidP="00032CDD">
      <w:pPr>
        <w:pStyle w:val="ConsPlusNormal"/>
        <w:ind w:firstLine="709"/>
        <w:jc w:val="both"/>
        <w:rPr>
          <w:rFonts w:ascii="Times New Roman" w:hAnsi="Times New Roman"/>
          <w:sz w:val="28"/>
          <w:szCs w:val="28"/>
        </w:rPr>
      </w:pPr>
      <w:r w:rsidRPr="00134472">
        <w:rPr>
          <w:rFonts w:ascii="Times New Roman" w:hAnsi="Times New Roman"/>
          <w:sz w:val="28"/>
          <w:szCs w:val="28"/>
        </w:rPr>
        <w:t>4.3.1.1. Подраздел «Мероприятия по формированию условий для пов</w:t>
      </w:r>
      <w:r w:rsidRPr="00134472">
        <w:rPr>
          <w:rFonts w:ascii="Times New Roman" w:hAnsi="Times New Roman"/>
          <w:sz w:val="28"/>
          <w:szCs w:val="28"/>
        </w:rPr>
        <w:t>ы</w:t>
      </w:r>
      <w:r w:rsidRPr="00134472">
        <w:rPr>
          <w:rFonts w:ascii="Times New Roman" w:hAnsi="Times New Roman"/>
          <w:sz w:val="28"/>
          <w:szCs w:val="28"/>
        </w:rPr>
        <w:t>шения уровня профессионального развития инвалидов, в том числе детей-инвалидов» включает в себя следующие мероприятия:</w:t>
      </w:r>
    </w:p>
    <w:p w:rsidR="00BE3DAF" w:rsidRPr="00134472" w:rsidRDefault="00BE3DAF" w:rsidP="00032CDD">
      <w:pPr>
        <w:pStyle w:val="ConsPlusNormal"/>
        <w:ind w:firstLine="709"/>
        <w:jc w:val="both"/>
        <w:rPr>
          <w:rFonts w:ascii="Times New Roman" w:hAnsi="Times New Roman"/>
          <w:sz w:val="28"/>
          <w:szCs w:val="28"/>
        </w:rPr>
      </w:pPr>
      <w:r w:rsidRPr="00134472">
        <w:rPr>
          <w:rFonts w:ascii="Times New Roman" w:hAnsi="Times New Roman"/>
          <w:sz w:val="28"/>
          <w:szCs w:val="28"/>
        </w:rPr>
        <w:t>1) профессиональная ориентация граждан с ограниченными возможн</w:t>
      </w:r>
      <w:r w:rsidRPr="00134472">
        <w:rPr>
          <w:rFonts w:ascii="Times New Roman" w:hAnsi="Times New Roman"/>
          <w:sz w:val="28"/>
          <w:szCs w:val="28"/>
        </w:rPr>
        <w:t>о</w:t>
      </w:r>
      <w:r w:rsidRPr="00134472">
        <w:rPr>
          <w:rFonts w:ascii="Times New Roman" w:hAnsi="Times New Roman"/>
          <w:sz w:val="28"/>
          <w:szCs w:val="28"/>
        </w:rPr>
        <w:t>стями здоровья и детей-инвалидов, обучающихся в общеобразовательных орг</w:t>
      </w:r>
      <w:r w:rsidRPr="00134472">
        <w:rPr>
          <w:rFonts w:ascii="Times New Roman" w:hAnsi="Times New Roman"/>
          <w:sz w:val="28"/>
          <w:szCs w:val="28"/>
        </w:rPr>
        <w:t>а</w:t>
      </w:r>
      <w:r w:rsidRPr="00134472">
        <w:rPr>
          <w:rFonts w:ascii="Times New Roman" w:hAnsi="Times New Roman"/>
          <w:sz w:val="28"/>
          <w:szCs w:val="28"/>
        </w:rPr>
        <w:t>низациях;</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 xml:space="preserve">2) развитие трудовых навыков инвалидов с ментальными нарушениями </w:t>
      </w:r>
      <w:r w:rsidRPr="00134472">
        <w:rPr>
          <w:rFonts w:ascii="Times New Roman" w:hAnsi="Times New Roman"/>
          <w:sz w:val="28"/>
          <w:szCs w:val="28"/>
        </w:rPr>
        <w:br/>
        <w:t>путём организации занятий в трудовых мастерских;</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3) профессиональное обучение и профессиональное образование безр</w:t>
      </w:r>
      <w:r w:rsidRPr="00134472">
        <w:rPr>
          <w:rFonts w:ascii="Times New Roman" w:hAnsi="Times New Roman"/>
          <w:sz w:val="28"/>
          <w:szCs w:val="28"/>
        </w:rPr>
        <w:t>а</w:t>
      </w:r>
      <w:r w:rsidRPr="00134472">
        <w:rPr>
          <w:rFonts w:ascii="Times New Roman" w:hAnsi="Times New Roman"/>
          <w:sz w:val="28"/>
          <w:szCs w:val="28"/>
        </w:rPr>
        <w:t>ботных граждан из числа инвалидов.</w:t>
      </w:r>
    </w:p>
    <w:p w:rsidR="00BE3DAF" w:rsidRPr="00134472" w:rsidRDefault="00BE3DAF" w:rsidP="00990C18">
      <w:pPr>
        <w:pStyle w:val="ConsPlusNormal"/>
        <w:spacing w:line="247" w:lineRule="auto"/>
        <w:ind w:firstLine="709"/>
        <w:jc w:val="both"/>
        <w:rPr>
          <w:rFonts w:ascii="Times New Roman" w:hAnsi="Times New Roman"/>
          <w:spacing w:val="-2"/>
          <w:sz w:val="28"/>
          <w:szCs w:val="28"/>
        </w:rPr>
      </w:pPr>
      <w:r w:rsidRPr="00134472">
        <w:rPr>
          <w:rFonts w:ascii="Times New Roman" w:hAnsi="Times New Roman"/>
          <w:spacing w:val="-2"/>
          <w:sz w:val="28"/>
          <w:szCs w:val="28"/>
        </w:rPr>
        <w:t>4.3.1.2. Подраздел «Мероприятия по формированию условий для повыш</w:t>
      </w:r>
      <w:r w:rsidRPr="00134472">
        <w:rPr>
          <w:rFonts w:ascii="Times New Roman" w:hAnsi="Times New Roman"/>
          <w:spacing w:val="-2"/>
          <w:sz w:val="28"/>
          <w:szCs w:val="28"/>
        </w:rPr>
        <w:t>е</w:t>
      </w:r>
      <w:r w:rsidRPr="00134472">
        <w:rPr>
          <w:rFonts w:ascii="Times New Roman" w:hAnsi="Times New Roman"/>
          <w:spacing w:val="-2"/>
          <w:sz w:val="28"/>
          <w:szCs w:val="28"/>
        </w:rPr>
        <w:t>ния уровня занятости, включая сопровождаемое содействие занятости, инвал</w:t>
      </w:r>
      <w:r w:rsidRPr="00134472">
        <w:rPr>
          <w:rFonts w:ascii="Times New Roman" w:hAnsi="Times New Roman"/>
          <w:spacing w:val="-2"/>
          <w:sz w:val="28"/>
          <w:szCs w:val="28"/>
        </w:rPr>
        <w:t>и</w:t>
      </w:r>
      <w:r w:rsidRPr="00134472">
        <w:rPr>
          <w:rFonts w:ascii="Times New Roman" w:hAnsi="Times New Roman"/>
          <w:spacing w:val="-2"/>
          <w:sz w:val="28"/>
          <w:szCs w:val="28"/>
        </w:rPr>
        <w:t>дов, в том числе детей-инвалидов» включает в себя следующие мероприятия:</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1) информирование инвалидов об услугах, оказываемых органами слу</w:t>
      </w:r>
      <w:r w:rsidRPr="00134472">
        <w:rPr>
          <w:rFonts w:ascii="Times New Roman" w:hAnsi="Times New Roman"/>
          <w:sz w:val="28"/>
          <w:szCs w:val="28"/>
        </w:rPr>
        <w:t>ж</w:t>
      </w:r>
      <w:r w:rsidRPr="00134472">
        <w:rPr>
          <w:rFonts w:ascii="Times New Roman" w:hAnsi="Times New Roman"/>
          <w:sz w:val="28"/>
          <w:szCs w:val="28"/>
        </w:rPr>
        <w:t xml:space="preserve">бы занятости населения Ульяновской области, о положении на рынке труда </w:t>
      </w:r>
      <w:r w:rsidRPr="00134472">
        <w:rPr>
          <w:rFonts w:ascii="Times New Roman" w:hAnsi="Times New Roman"/>
          <w:sz w:val="28"/>
          <w:szCs w:val="28"/>
        </w:rPr>
        <w:br/>
        <w:t>в Ульяновской области, в том числе в электронном виде;</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2) предоставление материальной помощи безработным гражданам из чи</w:t>
      </w:r>
      <w:r w:rsidRPr="00134472">
        <w:rPr>
          <w:rFonts w:ascii="Times New Roman" w:hAnsi="Times New Roman"/>
          <w:sz w:val="28"/>
          <w:szCs w:val="28"/>
        </w:rPr>
        <w:t>с</w:t>
      </w:r>
      <w:r w:rsidRPr="00134472">
        <w:rPr>
          <w:rFonts w:ascii="Times New Roman" w:hAnsi="Times New Roman"/>
          <w:sz w:val="28"/>
          <w:szCs w:val="28"/>
        </w:rPr>
        <w:t xml:space="preserve">ла инвалидов для организации их </w:t>
      </w:r>
      <w:proofErr w:type="spellStart"/>
      <w:r w:rsidRPr="00134472">
        <w:rPr>
          <w:rFonts w:ascii="Times New Roman" w:hAnsi="Times New Roman"/>
          <w:sz w:val="28"/>
          <w:szCs w:val="28"/>
        </w:rPr>
        <w:t>самозанятости</w:t>
      </w:r>
      <w:proofErr w:type="spellEnd"/>
      <w:r w:rsidRPr="00134472">
        <w:rPr>
          <w:rFonts w:ascii="Times New Roman" w:hAnsi="Times New Roman"/>
          <w:sz w:val="28"/>
          <w:szCs w:val="28"/>
        </w:rPr>
        <w:t>;</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3) социальная адаптация безработных граждан из числа инвалидов.</w:t>
      </w:r>
    </w:p>
    <w:p w:rsidR="00BE3DAF" w:rsidRPr="00134472" w:rsidRDefault="00BE3DAF" w:rsidP="00990C18">
      <w:pPr>
        <w:pStyle w:val="ConsPlusNormal"/>
        <w:suppressAutoHyphens/>
        <w:spacing w:line="247" w:lineRule="auto"/>
        <w:ind w:firstLine="709"/>
        <w:jc w:val="both"/>
        <w:rPr>
          <w:rFonts w:ascii="Times New Roman" w:hAnsi="Times New Roman"/>
          <w:sz w:val="28"/>
          <w:szCs w:val="28"/>
        </w:rPr>
      </w:pPr>
      <w:r w:rsidRPr="00134472">
        <w:rPr>
          <w:rFonts w:ascii="Times New Roman" w:hAnsi="Times New Roman"/>
          <w:sz w:val="28"/>
          <w:szCs w:val="28"/>
        </w:rPr>
        <w:t>4.3.1.3. В реализации мероприятий по формированию условий для повышения уровня профессионального развития и занятости принимают участие образовательные организации (о</w:t>
      </w:r>
      <w:r w:rsidRPr="00134472">
        <w:rPr>
          <w:rFonts w:ascii="Times New Roman" w:hAnsi="Times New Roman"/>
          <w:bCs/>
          <w:sz w:val="28"/>
          <w:szCs w:val="28"/>
        </w:rPr>
        <w:t>бластное государственное бюджетное</w:t>
      </w:r>
      <w:r w:rsidRPr="00134472">
        <w:rPr>
          <w:rFonts w:ascii="Times New Roman" w:hAnsi="Times New Roman"/>
          <w:sz w:val="28"/>
          <w:szCs w:val="28"/>
        </w:rPr>
        <w:t xml:space="preserve">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трёх государственных организаций социального обслуживания.</w:t>
      </w:r>
    </w:p>
    <w:p w:rsidR="00BE3DAF" w:rsidRPr="00134472" w:rsidRDefault="00BE3DAF" w:rsidP="00990C18">
      <w:pPr>
        <w:pStyle w:val="ConsPlusNormal"/>
        <w:spacing w:line="247" w:lineRule="auto"/>
        <w:ind w:firstLine="709"/>
        <w:jc w:val="both"/>
        <w:rPr>
          <w:rFonts w:ascii="Times New Roman" w:hAnsi="Times New Roman"/>
          <w:sz w:val="28"/>
          <w:szCs w:val="28"/>
        </w:rPr>
      </w:pPr>
      <w:r w:rsidRPr="00134472">
        <w:rPr>
          <w:rFonts w:ascii="Times New Roman" w:hAnsi="Times New Roman"/>
          <w:sz w:val="28"/>
          <w:szCs w:val="28"/>
        </w:rPr>
        <w:t>4.3.2. Второй раздел «Формирование условий для развития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содержит 3 по</w:t>
      </w:r>
      <w:r w:rsidRPr="00134472">
        <w:rPr>
          <w:rFonts w:ascii="Times New Roman" w:hAnsi="Times New Roman"/>
          <w:sz w:val="28"/>
          <w:szCs w:val="28"/>
        </w:rPr>
        <w:t>д</w:t>
      </w:r>
      <w:r w:rsidRPr="00134472">
        <w:rPr>
          <w:rFonts w:ascii="Times New Roman" w:hAnsi="Times New Roman"/>
          <w:sz w:val="28"/>
          <w:szCs w:val="28"/>
        </w:rPr>
        <w:t>раздела.</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sz w:val="28"/>
          <w:szCs w:val="28"/>
        </w:rPr>
        <w:t>4.3.2.1. П</w:t>
      </w:r>
      <w:r w:rsidRPr="00134472">
        <w:rPr>
          <w:rFonts w:ascii="Times New Roman" w:hAnsi="Times New Roman" w:cs="Calibri"/>
          <w:sz w:val="28"/>
          <w:szCs w:val="28"/>
          <w:lang w:eastAsia="ru-RU"/>
        </w:rPr>
        <w:t xml:space="preserve">одраздел «Мероприятия по формированию условий для развития </w:t>
      </w:r>
      <w:r w:rsidRPr="00134472">
        <w:rPr>
          <w:rFonts w:ascii="Times New Roman" w:hAnsi="Times New Roman" w:cs="Calibri"/>
          <w:sz w:val="28"/>
          <w:szCs w:val="28"/>
          <w:lang w:eastAsia="ru-RU"/>
        </w:rPr>
        <w:br/>
        <w:t xml:space="preserve">системы комплексной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w:t>
      </w:r>
      <w:r w:rsidRPr="00134472">
        <w:rPr>
          <w:rFonts w:ascii="Times New Roman" w:hAnsi="Times New Roman" w:cs="Calibri"/>
          <w:sz w:val="28"/>
          <w:szCs w:val="28"/>
          <w:lang w:eastAsia="ru-RU"/>
        </w:rPr>
        <w:br/>
        <w:t>детей-инвалидов» включает в себя мероприятия по оснащению реабилитацио</w:t>
      </w:r>
      <w:r w:rsidRPr="00134472">
        <w:rPr>
          <w:rFonts w:ascii="Times New Roman" w:hAnsi="Times New Roman" w:cs="Calibri"/>
          <w:sz w:val="28"/>
          <w:szCs w:val="28"/>
          <w:lang w:eastAsia="ru-RU"/>
        </w:rPr>
        <w:t>н</w:t>
      </w:r>
      <w:r w:rsidRPr="00134472">
        <w:rPr>
          <w:rFonts w:ascii="Times New Roman" w:hAnsi="Times New Roman" w:cs="Calibri"/>
          <w:sz w:val="28"/>
          <w:szCs w:val="28"/>
          <w:lang w:eastAsia="ru-RU"/>
        </w:rPr>
        <w:t>ным оборудованием вновь создаваемых отделений по реабилитации (</w:t>
      </w:r>
      <w:proofErr w:type="spellStart"/>
      <w:r w:rsidRPr="00134472">
        <w:rPr>
          <w:rFonts w:ascii="Times New Roman" w:hAnsi="Times New Roman" w:cs="Calibri"/>
          <w:sz w:val="28"/>
          <w:szCs w:val="28"/>
          <w:lang w:eastAsia="ru-RU"/>
        </w:rPr>
        <w:t>абилит</w:t>
      </w:r>
      <w:r w:rsidRPr="00134472">
        <w:rPr>
          <w:rFonts w:ascii="Times New Roman" w:hAnsi="Times New Roman" w:cs="Calibri"/>
          <w:sz w:val="28"/>
          <w:szCs w:val="28"/>
          <w:lang w:eastAsia="ru-RU"/>
        </w:rPr>
        <w:t>а</w:t>
      </w:r>
      <w:r w:rsidRPr="00134472">
        <w:rPr>
          <w:rFonts w:ascii="Times New Roman" w:hAnsi="Times New Roman" w:cs="Calibri"/>
          <w:sz w:val="28"/>
          <w:szCs w:val="28"/>
          <w:lang w:eastAsia="ru-RU"/>
        </w:rPr>
        <w:t>ции</w:t>
      </w:r>
      <w:proofErr w:type="spellEnd"/>
      <w:r w:rsidRPr="00134472">
        <w:rPr>
          <w:rFonts w:ascii="Times New Roman" w:hAnsi="Times New Roman" w:cs="Calibri"/>
          <w:sz w:val="28"/>
          <w:szCs w:val="28"/>
          <w:lang w:eastAsia="ru-RU"/>
        </w:rPr>
        <w:t>) инвалидов, в том числе детей-инвалидов, в муниципальных районах Уль</w:t>
      </w:r>
      <w:r w:rsidRPr="00134472">
        <w:rPr>
          <w:rFonts w:ascii="Times New Roman" w:hAnsi="Times New Roman" w:cs="Calibri"/>
          <w:sz w:val="28"/>
          <w:szCs w:val="28"/>
          <w:lang w:eastAsia="ru-RU"/>
        </w:rPr>
        <w:t>я</w:t>
      </w:r>
      <w:r w:rsidRPr="00134472">
        <w:rPr>
          <w:rFonts w:ascii="Times New Roman" w:hAnsi="Times New Roman" w:cs="Calibri"/>
          <w:sz w:val="28"/>
          <w:szCs w:val="28"/>
          <w:lang w:eastAsia="ru-RU"/>
        </w:rPr>
        <w:t xml:space="preserve">новской области. Всего планируется создать и оснастить 20 отделений </w:t>
      </w:r>
      <w:r w:rsidRPr="00134472">
        <w:rPr>
          <w:rFonts w:ascii="Times New Roman" w:hAnsi="Times New Roman" w:cs="Calibri"/>
          <w:sz w:val="28"/>
          <w:szCs w:val="28"/>
          <w:lang w:eastAsia="ru-RU"/>
        </w:rPr>
        <w:br/>
        <w:t>в каждом муниципальном районе Ульяновской области, что решит проблемы территориальной доступности реабилитационных услуг. Отделения будут укомплектованы специалистами, оказывающими услуги по социально-средовой и социально-бытовой реабилитации, по психологической и педагогической р</w:t>
      </w:r>
      <w:r w:rsidRPr="00134472">
        <w:rPr>
          <w:rFonts w:ascii="Times New Roman" w:hAnsi="Times New Roman" w:cs="Calibri"/>
          <w:sz w:val="28"/>
          <w:szCs w:val="28"/>
          <w:lang w:eastAsia="ru-RU"/>
        </w:rPr>
        <w:t>е</w:t>
      </w:r>
      <w:r w:rsidRPr="00134472">
        <w:rPr>
          <w:rFonts w:ascii="Times New Roman" w:hAnsi="Times New Roman" w:cs="Calibri"/>
          <w:sz w:val="28"/>
          <w:szCs w:val="28"/>
          <w:lang w:eastAsia="ru-RU"/>
        </w:rPr>
        <w:t>абилитации, предпрофессиональной реабилитации, а также по адаптивной ф</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зической культуре. Реализацию указанных мероприятий планируется ос</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ществлять во взаимодействии государственных организаций социального о</w:t>
      </w:r>
      <w:r w:rsidRPr="00134472">
        <w:rPr>
          <w:rFonts w:ascii="Times New Roman" w:hAnsi="Times New Roman" w:cs="Calibri"/>
          <w:sz w:val="28"/>
          <w:szCs w:val="28"/>
          <w:lang w:eastAsia="ru-RU"/>
        </w:rPr>
        <w:t>б</w:t>
      </w:r>
      <w:r w:rsidRPr="00134472">
        <w:rPr>
          <w:rFonts w:ascii="Times New Roman" w:hAnsi="Times New Roman" w:cs="Calibri"/>
          <w:sz w:val="28"/>
          <w:szCs w:val="28"/>
          <w:lang w:eastAsia="ru-RU"/>
        </w:rPr>
        <w:t>служивания (областного государственного бюджетного учреждения социальн</w:t>
      </w:r>
      <w:r w:rsidRPr="00134472">
        <w:rPr>
          <w:rFonts w:ascii="Times New Roman" w:hAnsi="Times New Roman" w:cs="Calibri"/>
          <w:sz w:val="28"/>
          <w:szCs w:val="28"/>
          <w:lang w:eastAsia="ru-RU"/>
        </w:rPr>
        <w:t>о</w:t>
      </w:r>
      <w:r w:rsidRPr="00134472">
        <w:rPr>
          <w:rFonts w:ascii="Times New Roman" w:hAnsi="Times New Roman" w:cs="Calibri"/>
          <w:sz w:val="28"/>
          <w:szCs w:val="28"/>
          <w:lang w:eastAsia="ru-RU"/>
        </w:rPr>
        <w:t>го обслуживания «Центр социального обслуживания «Парус надежды», о</w:t>
      </w:r>
      <w:r w:rsidRPr="00134472">
        <w:rPr>
          <w:rFonts w:ascii="Times New Roman" w:hAnsi="Times New Roman" w:cs="Calibri"/>
          <w:sz w:val="28"/>
          <w:szCs w:val="28"/>
          <w:lang w:eastAsia="ru-RU"/>
        </w:rPr>
        <w:t>б</w:t>
      </w:r>
      <w:r w:rsidRPr="00134472">
        <w:rPr>
          <w:rFonts w:ascii="Times New Roman" w:hAnsi="Times New Roman" w:cs="Calibri"/>
          <w:sz w:val="28"/>
          <w:szCs w:val="28"/>
          <w:lang w:eastAsia="ru-RU"/>
        </w:rPr>
        <w:t>ластного государственного бюджетного учреждения социального обслужив</w:t>
      </w:r>
      <w:r w:rsidRPr="00134472">
        <w:rPr>
          <w:rFonts w:ascii="Times New Roman" w:hAnsi="Times New Roman" w:cs="Calibri"/>
          <w:sz w:val="28"/>
          <w:szCs w:val="28"/>
          <w:lang w:eastAsia="ru-RU"/>
        </w:rPr>
        <w:t>а</w:t>
      </w:r>
      <w:r w:rsidRPr="00134472">
        <w:rPr>
          <w:rFonts w:ascii="Times New Roman" w:hAnsi="Times New Roman" w:cs="Calibri"/>
          <w:sz w:val="28"/>
          <w:szCs w:val="28"/>
          <w:lang w:eastAsia="ru-RU"/>
        </w:rPr>
        <w:t>ния «Центр социального обслуживания «Доверие» и др.) с некоммерческими организациями (автономной некоммерческой организацией содействия семьям, воспитывающим детей с ограниченными возможностями здоровья, «Солнце для всех», автономной некоммерческой организацией «Социальное благопол</w:t>
      </w:r>
      <w:r w:rsidRPr="00134472">
        <w:rPr>
          <w:rFonts w:ascii="Times New Roman" w:hAnsi="Times New Roman" w:cs="Calibri"/>
          <w:sz w:val="28"/>
          <w:szCs w:val="28"/>
          <w:lang w:eastAsia="ru-RU"/>
        </w:rPr>
        <w:t>у</w:t>
      </w:r>
      <w:r w:rsidRPr="00134472">
        <w:rPr>
          <w:rFonts w:ascii="Times New Roman" w:hAnsi="Times New Roman" w:cs="Calibri"/>
          <w:sz w:val="28"/>
          <w:szCs w:val="28"/>
          <w:lang w:eastAsia="ru-RU"/>
        </w:rPr>
        <w:t xml:space="preserve">чие» и др.). </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Также планируется создание на базе областных государственных орган</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заций социального обслуживания тренировочной квартиры. </w:t>
      </w:r>
    </w:p>
    <w:p w:rsidR="00BE3DAF" w:rsidRPr="00134472" w:rsidRDefault="00BE3DAF" w:rsidP="00990C18">
      <w:pPr>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Кроме того, в реализации мероприятий по формированию системы ко</w:t>
      </w:r>
      <w:r w:rsidRPr="00134472">
        <w:rPr>
          <w:rFonts w:ascii="Times New Roman" w:hAnsi="Times New Roman" w:cs="Calibri"/>
          <w:sz w:val="28"/>
          <w:szCs w:val="28"/>
          <w:lang w:eastAsia="ru-RU"/>
        </w:rPr>
        <w:t>м</w:t>
      </w:r>
      <w:r w:rsidRPr="00134472">
        <w:rPr>
          <w:rFonts w:ascii="Times New Roman" w:hAnsi="Times New Roman" w:cs="Calibri"/>
          <w:sz w:val="28"/>
          <w:szCs w:val="28"/>
          <w:lang w:eastAsia="ru-RU"/>
        </w:rPr>
        <w:t xml:space="preserve">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детей-инвалидов, планируют принять участие образовательные организации (школа № 89 и др.), учреждения культуры (областное государственное бюджетное учреждение культуры «Ульяновский областной краеведческий музей имени </w:t>
      </w:r>
      <w:proofErr w:type="spellStart"/>
      <w:r w:rsidRPr="00134472">
        <w:rPr>
          <w:rFonts w:ascii="Times New Roman" w:hAnsi="Times New Roman" w:cs="Calibri"/>
          <w:sz w:val="28"/>
          <w:szCs w:val="28"/>
          <w:lang w:eastAsia="ru-RU"/>
        </w:rPr>
        <w:t>И.А.Гончарова</w:t>
      </w:r>
      <w:proofErr w:type="spellEnd"/>
      <w:r w:rsidRPr="00134472">
        <w:rPr>
          <w:rFonts w:ascii="Times New Roman" w:hAnsi="Times New Roman" w:cs="Calibri"/>
          <w:sz w:val="28"/>
          <w:szCs w:val="28"/>
          <w:lang w:eastAsia="ru-RU"/>
        </w:rPr>
        <w:t>» и др.), медицинские организации (государственное учреждение здравоохранения «Детская специализированная психоневрологическая больн</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ца № 1» и др.), которые будут оснащены реабилитационным оборудованием для реализации мероприятий по психолого-педагогической, социокультурной </w:t>
      </w:r>
      <w:r w:rsidRPr="00134472">
        <w:rPr>
          <w:rFonts w:ascii="Times New Roman" w:hAnsi="Times New Roman" w:cs="Calibri"/>
          <w:sz w:val="28"/>
          <w:szCs w:val="28"/>
          <w:lang w:eastAsia="ru-RU"/>
        </w:rPr>
        <w:br/>
        <w:t xml:space="preserve">и медицинской реабилитации. </w:t>
      </w:r>
    </w:p>
    <w:p w:rsidR="00BE3DAF" w:rsidRPr="00134472" w:rsidRDefault="00BE3DAF" w:rsidP="00990C18">
      <w:pPr>
        <w:suppressAutoHyphens/>
        <w:spacing w:after="0" w:line="247"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 xml:space="preserve">Также планируется оснастить центр «Подсолнух» оборудованием </w:t>
      </w:r>
      <w:r w:rsidRPr="00134472">
        <w:rPr>
          <w:rFonts w:ascii="Times New Roman" w:hAnsi="Times New Roman" w:cs="Calibri"/>
          <w:sz w:val="28"/>
          <w:szCs w:val="28"/>
          <w:lang w:eastAsia="ru-RU"/>
        </w:rPr>
        <w:br/>
        <w:t xml:space="preserve">медицинской реабилитации для проведения реабилитационных мероприятий </w:t>
      </w:r>
      <w:r w:rsidR="002217FF">
        <w:rPr>
          <w:rFonts w:ascii="Times New Roman" w:hAnsi="Times New Roman" w:cs="Calibri"/>
          <w:sz w:val="28"/>
          <w:szCs w:val="28"/>
          <w:lang w:eastAsia="ru-RU"/>
        </w:rPr>
        <w:br/>
      </w:r>
      <w:r w:rsidRPr="00134472">
        <w:rPr>
          <w:rFonts w:ascii="Times New Roman" w:hAnsi="Times New Roman" w:cs="Calibri"/>
          <w:sz w:val="28"/>
          <w:szCs w:val="28"/>
          <w:lang w:eastAsia="ru-RU"/>
        </w:rPr>
        <w:t>с инвалидами (детьми-инвалидами) в рамках проекта «Школа движения»</w:t>
      </w:r>
      <w:r w:rsidRPr="00134472">
        <w:rPr>
          <w:rFonts w:ascii="Times New Roman" w:hAnsi="Times New Roman" w:cs="Calibri"/>
          <w:sz w:val="28"/>
          <w:szCs w:val="28"/>
          <w:lang w:eastAsia="ru-RU"/>
        </w:rPr>
        <w:br/>
        <w:t>и внедрения современных реабилитационных технологий (робототехника) для лиц с нарушениями движения.</w:t>
      </w:r>
    </w:p>
    <w:p w:rsidR="00BE3DAF" w:rsidRPr="00134472" w:rsidRDefault="00BE3DAF" w:rsidP="00990C18">
      <w:pPr>
        <w:spacing w:after="0" w:line="247" w:lineRule="auto"/>
        <w:ind w:firstLine="709"/>
        <w:jc w:val="both"/>
        <w:rPr>
          <w:rFonts w:ascii="Times New Roman" w:hAnsi="Times New Roman"/>
          <w:sz w:val="28"/>
          <w:szCs w:val="28"/>
        </w:rPr>
      </w:pPr>
      <w:r w:rsidRPr="00134472">
        <w:rPr>
          <w:rFonts w:ascii="Times New Roman" w:hAnsi="Times New Roman"/>
          <w:sz w:val="28"/>
          <w:szCs w:val="28"/>
        </w:rPr>
        <w:t xml:space="preserve">4.3.2.2. Подраздел «Мероприятия по формированию условий для развития ранней помощи» содержит мероприятия, направленные на совершенствование </w:t>
      </w:r>
      <w:r w:rsidRPr="00134472">
        <w:rPr>
          <w:rFonts w:ascii="Times New Roman" w:hAnsi="Times New Roman"/>
          <w:sz w:val="28"/>
          <w:szCs w:val="28"/>
        </w:rPr>
        <w:br/>
        <w:t>системы ранней помощи детям в возрасте до 3 лет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и включает в себя ряд мероприятий, реализуемых </w:t>
      </w:r>
      <w:r w:rsidRPr="00134472">
        <w:rPr>
          <w:rFonts w:ascii="Times New Roman" w:hAnsi="Times New Roman" w:cs="Calibri"/>
          <w:sz w:val="28"/>
          <w:szCs w:val="28"/>
          <w:lang w:eastAsia="ru-RU"/>
        </w:rPr>
        <w:t xml:space="preserve">государственными учреждениями социального обслуживания, здравоохранения </w:t>
      </w:r>
      <w:r w:rsidRPr="00134472">
        <w:rPr>
          <w:rFonts w:ascii="Times New Roman" w:hAnsi="Times New Roman"/>
          <w:sz w:val="28"/>
          <w:szCs w:val="28"/>
        </w:rPr>
        <w:t>и другими.</w:t>
      </w:r>
    </w:p>
    <w:p w:rsidR="00BE3DAF" w:rsidRPr="00134472" w:rsidRDefault="00BE3DAF" w:rsidP="00990C18">
      <w:pPr>
        <w:spacing w:after="0" w:line="247" w:lineRule="auto"/>
        <w:ind w:firstLine="709"/>
        <w:jc w:val="both"/>
        <w:rPr>
          <w:rFonts w:ascii="Times New Roman" w:hAnsi="Times New Roman"/>
          <w:sz w:val="28"/>
          <w:szCs w:val="28"/>
          <w:lang w:eastAsia="ru-RU"/>
        </w:rPr>
      </w:pPr>
      <w:r w:rsidRPr="00134472">
        <w:rPr>
          <w:rFonts w:ascii="Times New Roman" w:hAnsi="Times New Roman"/>
          <w:sz w:val="28"/>
          <w:szCs w:val="28"/>
        </w:rPr>
        <w:t>Планируется внедрить цифровые технологии в работу служб ранней п</w:t>
      </w:r>
      <w:r w:rsidRPr="00134472">
        <w:rPr>
          <w:rFonts w:ascii="Times New Roman" w:hAnsi="Times New Roman"/>
          <w:sz w:val="28"/>
          <w:szCs w:val="28"/>
        </w:rPr>
        <w:t>о</w:t>
      </w:r>
      <w:r w:rsidRPr="00134472">
        <w:rPr>
          <w:rFonts w:ascii="Times New Roman" w:hAnsi="Times New Roman"/>
          <w:sz w:val="28"/>
          <w:szCs w:val="28"/>
        </w:rPr>
        <w:t>мощи. Семьи по договору безвозмездного пользования (прокат) будут обесп</w:t>
      </w:r>
      <w:r w:rsidRPr="00134472">
        <w:rPr>
          <w:rFonts w:ascii="Times New Roman" w:hAnsi="Times New Roman"/>
          <w:sz w:val="28"/>
          <w:szCs w:val="28"/>
        </w:rPr>
        <w:t>е</w:t>
      </w:r>
      <w:r w:rsidRPr="00134472">
        <w:rPr>
          <w:rFonts w:ascii="Times New Roman" w:hAnsi="Times New Roman"/>
          <w:sz w:val="28"/>
          <w:szCs w:val="28"/>
        </w:rPr>
        <w:t xml:space="preserve">чены на период реабилитации планшетами, позволяющими вести скайп-консультирование и скайп-сопровождение программ развития детей. </w:t>
      </w:r>
      <w:r w:rsidRPr="00134472">
        <w:rPr>
          <w:rFonts w:ascii="Times New Roman" w:hAnsi="Times New Roman"/>
          <w:sz w:val="28"/>
          <w:szCs w:val="28"/>
        </w:rPr>
        <w:br/>
        <w:t>В планшеты будут загружены</w:t>
      </w:r>
      <w:r w:rsidRPr="00134472">
        <w:rPr>
          <w:rFonts w:ascii="Times New Roman" w:hAnsi="Times New Roman"/>
          <w:sz w:val="28"/>
          <w:szCs w:val="28"/>
          <w:lang w:eastAsia="ru-RU"/>
        </w:rPr>
        <w:t xml:space="preserve"> специальная электронная библиотека </w:t>
      </w:r>
      <w:r w:rsidRPr="00134472">
        <w:rPr>
          <w:rFonts w:ascii="Times New Roman" w:hAnsi="Times New Roman"/>
          <w:sz w:val="28"/>
          <w:szCs w:val="28"/>
          <w:lang w:eastAsia="ru-RU"/>
        </w:rPr>
        <w:br/>
        <w:t>в зависимости от диагноза ребёнка, специальные коррекционные задания. Участники программы периодически будут проходить реабилитационные пр</w:t>
      </w:r>
      <w:r w:rsidRPr="00134472">
        <w:rPr>
          <w:rFonts w:ascii="Times New Roman" w:hAnsi="Times New Roman"/>
          <w:sz w:val="28"/>
          <w:szCs w:val="28"/>
          <w:lang w:eastAsia="ru-RU"/>
        </w:rPr>
        <w:t>о</w:t>
      </w:r>
      <w:r w:rsidRPr="00134472">
        <w:rPr>
          <w:rFonts w:ascii="Times New Roman" w:hAnsi="Times New Roman"/>
          <w:sz w:val="28"/>
          <w:szCs w:val="28"/>
          <w:lang w:eastAsia="ru-RU"/>
        </w:rPr>
        <w:t>граммы в стационаре центра «Подсолнух», где кроме реабилитационных мер</w:t>
      </w:r>
      <w:r w:rsidRPr="00134472">
        <w:rPr>
          <w:rFonts w:ascii="Times New Roman" w:hAnsi="Times New Roman"/>
          <w:sz w:val="28"/>
          <w:szCs w:val="28"/>
          <w:lang w:eastAsia="ru-RU"/>
        </w:rPr>
        <w:t>о</w:t>
      </w:r>
      <w:r w:rsidRPr="00134472">
        <w:rPr>
          <w:rFonts w:ascii="Times New Roman" w:hAnsi="Times New Roman"/>
          <w:sz w:val="28"/>
          <w:szCs w:val="28"/>
          <w:lang w:eastAsia="ru-RU"/>
        </w:rPr>
        <w:t>приятий для мамы и ребёнка будет организовано обучение родителей информ</w:t>
      </w:r>
      <w:r w:rsidRPr="00134472">
        <w:rPr>
          <w:rFonts w:ascii="Times New Roman" w:hAnsi="Times New Roman"/>
          <w:sz w:val="28"/>
          <w:szCs w:val="28"/>
          <w:lang w:eastAsia="ru-RU"/>
        </w:rPr>
        <w:t>а</w:t>
      </w:r>
      <w:r w:rsidRPr="00134472">
        <w:rPr>
          <w:rFonts w:ascii="Times New Roman" w:hAnsi="Times New Roman"/>
          <w:sz w:val="28"/>
          <w:szCs w:val="28"/>
          <w:lang w:eastAsia="ru-RU"/>
        </w:rPr>
        <w:t>ционным технологиям.</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В целях управления процессом преемственности при переходе ребёнка </w:t>
      </w:r>
      <w:r w:rsidRPr="00134472">
        <w:rPr>
          <w:rFonts w:ascii="Times New Roman" w:hAnsi="Times New Roman"/>
          <w:sz w:val="28"/>
          <w:szCs w:val="28"/>
          <w:lang w:eastAsia="ru-RU"/>
        </w:rPr>
        <w:br/>
        <w:t xml:space="preserve">из одного ведомства в другое информация о детях с нарушением развития </w:t>
      </w:r>
      <w:r w:rsidRPr="00134472">
        <w:rPr>
          <w:rFonts w:ascii="Times New Roman" w:hAnsi="Times New Roman"/>
          <w:sz w:val="28"/>
          <w:szCs w:val="28"/>
          <w:lang w:eastAsia="ru-RU"/>
        </w:rPr>
        <w:br/>
        <w:t xml:space="preserve">в возрасте от рождения до 4 лет будет содержаться в отдельной информационной базе данных – в подразделе региональной межведомственной информационной базы данных о детях-инвалидах. Операторы данного подраздела – органы здравоохранения, социальной защиты, образования, которые фиксируют реабилитационные мероприятия. </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Для повышения эффективности ранней помощи в регионе введена услуга «домашнее </w:t>
      </w:r>
      <w:proofErr w:type="spellStart"/>
      <w:r w:rsidRPr="00134472">
        <w:rPr>
          <w:rFonts w:ascii="Times New Roman" w:hAnsi="Times New Roman"/>
          <w:sz w:val="28"/>
          <w:szCs w:val="28"/>
          <w:lang w:eastAsia="ru-RU"/>
        </w:rPr>
        <w:t>визитирование</w:t>
      </w:r>
      <w:proofErr w:type="spellEnd"/>
      <w:r w:rsidRPr="00134472">
        <w:rPr>
          <w:rFonts w:ascii="Times New Roman" w:hAnsi="Times New Roman"/>
          <w:sz w:val="28"/>
          <w:szCs w:val="28"/>
          <w:lang w:eastAsia="ru-RU"/>
        </w:rPr>
        <w:t xml:space="preserve">», в рамках которой междисциплинарная команда специалистов выезжает на дом к семье, имеющей ребёнка-инвалида, </w:t>
      </w:r>
      <w:r w:rsidRPr="00134472">
        <w:rPr>
          <w:rFonts w:ascii="Times New Roman" w:hAnsi="Times New Roman"/>
          <w:sz w:val="28"/>
          <w:szCs w:val="28"/>
          <w:lang w:eastAsia="ru-RU"/>
        </w:rPr>
        <w:br/>
        <w:t>и на дому проводит экспресс-диагностику, разрабатывает межведомственную программу сопровождения. Для работы служб ранней помощи приобретаются диагностические и коррекционные материалы.</w:t>
      </w:r>
    </w:p>
    <w:p w:rsidR="00BE3DAF" w:rsidRPr="00134472" w:rsidRDefault="00BE3DAF" w:rsidP="001D5DEC">
      <w:pPr>
        <w:suppressAutoHyphens/>
        <w:spacing w:after="0" w:line="242"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На базе образовательных и медицинских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w:t>
      </w:r>
      <w:r w:rsidRPr="00134472">
        <w:rPr>
          <w:rFonts w:ascii="Times New Roman" w:hAnsi="Times New Roman"/>
          <w:sz w:val="28"/>
          <w:szCs w:val="28"/>
          <w:lang w:eastAsia="ru-RU"/>
        </w:rPr>
        <w:br/>
        <w:t>с патологией и детей-инвалидов, внедрение современных технологий реабилитации.</w:t>
      </w:r>
    </w:p>
    <w:p w:rsidR="00BE3DAF" w:rsidRPr="00134472" w:rsidRDefault="00BE3DAF" w:rsidP="001D5DEC">
      <w:pPr>
        <w:widowControl w:val="0"/>
        <w:spacing w:after="0" w:line="242" w:lineRule="auto"/>
        <w:ind w:firstLine="709"/>
        <w:jc w:val="both"/>
        <w:rPr>
          <w:rFonts w:ascii="Times New Roman" w:hAnsi="Times New Roman" w:cs="Calibri"/>
          <w:sz w:val="28"/>
          <w:szCs w:val="28"/>
          <w:lang w:eastAsia="ru-RU"/>
        </w:rPr>
      </w:pPr>
      <w:r w:rsidRPr="00134472">
        <w:rPr>
          <w:rFonts w:ascii="Times New Roman" w:hAnsi="Times New Roman"/>
          <w:sz w:val="28"/>
          <w:szCs w:val="28"/>
        </w:rPr>
        <w:t>4.3.2.3. Подраздел «Мероприятия по подготовке кадров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ранней помощи, а также сопровождаемого проживания инвалидов» включает </w:t>
      </w:r>
      <w:r w:rsidRPr="00134472">
        <w:rPr>
          <w:rFonts w:ascii="Times New Roman" w:hAnsi="Times New Roman"/>
          <w:sz w:val="28"/>
          <w:szCs w:val="28"/>
        </w:rPr>
        <w:br/>
        <w:t>в себя мероприятия по обучению (повышению квалификации, профессионал</w:t>
      </w:r>
      <w:r w:rsidRPr="00134472">
        <w:rPr>
          <w:rFonts w:ascii="Times New Roman" w:hAnsi="Times New Roman"/>
          <w:sz w:val="28"/>
          <w:szCs w:val="28"/>
        </w:rPr>
        <w:t>ь</w:t>
      </w:r>
      <w:r w:rsidRPr="00134472">
        <w:rPr>
          <w:rFonts w:ascii="Times New Roman" w:hAnsi="Times New Roman"/>
          <w:sz w:val="28"/>
          <w:szCs w:val="28"/>
        </w:rPr>
        <w:t xml:space="preserve">ной подготовке) специалистов, обеспечивающих реабилитацию и </w:t>
      </w:r>
      <w:proofErr w:type="spellStart"/>
      <w:r w:rsidRPr="00134472">
        <w:rPr>
          <w:rFonts w:ascii="Times New Roman" w:hAnsi="Times New Roman"/>
          <w:sz w:val="28"/>
          <w:szCs w:val="28"/>
        </w:rPr>
        <w:t>абилитацию</w:t>
      </w:r>
      <w:proofErr w:type="spellEnd"/>
      <w:r w:rsidRPr="00134472">
        <w:rPr>
          <w:rFonts w:ascii="Times New Roman" w:hAnsi="Times New Roman"/>
          <w:sz w:val="28"/>
          <w:szCs w:val="28"/>
        </w:rPr>
        <w:t xml:space="preserve"> инвалидов, детей-инвалидов и детей раннего возраста, а также организацию </w:t>
      </w:r>
      <w:r w:rsidRPr="00134472">
        <w:rPr>
          <w:rFonts w:ascii="Times New Roman" w:hAnsi="Times New Roman"/>
          <w:sz w:val="28"/>
          <w:szCs w:val="28"/>
        </w:rPr>
        <w:br/>
        <w:t>и проведение семинаров, конференций по вопросам комплексной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организации </w:t>
      </w:r>
      <w:r w:rsidRPr="00134472">
        <w:rPr>
          <w:rFonts w:ascii="Times New Roman" w:hAnsi="Times New Roman"/>
          <w:sz w:val="28"/>
          <w:szCs w:val="28"/>
        </w:rPr>
        <w:br/>
        <w:t xml:space="preserve">сопровождаемого проживания инвалидов. Ежегодно планируется обучение </w:t>
      </w:r>
      <w:r w:rsidRPr="00134472">
        <w:rPr>
          <w:rFonts w:ascii="Times New Roman" w:hAnsi="Times New Roman"/>
          <w:sz w:val="28"/>
          <w:szCs w:val="28"/>
        </w:rPr>
        <w:br/>
        <w:t>(повышение квалификации, профессиональная переподготовка) в рамках по</w:t>
      </w:r>
      <w:r w:rsidRPr="00134472">
        <w:rPr>
          <w:rFonts w:ascii="Times New Roman" w:hAnsi="Times New Roman"/>
          <w:sz w:val="28"/>
          <w:szCs w:val="28"/>
        </w:rPr>
        <w:t>д</w:t>
      </w:r>
      <w:r w:rsidRPr="00134472">
        <w:rPr>
          <w:rFonts w:ascii="Times New Roman" w:hAnsi="Times New Roman"/>
          <w:sz w:val="28"/>
          <w:szCs w:val="28"/>
        </w:rPr>
        <w:t>программы около 30 специалистов.</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 xml:space="preserve">4.4. Перечень мероприятий по организации реализации подпрограммы «Формирование системы комплексной реабилитации и </w:t>
      </w:r>
      <w:proofErr w:type="spellStart"/>
      <w:r w:rsidRPr="00134472">
        <w:rPr>
          <w:rFonts w:ascii="Times New Roman" w:hAnsi="Times New Roman" w:cs="Calibri"/>
          <w:sz w:val="28"/>
          <w:szCs w:val="28"/>
          <w:lang w:eastAsia="ru-RU"/>
        </w:rPr>
        <w:t>абилитации</w:t>
      </w:r>
      <w:proofErr w:type="spellEnd"/>
      <w:r w:rsidRPr="00134472">
        <w:rPr>
          <w:rFonts w:ascii="Times New Roman" w:hAnsi="Times New Roman" w:cs="Calibri"/>
          <w:sz w:val="28"/>
          <w:szCs w:val="28"/>
          <w:lang w:eastAsia="ru-RU"/>
        </w:rPr>
        <w:t xml:space="preserve"> инвалидов, в том числе детей-инвалидов» представлен в приложении № 1 к подпрограмме и включает в себя 2 раздела.</w:t>
      </w:r>
    </w:p>
    <w:p w:rsidR="00BE3DAF" w:rsidRPr="00134472" w:rsidRDefault="00BE3DAF" w:rsidP="005100D3">
      <w:pPr>
        <w:widowControl w:val="0"/>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 xml:space="preserve">4.4.1. Первый раздел «Определение потребности в реабилитационных </w:t>
      </w:r>
      <w:r w:rsidRPr="00134472">
        <w:rPr>
          <w:rFonts w:ascii="Times New Roman" w:hAnsi="Times New Roman"/>
          <w:sz w:val="28"/>
          <w:szCs w:val="28"/>
          <w:lang w:eastAsia="ru-RU"/>
        </w:rPr>
        <w:br/>
        <w:t xml:space="preserve">и </w:t>
      </w:r>
      <w:proofErr w:type="spellStart"/>
      <w:r w:rsidRPr="00134472">
        <w:rPr>
          <w:rFonts w:ascii="Times New Roman" w:hAnsi="Times New Roman"/>
          <w:sz w:val="28"/>
          <w:szCs w:val="28"/>
          <w:lang w:eastAsia="ru-RU"/>
        </w:rPr>
        <w:t>абилитационных</w:t>
      </w:r>
      <w:proofErr w:type="spellEnd"/>
      <w:r w:rsidRPr="00134472">
        <w:rPr>
          <w:rFonts w:ascii="Times New Roman" w:hAnsi="Times New Roman"/>
          <w:sz w:val="28"/>
          <w:szCs w:val="28"/>
          <w:lang w:eastAsia="ru-RU"/>
        </w:rPr>
        <w:t xml:space="preserve"> услугах, в услугах ранней помощи» содержит 2 подраздела.</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4.4.1.1. Подраздел «Мероприятия по определению потребности в реаб</w:t>
      </w:r>
      <w:r w:rsidRPr="00134472">
        <w:rPr>
          <w:rFonts w:ascii="Times New Roman" w:hAnsi="Times New Roman" w:cs="Calibri"/>
          <w:sz w:val="28"/>
          <w:szCs w:val="28"/>
          <w:lang w:eastAsia="ru-RU"/>
        </w:rPr>
        <w:t>и</w:t>
      </w:r>
      <w:r w:rsidRPr="00134472">
        <w:rPr>
          <w:rFonts w:ascii="Times New Roman" w:hAnsi="Times New Roman" w:cs="Calibri"/>
          <w:sz w:val="28"/>
          <w:szCs w:val="28"/>
          <w:lang w:eastAsia="ru-RU"/>
        </w:rPr>
        <w:t xml:space="preserve">литационных и </w:t>
      </w:r>
      <w:proofErr w:type="spellStart"/>
      <w:r w:rsidRPr="00134472">
        <w:rPr>
          <w:rFonts w:ascii="Times New Roman" w:hAnsi="Times New Roman" w:cs="Calibri"/>
          <w:sz w:val="28"/>
          <w:szCs w:val="28"/>
          <w:lang w:eastAsia="ru-RU"/>
        </w:rPr>
        <w:t>абилитационных</w:t>
      </w:r>
      <w:proofErr w:type="spellEnd"/>
      <w:r w:rsidRPr="00134472">
        <w:rPr>
          <w:rFonts w:ascii="Times New Roman" w:hAnsi="Times New Roman" w:cs="Calibri"/>
          <w:sz w:val="28"/>
          <w:szCs w:val="28"/>
          <w:lang w:eastAsia="ru-RU"/>
        </w:rPr>
        <w:t xml:space="preserve"> услугах», в который включены мероприятия по проведению опросов инвалидов и родителей, воспитывающих детей-инвалидов, в том числе по вопросам трудоустройства и занятости.</w:t>
      </w:r>
    </w:p>
    <w:p w:rsidR="00BE3DAF" w:rsidRPr="00134472" w:rsidRDefault="00BE3DAF" w:rsidP="005100D3">
      <w:pPr>
        <w:widowControl w:val="0"/>
        <w:spacing w:after="0" w:line="240" w:lineRule="auto"/>
        <w:ind w:firstLine="709"/>
        <w:jc w:val="both"/>
        <w:rPr>
          <w:rFonts w:ascii="Times New Roman" w:hAnsi="Times New Roman" w:cs="Calibri"/>
          <w:sz w:val="28"/>
          <w:szCs w:val="28"/>
          <w:lang w:eastAsia="ru-RU"/>
        </w:rPr>
      </w:pPr>
      <w:r w:rsidRPr="00134472">
        <w:rPr>
          <w:rFonts w:ascii="Times New Roman" w:hAnsi="Times New Roman" w:cs="Calibri"/>
          <w:sz w:val="28"/>
          <w:szCs w:val="28"/>
          <w:lang w:eastAsia="ru-RU"/>
        </w:rPr>
        <w:t>4.4.1.2. Подраздел «Мероприятия по определению потребности в услугах ранней помощи», в котором предусмотрены мероприятия по опросу семей, во</w:t>
      </w:r>
      <w:r w:rsidRPr="00134472">
        <w:rPr>
          <w:rFonts w:ascii="Times New Roman" w:hAnsi="Times New Roman" w:cs="Calibri"/>
          <w:sz w:val="28"/>
          <w:szCs w:val="28"/>
          <w:lang w:eastAsia="ru-RU"/>
        </w:rPr>
        <w:t>с</w:t>
      </w:r>
      <w:r w:rsidRPr="00134472">
        <w:rPr>
          <w:rFonts w:ascii="Times New Roman" w:hAnsi="Times New Roman" w:cs="Calibri"/>
          <w:sz w:val="28"/>
          <w:szCs w:val="28"/>
          <w:lang w:eastAsia="ru-RU"/>
        </w:rPr>
        <w:t>питывающих детей-инвалидов, о потребности в услугах ранней помощи на те</w:t>
      </w:r>
      <w:r w:rsidRPr="00134472">
        <w:rPr>
          <w:rFonts w:ascii="Times New Roman" w:hAnsi="Times New Roman" w:cs="Calibri"/>
          <w:sz w:val="28"/>
          <w:szCs w:val="28"/>
          <w:lang w:eastAsia="ru-RU"/>
        </w:rPr>
        <w:t>р</w:t>
      </w:r>
      <w:r w:rsidRPr="00134472">
        <w:rPr>
          <w:rFonts w:ascii="Times New Roman" w:hAnsi="Times New Roman" w:cs="Calibri"/>
          <w:sz w:val="28"/>
          <w:szCs w:val="28"/>
          <w:lang w:eastAsia="ru-RU"/>
        </w:rPr>
        <w:t>ритории Ульяновской области.</w:t>
      </w:r>
    </w:p>
    <w:p w:rsidR="00BE3DAF" w:rsidRPr="00134472" w:rsidRDefault="00BE3DAF" w:rsidP="005100D3">
      <w:pPr>
        <w:pStyle w:val="ConsPlusNormal"/>
        <w:ind w:firstLine="709"/>
        <w:jc w:val="both"/>
        <w:rPr>
          <w:rFonts w:ascii="Times New Roman" w:hAnsi="Times New Roman" w:cs="Calibri"/>
          <w:sz w:val="28"/>
          <w:szCs w:val="28"/>
        </w:rPr>
      </w:pPr>
      <w:r w:rsidRPr="00134472">
        <w:rPr>
          <w:rFonts w:ascii="Times New Roman" w:hAnsi="Times New Roman"/>
          <w:sz w:val="28"/>
          <w:szCs w:val="28"/>
        </w:rPr>
        <w:t>4.4.2. Второй раздел «Формирование и поддержание в актуальном сост</w:t>
      </w:r>
      <w:r w:rsidRPr="00134472">
        <w:rPr>
          <w:rFonts w:ascii="Times New Roman" w:hAnsi="Times New Roman"/>
          <w:sz w:val="28"/>
          <w:szCs w:val="28"/>
        </w:rPr>
        <w:t>о</w:t>
      </w:r>
      <w:r w:rsidRPr="00134472">
        <w:rPr>
          <w:rFonts w:ascii="Times New Roman" w:hAnsi="Times New Roman"/>
          <w:sz w:val="28"/>
          <w:szCs w:val="28"/>
        </w:rPr>
        <w:t xml:space="preserve">янии нормативной правовой и методической базы по организации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с</w:t>
      </w:r>
      <w:r w:rsidRPr="00134472">
        <w:rPr>
          <w:rFonts w:ascii="Times New Roman" w:hAnsi="Times New Roman"/>
          <w:sz w:val="28"/>
          <w:szCs w:val="28"/>
        </w:rPr>
        <w:t>о</w:t>
      </w:r>
      <w:r w:rsidRPr="00134472">
        <w:rPr>
          <w:rFonts w:ascii="Times New Roman" w:hAnsi="Times New Roman"/>
          <w:sz w:val="28"/>
          <w:szCs w:val="28"/>
        </w:rPr>
        <w:t>держит 2 подраздела.</w:t>
      </w:r>
    </w:p>
    <w:p w:rsidR="00BE3DAF" w:rsidRPr="00134472" w:rsidRDefault="00BE3DAF" w:rsidP="005100D3">
      <w:pPr>
        <w:pStyle w:val="ConsPlusNormal"/>
        <w:ind w:firstLine="709"/>
        <w:jc w:val="both"/>
        <w:rPr>
          <w:rFonts w:ascii="Times New Roman" w:hAnsi="Times New Roman"/>
          <w:sz w:val="28"/>
          <w:szCs w:val="28"/>
        </w:rPr>
      </w:pPr>
      <w:r w:rsidRPr="00134472">
        <w:rPr>
          <w:rFonts w:ascii="Times New Roman" w:hAnsi="Times New Roman"/>
          <w:sz w:val="28"/>
          <w:szCs w:val="28"/>
        </w:rPr>
        <w:t>4.4.2.1. Подраздел «Мероприятия по формированию и поддержанию в а</w:t>
      </w:r>
      <w:r w:rsidRPr="00134472">
        <w:rPr>
          <w:rFonts w:ascii="Times New Roman" w:hAnsi="Times New Roman"/>
          <w:sz w:val="28"/>
          <w:szCs w:val="28"/>
        </w:rPr>
        <w:t>к</w:t>
      </w:r>
      <w:r w:rsidRPr="00134472">
        <w:rPr>
          <w:rFonts w:ascii="Times New Roman" w:hAnsi="Times New Roman"/>
          <w:sz w:val="28"/>
          <w:szCs w:val="28"/>
        </w:rPr>
        <w:t>туальном состоянии нормативной правовой и методической базы по организ</w:t>
      </w:r>
      <w:r w:rsidRPr="00134472">
        <w:rPr>
          <w:rFonts w:ascii="Times New Roman" w:hAnsi="Times New Roman"/>
          <w:sz w:val="28"/>
          <w:szCs w:val="28"/>
        </w:rPr>
        <w:t>а</w:t>
      </w:r>
      <w:r w:rsidRPr="00134472">
        <w:rPr>
          <w:rFonts w:ascii="Times New Roman" w:hAnsi="Times New Roman"/>
          <w:sz w:val="28"/>
          <w:szCs w:val="28"/>
        </w:rPr>
        <w:t xml:space="preserve">ции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w:t>
      </w:r>
      <w:r w:rsidRPr="00134472">
        <w:rPr>
          <w:rFonts w:ascii="Times New Roman" w:hAnsi="Times New Roman"/>
          <w:sz w:val="28"/>
          <w:szCs w:val="28"/>
        </w:rPr>
        <w:br/>
        <w:t>детей-инвалидов» включает в себя мероприятия по разработке регламента ме</w:t>
      </w:r>
      <w:r w:rsidRPr="00134472">
        <w:rPr>
          <w:rFonts w:ascii="Times New Roman" w:hAnsi="Times New Roman"/>
          <w:sz w:val="28"/>
          <w:szCs w:val="28"/>
        </w:rPr>
        <w:t>ж</w:t>
      </w:r>
      <w:r w:rsidRPr="00134472">
        <w:rPr>
          <w:rFonts w:ascii="Times New Roman" w:hAnsi="Times New Roman"/>
          <w:sz w:val="28"/>
          <w:szCs w:val="28"/>
        </w:rPr>
        <w:t>ведомственного взаимодействия по реабилитации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w:t>
      </w:r>
      <w:r w:rsidRPr="00134472">
        <w:rPr>
          <w:rFonts w:ascii="Times New Roman" w:hAnsi="Times New Roman"/>
          <w:sz w:val="28"/>
          <w:szCs w:val="28"/>
        </w:rPr>
        <w:br/>
        <w:t>в том числе детей-инвалидов, по формированию и ведению реестра реабилит</w:t>
      </w:r>
      <w:r w:rsidRPr="00134472">
        <w:rPr>
          <w:rFonts w:ascii="Times New Roman" w:hAnsi="Times New Roman"/>
          <w:sz w:val="28"/>
          <w:szCs w:val="28"/>
        </w:rPr>
        <w:t>а</w:t>
      </w:r>
      <w:r w:rsidRPr="00134472">
        <w:rPr>
          <w:rFonts w:ascii="Times New Roman" w:hAnsi="Times New Roman"/>
          <w:sz w:val="28"/>
          <w:szCs w:val="28"/>
        </w:rPr>
        <w:t xml:space="preserve">ционных,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услуг сопровождения, а также орган</w:t>
      </w:r>
      <w:r w:rsidRPr="00134472">
        <w:rPr>
          <w:rFonts w:ascii="Times New Roman" w:hAnsi="Times New Roman"/>
          <w:sz w:val="28"/>
          <w:szCs w:val="28"/>
        </w:rPr>
        <w:t>и</w:t>
      </w:r>
      <w:r w:rsidRPr="00134472">
        <w:rPr>
          <w:rFonts w:ascii="Times New Roman" w:hAnsi="Times New Roman"/>
          <w:sz w:val="28"/>
          <w:szCs w:val="28"/>
        </w:rPr>
        <w:t>заций, предоставляющих указанные услуги инвалидам, в том числе детям-инвалидам.</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4.4.2.2. Подраздел «Мероприятия по формированию и поддержанию </w:t>
      </w:r>
      <w:r w:rsidRPr="00134472">
        <w:rPr>
          <w:rFonts w:ascii="Times New Roman" w:hAnsi="Times New Roman"/>
          <w:sz w:val="28"/>
          <w:szCs w:val="28"/>
        </w:rPr>
        <w:br/>
        <w:t>в актуальном состоянии нормативной правовой и методической базы по орг</w:t>
      </w:r>
      <w:r w:rsidRPr="00134472">
        <w:rPr>
          <w:rFonts w:ascii="Times New Roman" w:hAnsi="Times New Roman"/>
          <w:sz w:val="28"/>
          <w:szCs w:val="28"/>
        </w:rPr>
        <w:t>а</w:t>
      </w:r>
      <w:r w:rsidRPr="00134472">
        <w:rPr>
          <w:rFonts w:ascii="Times New Roman" w:hAnsi="Times New Roman"/>
          <w:sz w:val="28"/>
          <w:szCs w:val="28"/>
        </w:rPr>
        <w:t xml:space="preserve">низации ранней помощи на территории Ульяновской области» включает в себя мероприятия по разработке регламента межведомственного взаимодействия </w:t>
      </w:r>
      <w:r>
        <w:rPr>
          <w:rFonts w:ascii="Times New Roman" w:hAnsi="Times New Roman"/>
          <w:sz w:val="28"/>
          <w:szCs w:val="28"/>
        </w:rPr>
        <w:br/>
      </w:r>
      <w:r w:rsidRPr="00134472">
        <w:rPr>
          <w:rFonts w:ascii="Times New Roman" w:hAnsi="Times New Roman"/>
          <w:sz w:val="28"/>
          <w:szCs w:val="28"/>
        </w:rPr>
        <w:t>по оказанию ранней помощи.</w:t>
      </w:r>
    </w:p>
    <w:p w:rsidR="00BE3DAF" w:rsidRPr="00032CDD" w:rsidRDefault="00BE3DAF" w:rsidP="00032CDD">
      <w:pPr>
        <w:spacing w:after="0" w:line="230" w:lineRule="auto"/>
        <w:jc w:val="center"/>
        <w:rPr>
          <w:rFonts w:ascii="Times New Roman" w:hAnsi="Times New Roman"/>
          <w:bCs/>
          <w:sz w:val="24"/>
          <w:szCs w:val="28"/>
          <w:lang w:eastAsia="ru-RU"/>
        </w:rPr>
      </w:pPr>
    </w:p>
    <w:p w:rsidR="00BE3DAF" w:rsidRPr="00134472" w:rsidRDefault="00BE3DAF" w:rsidP="00032CDD">
      <w:pPr>
        <w:spacing w:after="0" w:line="230"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5. Ресурсное обеспечение подпрограммы</w:t>
      </w:r>
    </w:p>
    <w:p w:rsidR="00BE3DAF" w:rsidRPr="00032CDD" w:rsidRDefault="00BE3DAF" w:rsidP="00032CDD">
      <w:pPr>
        <w:spacing w:after="0" w:line="230" w:lineRule="auto"/>
        <w:jc w:val="center"/>
        <w:rPr>
          <w:rFonts w:ascii="Times New Roman" w:hAnsi="Times New Roman"/>
          <w:bCs/>
          <w:sz w:val="24"/>
          <w:szCs w:val="28"/>
          <w:lang w:eastAsia="ru-RU"/>
        </w:rPr>
      </w:pP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Объём бюджетных ассигнований областного бюджета Ульяновской обл</w:t>
      </w:r>
      <w:r w:rsidRPr="00134472">
        <w:rPr>
          <w:sz w:val="28"/>
          <w:szCs w:val="28"/>
        </w:rPr>
        <w:t>а</w:t>
      </w:r>
      <w:r w:rsidRPr="00134472">
        <w:rPr>
          <w:sz w:val="28"/>
          <w:szCs w:val="28"/>
        </w:rPr>
        <w:t xml:space="preserve">сти на финансовое обеспечение реализации подпрограммы составляет </w:t>
      </w:r>
      <w:r w:rsidRPr="00134472">
        <w:rPr>
          <w:sz w:val="28"/>
          <w:szCs w:val="28"/>
        </w:rPr>
        <w:br/>
        <w:t>10395,5 тыс. рублей, в том числе по годам:</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в 2019 году – 6581,6 тыс. рублей;</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в 2020 году – 3813,9 тыс. рублей.</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sz w:val="28"/>
          <w:szCs w:val="28"/>
        </w:rPr>
        <w:t>и</w:t>
      </w:r>
      <w:r w:rsidRPr="00134472">
        <w:rPr>
          <w:sz w:val="28"/>
          <w:szCs w:val="28"/>
        </w:rPr>
        <w:t>зацию подпрограммы, составляет 26915,5 тыс. рублей, в том числе по годам:</w:t>
      </w:r>
    </w:p>
    <w:p w:rsidR="00BE3DAF" w:rsidRPr="00134472" w:rsidRDefault="00BE3DAF" w:rsidP="00032CDD">
      <w:pPr>
        <w:pStyle w:val="af4"/>
        <w:spacing w:before="0" w:beforeAutospacing="0" w:after="0" w:afterAutospacing="0" w:line="230" w:lineRule="auto"/>
        <w:ind w:firstLine="709"/>
        <w:jc w:val="both"/>
        <w:rPr>
          <w:sz w:val="28"/>
          <w:szCs w:val="28"/>
        </w:rPr>
      </w:pPr>
      <w:r w:rsidRPr="00134472">
        <w:rPr>
          <w:sz w:val="28"/>
          <w:szCs w:val="28"/>
        </w:rPr>
        <w:t>в 2019 году – 26915,5 тыс. рублей.</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Объём ресурсного обеспечения подпрограммы представлен в приложении № 2 к подпрограмме. </w:t>
      </w:r>
    </w:p>
    <w:p w:rsidR="00BE3DAF" w:rsidRPr="00134472" w:rsidRDefault="00BE3DAF" w:rsidP="00032CDD">
      <w:pPr>
        <w:pStyle w:val="ConsPlusNormal"/>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Сведения о планируемом распределении бюджетных ассигнований </w:t>
      </w:r>
      <w:r w:rsidRPr="00134472">
        <w:rPr>
          <w:rFonts w:ascii="Times New Roman" w:hAnsi="Times New Roman"/>
          <w:sz w:val="28"/>
          <w:szCs w:val="28"/>
        </w:rPr>
        <w:br/>
        <w:t xml:space="preserve">на финансовое обеспечение подпрограммы представлены в приложениях № 3 </w:t>
      </w:r>
      <w:r w:rsidRPr="00134472">
        <w:rPr>
          <w:rFonts w:ascii="Times New Roman" w:hAnsi="Times New Roman"/>
          <w:sz w:val="28"/>
          <w:szCs w:val="28"/>
        </w:rPr>
        <w:br/>
        <w:t>и 4 к подпрограмме.</w:t>
      </w:r>
    </w:p>
    <w:p w:rsidR="00BE3DAF" w:rsidRPr="00032CDD" w:rsidRDefault="00BE3DAF" w:rsidP="00032CDD">
      <w:pPr>
        <w:pStyle w:val="ConsPlusNormal"/>
        <w:suppressAutoHyphens/>
        <w:spacing w:line="230" w:lineRule="auto"/>
        <w:ind w:firstLine="709"/>
        <w:jc w:val="both"/>
        <w:rPr>
          <w:rFonts w:ascii="Times New Roman" w:hAnsi="Times New Roman"/>
          <w:bCs/>
          <w:sz w:val="24"/>
          <w:szCs w:val="28"/>
        </w:rPr>
      </w:pPr>
    </w:p>
    <w:p w:rsidR="00BE3DAF" w:rsidRPr="00134472" w:rsidRDefault="00BE3DAF" w:rsidP="002217FF">
      <w:pPr>
        <w:pStyle w:val="ConsPlusNormal"/>
        <w:suppressAutoHyphens/>
        <w:spacing w:line="230" w:lineRule="auto"/>
        <w:jc w:val="center"/>
        <w:rPr>
          <w:rFonts w:ascii="Times New Roman" w:hAnsi="Times New Roman"/>
          <w:b/>
          <w:bCs/>
          <w:sz w:val="28"/>
          <w:szCs w:val="28"/>
        </w:rPr>
      </w:pPr>
      <w:r w:rsidRPr="00134472">
        <w:rPr>
          <w:rFonts w:ascii="Times New Roman" w:hAnsi="Times New Roman"/>
          <w:b/>
          <w:bCs/>
          <w:sz w:val="28"/>
          <w:szCs w:val="28"/>
        </w:rPr>
        <w:t>6. Ожидаемый эффект от реализации подпрограммы</w:t>
      </w:r>
    </w:p>
    <w:p w:rsidR="00BE3DAF" w:rsidRPr="00032CDD" w:rsidRDefault="00BE3DAF" w:rsidP="00032CDD">
      <w:pPr>
        <w:pStyle w:val="ConsPlusNormal"/>
        <w:suppressAutoHyphens/>
        <w:spacing w:line="230" w:lineRule="auto"/>
        <w:ind w:firstLine="709"/>
        <w:jc w:val="center"/>
        <w:rPr>
          <w:rFonts w:ascii="Times New Roman" w:hAnsi="Times New Roman"/>
          <w:bCs/>
          <w:sz w:val="24"/>
          <w:szCs w:val="28"/>
        </w:rPr>
      </w:pPr>
    </w:p>
    <w:p w:rsidR="00BE3DAF" w:rsidRPr="00134472" w:rsidRDefault="00BE3DAF" w:rsidP="00032CDD">
      <w:pPr>
        <w:widowControl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Подпрограмма направлена на повышение уровня </w:t>
      </w:r>
      <w:r w:rsidRPr="00134472">
        <w:rPr>
          <w:rFonts w:ascii="Times New Roman" w:hAnsi="Times New Roman"/>
          <w:sz w:val="28"/>
          <w:szCs w:val="28"/>
          <w:lang w:eastAsia="ru-RU"/>
        </w:rPr>
        <w:t>обеспеченности инвал</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дов, в том числе детей-инвалидов, реабилитационными и </w:t>
      </w:r>
      <w:proofErr w:type="spellStart"/>
      <w:r w:rsidRPr="00134472">
        <w:rPr>
          <w:rFonts w:ascii="Times New Roman" w:hAnsi="Times New Roman"/>
          <w:sz w:val="28"/>
          <w:szCs w:val="28"/>
          <w:lang w:eastAsia="ru-RU"/>
        </w:rPr>
        <w:t>абилитационными</w:t>
      </w:r>
      <w:proofErr w:type="spellEnd"/>
      <w:r w:rsidRPr="00134472">
        <w:rPr>
          <w:rFonts w:ascii="Times New Roman" w:hAnsi="Times New Roman"/>
          <w:sz w:val="28"/>
          <w:szCs w:val="28"/>
          <w:lang w:eastAsia="ru-RU"/>
        </w:rPr>
        <w:t xml:space="preserve"> услугами, ранней помощью, а также уровня профессионального развития </w:t>
      </w:r>
      <w:r w:rsidRPr="00134472">
        <w:rPr>
          <w:rFonts w:ascii="Times New Roman" w:hAnsi="Times New Roman"/>
          <w:sz w:val="28"/>
          <w:szCs w:val="28"/>
          <w:lang w:eastAsia="ru-RU"/>
        </w:rPr>
        <w:br/>
        <w:t>и занятости инвалидов, в том числе детей-инвалидов, проживающих на терр</w:t>
      </w:r>
      <w:r w:rsidRPr="00134472">
        <w:rPr>
          <w:rFonts w:ascii="Times New Roman" w:hAnsi="Times New Roman"/>
          <w:sz w:val="28"/>
          <w:szCs w:val="28"/>
          <w:lang w:eastAsia="ru-RU"/>
        </w:rPr>
        <w:t>и</w:t>
      </w:r>
      <w:r w:rsidRPr="00134472">
        <w:rPr>
          <w:rFonts w:ascii="Times New Roman" w:hAnsi="Times New Roman"/>
          <w:sz w:val="28"/>
          <w:szCs w:val="28"/>
          <w:lang w:eastAsia="ru-RU"/>
        </w:rPr>
        <w:t xml:space="preserve">тории Ульяновской области. </w:t>
      </w:r>
    </w:p>
    <w:p w:rsidR="00BE3DAF" w:rsidRPr="00134472" w:rsidRDefault="00BE3DAF" w:rsidP="00032CDD">
      <w:pPr>
        <w:widowControl w:val="0"/>
        <w:spacing w:after="0" w:line="230"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По итогам реализации подпрограммы также ожидаются следующие р</w:t>
      </w:r>
      <w:r w:rsidRPr="00134472">
        <w:rPr>
          <w:rFonts w:ascii="Times New Roman" w:hAnsi="Times New Roman"/>
          <w:sz w:val="28"/>
          <w:szCs w:val="28"/>
          <w:lang w:eastAsia="ru-RU"/>
        </w:rPr>
        <w:t>е</w:t>
      </w:r>
      <w:r w:rsidRPr="00134472">
        <w:rPr>
          <w:rFonts w:ascii="Times New Roman" w:hAnsi="Times New Roman"/>
          <w:sz w:val="28"/>
          <w:szCs w:val="28"/>
          <w:lang w:eastAsia="ru-RU"/>
        </w:rPr>
        <w:t>зультаты:</w:t>
      </w:r>
    </w:p>
    <w:p w:rsidR="00BE3DAF" w:rsidRPr="00134472" w:rsidRDefault="00BE3DAF" w:rsidP="00032CDD">
      <w:pPr>
        <w:pStyle w:val="ConsPlusNormal"/>
        <w:suppressAutoHyphens/>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032CDD">
      <w:pPr>
        <w:pStyle w:val="ConsPlusNormal"/>
        <w:suppressAutoHyphens/>
        <w:spacing w:line="230" w:lineRule="auto"/>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инвалидов (несовершеннолетние), в отношении которых осуществлялись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детей целевой группы, получивших услуги ранней помощи, </w:t>
      </w:r>
      <w:r>
        <w:rPr>
          <w:rFonts w:ascii="Times New Roman" w:hAnsi="Times New Roman"/>
          <w:sz w:val="28"/>
          <w:szCs w:val="28"/>
        </w:rPr>
        <w:t>в общей численности детей</w:t>
      </w:r>
      <w:r w:rsidRPr="00134472">
        <w:rPr>
          <w:rFonts w:ascii="Times New Roman" w:hAnsi="Times New Roman"/>
          <w:sz w:val="28"/>
          <w:szCs w:val="28"/>
        </w:rPr>
        <w:t>, проживающих на территории Ульяновской области, нуждающихся в получении таких услуг;</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выпускников-инвалидов 9-х и 11-х классов, охваченных </w:t>
      </w:r>
      <w:proofErr w:type="spellStart"/>
      <w:r w:rsidRPr="00134472">
        <w:rPr>
          <w:rFonts w:ascii="Times New Roman" w:hAnsi="Times New Roman"/>
          <w:sz w:val="28"/>
          <w:szCs w:val="28"/>
        </w:rPr>
        <w:t>профориентационной</w:t>
      </w:r>
      <w:proofErr w:type="spellEnd"/>
      <w:r w:rsidRPr="00134472">
        <w:rPr>
          <w:rFonts w:ascii="Times New Roman" w:hAnsi="Times New Roman"/>
          <w:sz w:val="28"/>
          <w:szCs w:val="28"/>
        </w:rPr>
        <w:t xml:space="preserve"> работой, в общей численности выпускников-инвалидов </w:t>
      </w:r>
      <w:r w:rsidRPr="00134472">
        <w:rPr>
          <w:rFonts w:ascii="Times New Roman" w:hAnsi="Times New Roman"/>
          <w:sz w:val="28"/>
          <w:szCs w:val="28"/>
        </w:rPr>
        <w:br/>
        <w:t>9-х и 11-х классов в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занятых инвалидов трудоспособного возраста в общей численности инвалидов трудоспособного возраста, проживающих </w:t>
      </w:r>
      <w:r w:rsidRPr="00134472">
        <w:rPr>
          <w:rFonts w:ascii="Times New Roman" w:hAnsi="Times New Roman"/>
          <w:sz w:val="28"/>
          <w:szCs w:val="28"/>
        </w:rPr>
        <w:br/>
        <w:t>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инвалидов, проживающих на территории Ульяновской области, нуждающихся 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представлены </w:t>
      </w:r>
      <w:r w:rsidRPr="00134472">
        <w:rPr>
          <w:rFonts w:ascii="Times New Roman" w:hAnsi="Times New Roman"/>
          <w:sz w:val="28"/>
          <w:szCs w:val="28"/>
        </w:rPr>
        <w:br/>
        <w:t>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r>
        <w:rPr>
          <w:rFonts w:ascii="Times New Roman" w:hAnsi="Times New Roman"/>
          <w:sz w:val="28"/>
          <w:szCs w:val="28"/>
        </w:rPr>
        <w:t>,</w:t>
      </w:r>
      <w:r w:rsidRPr="00134472">
        <w:rPr>
          <w:rFonts w:ascii="Times New Roman" w:hAnsi="Times New Roman"/>
          <w:sz w:val="28"/>
          <w:szCs w:val="28"/>
        </w:rPr>
        <w:t xml:space="preserve"> в отчётном периоде;</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организацию, подведомственную органу исполнительной власти Ульяновской области, уполномоченному в сфере труда, занятости населения и социального партнёрства;</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трудоустроенных инвалидов в общей численности граждан, проживающих на территории Ульяновской области, впервые признанных инвалидами и обратившихся в организацию, подведомственную органу исполнительной власти Ульяновской области, уполномоченному </w:t>
      </w:r>
      <w:r w:rsidRPr="00134472">
        <w:rPr>
          <w:rFonts w:ascii="Times New Roman" w:hAnsi="Times New Roman"/>
          <w:sz w:val="28"/>
          <w:szCs w:val="28"/>
        </w:rPr>
        <w:br/>
        <w:t>в сфере труда, занятости населения и социального партнёрства;</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проживающих на территории Ульяновской области</w:t>
      </w:r>
      <w:r>
        <w:rPr>
          <w:rFonts w:ascii="Times New Roman" w:hAnsi="Times New Roman"/>
          <w:sz w:val="28"/>
          <w:szCs w:val="28"/>
        </w:rPr>
        <w:t>,</w:t>
      </w:r>
      <w:r w:rsidRPr="00134472">
        <w:rPr>
          <w:rFonts w:ascii="Times New Roman" w:hAnsi="Times New Roman"/>
          <w:sz w:val="28"/>
          <w:szCs w:val="28"/>
        </w:rPr>
        <w:t xml:space="preserve"> в общем числе реабилитационных организаций, расположенных 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rPr>
      </w:pPr>
      <w:r w:rsidRPr="00134472">
        <w:rPr>
          <w:rFonts w:ascii="Times New Roman" w:hAnsi="Times New Roman"/>
          <w:sz w:val="28"/>
          <w:szCs w:val="28"/>
        </w:rPr>
        <w:t xml:space="preserve">увеличение доли семей, проживающих на территории Ульяновской области, включённых в программы ранней помощи, удовлетворённых качеством услуг ранней помощи, в общем количестве семей, включённых </w:t>
      </w:r>
      <w:r w:rsidRPr="00134472">
        <w:rPr>
          <w:rFonts w:ascii="Times New Roman" w:hAnsi="Times New Roman"/>
          <w:sz w:val="28"/>
          <w:szCs w:val="28"/>
        </w:rPr>
        <w:br/>
        <w:t>в программу ранней помощи;</w:t>
      </w:r>
    </w:p>
    <w:p w:rsidR="00BE3DAF" w:rsidRPr="00134472" w:rsidRDefault="00BE3DAF" w:rsidP="00032CDD">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rPr>
        <w:t xml:space="preserve">увеличение доли специалистов, проживающих на территории Ульяновской области, обеспечивающих оказание реабилитационных и (или) </w:t>
      </w:r>
      <w:proofErr w:type="spellStart"/>
      <w:r w:rsidRPr="00134472">
        <w:rPr>
          <w:rFonts w:ascii="Times New Roman" w:hAnsi="Times New Roman"/>
          <w:sz w:val="28"/>
          <w:szCs w:val="28"/>
        </w:rPr>
        <w:t>абилитационных</w:t>
      </w:r>
      <w:proofErr w:type="spellEnd"/>
      <w:r w:rsidRPr="00134472">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w:t>
      </w:r>
      <w:r w:rsidRPr="00134472">
        <w:rPr>
          <w:rFonts w:ascii="Times New Roman" w:hAnsi="Times New Roman"/>
          <w:sz w:val="28"/>
          <w:szCs w:val="28"/>
        </w:rPr>
        <w:br/>
        <w:t xml:space="preserve">и профессиональной переподготовки специалистов, в том числе по применению методик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общей численности таких специалистов, проживающих на территории Ульяновской области.</w:t>
      </w:r>
    </w:p>
    <w:p w:rsidR="00BE3DAF" w:rsidRPr="00134472" w:rsidRDefault="00BE3DAF" w:rsidP="00032CDD">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Методика сбора исходной информации и расчёта значений целевых индикаторов, ожидаемого эффекта подпрограммы приведена в приложении </w:t>
      </w:r>
      <w:r w:rsidRPr="00134472">
        <w:rPr>
          <w:rFonts w:ascii="Times New Roman" w:hAnsi="Times New Roman"/>
          <w:sz w:val="28"/>
          <w:szCs w:val="28"/>
          <w:lang w:eastAsia="en-US"/>
        </w:rPr>
        <w:br/>
        <w:t>№ 3 к государственной программе.</w:t>
      </w:r>
    </w:p>
    <w:p w:rsidR="00BE3DAF" w:rsidRPr="00134472" w:rsidRDefault="00BE3DAF" w:rsidP="00BF6CC4">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Оценка эффективности реализации подпрограммы осуществляется </w:t>
      </w:r>
      <w:r w:rsidRPr="00134472">
        <w:rPr>
          <w:rFonts w:ascii="Times New Roman" w:hAnsi="Times New Roman"/>
          <w:sz w:val="28"/>
          <w:szCs w:val="28"/>
          <w:lang w:eastAsia="en-US"/>
        </w:rPr>
        <w:br/>
        <w:t>в соответствии с Методикой оценки эффективности реализации государственных программ, утверждённой постановлением № 351-П.</w:t>
      </w:r>
    </w:p>
    <w:p w:rsidR="00BE3DAF" w:rsidRPr="00134472" w:rsidRDefault="00BE3DAF" w:rsidP="00BF6CC4">
      <w:pPr>
        <w:pStyle w:val="ConsPlusNormal"/>
        <w:suppressAutoHyphens/>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Ожидаемый эффект от реализации подпрограммы представлен </w:t>
      </w:r>
      <w:r w:rsidRPr="00134472">
        <w:rPr>
          <w:rFonts w:ascii="Times New Roman" w:hAnsi="Times New Roman"/>
          <w:sz w:val="28"/>
          <w:szCs w:val="28"/>
          <w:lang w:eastAsia="en-US"/>
        </w:rPr>
        <w:br/>
        <w:t>в приложении № 5 к государственной программе.</w:t>
      </w:r>
    </w:p>
    <w:p w:rsidR="00BE3DAF" w:rsidRPr="00134472" w:rsidRDefault="00BE3DAF" w:rsidP="00BF6CC4">
      <w:pPr>
        <w:pStyle w:val="ConsPlusNormal"/>
        <w:suppressAutoHyphens/>
        <w:ind w:firstLine="709"/>
        <w:jc w:val="both"/>
        <w:rPr>
          <w:rFonts w:ascii="Times New Roman" w:hAnsi="Times New Roman"/>
          <w:sz w:val="28"/>
          <w:szCs w:val="28"/>
          <w:lang w:eastAsia="en-US"/>
        </w:rPr>
      </w:pPr>
    </w:p>
    <w:p w:rsidR="00BE3DAF" w:rsidRPr="00134472" w:rsidRDefault="00BE3DAF" w:rsidP="00BF6CC4">
      <w:pPr>
        <w:spacing w:after="0" w:line="240" w:lineRule="auto"/>
        <w:jc w:val="center"/>
        <w:rPr>
          <w:rFonts w:ascii="Times New Roman" w:hAnsi="Times New Roman"/>
          <w:b/>
          <w:sz w:val="28"/>
          <w:szCs w:val="28"/>
        </w:rPr>
      </w:pPr>
      <w:r w:rsidRPr="00134472">
        <w:rPr>
          <w:rFonts w:ascii="Times New Roman" w:hAnsi="Times New Roman"/>
          <w:b/>
          <w:sz w:val="28"/>
          <w:szCs w:val="28"/>
        </w:rPr>
        <w:t>7. Организация управления подпрограммой</w:t>
      </w:r>
    </w:p>
    <w:p w:rsidR="00BE3DAF" w:rsidRPr="00134472" w:rsidRDefault="00BE3DAF" w:rsidP="00BF6CC4">
      <w:pPr>
        <w:spacing w:after="0" w:line="240" w:lineRule="auto"/>
        <w:jc w:val="center"/>
        <w:rPr>
          <w:rFonts w:ascii="Times New Roman" w:hAnsi="Times New Roman"/>
          <w:b/>
          <w:sz w:val="28"/>
          <w:szCs w:val="28"/>
        </w:rPr>
      </w:pPr>
    </w:p>
    <w:p w:rsidR="00BE3DAF" w:rsidRPr="00134472" w:rsidRDefault="00BE3DAF" w:rsidP="00BF6CC4">
      <w:pPr>
        <w:pStyle w:val="ConsPlusNormal"/>
        <w:ind w:firstLine="709"/>
        <w:jc w:val="both"/>
        <w:outlineLvl w:val="1"/>
        <w:rPr>
          <w:rFonts w:ascii="Times New Roman" w:hAnsi="Times New Roman"/>
          <w:sz w:val="28"/>
          <w:szCs w:val="28"/>
        </w:rPr>
      </w:pPr>
      <w:r w:rsidRPr="00134472">
        <w:rPr>
          <w:rFonts w:ascii="Times New Roman" w:hAnsi="Times New Roman"/>
          <w:sz w:val="28"/>
          <w:szCs w:val="28"/>
        </w:rPr>
        <w:t>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 Министе</w:t>
      </w:r>
      <w:r w:rsidRPr="00134472">
        <w:rPr>
          <w:rFonts w:ascii="Times New Roman" w:hAnsi="Times New Roman"/>
          <w:sz w:val="28"/>
          <w:szCs w:val="28"/>
        </w:rPr>
        <w:t>р</w:t>
      </w:r>
      <w:r w:rsidRPr="00134472">
        <w:rPr>
          <w:rFonts w:ascii="Times New Roman" w:hAnsi="Times New Roman"/>
          <w:sz w:val="28"/>
          <w:szCs w:val="28"/>
        </w:rPr>
        <w:t xml:space="preserve">ство разрабатывает в пределах своей компетенции нормативные правовые акты, </w:t>
      </w:r>
      <w:r w:rsidRPr="00134472">
        <w:rPr>
          <w:rFonts w:ascii="Times New Roman" w:hAnsi="Times New Roman"/>
          <w:sz w:val="28"/>
          <w:szCs w:val="28"/>
        </w:rPr>
        <w:br/>
        <w:t>необходимые для реализации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Для обеспечения управления настоящей подпрограммой, контроля </w:t>
      </w:r>
      <w:r w:rsidRPr="00134472">
        <w:rPr>
          <w:rFonts w:ascii="Times New Roman" w:hAnsi="Times New Roman"/>
          <w:sz w:val="28"/>
          <w:szCs w:val="28"/>
        </w:rPr>
        <w:br/>
        <w:t>и оценки её реализации может быть создан координирующий рабочий орган, формируемый из представителей ИОГВ, органов местного самоуправления, участвующих в реализации настоящей подпрограммы, и общественных орган</w:t>
      </w:r>
      <w:r w:rsidRPr="00134472">
        <w:rPr>
          <w:rFonts w:ascii="Times New Roman" w:hAnsi="Times New Roman"/>
          <w:sz w:val="28"/>
          <w:szCs w:val="28"/>
        </w:rPr>
        <w:t>и</w:t>
      </w:r>
      <w:r w:rsidRPr="00134472">
        <w:rPr>
          <w:rFonts w:ascii="Times New Roman" w:hAnsi="Times New Roman"/>
          <w:sz w:val="28"/>
          <w:szCs w:val="28"/>
        </w:rPr>
        <w:t>заций инвалидов.</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ИОГВ, являющиеся соисполнителями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организуют исполнение мероприятий подпрограммы; </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осуществляют контроль за целевым и эффективным использованием су</w:t>
      </w:r>
      <w:r w:rsidRPr="00134472">
        <w:rPr>
          <w:rFonts w:ascii="Times New Roman" w:hAnsi="Times New Roman"/>
          <w:sz w:val="28"/>
          <w:szCs w:val="28"/>
        </w:rPr>
        <w:t>б</w:t>
      </w:r>
      <w:r w:rsidRPr="00134472">
        <w:rPr>
          <w:rFonts w:ascii="Times New Roman" w:hAnsi="Times New Roman"/>
          <w:sz w:val="28"/>
          <w:szCs w:val="28"/>
        </w:rPr>
        <w:t xml:space="preserve">сидии подведомственными организациями и муниципальными образованиями, местным бюджетам которых выделена субсидия на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расхо</w:t>
      </w:r>
      <w:r w:rsidRPr="00134472">
        <w:rPr>
          <w:rFonts w:ascii="Times New Roman" w:hAnsi="Times New Roman"/>
          <w:sz w:val="28"/>
          <w:szCs w:val="28"/>
        </w:rPr>
        <w:t>д</w:t>
      </w:r>
      <w:r w:rsidRPr="00134472">
        <w:rPr>
          <w:rFonts w:ascii="Times New Roman" w:hAnsi="Times New Roman"/>
          <w:sz w:val="28"/>
          <w:szCs w:val="28"/>
        </w:rPr>
        <w:t>ных обязательств муниципальных образований по реализации мероприятий подпрограммы, исполнителем которых является ИОГВ</w:t>
      </w:r>
      <w:r>
        <w:rPr>
          <w:rFonts w:ascii="Times New Roman" w:hAnsi="Times New Roman"/>
          <w:sz w:val="28"/>
          <w:szCs w:val="28"/>
        </w:rPr>
        <w:t>,</w:t>
      </w:r>
      <w:r w:rsidRPr="00134472">
        <w:rPr>
          <w:rFonts w:ascii="Times New Roman" w:hAnsi="Times New Roman"/>
          <w:sz w:val="28"/>
          <w:szCs w:val="28"/>
        </w:rPr>
        <w:t xml:space="preserve"> в соответствии с пр</w:t>
      </w:r>
      <w:r w:rsidRPr="00134472">
        <w:rPr>
          <w:rFonts w:ascii="Times New Roman" w:hAnsi="Times New Roman"/>
          <w:sz w:val="28"/>
          <w:szCs w:val="28"/>
        </w:rPr>
        <w:t>и</w:t>
      </w:r>
      <w:r w:rsidRPr="00134472">
        <w:rPr>
          <w:rFonts w:ascii="Times New Roman" w:hAnsi="Times New Roman"/>
          <w:sz w:val="28"/>
          <w:szCs w:val="28"/>
        </w:rPr>
        <w:t>ложениями № 2</w:t>
      </w:r>
      <w:r w:rsidRPr="00134472">
        <w:rPr>
          <w:rFonts w:ascii="Times New Roman" w:hAnsi="Times New Roman"/>
          <w:sz w:val="28"/>
          <w:szCs w:val="28"/>
          <w:vertAlign w:val="superscript"/>
        </w:rPr>
        <w:t>4</w:t>
      </w:r>
      <w:r w:rsidRPr="00134472">
        <w:rPr>
          <w:rFonts w:ascii="Times New Roman" w:hAnsi="Times New Roman"/>
          <w:sz w:val="28"/>
          <w:szCs w:val="28"/>
        </w:rPr>
        <w:t>-2</w:t>
      </w:r>
      <w:r w:rsidRPr="00134472">
        <w:rPr>
          <w:rFonts w:ascii="Times New Roman" w:hAnsi="Times New Roman"/>
          <w:sz w:val="28"/>
          <w:szCs w:val="28"/>
          <w:vertAlign w:val="superscript"/>
        </w:rPr>
        <w:t>5</w:t>
      </w:r>
      <w:r w:rsidRPr="00134472">
        <w:rPr>
          <w:rFonts w:ascii="Times New Roman" w:hAnsi="Times New Roman"/>
          <w:sz w:val="28"/>
          <w:szCs w:val="28"/>
        </w:rPr>
        <w:t xml:space="preserve"> к государственной программе; </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в установленные сроки предоставляют информацию об исполнении м</w:t>
      </w:r>
      <w:r w:rsidRPr="00134472">
        <w:rPr>
          <w:rFonts w:ascii="Times New Roman" w:hAnsi="Times New Roman"/>
          <w:sz w:val="28"/>
          <w:szCs w:val="28"/>
        </w:rPr>
        <w:t>е</w:t>
      </w:r>
      <w:r w:rsidRPr="00134472">
        <w:rPr>
          <w:rFonts w:ascii="Times New Roman" w:hAnsi="Times New Roman"/>
          <w:sz w:val="28"/>
          <w:szCs w:val="28"/>
        </w:rPr>
        <w:t>роприятий подпрограммы Министерству, а также при необходимости выст</w:t>
      </w:r>
      <w:r w:rsidRPr="00134472">
        <w:rPr>
          <w:rFonts w:ascii="Times New Roman" w:hAnsi="Times New Roman"/>
          <w:sz w:val="28"/>
          <w:szCs w:val="28"/>
        </w:rPr>
        <w:t>у</w:t>
      </w:r>
      <w:r w:rsidRPr="00134472">
        <w:rPr>
          <w:rFonts w:ascii="Times New Roman" w:hAnsi="Times New Roman"/>
          <w:sz w:val="28"/>
          <w:szCs w:val="28"/>
        </w:rPr>
        <w:t>пают инициаторами корректировки мероприятий, источников и объёмов их ф</w:t>
      </w:r>
      <w:r w:rsidRPr="00134472">
        <w:rPr>
          <w:rFonts w:ascii="Times New Roman" w:hAnsi="Times New Roman"/>
          <w:sz w:val="28"/>
          <w:szCs w:val="28"/>
        </w:rPr>
        <w:t>и</w:t>
      </w:r>
      <w:r w:rsidRPr="00134472">
        <w:rPr>
          <w:rFonts w:ascii="Times New Roman" w:hAnsi="Times New Roman"/>
          <w:sz w:val="28"/>
          <w:szCs w:val="28"/>
        </w:rPr>
        <w:t>нансирования (с учётом результатов оценки эффективности подпрограммы).</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134472">
        <w:rPr>
          <w:rFonts w:ascii="Times New Roman" w:hAnsi="Times New Roman"/>
          <w:sz w:val="28"/>
          <w:szCs w:val="28"/>
        </w:rPr>
        <w:br/>
        <w:t>от 18.07.2011 № 223-ФЗ «О закупках товаров, работ, услуг отдельными видами юридических лиц».</w:t>
      </w:r>
    </w:p>
    <w:p w:rsidR="00BE3DAF" w:rsidRPr="00134472" w:rsidRDefault="00BE3DAF" w:rsidP="00BF6CC4">
      <w:pPr>
        <w:pStyle w:val="ConsPlusNormal"/>
        <w:ind w:firstLine="709"/>
        <w:jc w:val="both"/>
        <w:rPr>
          <w:rFonts w:ascii="Times New Roman" w:hAnsi="Times New Roman"/>
          <w:sz w:val="28"/>
          <w:szCs w:val="28"/>
        </w:rPr>
      </w:pPr>
      <w:r w:rsidRPr="00134472">
        <w:rPr>
          <w:rFonts w:ascii="Times New Roman" w:hAnsi="Times New Roman"/>
          <w:sz w:val="28"/>
          <w:szCs w:val="28"/>
        </w:rPr>
        <w:t>В случае экономии бюджетных ассигнований, образовавшейся в резул</w:t>
      </w:r>
      <w:r w:rsidRPr="00134472">
        <w:rPr>
          <w:rFonts w:ascii="Times New Roman" w:hAnsi="Times New Roman"/>
          <w:sz w:val="28"/>
          <w:szCs w:val="28"/>
        </w:rPr>
        <w:t>ь</w:t>
      </w:r>
      <w:r w:rsidRPr="00134472">
        <w:rPr>
          <w:rFonts w:ascii="Times New Roman" w:hAnsi="Times New Roman"/>
          <w:sz w:val="28"/>
          <w:szCs w:val="28"/>
        </w:rPr>
        <w:t>тате снижения начальной (максимальной) цены контракта (цены лота) в рамках проведения конкурсных процедур на право заключения государственного ко</w:t>
      </w:r>
      <w:r w:rsidRPr="00134472">
        <w:rPr>
          <w:rFonts w:ascii="Times New Roman" w:hAnsi="Times New Roman"/>
          <w:sz w:val="28"/>
          <w:szCs w:val="28"/>
        </w:rPr>
        <w:t>н</w:t>
      </w:r>
      <w:r w:rsidRPr="00134472">
        <w:rPr>
          <w:rFonts w:ascii="Times New Roman" w:hAnsi="Times New Roman"/>
          <w:sz w:val="28"/>
          <w:szCs w:val="28"/>
        </w:rPr>
        <w:t xml:space="preserve">тракта, денежные средства расходуются в размере не менее 10 процентов </w:t>
      </w:r>
      <w:r w:rsidRPr="00134472">
        <w:rPr>
          <w:rFonts w:ascii="Times New Roman" w:hAnsi="Times New Roman"/>
          <w:sz w:val="28"/>
          <w:szCs w:val="28"/>
        </w:rPr>
        <w:br/>
        <w:t xml:space="preserve">и не более 20 процентов 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(социальная защита, труд и занятость, здравоохранение, образование, физич</w:t>
      </w:r>
      <w:r w:rsidRPr="00134472">
        <w:rPr>
          <w:rFonts w:ascii="Times New Roman" w:hAnsi="Times New Roman"/>
          <w:sz w:val="28"/>
          <w:szCs w:val="28"/>
        </w:rPr>
        <w:t>е</w:t>
      </w:r>
      <w:r w:rsidRPr="00134472">
        <w:rPr>
          <w:rFonts w:ascii="Times New Roman" w:hAnsi="Times New Roman"/>
          <w:sz w:val="28"/>
          <w:szCs w:val="28"/>
        </w:rPr>
        <w:t>ская культура и спорт, культура, информация и связь) инвалидов, в том числе детей-инвалидов, получателей услуг ранней помощи от общего объёма сэк</w:t>
      </w:r>
      <w:r w:rsidRPr="00134472">
        <w:rPr>
          <w:rFonts w:ascii="Times New Roman" w:hAnsi="Times New Roman"/>
          <w:sz w:val="28"/>
          <w:szCs w:val="28"/>
        </w:rPr>
        <w:t>о</w:t>
      </w:r>
      <w:r w:rsidRPr="00134472">
        <w:rPr>
          <w:rFonts w:ascii="Times New Roman" w:hAnsi="Times New Roman"/>
          <w:sz w:val="28"/>
          <w:szCs w:val="28"/>
        </w:rPr>
        <w:t>номленных средств бюджета бюджетной системы Российской Федерации.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Для оперативного контроля (мониторинга) исполнения подпрограммы </w:t>
      </w:r>
      <w:r w:rsidRPr="00134472">
        <w:rPr>
          <w:rFonts w:ascii="Times New Roman" w:hAnsi="Times New Roman"/>
          <w:sz w:val="28"/>
          <w:szCs w:val="28"/>
        </w:rPr>
        <w:br/>
        <w:t>соисполнители региональной программы представляют информацию о выпо</w:t>
      </w:r>
      <w:r w:rsidRPr="00134472">
        <w:rPr>
          <w:rFonts w:ascii="Times New Roman" w:hAnsi="Times New Roman"/>
          <w:sz w:val="28"/>
          <w:szCs w:val="28"/>
        </w:rPr>
        <w:t>л</w:t>
      </w:r>
      <w:r w:rsidRPr="00134472">
        <w:rPr>
          <w:rFonts w:ascii="Times New Roman" w:hAnsi="Times New Roman"/>
          <w:sz w:val="28"/>
          <w:szCs w:val="28"/>
        </w:rPr>
        <w:t>нении мероприятий подпрограммы Министерству в установленный им срок.</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Министерство представляет в Министерство труда и социальной защиты Российской Федерации (далее – Минтруд России) в порядке, предусмотренном соглашением о предоставлении субсидии из федерального бюджета областному бюджету Ульяновской области, заключённым между Правительством Ульяно</w:t>
      </w:r>
      <w:r w:rsidRPr="00134472">
        <w:rPr>
          <w:rFonts w:ascii="Times New Roman" w:hAnsi="Times New Roman"/>
          <w:sz w:val="28"/>
          <w:szCs w:val="28"/>
        </w:rPr>
        <w:t>в</w:t>
      </w:r>
      <w:r w:rsidRPr="00134472">
        <w:rPr>
          <w:rFonts w:ascii="Times New Roman" w:hAnsi="Times New Roman"/>
          <w:sz w:val="28"/>
          <w:szCs w:val="28"/>
        </w:rPr>
        <w:t>ской области и Минтрудом России: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w:t>
      </w:r>
      <w:r w:rsidRPr="00134472">
        <w:rPr>
          <w:rFonts w:ascii="Times New Roman" w:hAnsi="Times New Roman"/>
          <w:sz w:val="28"/>
          <w:szCs w:val="28"/>
        </w:rPr>
        <w:t>о</w:t>
      </w:r>
      <w:r w:rsidRPr="00134472">
        <w:rPr>
          <w:rFonts w:ascii="Times New Roman" w:hAnsi="Times New Roman"/>
          <w:sz w:val="28"/>
          <w:szCs w:val="28"/>
        </w:rPr>
        <w:t>приятий;</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отчёт об осуществлении расходов областного бюджета Ульяновской </w:t>
      </w:r>
      <w:r w:rsidRPr="00134472">
        <w:rPr>
          <w:rFonts w:ascii="Times New Roman" w:hAnsi="Times New Roman"/>
          <w:sz w:val="28"/>
          <w:szCs w:val="28"/>
        </w:rPr>
        <w:br/>
        <w:t xml:space="preserve">области, источником финансового обеспечения которых является субсидия </w:t>
      </w:r>
      <w:r w:rsidRPr="00134472">
        <w:rPr>
          <w:rFonts w:ascii="Times New Roman" w:hAnsi="Times New Roman"/>
          <w:sz w:val="28"/>
          <w:szCs w:val="28"/>
        </w:rPr>
        <w:br/>
        <w:t xml:space="preserve">из федерального бюджета областному бюджету Ульяновской области на </w:t>
      </w:r>
      <w:proofErr w:type="spellStart"/>
      <w:r w:rsidRPr="00134472">
        <w:rPr>
          <w:rFonts w:ascii="Times New Roman" w:hAnsi="Times New Roman"/>
          <w:sz w:val="28"/>
          <w:szCs w:val="28"/>
        </w:rPr>
        <w:t>соф</w:t>
      </w:r>
      <w:r w:rsidRPr="00134472">
        <w:rPr>
          <w:rFonts w:ascii="Times New Roman" w:hAnsi="Times New Roman"/>
          <w:sz w:val="28"/>
          <w:szCs w:val="28"/>
        </w:rPr>
        <w:t>и</w:t>
      </w:r>
      <w:r w:rsidRPr="00134472">
        <w:rPr>
          <w:rFonts w:ascii="Times New Roman" w:hAnsi="Times New Roman"/>
          <w:sz w:val="28"/>
          <w:szCs w:val="28"/>
        </w:rPr>
        <w:t>нансирование</w:t>
      </w:r>
      <w:proofErr w:type="spellEnd"/>
      <w:r w:rsidRPr="00134472">
        <w:rPr>
          <w:rFonts w:ascii="Times New Roman" w:hAnsi="Times New Roman"/>
          <w:sz w:val="28"/>
          <w:szCs w:val="28"/>
        </w:rPr>
        <w:t xml:space="preserve"> расходов по реализации мероприятий, включённых в подпр</w:t>
      </w:r>
      <w:r w:rsidRPr="00134472">
        <w:rPr>
          <w:rFonts w:ascii="Times New Roman" w:hAnsi="Times New Roman"/>
          <w:sz w:val="28"/>
          <w:szCs w:val="28"/>
        </w:rPr>
        <w:t>о</w:t>
      </w:r>
      <w:r w:rsidRPr="00134472">
        <w:rPr>
          <w:rFonts w:ascii="Times New Roman" w:hAnsi="Times New Roman"/>
          <w:sz w:val="28"/>
          <w:szCs w:val="28"/>
        </w:rPr>
        <w:t>грамму.</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Внесение изменений в перечень мероприятий, в сроки реализации по</w:t>
      </w:r>
      <w:r w:rsidRPr="00134472">
        <w:rPr>
          <w:rFonts w:ascii="Times New Roman" w:hAnsi="Times New Roman"/>
          <w:sz w:val="28"/>
          <w:szCs w:val="28"/>
        </w:rPr>
        <w:t>д</w:t>
      </w:r>
      <w:r w:rsidRPr="00134472">
        <w:rPr>
          <w:rFonts w:ascii="Times New Roman" w:hAnsi="Times New Roman"/>
          <w:sz w:val="28"/>
          <w:szCs w:val="28"/>
        </w:rPr>
        <w:t>программы, в объёмы бюджетных ассигнований в пределах утверждённых л</w:t>
      </w:r>
      <w:r w:rsidRPr="00134472">
        <w:rPr>
          <w:rFonts w:ascii="Times New Roman" w:hAnsi="Times New Roman"/>
          <w:sz w:val="28"/>
          <w:szCs w:val="28"/>
        </w:rPr>
        <w:t>и</w:t>
      </w:r>
      <w:r w:rsidRPr="00134472">
        <w:rPr>
          <w:rFonts w:ascii="Times New Roman" w:hAnsi="Times New Roman"/>
          <w:sz w:val="28"/>
          <w:szCs w:val="28"/>
        </w:rPr>
        <w:t>митов бюджетных ассигнований на реализацию подпрограммы осуществляется по согласованию с Минтрудом России.</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 xml:space="preserve">Отчётность о реализации подпрограммы представляется в составе </w:t>
      </w:r>
      <w:r w:rsidRPr="00134472">
        <w:rPr>
          <w:rFonts w:ascii="Times New Roman" w:hAnsi="Times New Roman"/>
          <w:sz w:val="28"/>
          <w:szCs w:val="28"/>
        </w:rPr>
        <w:br/>
        <w:t>отчётности о реализации государственной программы в целом.</w:t>
      </w:r>
    </w:p>
    <w:p w:rsidR="00BE3DAF" w:rsidRPr="00134472" w:rsidRDefault="00BE3DAF" w:rsidP="00BF6CC4">
      <w:pPr>
        <w:pStyle w:val="ConsPlusNormal"/>
        <w:spacing w:line="245" w:lineRule="auto"/>
        <w:ind w:firstLine="709"/>
        <w:jc w:val="both"/>
        <w:rPr>
          <w:rFonts w:ascii="Times New Roman" w:hAnsi="Times New Roman"/>
          <w:sz w:val="28"/>
          <w:szCs w:val="28"/>
        </w:rPr>
      </w:pPr>
      <w:r w:rsidRPr="00134472">
        <w:rPr>
          <w:rFonts w:ascii="Times New Roman" w:hAnsi="Times New Roman"/>
          <w:sz w:val="28"/>
          <w:szCs w:val="28"/>
        </w:rPr>
        <w:t>Правила предоставления и распределения субсидий из федерального бюджета бюджетам субъектов Российской Федерации на реализацию меропр</w:t>
      </w:r>
      <w:r w:rsidRPr="00134472">
        <w:rPr>
          <w:rFonts w:ascii="Times New Roman" w:hAnsi="Times New Roman"/>
          <w:sz w:val="28"/>
          <w:szCs w:val="28"/>
        </w:rPr>
        <w:t>и</w:t>
      </w:r>
      <w:r w:rsidRPr="00134472">
        <w:rPr>
          <w:rFonts w:ascii="Times New Roman" w:hAnsi="Times New Roman"/>
          <w:sz w:val="28"/>
          <w:szCs w:val="28"/>
        </w:rPr>
        <w:t>ятий, включённых в программы субъектов Российской Федерации, разработа</w:t>
      </w:r>
      <w:r w:rsidRPr="00134472">
        <w:rPr>
          <w:rFonts w:ascii="Times New Roman" w:hAnsi="Times New Roman"/>
          <w:sz w:val="28"/>
          <w:szCs w:val="28"/>
        </w:rPr>
        <w:t>н</w:t>
      </w:r>
      <w:r w:rsidRPr="00134472">
        <w:rPr>
          <w:rFonts w:ascii="Times New Roman" w:hAnsi="Times New Roman"/>
          <w:sz w:val="28"/>
          <w:szCs w:val="28"/>
        </w:rPr>
        <w:t>ные на основе типовой программы субъекта Российской Федерации по форм</w:t>
      </w:r>
      <w:r w:rsidRPr="00134472">
        <w:rPr>
          <w:rFonts w:ascii="Times New Roman" w:hAnsi="Times New Roman"/>
          <w:sz w:val="28"/>
          <w:szCs w:val="28"/>
        </w:rPr>
        <w:t>и</w:t>
      </w:r>
      <w:r w:rsidRPr="00134472">
        <w:rPr>
          <w:rFonts w:ascii="Times New Roman" w:hAnsi="Times New Roman"/>
          <w:sz w:val="28"/>
          <w:szCs w:val="28"/>
        </w:rPr>
        <w:t xml:space="preserve">рованию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определены в приложении № 9 к Государственной пр</w:t>
      </w:r>
      <w:r w:rsidRPr="00134472">
        <w:rPr>
          <w:rFonts w:ascii="Times New Roman" w:hAnsi="Times New Roman"/>
          <w:sz w:val="28"/>
          <w:szCs w:val="28"/>
        </w:rPr>
        <w:t>о</w:t>
      </w:r>
      <w:r w:rsidRPr="00134472">
        <w:rPr>
          <w:rFonts w:ascii="Times New Roman" w:hAnsi="Times New Roman"/>
          <w:sz w:val="28"/>
          <w:szCs w:val="28"/>
        </w:rPr>
        <w:t>грамме Российской Федерации «Доступная среда» на 2011-2020 годы.</w:t>
      </w:r>
    </w:p>
    <w:p w:rsidR="00BE3DAF" w:rsidRPr="00134472" w:rsidRDefault="00BE3DAF" w:rsidP="00BF6CC4">
      <w:pPr>
        <w:spacing w:after="0" w:line="245" w:lineRule="auto"/>
        <w:ind w:firstLine="709"/>
        <w:jc w:val="both"/>
        <w:rPr>
          <w:rFonts w:ascii="Times New Roman" w:hAnsi="Times New Roman"/>
          <w:sz w:val="28"/>
          <w:szCs w:val="28"/>
        </w:rPr>
      </w:pPr>
      <w:r w:rsidRPr="00134472">
        <w:rPr>
          <w:rFonts w:ascii="Times New Roman" w:hAnsi="Times New Roman"/>
          <w:sz w:val="28"/>
          <w:szCs w:val="28"/>
        </w:rPr>
        <w:t xml:space="preserve">Правила расходования средств областного бюджета Ульяновской области на реализацию мероприятий подпрограммы представлены в приложении № 5 </w:t>
      </w:r>
      <w:r w:rsidRPr="00134472">
        <w:rPr>
          <w:rFonts w:ascii="Times New Roman" w:hAnsi="Times New Roman"/>
          <w:sz w:val="28"/>
          <w:szCs w:val="28"/>
        </w:rPr>
        <w:br/>
        <w:t>к подпрограмме.</w:t>
      </w:r>
    </w:p>
    <w:p w:rsidR="00BE3DAF" w:rsidRPr="00134472" w:rsidRDefault="00BE3DAF" w:rsidP="00BF6CC4">
      <w:pPr>
        <w:pStyle w:val="a8"/>
        <w:widowControl w:val="0"/>
        <w:tabs>
          <w:tab w:val="left" w:pos="1134"/>
        </w:tabs>
        <w:suppressAutoHyphens/>
        <w:spacing w:line="245" w:lineRule="auto"/>
        <w:ind w:firstLine="709"/>
        <w:rPr>
          <w:rFonts w:ascii="Times New Roman" w:hAnsi="Times New Roman"/>
          <w:sz w:val="28"/>
          <w:szCs w:val="28"/>
        </w:rPr>
      </w:pPr>
      <w:r w:rsidRPr="00134472">
        <w:rPr>
          <w:rFonts w:ascii="Times New Roman" w:hAnsi="Times New Roman"/>
          <w:sz w:val="28"/>
          <w:szCs w:val="28"/>
        </w:rPr>
        <w:t xml:space="preserve">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ИОГВ, курирующими соответствующие сферы деятельности муниципальных образований. </w:t>
      </w:r>
    </w:p>
    <w:p w:rsidR="00BE3DAF" w:rsidRPr="00134472" w:rsidRDefault="00BE3DAF" w:rsidP="00BF6CC4">
      <w:pPr>
        <w:spacing w:after="0" w:line="245" w:lineRule="auto"/>
        <w:ind w:firstLine="709"/>
        <w:jc w:val="both"/>
        <w:rPr>
          <w:rFonts w:ascii="Times New Roman" w:hAnsi="Times New Roman"/>
          <w:sz w:val="28"/>
          <w:szCs w:val="28"/>
        </w:rPr>
      </w:pPr>
      <w:r w:rsidRPr="00134472">
        <w:rPr>
          <w:rFonts w:ascii="Times New Roman" w:hAnsi="Times New Roman"/>
          <w:sz w:val="28"/>
          <w:szCs w:val="28"/>
        </w:rPr>
        <w:t>Муниципальные образования получают субсидии из областного бюджета Ульяновской области на проведение мероприятий подпрограммы.</w:t>
      </w:r>
    </w:p>
    <w:p w:rsidR="00BE3DAF" w:rsidRPr="00134472" w:rsidRDefault="00BE3DAF" w:rsidP="00BF6CC4">
      <w:pPr>
        <w:autoSpaceDE w:val="0"/>
        <w:autoSpaceDN w:val="0"/>
        <w:adjustRightInd w:val="0"/>
        <w:spacing w:after="0" w:line="245" w:lineRule="auto"/>
        <w:ind w:firstLine="709"/>
        <w:jc w:val="both"/>
        <w:rPr>
          <w:rFonts w:ascii="Times New Roman" w:hAnsi="Times New Roman"/>
          <w:sz w:val="28"/>
          <w:szCs w:val="28"/>
        </w:rPr>
      </w:pPr>
      <w:r w:rsidRPr="00134472">
        <w:rPr>
          <w:rFonts w:ascii="Times New Roman" w:hAnsi="Times New Roman"/>
          <w:sz w:val="28"/>
          <w:szCs w:val="28"/>
        </w:rPr>
        <w:t>Правила предоставления и распределения из областного бюджета Уль</w:t>
      </w:r>
      <w:r w:rsidRPr="00134472">
        <w:rPr>
          <w:rFonts w:ascii="Times New Roman" w:hAnsi="Times New Roman"/>
          <w:sz w:val="28"/>
          <w:szCs w:val="28"/>
        </w:rPr>
        <w:t>я</w:t>
      </w:r>
      <w:r w:rsidRPr="00134472">
        <w:rPr>
          <w:rFonts w:ascii="Times New Roman" w:hAnsi="Times New Roman"/>
          <w:sz w:val="28"/>
          <w:szCs w:val="28"/>
        </w:rPr>
        <w:t xml:space="preserve">новской области местным бюджетам муниципальных образований субсидий </w:t>
      </w:r>
      <w:r w:rsidRPr="00134472">
        <w:rPr>
          <w:rFonts w:ascii="Times New Roman" w:hAnsi="Times New Roman"/>
          <w:sz w:val="28"/>
          <w:szCs w:val="28"/>
        </w:rPr>
        <w:br/>
        <w:t xml:space="preserve">на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расходов на реализацию мероприятий подпрограммы представлены в приложении № 6 к подпрограмме.</w:t>
      </w:r>
    </w:p>
    <w:p w:rsidR="00BE3DAF" w:rsidRPr="00134472" w:rsidRDefault="00BE3DAF" w:rsidP="001D0185">
      <w:pPr>
        <w:pStyle w:val="ConsPlusNormal"/>
        <w:spacing w:line="242" w:lineRule="auto"/>
        <w:ind w:firstLine="709"/>
        <w:jc w:val="both"/>
        <w:rPr>
          <w:rFonts w:ascii="Times New Roman" w:hAnsi="Times New Roman"/>
          <w:spacing w:val="-2"/>
          <w:sz w:val="28"/>
          <w:szCs w:val="28"/>
        </w:rPr>
      </w:pPr>
      <w:r w:rsidRPr="00134472">
        <w:rPr>
          <w:rFonts w:ascii="Times New Roman" w:hAnsi="Times New Roman"/>
          <w:spacing w:val="-2"/>
          <w:sz w:val="28"/>
          <w:szCs w:val="28"/>
        </w:rPr>
        <w:t>С целью обеспечения комплексного подхода при реализации мероприятий подпрограммы ежегодно осуществляется планирование бюджетных ассигнов</w:t>
      </w:r>
      <w:r w:rsidRPr="00134472">
        <w:rPr>
          <w:rFonts w:ascii="Times New Roman" w:hAnsi="Times New Roman"/>
          <w:spacing w:val="-2"/>
          <w:sz w:val="28"/>
          <w:szCs w:val="28"/>
        </w:rPr>
        <w:t>а</w:t>
      </w:r>
      <w:r w:rsidRPr="00134472">
        <w:rPr>
          <w:rFonts w:ascii="Times New Roman" w:hAnsi="Times New Roman"/>
          <w:spacing w:val="-2"/>
          <w:sz w:val="28"/>
          <w:szCs w:val="28"/>
        </w:rPr>
        <w:t>ний в размере не менее 10 процентов и не более 20 процентов на одно направл</w:t>
      </w:r>
      <w:r w:rsidRPr="00134472">
        <w:rPr>
          <w:rFonts w:ascii="Times New Roman" w:hAnsi="Times New Roman"/>
          <w:spacing w:val="-2"/>
          <w:sz w:val="28"/>
          <w:szCs w:val="28"/>
        </w:rPr>
        <w:t>е</w:t>
      </w:r>
      <w:r w:rsidRPr="00134472">
        <w:rPr>
          <w:rFonts w:ascii="Times New Roman" w:hAnsi="Times New Roman"/>
          <w:spacing w:val="-2"/>
          <w:sz w:val="28"/>
          <w:szCs w:val="28"/>
        </w:rPr>
        <w:t xml:space="preserve">ние реабилитации или </w:t>
      </w:r>
      <w:proofErr w:type="spellStart"/>
      <w:r w:rsidRPr="00134472">
        <w:rPr>
          <w:rFonts w:ascii="Times New Roman" w:hAnsi="Times New Roman"/>
          <w:spacing w:val="-2"/>
          <w:sz w:val="28"/>
          <w:szCs w:val="28"/>
        </w:rPr>
        <w:t>абилитации</w:t>
      </w:r>
      <w:proofErr w:type="spellEnd"/>
      <w:r w:rsidRPr="00134472">
        <w:rPr>
          <w:rFonts w:ascii="Times New Roman" w:hAnsi="Times New Roman"/>
          <w:spacing w:val="-2"/>
          <w:sz w:val="28"/>
          <w:szCs w:val="28"/>
        </w:rPr>
        <w:t xml:space="preserve"> (социально-бытовая (средовая) реабилитация, психолого-педагогическая реабилитация, социокультурная реабилитация, ада</w:t>
      </w:r>
      <w:r w:rsidRPr="00134472">
        <w:rPr>
          <w:rFonts w:ascii="Times New Roman" w:hAnsi="Times New Roman"/>
          <w:spacing w:val="-2"/>
          <w:sz w:val="28"/>
          <w:szCs w:val="28"/>
        </w:rPr>
        <w:t>п</w:t>
      </w:r>
      <w:r w:rsidRPr="00134472">
        <w:rPr>
          <w:rFonts w:ascii="Times New Roman" w:hAnsi="Times New Roman"/>
          <w:spacing w:val="-2"/>
          <w:sz w:val="28"/>
          <w:szCs w:val="28"/>
        </w:rPr>
        <w:t>тивная физическая культура и спорт, ранняя помощь, медицинская реабилит</w:t>
      </w:r>
      <w:r w:rsidRPr="00134472">
        <w:rPr>
          <w:rFonts w:ascii="Times New Roman" w:hAnsi="Times New Roman"/>
          <w:spacing w:val="-2"/>
          <w:sz w:val="28"/>
          <w:szCs w:val="28"/>
        </w:rPr>
        <w:t>а</w:t>
      </w:r>
      <w:r w:rsidRPr="00134472">
        <w:rPr>
          <w:rFonts w:ascii="Times New Roman" w:hAnsi="Times New Roman"/>
          <w:spacing w:val="-2"/>
          <w:sz w:val="28"/>
          <w:szCs w:val="28"/>
        </w:rPr>
        <w:t>ция) инвалидов, в том числе детей-инвалидов, получателей услуг ранней пом</w:t>
      </w:r>
      <w:r w:rsidRPr="00134472">
        <w:rPr>
          <w:rFonts w:ascii="Times New Roman" w:hAnsi="Times New Roman"/>
          <w:spacing w:val="-2"/>
          <w:sz w:val="28"/>
          <w:szCs w:val="28"/>
        </w:rPr>
        <w:t>о</w:t>
      </w:r>
      <w:r w:rsidRPr="00134472">
        <w:rPr>
          <w:rFonts w:ascii="Times New Roman" w:hAnsi="Times New Roman"/>
          <w:spacing w:val="-2"/>
          <w:sz w:val="28"/>
          <w:szCs w:val="28"/>
        </w:rPr>
        <w:t>щи, от общего объёма финансирования мероприятий подпрограммы.</w:t>
      </w:r>
    </w:p>
    <w:p w:rsidR="00BE3DAF" w:rsidRPr="00134472" w:rsidRDefault="00BE3DAF" w:rsidP="001D0185">
      <w:pPr>
        <w:pStyle w:val="ConsPlusNormal"/>
        <w:spacing w:line="242" w:lineRule="auto"/>
        <w:ind w:firstLine="709"/>
        <w:jc w:val="both"/>
        <w:rPr>
          <w:rFonts w:ascii="Times New Roman" w:hAnsi="Times New Roman"/>
          <w:sz w:val="28"/>
          <w:szCs w:val="28"/>
        </w:rPr>
      </w:pPr>
      <w:r w:rsidRPr="00134472">
        <w:rPr>
          <w:rFonts w:ascii="Times New Roman" w:hAnsi="Times New Roman"/>
          <w:sz w:val="28"/>
          <w:szCs w:val="28"/>
        </w:rPr>
        <w:t xml:space="preserve">В случае несоблюдения пропорций сбалансированности финансирования (от 10 до 20 процентов) 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 xml:space="preserve">инвалидов, в том числе детей-инвалидов, получателей услуг ранней помощи </w:t>
      </w:r>
      <w:r>
        <w:rPr>
          <w:rFonts w:ascii="Times New Roman" w:hAnsi="Times New Roman"/>
          <w:sz w:val="28"/>
          <w:szCs w:val="28"/>
        </w:rPr>
        <w:br/>
      </w:r>
      <w:r w:rsidRPr="00134472">
        <w:rPr>
          <w:rFonts w:ascii="Times New Roman" w:hAnsi="Times New Roman"/>
          <w:sz w:val="28"/>
          <w:szCs w:val="28"/>
        </w:rPr>
        <w:t xml:space="preserve">от общего объёма финансирования подпрограммы ответственный исполнитель подпрограммы представляет в Минтруд России информацию о планируемом распределении бюджетных ассигнований подпрограммы на финансирование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с разбивкой по соответству</w:t>
      </w:r>
      <w:r w:rsidRPr="00134472">
        <w:rPr>
          <w:rFonts w:ascii="Times New Roman" w:hAnsi="Times New Roman"/>
          <w:sz w:val="28"/>
          <w:szCs w:val="28"/>
        </w:rPr>
        <w:t>ю</w:t>
      </w:r>
      <w:r w:rsidRPr="00134472">
        <w:rPr>
          <w:rFonts w:ascii="Times New Roman" w:hAnsi="Times New Roman"/>
          <w:sz w:val="28"/>
          <w:szCs w:val="28"/>
        </w:rPr>
        <w:t xml:space="preserve">щим направлениям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w:t>
      </w:r>
      <w:r w:rsidR="00BF6CC4">
        <w:rPr>
          <w:rFonts w:ascii="Times New Roman" w:hAnsi="Times New Roman"/>
          <w:sz w:val="28"/>
          <w:szCs w:val="28"/>
        </w:rPr>
        <w:br/>
      </w:r>
      <w:r w:rsidRPr="00134472">
        <w:rPr>
          <w:rFonts w:ascii="Times New Roman" w:hAnsi="Times New Roman"/>
          <w:sz w:val="28"/>
          <w:szCs w:val="28"/>
        </w:rPr>
        <w:t xml:space="preserve">детей-инвалидов, получателей услуг ранней помощи, которые предусмотрены </w:t>
      </w:r>
      <w:r w:rsidR="00BF6CC4">
        <w:rPr>
          <w:rFonts w:ascii="Times New Roman" w:hAnsi="Times New Roman"/>
          <w:sz w:val="28"/>
          <w:szCs w:val="28"/>
        </w:rPr>
        <w:br/>
      </w:r>
      <w:r w:rsidRPr="00134472">
        <w:rPr>
          <w:rFonts w:ascii="Times New Roman" w:hAnsi="Times New Roman"/>
          <w:sz w:val="28"/>
          <w:szCs w:val="28"/>
        </w:rPr>
        <w:t xml:space="preserve">в других государственных программах (подпрограммах) Ульяновской области, с целью соблюдения необходимой пропорциональности соответствующего </w:t>
      </w:r>
      <w:r w:rsidR="00BF6CC4">
        <w:rPr>
          <w:rFonts w:ascii="Times New Roman" w:hAnsi="Times New Roman"/>
          <w:sz w:val="28"/>
          <w:szCs w:val="28"/>
        </w:rPr>
        <w:br/>
      </w:r>
      <w:r w:rsidRPr="00134472">
        <w:rPr>
          <w:rFonts w:ascii="Times New Roman" w:hAnsi="Times New Roman"/>
          <w:sz w:val="28"/>
          <w:szCs w:val="28"/>
        </w:rPr>
        <w:t>финансирования.</w:t>
      </w:r>
    </w:p>
    <w:p w:rsidR="00BE3DAF" w:rsidRPr="00134472" w:rsidRDefault="00BE3DAF" w:rsidP="001D5DEC">
      <w:pPr>
        <w:pStyle w:val="ConsPlusNormal"/>
        <w:spacing w:line="241" w:lineRule="auto"/>
        <w:ind w:firstLine="709"/>
        <w:jc w:val="both"/>
        <w:rPr>
          <w:rFonts w:ascii="Times New Roman" w:hAnsi="Times New Roman"/>
          <w:sz w:val="28"/>
          <w:szCs w:val="28"/>
        </w:rPr>
      </w:pPr>
      <w:r w:rsidRPr="00134472">
        <w:rPr>
          <w:rFonts w:ascii="Times New Roman" w:hAnsi="Times New Roman"/>
          <w:sz w:val="28"/>
          <w:szCs w:val="28"/>
        </w:rPr>
        <w:t xml:space="preserve">В случае если выявлена высокая дифференциация уровня доступности отдельных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допускается несоблюд</w:t>
      </w:r>
      <w:r w:rsidRPr="00134472">
        <w:rPr>
          <w:rFonts w:ascii="Times New Roman" w:hAnsi="Times New Roman"/>
          <w:sz w:val="28"/>
          <w:szCs w:val="28"/>
        </w:rPr>
        <w:t>е</w:t>
      </w:r>
      <w:r w:rsidRPr="00134472">
        <w:rPr>
          <w:rFonts w:ascii="Times New Roman" w:hAnsi="Times New Roman"/>
          <w:sz w:val="28"/>
          <w:szCs w:val="28"/>
        </w:rPr>
        <w:t xml:space="preserve">ние пропорций сбалансированности финансирования (от 10 до 20 процентов) </w:t>
      </w:r>
      <w:r>
        <w:rPr>
          <w:rFonts w:ascii="Times New Roman" w:hAnsi="Times New Roman"/>
          <w:sz w:val="28"/>
          <w:szCs w:val="28"/>
        </w:rPr>
        <w:br/>
      </w:r>
      <w:r w:rsidRPr="00134472">
        <w:rPr>
          <w:rFonts w:ascii="Times New Roman" w:hAnsi="Times New Roman"/>
          <w:sz w:val="28"/>
          <w:szCs w:val="28"/>
        </w:rPr>
        <w:t xml:space="preserve">на одно направление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w:t>
      </w:r>
      <w:r w:rsidRPr="00134472">
        <w:rPr>
          <w:rFonts w:ascii="Times New Roman" w:hAnsi="Times New Roman"/>
          <w:sz w:val="28"/>
          <w:szCs w:val="28"/>
        </w:rPr>
        <w:t>е</w:t>
      </w:r>
      <w:r w:rsidRPr="00134472">
        <w:rPr>
          <w:rFonts w:ascii="Times New Roman" w:hAnsi="Times New Roman"/>
          <w:sz w:val="28"/>
          <w:szCs w:val="28"/>
        </w:rPr>
        <w:t>тей-инвалидов, получателей услуг ранней помощи от общего объёма финанс</w:t>
      </w:r>
      <w:r w:rsidRPr="00134472">
        <w:rPr>
          <w:rFonts w:ascii="Times New Roman" w:hAnsi="Times New Roman"/>
          <w:sz w:val="28"/>
          <w:szCs w:val="28"/>
        </w:rPr>
        <w:t>и</w:t>
      </w:r>
      <w:r w:rsidRPr="00134472">
        <w:rPr>
          <w:rFonts w:ascii="Times New Roman" w:hAnsi="Times New Roman"/>
          <w:sz w:val="28"/>
          <w:szCs w:val="28"/>
        </w:rPr>
        <w:t>рования подпрограммы. При этом указанная дифференциация уровня досту</w:t>
      </w:r>
      <w:r w:rsidRPr="00134472">
        <w:rPr>
          <w:rFonts w:ascii="Times New Roman" w:hAnsi="Times New Roman"/>
          <w:sz w:val="28"/>
          <w:szCs w:val="28"/>
        </w:rPr>
        <w:t>п</w:t>
      </w:r>
      <w:r w:rsidRPr="00134472">
        <w:rPr>
          <w:rFonts w:ascii="Times New Roman" w:hAnsi="Times New Roman"/>
          <w:sz w:val="28"/>
          <w:szCs w:val="28"/>
        </w:rPr>
        <w:t xml:space="preserve">ности отдельных направлений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получателей услуг ранней помощи подтверждается </w:t>
      </w:r>
      <w:r>
        <w:rPr>
          <w:rFonts w:ascii="Times New Roman" w:hAnsi="Times New Roman"/>
          <w:sz w:val="28"/>
          <w:szCs w:val="28"/>
        </w:rPr>
        <w:br/>
      </w:r>
      <w:r w:rsidRPr="00134472">
        <w:rPr>
          <w:rFonts w:ascii="Times New Roman" w:hAnsi="Times New Roman"/>
          <w:sz w:val="28"/>
          <w:szCs w:val="28"/>
        </w:rPr>
        <w:t>соответствующими значениями целевых показателей (индикаторов) в подпр</w:t>
      </w:r>
      <w:r w:rsidRPr="00134472">
        <w:rPr>
          <w:rFonts w:ascii="Times New Roman" w:hAnsi="Times New Roman"/>
          <w:sz w:val="28"/>
          <w:szCs w:val="28"/>
        </w:rPr>
        <w:t>о</w:t>
      </w:r>
      <w:r w:rsidRPr="00134472">
        <w:rPr>
          <w:rFonts w:ascii="Times New Roman" w:hAnsi="Times New Roman"/>
          <w:sz w:val="28"/>
          <w:szCs w:val="28"/>
        </w:rPr>
        <w:t xml:space="preserve">грамме во взаимосвязи со значениями аналогичных целевых показателей </w:t>
      </w:r>
      <w:r>
        <w:rPr>
          <w:rFonts w:ascii="Times New Roman" w:hAnsi="Times New Roman"/>
          <w:sz w:val="28"/>
          <w:szCs w:val="28"/>
        </w:rPr>
        <w:br/>
      </w:r>
      <w:r w:rsidRPr="00134472">
        <w:rPr>
          <w:rFonts w:ascii="Times New Roman" w:hAnsi="Times New Roman"/>
          <w:sz w:val="28"/>
          <w:szCs w:val="28"/>
        </w:rPr>
        <w:t>(индикаторов) в</w:t>
      </w:r>
      <w:r w:rsidRPr="00134472">
        <w:rPr>
          <w:rFonts w:ascii="Times New Roman" w:hAnsi="Times New Roman"/>
          <w:b/>
          <w:sz w:val="28"/>
          <w:szCs w:val="28"/>
        </w:rPr>
        <w:t xml:space="preserve"> </w:t>
      </w:r>
      <w:r w:rsidRPr="00134472">
        <w:rPr>
          <w:rFonts w:ascii="Times New Roman" w:hAnsi="Times New Roman"/>
          <w:sz w:val="28"/>
          <w:szCs w:val="28"/>
        </w:rPr>
        <w:t>Государственной программе Российской Федерации «Досту</w:t>
      </w:r>
      <w:r w:rsidRPr="00134472">
        <w:rPr>
          <w:rFonts w:ascii="Times New Roman" w:hAnsi="Times New Roman"/>
          <w:sz w:val="28"/>
          <w:szCs w:val="28"/>
        </w:rPr>
        <w:t>п</w:t>
      </w:r>
      <w:r w:rsidRPr="00134472">
        <w:rPr>
          <w:rFonts w:ascii="Times New Roman" w:hAnsi="Times New Roman"/>
          <w:sz w:val="28"/>
          <w:szCs w:val="28"/>
        </w:rPr>
        <w:t>ная среда» на 2011-2020 годы.</w:t>
      </w:r>
    </w:p>
    <w:p w:rsidR="00BE3DAF" w:rsidRDefault="00BE3DAF" w:rsidP="001D5DEC">
      <w:pPr>
        <w:pStyle w:val="af4"/>
        <w:spacing w:before="0" w:beforeAutospacing="0" w:after="0" w:afterAutospacing="0" w:line="241" w:lineRule="auto"/>
        <w:ind w:firstLine="709"/>
        <w:jc w:val="both"/>
        <w:rPr>
          <w:sz w:val="28"/>
          <w:szCs w:val="28"/>
        </w:rPr>
      </w:pPr>
    </w:p>
    <w:p w:rsidR="00CA5B3A" w:rsidRDefault="00CA5B3A" w:rsidP="001D5DEC">
      <w:pPr>
        <w:pStyle w:val="af4"/>
        <w:spacing w:before="0" w:beforeAutospacing="0" w:after="0" w:afterAutospacing="0" w:line="241" w:lineRule="auto"/>
        <w:ind w:firstLine="709"/>
        <w:jc w:val="both"/>
        <w:rPr>
          <w:sz w:val="28"/>
          <w:szCs w:val="28"/>
        </w:rPr>
      </w:pPr>
    </w:p>
    <w:p w:rsidR="00CA5B3A" w:rsidRPr="00134472" w:rsidRDefault="00CA5B3A" w:rsidP="00CA5B3A">
      <w:pPr>
        <w:pStyle w:val="af4"/>
        <w:spacing w:before="0" w:beforeAutospacing="0" w:after="0" w:afterAutospacing="0" w:line="241" w:lineRule="auto"/>
        <w:jc w:val="center"/>
        <w:rPr>
          <w:sz w:val="28"/>
          <w:szCs w:val="28"/>
        </w:rPr>
      </w:pPr>
      <w:r>
        <w:rPr>
          <w:sz w:val="28"/>
          <w:szCs w:val="28"/>
        </w:rPr>
        <w:t>____________</w:t>
      </w:r>
    </w:p>
    <w:p w:rsidR="00BE3DAF" w:rsidRPr="00134472" w:rsidRDefault="00BE3DAF" w:rsidP="00CA5B3A">
      <w:pPr>
        <w:pStyle w:val="af4"/>
        <w:spacing w:before="0" w:beforeAutospacing="0" w:after="0" w:afterAutospacing="0" w:line="242" w:lineRule="auto"/>
        <w:ind w:firstLine="709"/>
        <w:jc w:val="right"/>
        <w:rPr>
          <w:sz w:val="28"/>
          <w:szCs w:val="28"/>
        </w:rPr>
        <w:sectPr w:rsidR="00BE3DAF" w:rsidRPr="00134472" w:rsidSect="00F93B91">
          <w:headerReference w:type="default" r:id="rId9"/>
          <w:footerReference w:type="first" r:id="rId10"/>
          <w:pgSz w:w="11906" w:h="16838" w:code="9"/>
          <w:pgMar w:top="1134" w:right="567" w:bottom="1134" w:left="1701" w:header="709" w:footer="709" w:gutter="0"/>
          <w:pgNumType w:start="1"/>
          <w:cols w:space="708"/>
          <w:titlePg/>
          <w:docGrid w:linePitch="360"/>
        </w:sectPr>
      </w:pPr>
    </w:p>
    <w:p w:rsidR="00BE3DAF" w:rsidRPr="00134472" w:rsidRDefault="00BE3DAF" w:rsidP="00F93B91">
      <w:pPr>
        <w:pStyle w:val="ConsPlusNormal"/>
        <w:ind w:left="11057"/>
        <w:jc w:val="center"/>
        <w:outlineLvl w:val="1"/>
        <w:rPr>
          <w:rFonts w:ascii="Times New Roman" w:hAnsi="Times New Roman"/>
          <w:sz w:val="28"/>
          <w:szCs w:val="28"/>
        </w:rPr>
      </w:pPr>
      <w:r w:rsidRPr="00134472">
        <w:rPr>
          <w:rFonts w:ascii="Times New Roman" w:hAnsi="Times New Roman"/>
          <w:sz w:val="28"/>
          <w:szCs w:val="28"/>
        </w:rPr>
        <w:t>ПРИЛОЖЕНИЕ № 1</w:t>
      </w:r>
    </w:p>
    <w:p w:rsidR="00BE3DAF" w:rsidRPr="00134472" w:rsidRDefault="00BE3DAF" w:rsidP="00F93B91">
      <w:pPr>
        <w:pStyle w:val="ConsPlusNormal"/>
        <w:ind w:left="11057"/>
        <w:jc w:val="center"/>
        <w:outlineLvl w:val="1"/>
        <w:rPr>
          <w:rFonts w:ascii="Times New Roman" w:hAnsi="Times New Roman"/>
          <w:sz w:val="28"/>
          <w:szCs w:val="28"/>
        </w:rPr>
      </w:pPr>
    </w:p>
    <w:p w:rsidR="00BE3DAF" w:rsidRPr="00134472" w:rsidRDefault="00BE3DAF" w:rsidP="00F93B91">
      <w:pPr>
        <w:pStyle w:val="ConsPlusNormal"/>
        <w:suppressAutoHyphens/>
        <w:ind w:left="11057"/>
        <w:jc w:val="center"/>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pStyle w:val="ConsPlusNormal"/>
        <w:ind w:left="10490"/>
        <w:jc w:val="center"/>
        <w:outlineLvl w:val="1"/>
        <w:rPr>
          <w:rFonts w:ascii="Times New Roman" w:hAnsi="Times New Roman"/>
          <w:sz w:val="24"/>
          <w:szCs w:val="24"/>
        </w:rPr>
      </w:pPr>
    </w:p>
    <w:p w:rsidR="00BE3DAF" w:rsidRPr="00134472" w:rsidRDefault="00BE3DAF" w:rsidP="00F93B91">
      <w:pPr>
        <w:pStyle w:val="ConsPlusNormal"/>
        <w:jc w:val="right"/>
        <w:rPr>
          <w:rFonts w:ascii="Times New Roman" w:hAnsi="Times New Roman"/>
          <w:sz w:val="24"/>
          <w:szCs w:val="24"/>
        </w:rPr>
      </w:pPr>
    </w:p>
    <w:p w:rsidR="00BE3DAF" w:rsidRPr="00134472" w:rsidRDefault="00BE3DAF" w:rsidP="00F93B91">
      <w:pPr>
        <w:pStyle w:val="ConsPlusNormal"/>
        <w:jc w:val="center"/>
        <w:rPr>
          <w:rFonts w:ascii="Times New Roman" w:hAnsi="Times New Roman"/>
          <w:sz w:val="24"/>
          <w:szCs w:val="24"/>
        </w:rPr>
      </w:pP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 xml:space="preserve">ПЕРЕЧЕНЬ МЕРОПРИЯТИЙ </w:t>
      </w: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по организации реализации</w:t>
      </w:r>
      <w:r w:rsidRPr="00134472">
        <w:rPr>
          <w:rFonts w:ascii="Times New Roman" w:hAnsi="Times New Roman"/>
          <w:sz w:val="28"/>
          <w:szCs w:val="28"/>
        </w:rPr>
        <w:t xml:space="preserve"> </w:t>
      </w:r>
      <w:r w:rsidRPr="00134472">
        <w:rPr>
          <w:rFonts w:ascii="Times New Roman" w:hAnsi="Times New Roman"/>
          <w:b/>
          <w:sz w:val="28"/>
          <w:szCs w:val="28"/>
        </w:rPr>
        <w:t xml:space="preserve">подпрограммы «Формирование системы </w:t>
      </w:r>
    </w:p>
    <w:p w:rsidR="00BE3DAF" w:rsidRPr="00134472" w:rsidRDefault="00BE3DAF" w:rsidP="00F93B91">
      <w:pPr>
        <w:pStyle w:val="ConsPlusNormal"/>
        <w:suppressAutoHyphens/>
        <w:spacing w:line="249" w:lineRule="auto"/>
        <w:jc w:val="center"/>
        <w:rPr>
          <w:rFonts w:ascii="Times New Roman" w:hAnsi="Times New Roman"/>
          <w:b/>
          <w:sz w:val="28"/>
          <w:szCs w:val="28"/>
        </w:rPr>
      </w:pPr>
      <w:r w:rsidRPr="00134472">
        <w:rPr>
          <w:rFonts w:ascii="Times New Roman" w:hAnsi="Times New Roman"/>
          <w:b/>
          <w:sz w:val="28"/>
          <w:szCs w:val="28"/>
        </w:rPr>
        <w:t xml:space="preserve">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в том числе детей-инвалидов»</w:t>
      </w:r>
    </w:p>
    <w:p w:rsidR="00BE3DAF" w:rsidRPr="00134472" w:rsidRDefault="00BE3DAF" w:rsidP="00F93B91">
      <w:pPr>
        <w:pStyle w:val="ConsPlusNormal"/>
        <w:suppressAutoHyphens/>
        <w:spacing w:line="249" w:lineRule="auto"/>
        <w:jc w:val="center"/>
        <w:rPr>
          <w:rFonts w:ascii="Times New Roman" w:hAnsi="Times New Roman"/>
          <w:b/>
          <w:sz w:val="28"/>
          <w:szCs w:val="28"/>
        </w:rPr>
      </w:pPr>
    </w:p>
    <w:p w:rsidR="00BE3DAF" w:rsidRPr="00134472" w:rsidRDefault="00BE3DAF" w:rsidP="00F93B91">
      <w:pPr>
        <w:pStyle w:val="ConsPlusNormal"/>
        <w:suppressAutoHyphens/>
        <w:spacing w:line="249" w:lineRule="auto"/>
        <w:jc w:val="center"/>
        <w:rPr>
          <w:rFonts w:ascii="Times New Roman" w:hAnsi="Times New Roman"/>
          <w:b/>
          <w:sz w:val="28"/>
          <w:szCs w:val="28"/>
        </w:rPr>
      </w:pPr>
    </w:p>
    <w:tbl>
      <w:tblPr>
        <w:tblW w:w="1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709"/>
        <w:gridCol w:w="4534"/>
        <w:gridCol w:w="2834"/>
        <w:gridCol w:w="35"/>
        <w:gridCol w:w="4357"/>
        <w:gridCol w:w="2699"/>
        <w:gridCol w:w="716"/>
      </w:tblGrid>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 п/п</w:t>
            </w:r>
          </w:p>
        </w:tc>
        <w:tc>
          <w:tcPr>
            <w:tcW w:w="4534" w:type="dxa"/>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Наименование основного мероприятия (мероприятия)</w:t>
            </w:r>
          </w:p>
        </w:tc>
        <w:tc>
          <w:tcPr>
            <w:tcW w:w="2869" w:type="dxa"/>
            <w:gridSpan w:val="2"/>
            <w:vAlign w:val="center"/>
          </w:tcPr>
          <w:p w:rsidR="00BE3DAF" w:rsidRPr="00134472" w:rsidRDefault="00BE3DAF">
            <w:pPr>
              <w:pStyle w:val="ConsPlusNormal"/>
              <w:suppressAutoHyphens/>
              <w:spacing w:line="247" w:lineRule="auto"/>
              <w:jc w:val="center"/>
              <w:rPr>
                <w:rFonts w:ascii="Times New Roman" w:hAnsi="Times New Roman"/>
                <w:b/>
                <w:sz w:val="24"/>
                <w:szCs w:val="24"/>
                <w:lang w:eastAsia="en-US"/>
              </w:rPr>
            </w:pPr>
            <w:r w:rsidRPr="00134472">
              <w:rPr>
                <w:rFonts w:ascii="Times New Roman" w:hAnsi="Times New Roman"/>
                <w:sz w:val="24"/>
                <w:szCs w:val="24"/>
                <w:lang w:eastAsia="en-US"/>
              </w:rPr>
              <w:t>Ответственные исполнители мероприятия</w:t>
            </w:r>
          </w:p>
        </w:tc>
        <w:tc>
          <w:tcPr>
            <w:tcW w:w="4357" w:type="dxa"/>
            <w:vAlign w:val="center"/>
          </w:tcPr>
          <w:p w:rsidR="00BE3DAF" w:rsidRPr="00134472" w:rsidRDefault="00BE3DAF">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Наименование целевого индикатора</w:t>
            </w:r>
          </w:p>
        </w:tc>
        <w:tc>
          <w:tcPr>
            <w:tcW w:w="2699" w:type="dxa"/>
            <w:tcBorders>
              <w:right w:val="single" w:sz="4" w:space="0" w:color="auto"/>
            </w:tcBorders>
            <w:vAlign w:val="center"/>
          </w:tcPr>
          <w:p w:rsidR="00BE3DAF" w:rsidRPr="00134472" w:rsidRDefault="00BE3DAF">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Срок реализации мероприятия</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rPr>
          <w:trHeight w:val="60"/>
        </w:trPr>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69" w:type="dxa"/>
            <w:gridSpan w:val="2"/>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pPr>
          </w:p>
        </w:tc>
        <w:tc>
          <w:tcPr>
            <w:tcW w:w="15168" w:type="dxa"/>
            <w:gridSpan w:val="6"/>
            <w:tcBorders>
              <w:left w:val="single" w:sz="4" w:space="0" w:color="auto"/>
              <w:right w:val="single" w:sz="4" w:space="0" w:color="auto"/>
            </w:tcBorders>
          </w:tcPr>
          <w:p w:rsidR="00BE3DAF" w:rsidRPr="00134472" w:rsidRDefault="00BE3DAF">
            <w:pPr>
              <w:pStyle w:val="ConsPlusNormal"/>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 xml:space="preserve">1. Определение потребности в реабилитационных и </w:t>
            </w:r>
            <w:proofErr w:type="spellStart"/>
            <w:r w:rsidRPr="00134472">
              <w:rPr>
                <w:rFonts w:ascii="Times New Roman" w:hAnsi="Times New Roman"/>
                <w:sz w:val="24"/>
                <w:szCs w:val="24"/>
                <w:lang w:eastAsia="en-US"/>
              </w:rPr>
              <w:t>абилитационных</w:t>
            </w:r>
            <w:proofErr w:type="spellEnd"/>
            <w:r w:rsidRPr="00134472">
              <w:rPr>
                <w:rFonts w:ascii="Times New Roman" w:hAnsi="Times New Roman"/>
                <w:sz w:val="24"/>
                <w:szCs w:val="24"/>
                <w:lang w:eastAsia="en-US"/>
              </w:rPr>
              <w:t xml:space="preserve"> услугах, в услугах ранней помощи </w:t>
            </w:r>
          </w:p>
          <w:p w:rsidR="00BE3DAF" w:rsidRPr="00134472" w:rsidRDefault="00BE3DAF">
            <w:pPr>
              <w:pStyle w:val="ConsPlusNormal"/>
              <w:spacing w:line="247" w:lineRule="auto"/>
              <w:jc w:val="center"/>
              <w:rPr>
                <w:rFonts w:ascii="Times New Roman" w:hAnsi="Times New Roman"/>
                <w:sz w:val="24"/>
                <w:szCs w:val="24"/>
              </w:rPr>
            </w:pPr>
            <w:r w:rsidRPr="00134472">
              <w:rPr>
                <w:rFonts w:ascii="Times New Roman" w:hAnsi="Times New Roman"/>
                <w:sz w:val="24"/>
                <w:szCs w:val="24"/>
                <w:lang w:eastAsia="en-US"/>
              </w:rPr>
              <w:t>(не требуется дополнительного финансирования)</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1.1.</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определению потреб-</w:t>
            </w:r>
            <w:proofErr w:type="spellStart"/>
            <w:r w:rsidRPr="00134472">
              <w:rPr>
                <w:rFonts w:ascii="Times New Roman" w:hAnsi="Times New Roman"/>
                <w:sz w:val="24"/>
                <w:szCs w:val="24"/>
                <w:lang w:eastAsia="en-US"/>
              </w:rPr>
              <w:t>ности</w:t>
            </w:r>
            <w:proofErr w:type="spellEnd"/>
            <w:r w:rsidRPr="00134472">
              <w:rPr>
                <w:rFonts w:ascii="Times New Roman" w:hAnsi="Times New Roman"/>
                <w:sz w:val="24"/>
                <w:szCs w:val="24"/>
                <w:lang w:eastAsia="en-US"/>
              </w:rPr>
              <w:t xml:space="preserve"> в реабилитационных и </w:t>
            </w:r>
            <w:proofErr w:type="spellStart"/>
            <w:r w:rsidRPr="00134472">
              <w:rPr>
                <w:rFonts w:ascii="Times New Roman" w:hAnsi="Times New Roman"/>
                <w:sz w:val="24"/>
                <w:szCs w:val="24"/>
                <w:lang w:eastAsia="en-US"/>
              </w:rPr>
              <w:t>абилита-ционных</w:t>
            </w:r>
            <w:proofErr w:type="spellEnd"/>
            <w:r w:rsidRPr="00134472">
              <w:rPr>
                <w:rFonts w:ascii="Times New Roman" w:hAnsi="Times New Roman"/>
                <w:sz w:val="24"/>
                <w:szCs w:val="24"/>
                <w:lang w:eastAsia="en-US"/>
              </w:rPr>
              <w:t xml:space="preserve"> услугах</w:t>
            </w:r>
          </w:p>
        </w:tc>
        <w:tc>
          <w:tcPr>
            <w:tcW w:w="2834" w:type="dxa"/>
          </w:tcPr>
          <w:p w:rsidR="00BE3DAF" w:rsidRPr="00134472" w:rsidRDefault="00BE3DAF" w:rsidP="00C0209D">
            <w:pPr>
              <w:pStyle w:val="ConsPlusNormal"/>
              <w:spacing w:line="238" w:lineRule="auto"/>
              <w:jc w:val="center"/>
              <w:rPr>
                <w:rFonts w:ascii="Times New Roman" w:hAnsi="Times New Roman"/>
                <w:sz w:val="24"/>
                <w:szCs w:val="24"/>
                <w:lang w:eastAsia="en-US"/>
              </w:rPr>
            </w:pPr>
            <w:r w:rsidRPr="00134472">
              <w:rPr>
                <w:rFonts w:ascii="Times New Roman" w:hAnsi="Times New Roman"/>
                <w:sz w:val="24"/>
                <w:szCs w:val="24"/>
                <w:lang w:eastAsia="en-US"/>
              </w:rPr>
              <w:t>Агентство по развитию человеческого потенци</w:t>
            </w:r>
            <w:r w:rsidRPr="00134472">
              <w:rPr>
                <w:rFonts w:ascii="Times New Roman" w:hAnsi="Times New Roman"/>
                <w:sz w:val="24"/>
                <w:szCs w:val="24"/>
                <w:lang w:eastAsia="en-US"/>
              </w:rPr>
              <w:t>а</w:t>
            </w:r>
            <w:r w:rsidRPr="00134472">
              <w:rPr>
                <w:rFonts w:ascii="Times New Roman" w:hAnsi="Times New Roman"/>
                <w:sz w:val="24"/>
                <w:szCs w:val="24"/>
                <w:lang w:eastAsia="en-US"/>
              </w:rPr>
              <w:t>ла и трудовых ресурсов Ульяновской области (далее – Агентство),</w:t>
            </w:r>
          </w:p>
          <w:p w:rsidR="00BE3DAF" w:rsidRPr="00134472" w:rsidRDefault="00BE3DAF" w:rsidP="00C0209D">
            <w:pPr>
              <w:pStyle w:val="ConsPlusNormal"/>
              <w:suppressAutoHyphens/>
              <w:spacing w:line="23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 семейной, демографической политики и социального благополучия Ульяновской области (далее – Министерство),</w:t>
            </w:r>
            <w:r w:rsidRPr="00134472">
              <w:t xml:space="preserve"> </w:t>
            </w:r>
            <w:r w:rsidRPr="00134472">
              <w:rPr>
                <w:rFonts w:ascii="Times New Roman" w:hAnsi="Times New Roman"/>
                <w:sz w:val="24"/>
                <w:szCs w:val="24"/>
                <w:lang w:eastAsia="en-US"/>
              </w:rPr>
              <w:t xml:space="preserve">Министерство образования и науки Ульяновской области (далее – Министерство образования), </w:t>
            </w:r>
          </w:p>
        </w:tc>
        <w:tc>
          <w:tcPr>
            <w:tcW w:w="4392" w:type="dxa"/>
            <w:gridSpan w:val="2"/>
          </w:tcPr>
          <w:p w:rsidR="00BE3DAF" w:rsidRPr="00134472" w:rsidRDefault="00BE3DAF">
            <w:pPr>
              <w:pStyle w:val="ConsPlusNormal"/>
              <w:jc w:val="center"/>
              <w:rPr>
                <w:rFonts w:ascii="Times New Roman" w:hAnsi="Times New Roman"/>
                <w:spacing w:val="-2"/>
                <w:sz w:val="24"/>
                <w:szCs w:val="24"/>
              </w:rPr>
            </w:pPr>
            <w:r w:rsidRPr="00134472">
              <w:rPr>
                <w:rFonts w:ascii="Times New Roman" w:hAnsi="Times New Roman"/>
                <w:spacing w:val="-2"/>
                <w:sz w:val="24"/>
                <w:szCs w:val="24"/>
              </w:rPr>
              <w:t>Доля инвалидов (совершеннолетние), в отношении которых осуществлялись м</w:t>
            </w:r>
            <w:r w:rsidRPr="00134472">
              <w:rPr>
                <w:rFonts w:ascii="Times New Roman" w:hAnsi="Times New Roman"/>
                <w:spacing w:val="-2"/>
                <w:sz w:val="24"/>
                <w:szCs w:val="24"/>
              </w:rPr>
              <w:t>е</w:t>
            </w:r>
            <w:r w:rsidRPr="00134472">
              <w:rPr>
                <w:rFonts w:ascii="Times New Roman" w:hAnsi="Times New Roman"/>
                <w:spacing w:val="-2"/>
                <w:sz w:val="24"/>
                <w:szCs w:val="24"/>
              </w:rPr>
              <w:t xml:space="preserve">роприятия по реабилитации и (или) </w:t>
            </w:r>
            <w:proofErr w:type="spellStart"/>
            <w:r w:rsidRPr="00134472">
              <w:rPr>
                <w:rFonts w:ascii="Times New Roman" w:hAnsi="Times New Roman"/>
                <w:spacing w:val="-2"/>
                <w:sz w:val="24"/>
                <w:szCs w:val="24"/>
              </w:rPr>
              <w:t>аб</w:t>
            </w:r>
            <w:r w:rsidRPr="00134472">
              <w:rPr>
                <w:rFonts w:ascii="Times New Roman" w:hAnsi="Times New Roman"/>
                <w:spacing w:val="-2"/>
                <w:sz w:val="24"/>
                <w:szCs w:val="24"/>
              </w:rPr>
              <w:t>и</w:t>
            </w:r>
            <w:r w:rsidRPr="00134472">
              <w:rPr>
                <w:rFonts w:ascii="Times New Roman" w:hAnsi="Times New Roman"/>
                <w:spacing w:val="-2"/>
                <w:sz w:val="24"/>
                <w:szCs w:val="24"/>
              </w:rPr>
              <w:t>литации</w:t>
            </w:r>
            <w:proofErr w:type="spellEnd"/>
            <w:r w:rsidRPr="00134472">
              <w:rPr>
                <w:rFonts w:ascii="Times New Roman" w:hAnsi="Times New Roman"/>
                <w:spacing w:val="-2"/>
                <w:sz w:val="24"/>
                <w:szCs w:val="24"/>
              </w:rPr>
              <w:t>, в общей численности инвал</w:t>
            </w:r>
            <w:r w:rsidRPr="00134472">
              <w:rPr>
                <w:rFonts w:ascii="Times New Roman" w:hAnsi="Times New Roman"/>
                <w:spacing w:val="-2"/>
                <w:sz w:val="24"/>
                <w:szCs w:val="24"/>
              </w:rPr>
              <w:t>и</w:t>
            </w:r>
            <w:r w:rsidRPr="00134472">
              <w:rPr>
                <w:rFonts w:ascii="Times New Roman" w:hAnsi="Times New Roman"/>
                <w:spacing w:val="-2"/>
                <w:sz w:val="24"/>
                <w:szCs w:val="24"/>
              </w:rPr>
              <w:t>дов, проживающих на территории Уль</w:t>
            </w:r>
            <w:r w:rsidRPr="00134472">
              <w:rPr>
                <w:rFonts w:ascii="Times New Roman" w:hAnsi="Times New Roman"/>
                <w:spacing w:val="-2"/>
                <w:sz w:val="24"/>
                <w:szCs w:val="24"/>
              </w:rPr>
              <w:t>я</w:t>
            </w:r>
            <w:r w:rsidRPr="00134472">
              <w:rPr>
                <w:rFonts w:ascii="Times New Roman" w:hAnsi="Times New Roman"/>
                <w:spacing w:val="-2"/>
                <w:sz w:val="24"/>
                <w:szCs w:val="24"/>
              </w:rPr>
              <w:t>новской области, имеющих такие рек</w:t>
            </w:r>
            <w:r w:rsidRPr="00134472">
              <w:rPr>
                <w:rFonts w:ascii="Times New Roman" w:hAnsi="Times New Roman"/>
                <w:spacing w:val="-2"/>
                <w:sz w:val="24"/>
                <w:szCs w:val="24"/>
              </w:rPr>
              <w:t>о</w:t>
            </w:r>
            <w:r w:rsidRPr="00134472">
              <w:rPr>
                <w:rFonts w:ascii="Times New Roman" w:hAnsi="Times New Roman"/>
                <w:spacing w:val="-2"/>
                <w:sz w:val="24"/>
                <w:szCs w:val="24"/>
              </w:rPr>
              <w:t xml:space="preserve">мендации в индивидуальной программе реабилитации или </w:t>
            </w:r>
            <w:proofErr w:type="spellStart"/>
            <w:r w:rsidRPr="00134472">
              <w:rPr>
                <w:rFonts w:ascii="Times New Roman" w:hAnsi="Times New Roman"/>
                <w:spacing w:val="-2"/>
                <w:sz w:val="24"/>
                <w:szCs w:val="24"/>
              </w:rPr>
              <w:t>абилитации</w:t>
            </w:r>
            <w:proofErr w:type="spellEnd"/>
            <w:r w:rsidRPr="00134472">
              <w:rPr>
                <w:rFonts w:ascii="Times New Roman" w:hAnsi="Times New Roman"/>
                <w:spacing w:val="-2"/>
                <w:sz w:val="24"/>
                <w:szCs w:val="24"/>
              </w:rPr>
              <w:t>;</w:t>
            </w:r>
          </w:p>
          <w:p w:rsidR="00BE3DAF" w:rsidRPr="00134472" w:rsidRDefault="00BE3DAF" w:rsidP="00E215C9">
            <w:pPr>
              <w:pStyle w:val="ConsPlusNormal"/>
              <w:jc w:val="center"/>
              <w:rPr>
                <w:rFonts w:ascii="Times New Roman" w:hAnsi="Times New Roman"/>
                <w:spacing w:val="-2"/>
                <w:sz w:val="24"/>
                <w:szCs w:val="24"/>
                <w:lang w:eastAsia="en-US"/>
              </w:rPr>
            </w:pPr>
            <w:r w:rsidRPr="00134472">
              <w:rPr>
                <w:rFonts w:ascii="Times New Roman" w:hAnsi="Times New Roman"/>
                <w:spacing w:val="-2"/>
                <w:sz w:val="24"/>
                <w:szCs w:val="24"/>
              </w:rPr>
              <w:t>доля инвалидов (несовершеннолетние), в отношении которых осуществлялись м</w:t>
            </w:r>
            <w:r w:rsidRPr="00134472">
              <w:rPr>
                <w:rFonts w:ascii="Times New Roman" w:hAnsi="Times New Roman"/>
                <w:spacing w:val="-2"/>
                <w:sz w:val="24"/>
                <w:szCs w:val="24"/>
              </w:rPr>
              <w:t>е</w:t>
            </w:r>
            <w:r w:rsidRPr="00134472">
              <w:rPr>
                <w:rFonts w:ascii="Times New Roman" w:hAnsi="Times New Roman"/>
                <w:spacing w:val="-2"/>
                <w:sz w:val="24"/>
                <w:szCs w:val="24"/>
              </w:rPr>
              <w:t xml:space="preserve">роприятия по реабилитации и (или) </w:t>
            </w:r>
            <w:proofErr w:type="spellStart"/>
            <w:r w:rsidRPr="00134472">
              <w:rPr>
                <w:rFonts w:ascii="Times New Roman" w:hAnsi="Times New Roman"/>
                <w:spacing w:val="-2"/>
                <w:sz w:val="24"/>
                <w:szCs w:val="24"/>
              </w:rPr>
              <w:t>аб</w:t>
            </w:r>
            <w:r w:rsidRPr="00134472">
              <w:rPr>
                <w:rFonts w:ascii="Times New Roman" w:hAnsi="Times New Roman"/>
                <w:spacing w:val="-2"/>
                <w:sz w:val="24"/>
                <w:szCs w:val="24"/>
              </w:rPr>
              <w:t>и</w:t>
            </w:r>
            <w:r w:rsidRPr="00134472">
              <w:rPr>
                <w:rFonts w:ascii="Times New Roman" w:hAnsi="Times New Roman"/>
                <w:spacing w:val="-2"/>
                <w:sz w:val="24"/>
                <w:szCs w:val="24"/>
              </w:rPr>
              <w:t>литации</w:t>
            </w:r>
            <w:proofErr w:type="spellEnd"/>
            <w:r w:rsidRPr="00134472">
              <w:rPr>
                <w:rFonts w:ascii="Times New Roman" w:hAnsi="Times New Roman"/>
                <w:spacing w:val="-2"/>
                <w:sz w:val="24"/>
                <w:szCs w:val="24"/>
              </w:rPr>
              <w:t>, в общей численности инвал</w:t>
            </w:r>
            <w:r w:rsidRPr="00134472">
              <w:rPr>
                <w:rFonts w:ascii="Times New Roman" w:hAnsi="Times New Roman"/>
                <w:spacing w:val="-2"/>
                <w:sz w:val="24"/>
                <w:szCs w:val="24"/>
              </w:rPr>
              <w:t>и</w:t>
            </w:r>
            <w:r w:rsidRPr="00134472">
              <w:rPr>
                <w:rFonts w:ascii="Times New Roman" w:hAnsi="Times New Roman"/>
                <w:spacing w:val="-2"/>
                <w:sz w:val="24"/>
                <w:szCs w:val="24"/>
              </w:rPr>
              <w:t>дов, проживающих на территории Уль</w:t>
            </w:r>
            <w:r w:rsidRPr="00134472">
              <w:rPr>
                <w:rFonts w:ascii="Times New Roman" w:hAnsi="Times New Roman"/>
                <w:spacing w:val="-2"/>
                <w:sz w:val="24"/>
                <w:szCs w:val="24"/>
              </w:rPr>
              <w:t>я</w:t>
            </w:r>
            <w:r w:rsidRPr="00134472">
              <w:rPr>
                <w:rFonts w:ascii="Times New Roman" w:hAnsi="Times New Roman"/>
                <w:spacing w:val="-2"/>
                <w:sz w:val="24"/>
                <w:szCs w:val="24"/>
              </w:rPr>
              <w:t>новской области, имеющих такие рек</w:t>
            </w:r>
            <w:r w:rsidRPr="00134472">
              <w:rPr>
                <w:rFonts w:ascii="Times New Roman" w:hAnsi="Times New Roman"/>
                <w:spacing w:val="-2"/>
                <w:sz w:val="24"/>
                <w:szCs w:val="24"/>
              </w:rPr>
              <w:t>о</w:t>
            </w:r>
            <w:r w:rsidRPr="00134472">
              <w:rPr>
                <w:rFonts w:ascii="Times New Roman" w:hAnsi="Times New Roman"/>
                <w:spacing w:val="-2"/>
                <w:sz w:val="24"/>
                <w:szCs w:val="24"/>
              </w:rPr>
              <w:t xml:space="preserve">мендации в индивидуальной программе </w:t>
            </w:r>
          </w:p>
        </w:tc>
        <w:tc>
          <w:tcPr>
            <w:tcW w:w="2699" w:type="dxa"/>
            <w:tcBorders>
              <w:right w:val="single" w:sz="4" w:space="0" w:color="auto"/>
            </w:tcBorders>
          </w:tcPr>
          <w:p w:rsidR="00BE3DAF" w:rsidRPr="00134472" w:rsidRDefault="00BE3DAF">
            <w:pPr>
              <w:pStyle w:val="ConsPlusNormal"/>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B753D2">
            <w:pPr>
              <w:pStyle w:val="af3"/>
              <w:widowControl w:val="0"/>
              <w:ind w:left="0"/>
              <w:jc w:val="both"/>
              <w:rPr>
                <w:sz w:val="28"/>
                <w:szCs w:val="28"/>
              </w:rPr>
            </w:pPr>
          </w:p>
        </w:tc>
        <w:tc>
          <w:tcPr>
            <w:tcW w:w="709" w:type="dxa"/>
            <w:tcBorders>
              <w:left w:val="single" w:sz="4" w:space="0" w:color="auto"/>
            </w:tcBorders>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34" w:type="dxa"/>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92" w:type="dxa"/>
            <w:gridSpan w:val="2"/>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rsidP="00B753D2">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rsidP="00B753D2">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1.1.1.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pacing w:val="-2"/>
                <w:sz w:val="24"/>
                <w:szCs w:val="24"/>
                <w:lang w:eastAsia="en-US"/>
              </w:rPr>
            </w:pPr>
            <w:r w:rsidRPr="00134472">
              <w:rPr>
                <w:rFonts w:ascii="Times New Roman" w:hAnsi="Times New Roman"/>
                <w:spacing w:val="-2"/>
                <w:sz w:val="24"/>
                <w:szCs w:val="24"/>
                <w:lang w:eastAsia="en-US"/>
              </w:rPr>
              <w:t xml:space="preserve">Проведение опросов незанятых инвалидов трудоспособного возраста с целью выявления их потребности в </w:t>
            </w:r>
            <w:proofErr w:type="spellStart"/>
            <w:r w:rsidRPr="00134472">
              <w:rPr>
                <w:rFonts w:ascii="Times New Roman" w:hAnsi="Times New Roman"/>
                <w:spacing w:val="-2"/>
                <w:sz w:val="24"/>
                <w:szCs w:val="24"/>
                <w:lang w:eastAsia="en-US"/>
              </w:rPr>
              <w:t>трудоуст-ройстве</w:t>
            </w:r>
            <w:proofErr w:type="spellEnd"/>
            <w:r w:rsidRPr="00134472">
              <w:rPr>
                <w:rFonts w:ascii="Times New Roman" w:hAnsi="Times New Roman"/>
                <w:spacing w:val="-2"/>
                <w:sz w:val="24"/>
                <w:szCs w:val="24"/>
                <w:lang w:eastAsia="en-US"/>
              </w:rPr>
              <w:t>, открытии собственного дела</w:t>
            </w:r>
          </w:p>
        </w:tc>
        <w:tc>
          <w:tcPr>
            <w:tcW w:w="2834"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Агентство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Проведение опроса инвалидов, родителей детей-инвалидов о потребности в </w:t>
            </w:r>
            <w:proofErr w:type="spellStart"/>
            <w:r w:rsidRPr="00134472">
              <w:rPr>
                <w:rFonts w:ascii="Times New Roman" w:hAnsi="Times New Roman"/>
                <w:sz w:val="24"/>
                <w:szCs w:val="24"/>
                <w:lang w:eastAsia="en-US"/>
              </w:rPr>
              <w:t>реаби-литационных</w:t>
            </w:r>
            <w:proofErr w:type="spellEnd"/>
            <w:r w:rsidRPr="00134472">
              <w:rPr>
                <w:rFonts w:ascii="Times New Roman" w:hAnsi="Times New Roman"/>
                <w:sz w:val="24"/>
                <w:szCs w:val="24"/>
                <w:lang w:eastAsia="en-US"/>
              </w:rPr>
              <w:t xml:space="preserve"> услугах в организациях социального обслуживания</w:t>
            </w:r>
          </w:p>
        </w:tc>
        <w:tc>
          <w:tcPr>
            <w:tcW w:w="2834"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определению потреб-</w:t>
            </w:r>
            <w:proofErr w:type="spellStart"/>
            <w:r w:rsidRPr="00134472">
              <w:rPr>
                <w:rFonts w:ascii="Times New Roman" w:hAnsi="Times New Roman"/>
                <w:sz w:val="24"/>
                <w:szCs w:val="24"/>
                <w:lang w:eastAsia="en-US"/>
              </w:rPr>
              <w:t>ности</w:t>
            </w:r>
            <w:proofErr w:type="spellEnd"/>
            <w:r w:rsidRPr="00134472">
              <w:rPr>
                <w:rFonts w:ascii="Times New Roman" w:hAnsi="Times New Roman"/>
                <w:sz w:val="24"/>
                <w:szCs w:val="24"/>
                <w:lang w:eastAsia="en-US"/>
              </w:rPr>
              <w:t xml:space="preserve"> в услугах ранней помощи</w:t>
            </w:r>
          </w:p>
        </w:tc>
        <w:tc>
          <w:tcPr>
            <w:tcW w:w="2834" w:type="dxa"/>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Министерство</w:t>
            </w:r>
          </w:p>
        </w:tc>
        <w:tc>
          <w:tcPr>
            <w:tcW w:w="4392"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детей целевой группы, получивших услуги ранней помощи, </w:t>
            </w:r>
            <w:r>
              <w:rPr>
                <w:rFonts w:ascii="Times New Roman" w:hAnsi="Times New Roman"/>
                <w:sz w:val="24"/>
                <w:szCs w:val="24"/>
              </w:rPr>
              <w:t>в общей численности детей</w:t>
            </w:r>
            <w:r w:rsidRPr="00134472">
              <w:rPr>
                <w:rFonts w:ascii="Times New Roman" w:hAnsi="Times New Roman"/>
                <w:sz w:val="24"/>
                <w:szCs w:val="24"/>
              </w:rPr>
              <w:t>, проживающих на территории Ульяновской области, нуждающихся в получении таких услуг</w:t>
            </w: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1.2.1.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Проведение опроса семей, </w:t>
            </w:r>
            <w:proofErr w:type="spellStart"/>
            <w:r w:rsidRPr="00134472">
              <w:rPr>
                <w:rFonts w:ascii="Times New Roman" w:hAnsi="Times New Roman"/>
                <w:sz w:val="24"/>
                <w:szCs w:val="24"/>
                <w:lang w:eastAsia="en-US"/>
              </w:rPr>
              <w:t>воспиты-вающих</w:t>
            </w:r>
            <w:proofErr w:type="spellEnd"/>
            <w:r w:rsidRPr="00134472">
              <w:rPr>
                <w:rFonts w:ascii="Times New Roman" w:hAnsi="Times New Roman"/>
                <w:sz w:val="24"/>
                <w:szCs w:val="24"/>
                <w:lang w:eastAsia="en-US"/>
              </w:rPr>
              <w:t xml:space="preserve"> детей-инвалидов, о потребности в услугах ранней помощи в Ульяновской области</w:t>
            </w:r>
          </w:p>
        </w:tc>
        <w:tc>
          <w:tcPr>
            <w:tcW w:w="2834" w:type="dxa"/>
          </w:tcPr>
          <w:p w:rsidR="00BE3DAF" w:rsidRPr="00134472" w:rsidRDefault="00BE3DAF" w:rsidP="00C0209D">
            <w:pPr>
              <w:spacing w:line="228" w:lineRule="auto"/>
              <w:jc w:val="center"/>
              <w:rPr>
                <w:rFonts w:ascii="Times New Roman" w:hAnsi="Times New Roman"/>
                <w:sz w:val="24"/>
                <w:szCs w:val="24"/>
              </w:rPr>
            </w:pPr>
            <w:r w:rsidRPr="00134472">
              <w:rPr>
                <w:rFonts w:ascii="Times New Roman" w:hAnsi="Times New Roman"/>
                <w:sz w:val="24"/>
                <w:szCs w:val="24"/>
              </w:rPr>
              <w:t>Министерство</w:t>
            </w:r>
          </w:p>
        </w:tc>
        <w:tc>
          <w:tcPr>
            <w:tcW w:w="4392" w:type="dxa"/>
            <w:gridSpan w:val="2"/>
          </w:tcPr>
          <w:p w:rsidR="00BE3DAF" w:rsidRPr="00134472" w:rsidRDefault="00BE3DAF" w:rsidP="00C0209D">
            <w:pPr>
              <w:pStyle w:val="ConsPlusNormal"/>
              <w:suppressAutoHyphens/>
              <w:spacing w:line="228" w:lineRule="auto"/>
              <w:ind w:left="1177"/>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adjustRightInd/>
              <w:spacing w:line="228" w:lineRule="auto"/>
              <w:ind w:left="34"/>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15168" w:type="dxa"/>
            <w:gridSpan w:val="6"/>
            <w:tcBorders>
              <w:left w:val="single" w:sz="4" w:space="0" w:color="auto"/>
              <w:right w:val="single" w:sz="4" w:space="0" w:color="auto"/>
            </w:tcBorders>
          </w:tcPr>
          <w:p w:rsidR="00BE3DAF" w:rsidRPr="00134472" w:rsidRDefault="00BE3DAF" w:rsidP="00C0209D">
            <w:pPr>
              <w:pStyle w:val="ConsPlusNormal"/>
              <w:suppressAutoHyphens/>
              <w:adjustRightInd/>
              <w:spacing w:line="228" w:lineRule="auto"/>
              <w:ind w:left="34"/>
              <w:jc w:val="center"/>
              <w:rPr>
                <w:rFonts w:ascii="Times New Roman" w:hAnsi="Times New Roman"/>
                <w:sz w:val="24"/>
                <w:szCs w:val="24"/>
                <w:lang w:eastAsia="en-US"/>
              </w:rPr>
            </w:pPr>
            <w:r w:rsidRPr="00134472">
              <w:rPr>
                <w:rFonts w:ascii="Times New Roman" w:hAnsi="Times New Roman"/>
                <w:sz w:val="24"/>
                <w:szCs w:val="24"/>
                <w:lang w:eastAsia="en-US"/>
              </w:rPr>
              <w:t xml:space="preserve">2. Формирование и поддержание в актуальном состоянии нормативной правовой и методической базы по организации системы </w:t>
            </w:r>
            <w:r w:rsidRPr="00134472">
              <w:rPr>
                <w:rFonts w:ascii="Times New Roman" w:hAnsi="Times New Roman"/>
                <w:sz w:val="24"/>
                <w:szCs w:val="24"/>
                <w:lang w:eastAsia="en-US"/>
              </w:rPr>
              <w:br/>
              <w:t xml:space="preserve">комплексной реабилитации 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xml:space="preserve"> инвалидов, в том числе детей-инвалидов, а также ранней помощи на территории Ульяновской области (не требуется дополнительного финансирования)</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2.1.</w:t>
            </w:r>
          </w:p>
        </w:tc>
        <w:tc>
          <w:tcPr>
            <w:tcW w:w="4534" w:type="dxa"/>
          </w:tcPr>
          <w:p w:rsidR="00BE3DAF" w:rsidRPr="00134472" w:rsidRDefault="00BE3DAF" w:rsidP="00C0209D">
            <w:pPr>
              <w:pStyle w:val="ConsPlusNormal"/>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формированию и по</w:t>
            </w:r>
            <w:r w:rsidRPr="00134472">
              <w:rPr>
                <w:rFonts w:ascii="Times New Roman" w:hAnsi="Times New Roman"/>
                <w:sz w:val="24"/>
                <w:szCs w:val="24"/>
                <w:lang w:eastAsia="en-US"/>
              </w:rPr>
              <w:t>д</w:t>
            </w:r>
            <w:r w:rsidRPr="00134472">
              <w:rPr>
                <w:rFonts w:ascii="Times New Roman" w:hAnsi="Times New Roman"/>
                <w:sz w:val="24"/>
                <w:szCs w:val="24"/>
                <w:lang w:eastAsia="en-US"/>
              </w:rPr>
              <w:t>держанию в актуальном состоянии но</w:t>
            </w:r>
            <w:r w:rsidRPr="00134472">
              <w:rPr>
                <w:rFonts w:ascii="Times New Roman" w:hAnsi="Times New Roman"/>
                <w:sz w:val="24"/>
                <w:szCs w:val="24"/>
                <w:lang w:eastAsia="en-US"/>
              </w:rPr>
              <w:t>р</w:t>
            </w:r>
            <w:r w:rsidRPr="00134472">
              <w:rPr>
                <w:rFonts w:ascii="Times New Roman" w:hAnsi="Times New Roman"/>
                <w:sz w:val="24"/>
                <w:szCs w:val="24"/>
                <w:lang w:eastAsia="en-US"/>
              </w:rPr>
              <w:t xml:space="preserve">мативной правовой и методической базы по организации системы комплексной реабилитации 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xml:space="preserve"> инвалидов, в том числе детей-инвалидов</w:t>
            </w:r>
          </w:p>
        </w:tc>
        <w:tc>
          <w:tcPr>
            <w:tcW w:w="2869" w:type="dxa"/>
            <w:gridSpan w:val="2"/>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Министерство, Министерство 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4"/>
                <w:szCs w:val="24"/>
              </w:rPr>
              <w:t>абилитации</w:t>
            </w:r>
            <w:proofErr w:type="spellEnd"/>
            <w:r w:rsidRPr="00134472">
              <w:rPr>
                <w:rFonts w:ascii="Times New Roman" w:hAnsi="Times New Roman"/>
                <w:sz w:val="24"/>
                <w:szCs w:val="24"/>
              </w:rPr>
              <w:t xml:space="preserve"> инвалидов, в том числе детей-инвалидов, </w:t>
            </w:r>
            <w:r>
              <w:rPr>
                <w:rFonts w:ascii="Times New Roman" w:hAnsi="Times New Roman"/>
                <w:sz w:val="24"/>
                <w:szCs w:val="24"/>
              </w:rPr>
              <w:t xml:space="preserve">проживающих на территории Ульяновской области, </w:t>
            </w:r>
            <w:r w:rsidRPr="00134472">
              <w:rPr>
                <w:rFonts w:ascii="Times New Roman" w:hAnsi="Times New Roman"/>
                <w:sz w:val="24"/>
                <w:szCs w:val="24"/>
              </w:rPr>
              <w:t>в общем числе реабилитационных организаций, расположенных на территории Ульяновской области</w:t>
            </w: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2.1.1.</w:t>
            </w:r>
          </w:p>
        </w:tc>
        <w:tc>
          <w:tcPr>
            <w:tcW w:w="4534" w:type="dxa"/>
          </w:tcPr>
          <w:p w:rsidR="00BE3DAF" w:rsidRPr="00134472" w:rsidRDefault="00BE3DAF" w:rsidP="00C0209D">
            <w:pPr>
              <w:pStyle w:val="ConsPlusNormal"/>
              <w:suppressAutoHyphens/>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 xml:space="preserve">Разработка регламента </w:t>
            </w:r>
            <w:proofErr w:type="spellStart"/>
            <w:r w:rsidRPr="00134472">
              <w:rPr>
                <w:rFonts w:ascii="Times New Roman" w:hAnsi="Times New Roman"/>
                <w:sz w:val="24"/>
                <w:szCs w:val="24"/>
                <w:lang w:eastAsia="en-US"/>
              </w:rPr>
              <w:t>межведомствен-ного</w:t>
            </w:r>
            <w:proofErr w:type="spellEnd"/>
            <w:r w:rsidRPr="00134472">
              <w:rPr>
                <w:rFonts w:ascii="Times New Roman" w:hAnsi="Times New Roman"/>
                <w:sz w:val="24"/>
                <w:szCs w:val="24"/>
                <w:lang w:eastAsia="en-US"/>
              </w:rPr>
              <w:t xml:space="preserve"> взаимодействия по </w:t>
            </w:r>
            <w:proofErr w:type="spellStart"/>
            <w:r w:rsidRPr="00134472">
              <w:rPr>
                <w:rFonts w:ascii="Times New Roman" w:hAnsi="Times New Roman"/>
                <w:sz w:val="24"/>
                <w:szCs w:val="24"/>
                <w:lang w:eastAsia="en-US"/>
              </w:rPr>
              <w:t>вопрсам</w:t>
            </w:r>
            <w:proofErr w:type="spellEnd"/>
            <w:r w:rsidRPr="00134472">
              <w:rPr>
                <w:rFonts w:ascii="Times New Roman" w:hAnsi="Times New Roman"/>
                <w:sz w:val="24"/>
                <w:szCs w:val="24"/>
                <w:lang w:eastAsia="en-US"/>
              </w:rPr>
              <w:t xml:space="preserve"> реабилитации (</w:t>
            </w:r>
            <w:proofErr w:type="spellStart"/>
            <w:r w:rsidRPr="00134472">
              <w:rPr>
                <w:rFonts w:ascii="Times New Roman" w:hAnsi="Times New Roman"/>
                <w:sz w:val="24"/>
                <w:szCs w:val="24"/>
                <w:lang w:eastAsia="en-US"/>
              </w:rPr>
              <w:t>абилитации</w:t>
            </w:r>
            <w:proofErr w:type="spellEnd"/>
            <w:r w:rsidRPr="00134472">
              <w:rPr>
                <w:rFonts w:ascii="Times New Roman" w:hAnsi="Times New Roman"/>
                <w:sz w:val="24"/>
                <w:szCs w:val="24"/>
                <w:lang w:eastAsia="en-US"/>
              </w:rPr>
              <w:t>) инвалидов, в том числе детей-инвалидов</w:t>
            </w:r>
          </w:p>
        </w:tc>
        <w:tc>
          <w:tcPr>
            <w:tcW w:w="2869" w:type="dxa"/>
            <w:gridSpan w:val="2"/>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год</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1166E">
            <w:pPr>
              <w:pStyle w:val="af3"/>
              <w:widowControl w:val="0"/>
              <w:ind w:left="0"/>
              <w:jc w:val="both"/>
              <w:rPr>
                <w:sz w:val="28"/>
                <w:szCs w:val="28"/>
              </w:rPr>
            </w:pPr>
          </w:p>
        </w:tc>
        <w:tc>
          <w:tcPr>
            <w:tcW w:w="709" w:type="dxa"/>
            <w:tcBorders>
              <w:left w:val="single" w:sz="4" w:space="0" w:color="auto"/>
            </w:tcBorders>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1</w:t>
            </w:r>
          </w:p>
        </w:tc>
        <w:tc>
          <w:tcPr>
            <w:tcW w:w="4534" w:type="dxa"/>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2</w:t>
            </w:r>
          </w:p>
        </w:tc>
        <w:tc>
          <w:tcPr>
            <w:tcW w:w="2869" w:type="dxa"/>
            <w:gridSpan w:val="2"/>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3</w:t>
            </w:r>
          </w:p>
        </w:tc>
        <w:tc>
          <w:tcPr>
            <w:tcW w:w="4357" w:type="dxa"/>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4</w:t>
            </w:r>
          </w:p>
        </w:tc>
        <w:tc>
          <w:tcPr>
            <w:tcW w:w="2699" w:type="dxa"/>
            <w:tcBorders>
              <w:right w:val="single" w:sz="4" w:space="0" w:color="auto"/>
            </w:tcBorders>
          </w:tcPr>
          <w:p w:rsidR="00BE3DAF" w:rsidRPr="00134472" w:rsidRDefault="00BE3DAF" w:rsidP="00C1166E">
            <w:pPr>
              <w:pStyle w:val="ConsPlusNormal"/>
              <w:suppressAutoHyphens/>
              <w:spacing w:line="247" w:lineRule="auto"/>
              <w:jc w:val="center"/>
              <w:rPr>
                <w:rFonts w:ascii="Times New Roman" w:hAnsi="Times New Roman"/>
                <w:sz w:val="24"/>
                <w:szCs w:val="24"/>
                <w:lang w:eastAsia="en-US"/>
              </w:rPr>
            </w:pPr>
            <w:r w:rsidRPr="00134472">
              <w:rPr>
                <w:rFonts w:ascii="Times New Roman" w:hAnsi="Times New Roman"/>
                <w:sz w:val="24"/>
                <w:szCs w:val="24"/>
                <w:lang w:eastAsia="en-US"/>
              </w:rPr>
              <w:t>5</w:t>
            </w:r>
          </w:p>
        </w:tc>
        <w:tc>
          <w:tcPr>
            <w:tcW w:w="716" w:type="dxa"/>
            <w:tcBorders>
              <w:top w:val="nil"/>
              <w:left w:val="single" w:sz="4" w:space="0" w:color="auto"/>
              <w:bottom w:val="nil"/>
              <w:right w:val="nil"/>
            </w:tcBorders>
          </w:tcPr>
          <w:p w:rsidR="00BE3DAF" w:rsidRPr="00134472" w:rsidRDefault="00BE3DAF" w:rsidP="00C1166E">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rsidP="00C0209D">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2.1.2.</w:t>
            </w:r>
          </w:p>
        </w:tc>
        <w:tc>
          <w:tcPr>
            <w:tcW w:w="4534" w:type="dxa"/>
          </w:tcPr>
          <w:p w:rsidR="00BE3DAF" w:rsidRPr="00134472" w:rsidRDefault="00BE3DAF" w:rsidP="00C0209D">
            <w:pPr>
              <w:pStyle w:val="ConsPlusNormal"/>
              <w:suppressAutoHyphens/>
              <w:spacing w:line="228" w:lineRule="auto"/>
              <w:jc w:val="both"/>
              <w:rPr>
                <w:rFonts w:ascii="Times New Roman" w:hAnsi="Times New Roman"/>
                <w:spacing w:val="2"/>
                <w:sz w:val="24"/>
                <w:szCs w:val="24"/>
                <w:lang w:eastAsia="en-US"/>
              </w:rPr>
            </w:pPr>
            <w:r w:rsidRPr="00134472">
              <w:rPr>
                <w:rFonts w:ascii="Times New Roman" w:hAnsi="Times New Roman"/>
                <w:spacing w:val="2"/>
                <w:sz w:val="24"/>
                <w:szCs w:val="24"/>
                <w:lang w:eastAsia="en-US"/>
              </w:rPr>
              <w:t xml:space="preserve">Формирование и ведение реестра реабилитационных, </w:t>
            </w:r>
            <w:proofErr w:type="spellStart"/>
            <w:r w:rsidRPr="00134472">
              <w:rPr>
                <w:rFonts w:ascii="Times New Roman" w:hAnsi="Times New Roman"/>
                <w:spacing w:val="2"/>
                <w:sz w:val="24"/>
                <w:szCs w:val="24"/>
                <w:lang w:eastAsia="en-US"/>
              </w:rPr>
              <w:t>абилитационных</w:t>
            </w:r>
            <w:proofErr w:type="spellEnd"/>
            <w:r w:rsidRPr="00134472">
              <w:rPr>
                <w:rFonts w:ascii="Times New Roman" w:hAnsi="Times New Roman"/>
                <w:spacing w:val="2"/>
                <w:sz w:val="24"/>
                <w:szCs w:val="24"/>
                <w:lang w:eastAsia="en-US"/>
              </w:rPr>
              <w:t xml:space="preserve"> </w:t>
            </w:r>
            <w:r w:rsidRPr="00134472">
              <w:rPr>
                <w:rFonts w:ascii="Times New Roman" w:hAnsi="Times New Roman"/>
                <w:sz w:val="24"/>
                <w:szCs w:val="24"/>
                <w:lang w:eastAsia="en-US"/>
              </w:rPr>
              <w:t>мероприятий, услуг сопровождения, а также организаций, предоставляющих указанные услуги инвалидам, в том числе детям-инвалидам</w:t>
            </w:r>
          </w:p>
        </w:tc>
        <w:tc>
          <w:tcPr>
            <w:tcW w:w="2869" w:type="dxa"/>
            <w:gridSpan w:val="2"/>
          </w:tcPr>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28"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rsidP="00C0209D">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rsidP="00C0209D">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spacing w:line="228" w:lineRule="auto"/>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2.2.</w:t>
            </w:r>
          </w:p>
        </w:tc>
        <w:tc>
          <w:tcPr>
            <w:tcW w:w="4534" w:type="dxa"/>
          </w:tcPr>
          <w:p w:rsidR="00BE3DAF" w:rsidRPr="00134472" w:rsidRDefault="00BE3DAF">
            <w:pPr>
              <w:pStyle w:val="ConsPlusNormal"/>
              <w:spacing w:line="228" w:lineRule="auto"/>
              <w:jc w:val="both"/>
              <w:rPr>
                <w:rFonts w:ascii="Times New Roman" w:hAnsi="Times New Roman"/>
                <w:sz w:val="24"/>
                <w:szCs w:val="24"/>
                <w:lang w:eastAsia="en-US"/>
              </w:rPr>
            </w:pPr>
            <w:r w:rsidRPr="00134472">
              <w:rPr>
                <w:rFonts w:ascii="Times New Roman" w:hAnsi="Times New Roman"/>
                <w:sz w:val="24"/>
                <w:szCs w:val="24"/>
                <w:lang w:eastAsia="en-US"/>
              </w:rPr>
              <w:t>Мероприятия по формированию и по</w:t>
            </w:r>
            <w:r w:rsidRPr="00134472">
              <w:rPr>
                <w:rFonts w:ascii="Times New Roman" w:hAnsi="Times New Roman"/>
                <w:sz w:val="24"/>
                <w:szCs w:val="24"/>
                <w:lang w:eastAsia="en-US"/>
              </w:rPr>
              <w:t>д</w:t>
            </w:r>
            <w:r w:rsidRPr="00134472">
              <w:rPr>
                <w:rFonts w:ascii="Times New Roman" w:hAnsi="Times New Roman"/>
                <w:sz w:val="24"/>
                <w:szCs w:val="24"/>
                <w:lang w:eastAsia="en-US"/>
              </w:rPr>
              <w:t>держанию в актуальном состоянии но</w:t>
            </w:r>
            <w:r w:rsidRPr="00134472">
              <w:rPr>
                <w:rFonts w:ascii="Times New Roman" w:hAnsi="Times New Roman"/>
                <w:sz w:val="24"/>
                <w:szCs w:val="24"/>
                <w:lang w:eastAsia="en-US"/>
              </w:rPr>
              <w:t>р</w:t>
            </w:r>
            <w:r w:rsidRPr="00134472">
              <w:rPr>
                <w:rFonts w:ascii="Times New Roman" w:hAnsi="Times New Roman"/>
                <w:sz w:val="24"/>
                <w:szCs w:val="24"/>
                <w:lang w:eastAsia="en-US"/>
              </w:rPr>
              <w:t>мативной правовой и методической базы по организации ранней помощи в Уль</w:t>
            </w:r>
            <w:r w:rsidRPr="00134472">
              <w:rPr>
                <w:rFonts w:ascii="Times New Roman" w:hAnsi="Times New Roman"/>
                <w:sz w:val="24"/>
                <w:szCs w:val="24"/>
                <w:lang w:eastAsia="en-US"/>
              </w:rPr>
              <w:t>я</w:t>
            </w:r>
            <w:r w:rsidRPr="00134472">
              <w:rPr>
                <w:rFonts w:ascii="Times New Roman" w:hAnsi="Times New Roman"/>
                <w:sz w:val="24"/>
                <w:szCs w:val="24"/>
                <w:lang w:eastAsia="en-US"/>
              </w:rPr>
              <w:t>новской области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rPr>
              <w:t xml:space="preserve">Доля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4"/>
                <w:szCs w:val="24"/>
              </w:rPr>
              <w:t>абилитации</w:t>
            </w:r>
            <w:proofErr w:type="spellEnd"/>
            <w:r w:rsidRPr="00134472">
              <w:rPr>
                <w:rFonts w:ascii="Times New Roman" w:hAnsi="Times New Roman"/>
                <w:sz w:val="24"/>
                <w:szCs w:val="24"/>
              </w:rPr>
              <w:t xml:space="preserve"> инвалидов, в том числе детей-инвалидов, </w:t>
            </w:r>
            <w:r>
              <w:rPr>
                <w:rFonts w:ascii="Times New Roman" w:hAnsi="Times New Roman"/>
                <w:sz w:val="24"/>
                <w:szCs w:val="24"/>
              </w:rPr>
              <w:t>проживающих на территории Ульяновской области,</w:t>
            </w:r>
            <w:r w:rsidRPr="00134472">
              <w:rPr>
                <w:rFonts w:ascii="Times New Roman" w:hAnsi="Times New Roman"/>
                <w:sz w:val="24"/>
                <w:szCs w:val="24"/>
              </w:rPr>
              <w:t xml:space="preserve"> в общем числе реабилитационных организаций, расположенных на территории Ульяновской области</w:t>
            </w:r>
          </w:p>
        </w:tc>
        <w:tc>
          <w:tcPr>
            <w:tcW w:w="2699" w:type="dxa"/>
            <w:tcBorders>
              <w:right w:val="single" w:sz="4" w:space="0" w:color="auto"/>
            </w:tcBorders>
          </w:tcPr>
          <w:p w:rsidR="00BE3DAF" w:rsidRPr="00134472" w:rsidRDefault="00BE3DAF">
            <w:pPr>
              <w:pStyle w:val="ConsPlusNormal"/>
              <w:suppressAutoHyphens/>
              <w:spacing w:line="228" w:lineRule="auto"/>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af3"/>
              <w:widowControl w:val="0"/>
              <w:spacing w:line="228" w:lineRule="auto"/>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2.2.1.</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 xml:space="preserve">Разработка регламента </w:t>
            </w:r>
            <w:proofErr w:type="spellStart"/>
            <w:r w:rsidRPr="00134472">
              <w:rPr>
                <w:rFonts w:ascii="Times New Roman" w:hAnsi="Times New Roman"/>
                <w:sz w:val="24"/>
                <w:szCs w:val="24"/>
                <w:lang w:eastAsia="en-US"/>
              </w:rPr>
              <w:t>межведомствен-ного</w:t>
            </w:r>
            <w:proofErr w:type="spellEnd"/>
            <w:r w:rsidRPr="00134472">
              <w:rPr>
                <w:rFonts w:ascii="Times New Roman" w:hAnsi="Times New Roman"/>
                <w:sz w:val="24"/>
                <w:szCs w:val="24"/>
                <w:lang w:eastAsia="en-US"/>
              </w:rPr>
              <w:t xml:space="preserve"> взаимодействия по вопросам оказания ранней помощи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2019 год</w:t>
            </w:r>
          </w:p>
        </w:tc>
        <w:tc>
          <w:tcPr>
            <w:tcW w:w="716" w:type="dxa"/>
            <w:tcBorders>
              <w:top w:val="nil"/>
              <w:left w:val="single" w:sz="4" w:space="0" w:color="auto"/>
              <w:bottom w:val="nil"/>
              <w:right w:val="nil"/>
            </w:tcBorders>
          </w:tcPr>
          <w:p w:rsidR="00BE3DAF" w:rsidRPr="00134472" w:rsidRDefault="00BE3DAF">
            <w:pPr>
              <w:pStyle w:val="af3"/>
              <w:widowControl w:val="0"/>
              <w:ind w:left="0"/>
              <w:jc w:val="both"/>
              <w:rPr>
                <w:sz w:val="28"/>
                <w:szCs w:val="28"/>
              </w:rPr>
            </w:pPr>
          </w:p>
        </w:tc>
      </w:tr>
      <w:tr w:rsidR="00BE3DAF" w:rsidRPr="00134472" w:rsidTr="00184B75">
        <w:tc>
          <w:tcPr>
            <w:tcW w:w="391" w:type="dxa"/>
            <w:tcBorders>
              <w:top w:val="nil"/>
              <w:left w:val="nil"/>
              <w:bottom w:val="nil"/>
              <w:right w:val="single" w:sz="4" w:space="0" w:color="auto"/>
            </w:tcBorders>
          </w:tcPr>
          <w:p w:rsidR="00BE3DAF" w:rsidRPr="00134472" w:rsidRDefault="00BE3DAF">
            <w:pPr>
              <w:pStyle w:val="af3"/>
              <w:widowControl w:val="0"/>
              <w:ind w:left="0"/>
              <w:jc w:val="both"/>
              <w:rPr>
                <w:sz w:val="28"/>
                <w:szCs w:val="28"/>
              </w:rPr>
            </w:pPr>
          </w:p>
        </w:tc>
        <w:tc>
          <w:tcPr>
            <w:tcW w:w="709" w:type="dxa"/>
            <w:tcBorders>
              <w:left w:val="single" w:sz="4" w:space="0" w:color="auto"/>
            </w:tcBorders>
          </w:tcPr>
          <w:p w:rsidR="00BE3DAF" w:rsidRPr="00134472" w:rsidRDefault="00BE3DAF">
            <w:pPr>
              <w:pStyle w:val="ConsPlusNormal"/>
              <w:suppressAutoHyphens/>
              <w:jc w:val="center"/>
              <w:rPr>
                <w:rFonts w:ascii="Times New Roman" w:hAnsi="Times New Roman"/>
                <w:spacing w:val="-8"/>
                <w:sz w:val="24"/>
                <w:szCs w:val="24"/>
                <w:lang w:eastAsia="en-US"/>
              </w:rPr>
            </w:pPr>
            <w:r w:rsidRPr="00134472">
              <w:rPr>
                <w:rFonts w:ascii="Times New Roman" w:hAnsi="Times New Roman"/>
                <w:spacing w:val="-8"/>
                <w:sz w:val="24"/>
                <w:szCs w:val="24"/>
                <w:lang w:eastAsia="en-US"/>
              </w:rPr>
              <w:t>2.2.2.</w:t>
            </w:r>
          </w:p>
        </w:tc>
        <w:tc>
          <w:tcPr>
            <w:tcW w:w="4534" w:type="dxa"/>
          </w:tcPr>
          <w:p w:rsidR="00BE3DAF" w:rsidRPr="00134472" w:rsidRDefault="00BE3DAF">
            <w:pPr>
              <w:pStyle w:val="ConsPlusNormal"/>
              <w:suppressAutoHyphens/>
              <w:jc w:val="both"/>
              <w:rPr>
                <w:rFonts w:ascii="Times New Roman" w:hAnsi="Times New Roman"/>
                <w:sz w:val="24"/>
                <w:szCs w:val="24"/>
                <w:lang w:eastAsia="en-US"/>
              </w:rPr>
            </w:pPr>
            <w:r w:rsidRPr="00134472">
              <w:rPr>
                <w:rFonts w:ascii="Times New Roman" w:hAnsi="Times New Roman"/>
                <w:sz w:val="24"/>
                <w:szCs w:val="24"/>
                <w:lang w:eastAsia="en-US"/>
              </w:rPr>
              <w:t>Формирование и ведение реестра услуг ранней помощи и организаций, предоставляющих услуги ранней помощи</w:t>
            </w:r>
          </w:p>
        </w:tc>
        <w:tc>
          <w:tcPr>
            <w:tcW w:w="2869" w:type="dxa"/>
            <w:gridSpan w:val="2"/>
          </w:tcPr>
          <w:p w:rsidR="00BE3DAF" w:rsidRPr="00134472" w:rsidRDefault="00BE3DAF" w:rsidP="00C0209D">
            <w:pPr>
              <w:spacing w:after="0" w:line="240" w:lineRule="auto"/>
              <w:jc w:val="center"/>
            </w:pPr>
            <w:r w:rsidRPr="00134472">
              <w:rPr>
                <w:rFonts w:ascii="Times New Roman" w:hAnsi="Times New Roman"/>
                <w:sz w:val="24"/>
                <w:szCs w:val="24"/>
              </w:rPr>
              <w:t>Министерство,</w:t>
            </w:r>
            <w:r w:rsidRPr="00134472">
              <w:t xml:space="preserve">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 xml:space="preserve">Министерство </w:t>
            </w:r>
          </w:p>
          <w:p w:rsidR="00BE3DAF" w:rsidRPr="00134472" w:rsidRDefault="00BE3DAF" w:rsidP="00C0209D">
            <w:pPr>
              <w:spacing w:after="0" w:line="240" w:lineRule="auto"/>
              <w:jc w:val="center"/>
              <w:rPr>
                <w:rFonts w:ascii="Times New Roman" w:hAnsi="Times New Roman"/>
                <w:sz w:val="24"/>
                <w:szCs w:val="24"/>
              </w:rPr>
            </w:pPr>
            <w:r w:rsidRPr="00134472">
              <w:rPr>
                <w:rFonts w:ascii="Times New Roman" w:hAnsi="Times New Roman"/>
                <w:sz w:val="24"/>
                <w:szCs w:val="24"/>
              </w:rPr>
              <w:t>образования</w:t>
            </w:r>
          </w:p>
        </w:tc>
        <w:tc>
          <w:tcPr>
            <w:tcW w:w="4357" w:type="dxa"/>
          </w:tcPr>
          <w:p w:rsidR="00BE3DAF" w:rsidRPr="00134472" w:rsidRDefault="00BE3DAF">
            <w:pPr>
              <w:pStyle w:val="ConsPlusNormal"/>
              <w:suppressAutoHyphens/>
              <w:jc w:val="center"/>
              <w:rPr>
                <w:rFonts w:ascii="Times New Roman" w:hAnsi="Times New Roman"/>
                <w:sz w:val="24"/>
                <w:szCs w:val="24"/>
                <w:lang w:eastAsia="en-US"/>
              </w:rPr>
            </w:pPr>
          </w:p>
        </w:tc>
        <w:tc>
          <w:tcPr>
            <w:tcW w:w="2699" w:type="dxa"/>
            <w:tcBorders>
              <w:right w:val="single" w:sz="4" w:space="0" w:color="auto"/>
            </w:tcBorders>
          </w:tcPr>
          <w:p w:rsidR="00BE3DAF" w:rsidRPr="00134472" w:rsidRDefault="00BE3DAF">
            <w:pPr>
              <w:pStyle w:val="ConsPlusNormal"/>
              <w:suppressAutoHyphens/>
              <w:jc w:val="center"/>
              <w:rPr>
                <w:rFonts w:ascii="Times New Roman" w:hAnsi="Times New Roman"/>
                <w:sz w:val="24"/>
                <w:szCs w:val="24"/>
                <w:lang w:eastAsia="en-US"/>
              </w:rPr>
            </w:pPr>
            <w:r w:rsidRPr="00134472">
              <w:rPr>
                <w:rFonts w:ascii="Times New Roman" w:hAnsi="Times New Roman"/>
                <w:sz w:val="24"/>
                <w:szCs w:val="24"/>
                <w:lang w:eastAsia="en-US"/>
              </w:rPr>
              <w:t>2019 и 2020 годы</w:t>
            </w:r>
          </w:p>
        </w:tc>
        <w:tc>
          <w:tcPr>
            <w:tcW w:w="716" w:type="dxa"/>
            <w:tcBorders>
              <w:top w:val="nil"/>
              <w:left w:val="single" w:sz="4" w:space="0" w:color="auto"/>
              <w:bottom w:val="nil"/>
              <w:right w:val="nil"/>
            </w:tcBorders>
          </w:tcPr>
          <w:p w:rsidR="00BE3DAF" w:rsidRPr="00134472" w:rsidRDefault="00BE3DAF">
            <w:pPr>
              <w:pStyle w:val="ConsPlusNormal"/>
              <w:suppressAutoHyphens/>
              <w:rPr>
                <w:rFonts w:ascii="Times New Roman" w:hAnsi="Times New Roman"/>
                <w:sz w:val="16"/>
                <w:szCs w:val="16"/>
                <w:lang w:eastAsia="en-US"/>
              </w:rPr>
            </w:pPr>
          </w:p>
          <w:p w:rsidR="00BE3DAF" w:rsidRPr="00134472" w:rsidRDefault="00BE3DAF">
            <w:pPr>
              <w:pStyle w:val="ConsPlusNormal"/>
              <w:suppressAutoHyphens/>
              <w:rPr>
                <w:rFonts w:ascii="Times New Roman" w:hAnsi="Times New Roman"/>
                <w:sz w:val="28"/>
                <w:szCs w:val="28"/>
                <w:lang w:eastAsia="en-US"/>
              </w:rPr>
            </w:pPr>
          </w:p>
          <w:p w:rsidR="00BE3DAF" w:rsidRPr="00134472" w:rsidRDefault="00BE3DAF">
            <w:pPr>
              <w:pStyle w:val="ConsPlusNormal"/>
              <w:suppressAutoHyphens/>
              <w:rPr>
                <w:rFonts w:ascii="Times New Roman" w:hAnsi="Times New Roman"/>
                <w:sz w:val="28"/>
                <w:szCs w:val="28"/>
                <w:lang w:eastAsia="en-US"/>
              </w:rPr>
            </w:pPr>
          </w:p>
        </w:tc>
      </w:tr>
    </w:tbl>
    <w:p w:rsidR="00BE3DAF" w:rsidRDefault="00BE3DAF" w:rsidP="00BF6CC4">
      <w:pPr>
        <w:widowControl w:val="0"/>
        <w:spacing w:after="0" w:line="240" w:lineRule="auto"/>
        <w:rPr>
          <w:rFonts w:ascii="Times New Roman" w:hAnsi="Times New Roman"/>
          <w:sz w:val="28"/>
          <w:szCs w:val="28"/>
        </w:rPr>
      </w:pPr>
    </w:p>
    <w:p w:rsidR="00BF6CC4" w:rsidRPr="00134472" w:rsidRDefault="00BF6CC4" w:rsidP="00BF6CC4">
      <w:pPr>
        <w:widowControl w:val="0"/>
        <w:spacing w:after="0" w:line="240" w:lineRule="auto"/>
        <w:rPr>
          <w:rFonts w:ascii="Times New Roman" w:hAnsi="Times New Roman"/>
          <w:sz w:val="28"/>
          <w:szCs w:val="28"/>
        </w:rPr>
      </w:pPr>
    </w:p>
    <w:p w:rsidR="00BE3DAF" w:rsidRPr="00134472" w:rsidRDefault="00BF6CC4" w:rsidP="00F93B91">
      <w:pPr>
        <w:widowControl w:val="0"/>
        <w:spacing w:after="0" w:line="240" w:lineRule="auto"/>
        <w:jc w:val="center"/>
        <w:rPr>
          <w:rFonts w:ascii="Times New Roman" w:hAnsi="Times New Roman"/>
          <w:sz w:val="28"/>
          <w:szCs w:val="28"/>
        </w:rPr>
      </w:pPr>
      <w:r>
        <w:rPr>
          <w:rFonts w:ascii="Times New Roman" w:hAnsi="Times New Roman"/>
          <w:sz w:val="28"/>
          <w:szCs w:val="28"/>
        </w:rPr>
        <w:t>________</w:t>
      </w:r>
      <w:r w:rsidR="00BE3DAF" w:rsidRPr="00134472">
        <w:rPr>
          <w:rFonts w:ascii="Times New Roman" w:hAnsi="Times New Roman"/>
          <w:sz w:val="28"/>
          <w:szCs w:val="28"/>
        </w:rPr>
        <w:t>___________</w:t>
      </w:r>
    </w:p>
    <w:p w:rsidR="00BE3DAF" w:rsidRPr="00134472" w:rsidRDefault="00BE3DAF" w:rsidP="00F93B91">
      <w:pPr>
        <w:spacing w:after="0" w:line="240" w:lineRule="auto"/>
        <w:rPr>
          <w:rFonts w:ascii="Times New Roman" w:hAnsi="Times New Roman"/>
          <w:sz w:val="28"/>
          <w:szCs w:val="28"/>
        </w:rPr>
        <w:sectPr w:rsidR="00BE3DAF" w:rsidRPr="00134472" w:rsidSect="00BF6CC4">
          <w:pgSz w:w="16838" w:h="11906" w:orient="landscape" w:code="9"/>
          <w:pgMar w:top="1701" w:right="567" w:bottom="567" w:left="567" w:header="1134" w:footer="709" w:gutter="0"/>
          <w:cols w:space="720"/>
        </w:sectPr>
      </w:pPr>
      <w:r w:rsidRPr="00134472">
        <w:rPr>
          <w:rFonts w:ascii="Times New Roman" w:hAnsi="Times New Roman"/>
          <w:sz w:val="28"/>
          <w:szCs w:val="28"/>
        </w:rPr>
        <w:br w:type="page"/>
      </w:r>
    </w:p>
    <w:p w:rsidR="00BE3DAF" w:rsidRPr="00134472" w:rsidRDefault="00BE3DAF" w:rsidP="00F93B91">
      <w:pPr>
        <w:widowControl w:val="0"/>
        <w:spacing w:after="0" w:line="240" w:lineRule="auto"/>
        <w:ind w:left="5954"/>
        <w:jc w:val="center"/>
        <w:rPr>
          <w:rFonts w:ascii="Times New Roman" w:hAnsi="Times New Roman"/>
          <w:sz w:val="28"/>
          <w:szCs w:val="28"/>
        </w:rPr>
      </w:pPr>
      <w:r w:rsidRPr="00134472">
        <w:rPr>
          <w:rFonts w:ascii="Times New Roman" w:hAnsi="Times New Roman"/>
          <w:sz w:val="28"/>
          <w:szCs w:val="28"/>
        </w:rPr>
        <w:t>ПРИЛОЖЕНИЕ № 2</w:t>
      </w:r>
    </w:p>
    <w:p w:rsidR="00BE3DAF" w:rsidRPr="00134472" w:rsidRDefault="00BE3DAF" w:rsidP="00F93B91">
      <w:pPr>
        <w:widowControl w:val="0"/>
        <w:spacing w:after="0" w:line="240" w:lineRule="auto"/>
        <w:ind w:left="6300"/>
        <w:jc w:val="center"/>
        <w:rPr>
          <w:rFonts w:ascii="Times New Roman" w:hAnsi="Times New Roman"/>
          <w:sz w:val="28"/>
          <w:szCs w:val="28"/>
        </w:rPr>
      </w:pPr>
    </w:p>
    <w:p w:rsidR="00BE3DAF" w:rsidRPr="00134472" w:rsidRDefault="00BE3DAF" w:rsidP="00F93B91">
      <w:pPr>
        <w:widowControl w:val="0"/>
        <w:overflowPunct w:val="0"/>
        <w:autoSpaceDE w:val="0"/>
        <w:autoSpaceDN w:val="0"/>
        <w:adjustRightInd w:val="0"/>
        <w:spacing w:after="0" w:line="240" w:lineRule="auto"/>
        <w:ind w:left="5529" w:firstLine="283"/>
        <w:jc w:val="center"/>
        <w:textAlignment w:val="baseline"/>
        <w:rPr>
          <w:rFonts w:ascii="Times New Roman" w:hAnsi="Times New Roman"/>
          <w:b/>
          <w:sz w:val="28"/>
          <w:szCs w:val="28"/>
          <w:lang w:eastAsia="ru-RU"/>
        </w:rPr>
      </w:pPr>
      <w:r w:rsidRPr="00134472">
        <w:rPr>
          <w:rFonts w:ascii="Times New Roman" w:hAnsi="Times New Roman"/>
          <w:sz w:val="28"/>
          <w:szCs w:val="28"/>
        </w:rPr>
        <w:t xml:space="preserve">к подпрограмме </w:t>
      </w: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BE3DAF" w:rsidRPr="00134472" w:rsidRDefault="00BE3DAF" w:rsidP="00F93B91">
      <w:pPr>
        <w:pStyle w:val="ConsPlusNormal"/>
        <w:jc w:val="center"/>
        <w:rPr>
          <w:rFonts w:ascii="Times New Roman" w:hAnsi="Times New Roman"/>
          <w:b/>
          <w:sz w:val="28"/>
          <w:szCs w:val="28"/>
        </w:rPr>
      </w:pPr>
      <w:r w:rsidRPr="00134472">
        <w:rPr>
          <w:rFonts w:ascii="Times New Roman" w:hAnsi="Times New Roman"/>
          <w:b/>
          <w:sz w:val="28"/>
          <w:szCs w:val="28"/>
        </w:rPr>
        <w:t>ОБЪЁМ</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134472">
        <w:rPr>
          <w:rFonts w:ascii="Times New Roman" w:hAnsi="Times New Roman"/>
          <w:b/>
          <w:sz w:val="28"/>
          <w:szCs w:val="28"/>
        </w:rPr>
        <w:t xml:space="preserve">ресурсного обеспечения подпрограммы «Формирование системы </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134472">
        <w:rPr>
          <w:rFonts w:ascii="Times New Roman" w:hAnsi="Times New Roman"/>
          <w:b/>
          <w:sz w:val="28"/>
          <w:szCs w:val="28"/>
        </w:rPr>
        <w:t xml:space="preserve">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w:t>
      </w:r>
    </w:p>
    <w:p w:rsidR="00BE3DAF" w:rsidRPr="00134472" w:rsidRDefault="00BE3DAF" w:rsidP="00F93B91">
      <w:pPr>
        <w:widowControl w:val="0"/>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134472">
        <w:rPr>
          <w:rFonts w:ascii="Times New Roman" w:hAnsi="Times New Roman"/>
          <w:b/>
          <w:sz w:val="28"/>
          <w:szCs w:val="28"/>
        </w:rPr>
        <w:t>в том числе детей-инвалидов»</w:t>
      </w:r>
    </w:p>
    <w:p w:rsidR="00BE3DAF" w:rsidRPr="00134472" w:rsidRDefault="00BE3DAF" w:rsidP="00F93B91">
      <w:pPr>
        <w:pStyle w:val="ConsPlusNormal"/>
        <w:jc w:val="center"/>
        <w:rPr>
          <w:rFonts w:ascii="Times New Roman" w:hAnsi="Times New Roman"/>
          <w:sz w:val="28"/>
          <w:szCs w:val="28"/>
        </w:rPr>
      </w:pPr>
    </w:p>
    <w:p w:rsidR="00BE3DAF" w:rsidRPr="00134472" w:rsidRDefault="00BE3DAF" w:rsidP="00F93B91">
      <w:pPr>
        <w:pStyle w:val="ConsPlusNormal"/>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52"/>
        <w:gridCol w:w="1559"/>
        <w:gridCol w:w="1524"/>
      </w:tblGrid>
      <w:tr w:rsidR="00BE3DAF" w:rsidRPr="00134472" w:rsidTr="004325F6">
        <w:tc>
          <w:tcPr>
            <w:tcW w:w="4219" w:type="dxa"/>
            <w:vMerge w:val="restart"/>
          </w:tcPr>
          <w:p w:rsidR="00BE3DAF" w:rsidRPr="00134472" w:rsidRDefault="00BE3DAF" w:rsidP="00A05CCF">
            <w:pPr>
              <w:pStyle w:val="ConsPlusNormal"/>
              <w:jc w:val="center"/>
              <w:rPr>
                <w:rFonts w:ascii="Times New Roman" w:hAnsi="Times New Roman"/>
                <w:sz w:val="28"/>
                <w:szCs w:val="28"/>
                <w:lang w:eastAsia="en-US"/>
              </w:rPr>
            </w:pPr>
            <w:r w:rsidRPr="00134472">
              <w:rPr>
                <w:rFonts w:ascii="Times New Roman" w:hAnsi="Times New Roman"/>
                <w:sz w:val="28"/>
                <w:szCs w:val="28"/>
                <w:lang w:eastAsia="en-US"/>
              </w:rPr>
              <w:t>Источники</w:t>
            </w:r>
          </w:p>
          <w:p w:rsidR="00BE3DAF" w:rsidRPr="00134472" w:rsidRDefault="00BE3DAF" w:rsidP="008865B4">
            <w:pPr>
              <w:pStyle w:val="ConsPlusNormal"/>
              <w:jc w:val="center"/>
              <w:rPr>
                <w:rFonts w:ascii="Times New Roman" w:hAnsi="Times New Roman"/>
                <w:sz w:val="28"/>
                <w:szCs w:val="28"/>
              </w:rPr>
            </w:pPr>
            <w:r w:rsidRPr="00134472">
              <w:rPr>
                <w:rFonts w:ascii="Times New Roman" w:hAnsi="Times New Roman"/>
                <w:sz w:val="28"/>
                <w:szCs w:val="28"/>
                <w:lang w:eastAsia="en-US"/>
              </w:rPr>
              <w:t>финансирования</w:t>
            </w:r>
          </w:p>
        </w:tc>
        <w:tc>
          <w:tcPr>
            <w:tcW w:w="5635" w:type="dxa"/>
            <w:gridSpan w:val="3"/>
          </w:tcPr>
          <w:p w:rsidR="00BE3DAF" w:rsidRPr="00134472" w:rsidRDefault="00BE3DAF" w:rsidP="00A05CCF">
            <w:pPr>
              <w:pStyle w:val="ConsPlusNormal"/>
              <w:jc w:val="right"/>
              <w:rPr>
                <w:rFonts w:ascii="Times New Roman" w:hAnsi="Times New Roman"/>
                <w:sz w:val="28"/>
                <w:szCs w:val="28"/>
              </w:rPr>
            </w:pPr>
            <w:r w:rsidRPr="00134472">
              <w:rPr>
                <w:rFonts w:ascii="Times New Roman" w:hAnsi="Times New Roman"/>
                <w:sz w:val="28"/>
                <w:szCs w:val="28"/>
                <w:lang w:eastAsia="en-US"/>
              </w:rPr>
              <w:t xml:space="preserve">Объём финансового обеспечения, </w:t>
            </w:r>
            <w:r w:rsidRPr="00134472">
              <w:rPr>
                <w:rFonts w:ascii="Times New Roman" w:hAnsi="Times New Roman"/>
                <w:sz w:val="28"/>
                <w:szCs w:val="28"/>
              </w:rPr>
              <w:t>тыс. руб.</w:t>
            </w:r>
          </w:p>
        </w:tc>
      </w:tr>
      <w:tr w:rsidR="00BE3DAF" w:rsidRPr="00134472" w:rsidTr="00A05CCF">
        <w:tc>
          <w:tcPr>
            <w:tcW w:w="4219" w:type="dxa"/>
            <w:vMerge/>
          </w:tcPr>
          <w:p w:rsidR="00BE3DAF" w:rsidRPr="00134472" w:rsidRDefault="00BE3DAF" w:rsidP="00F93B91">
            <w:pPr>
              <w:pStyle w:val="ConsPlusNormal"/>
              <w:jc w:val="center"/>
              <w:rPr>
                <w:rFonts w:ascii="Times New Roman" w:hAnsi="Times New Roman"/>
              </w:rPr>
            </w:pPr>
          </w:p>
        </w:tc>
        <w:tc>
          <w:tcPr>
            <w:tcW w:w="2552"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lang w:eastAsia="en-US"/>
              </w:rPr>
              <w:t>2019 год</w:t>
            </w:r>
          </w:p>
        </w:tc>
        <w:tc>
          <w:tcPr>
            <w:tcW w:w="1559"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lang w:eastAsia="en-US"/>
              </w:rPr>
              <w:t>2020 год</w:t>
            </w:r>
          </w:p>
        </w:tc>
        <w:tc>
          <w:tcPr>
            <w:tcW w:w="1524" w:type="dxa"/>
            <w:vAlign w:val="center"/>
          </w:tcPr>
          <w:p w:rsidR="00BE3DAF" w:rsidRPr="00134472" w:rsidRDefault="00BE3DAF" w:rsidP="00A05CCF">
            <w:pPr>
              <w:pStyle w:val="ConsPlusNormal"/>
              <w:jc w:val="center"/>
              <w:rPr>
                <w:rFonts w:ascii="Times New Roman" w:hAnsi="Times New Roman"/>
                <w:sz w:val="28"/>
                <w:szCs w:val="28"/>
              </w:rPr>
            </w:pPr>
            <w:r w:rsidRPr="00134472">
              <w:rPr>
                <w:rFonts w:ascii="Times New Roman" w:hAnsi="Times New Roman"/>
                <w:sz w:val="28"/>
                <w:szCs w:val="28"/>
              </w:rPr>
              <w:t>Всего</w:t>
            </w:r>
          </w:p>
        </w:tc>
      </w:tr>
      <w:tr w:rsidR="00BE3DAF" w:rsidRPr="00134472" w:rsidTr="000909D4">
        <w:tc>
          <w:tcPr>
            <w:tcW w:w="4219"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1</w:t>
            </w:r>
          </w:p>
        </w:tc>
        <w:tc>
          <w:tcPr>
            <w:tcW w:w="2552"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2</w:t>
            </w:r>
          </w:p>
        </w:tc>
        <w:tc>
          <w:tcPr>
            <w:tcW w:w="1559"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3</w:t>
            </w:r>
          </w:p>
        </w:tc>
        <w:tc>
          <w:tcPr>
            <w:tcW w:w="1524" w:type="dxa"/>
          </w:tcPr>
          <w:p w:rsidR="00BE3DAF" w:rsidRPr="00134472" w:rsidRDefault="00BE3DAF" w:rsidP="00F93B91">
            <w:pPr>
              <w:pStyle w:val="ConsPlusNormal"/>
              <w:jc w:val="center"/>
              <w:rPr>
                <w:rFonts w:ascii="Times New Roman" w:hAnsi="Times New Roman"/>
                <w:sz w:val="28"/>
                <w:szCs w:val="28"/>
              </w:rPr>
            </w:pPr>
            <w:r w:rsidRPr="00134472">
              <w:rPr>
                <w:rFonts w:ascii="Times New Roman" w:hAnsi="Times New Roman"/>
                <w:sz w:val="28"/>
                <w:szCs w:val="28"/>
              </w:rPr>
              <w:t>4</w:t>
            </w:r>
          </w:p>
        </w:tc>
      </w:tr>
      <w:tr w:rsidR="00BE3DAF" w:rsidRPr="00134472" w:rsidTr="000909D4">
        <w:tc>
          <w:tcPr>
            <w:tcW w:w="4219" w:type="dxa"/>
          </w:tcPr>
          <w:p w:rsidR="00BE3DAF" w:rsidRPr="00134472" w:rsidRDefault="00BE3DAF" w:rsidP="008865B4">
            <w:pPr>
              <w:pStyle w:val="ConsPlusNormal"/>
              <w:jc w:val="both"/>
              <w:rPr>
                <w:rFonts w:ascii="Times New Roman" w:hAnsi="Times New Roman"/>
                <w:spacing w:val="-4"/>
                <w:sz w:val="28"/>
                <w:szCs w:val="28"/>
                <w:lang w:eastAsia="en-US"/>
              </w:rPr>
            </w:pPr>
            <w:r w:rsidRPr="00134472">
              <w:rPr>
                <w:rFonts w:ascii="Times New Roman" w:hAnsi="Times New Roman"/>
                <w:spacing w:val="-4"/>
                <w:sz w:val="28"/>
                <w:szCs w:val="28"/>
                <w:lang w:eastAsia="en-US"/>
              </w:rPr>
              <w:t xml:space="preserve">Федеральный бюджет </w:t>
            </w:r>
          </w:p>
        </w:tc>
        <w:tc>
          <w:tcPr>
            <w:tcW w:w="2552"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26915,5</w:t>
            </w:r>
          </w:p>
        </w:tc>
        <w:tc>
          <w:tcPr>
            <w:tcW w:w="1559" w:type="dxa"/>
          </w:tcPr>
          <w:p w:rsidR="00BE3DAF" w:rsidRPr="00134472" w:rsidRDefault="008865B4" w:rsidP="008865B4">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1524" w:type="dxa"/>
          </w:tcPr>
          <w:p w:rsidR="00BE3DAF" w:rsidRPr="00134472" w:rsidRDefault="00BE3DAF" w:rsidP="00F93B91">
            <w:pPr>
              <w:spacing w:after="0" w:line="240" w:lineRule="auto"/>
              <w:jc w:val="center"/>
              <w:rPr>
                <w:rFonts w:ascii="Times New Roman" w:hAnsi="Times New Roman"/>
                <w:bCs/>
                <w:sz w:val="28"/>
                <w:szCs w:val="28"/>
              </w:rPr>
            </w:pPr>
            <w:r w:rsidRPr="00134472">
              <w:rPr>
                <w:rFonts w:ascii="Times New Roman" w:hAnsi="Times New Roman"/>
                <w:bCs/>
                <w:sz w:val="28"/>
                <w:szCs w:val="28"/>
              </w:rPr>
              <w:t>26915,5</w:t>
            </w:r>
          </w:p>
        </w:tc>
      </w:tr>
      <w:tr w:rsidR="00BE3DAF" w:rsidRPr="00134472" w:rsidTr="000909D4">
        <w:tc>
          <w:tcPr>
            <w:tcW w:w="4219" w:type="dxa"/>
          </w:tcPr>
          <w:p w:rsidR="00BE3DAF" w:rsidRPr="00134472" w:rsidRDefault="00BE3DAF" w:rsidP="008865B4">
            <w:pPr>
              <w:pStyle w:val="ConsPlusNormal"/>
              <w:jc w:val="both"/>
              <w:rPr>
                <w:rFonts w:ascii="Times New Roman" w:hAnsi="Times New Roman"/>
                <w:sz w:val="28"/>
                <w:szCs w:val="28"/>
                <w:lang w:eastAsia="en-US"/>
              </w:rPr>
            </w:pPr>
            <w:r w:rsidRPr="00134472">
              <w:rPr>
                <w:rFonts w:ascii="Times New Roman" w:hAnsi="Times New Roman"/>
                <w:sz w:val="28"/>
                <w:szCs w:val="28"/>
                <w:lang w:eastAsia="en-US"/>
              </w:rPr>
              <w:t xml:space="preserve">Областной бюджет Ульяновской области </w:t>
            </w:r>
          </w:p>
        </w:tc>
        <w:tc>
          <w:tcPr>
            <w:tcW w:w="2552"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6581,6</w:t>
            </w:r>
          </w:p>
        </w:tc>
        <w:tc>
          <w:tcPr>
            <w:tcW w:w="1559" w:type="dxa"/>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3813,9</w:t>
            </w:r>
          </w:p>
        </w:tc>
        <w:tc>
          <w:tcPr>
            <w:tcW w:w="1524" w:type="dxa"/>
          </w:tcPr>
          <w:p w:rsidR="00BE3DAF" w:rsidRPr="00134472" w:rsidRDefault="00BE3DAF" w:rsidP="00F93B91">
            <w:pPr>
              <w:spacing w:after="0" w:line="240" w:lineRule="auto"/>
              <w:jc w:val="center"/>
              <w:rPr>
                <w:rFonts w:ascii="Times New Roman" w:hAnsi="Times New Roman"/>
                <w:bCs/>
                <w:sz w:val="28"/>
                <w:szCs w:val="28"/>
              </w:rPr>
            </w:pPr>
            <w:r w:rsidRPr="00134472">
              <w:rPr>
                <w:rFonts w:ascii="Times New Roman" w:hAnsi="Times New Roman"/>
                <w:bCs/>
                <w:sz w:val="28"/>
                <w:szCs w:val="28"/>
              </w:rPr>
              <w:t>10395,5</w:t>
            </w:r>
          </w:p>
        </w:tc>
      </w:tr>
      <w:tr w:rsidR="00BE3DAF" w:rsidRPr="00134472" w:rsidTr="002145D9">
        <w:tc>
          <w:tcPr>
            <w:tcW w:w="4219" w:type="dxa"/>
          </w:tcPr>
          <w:p w:rsidR="00BE3DAF" w:rsidRPr="00134472" w:rsidRDefault="00BE3DAF" w:rsidP="002145D9">
            <w:pPr>
              <w:pStyle w:val="ConsPlusNormal"/>
              <w:jc w:val="both"/>
              <w:rPr>
                <w:rFonts w:ascii="Times New Roman" w:hAnsi="Times New Roman"/>
              </w:rPr>
            </w:pPr>
            <w:r w:rsidRPr="00134472">
              <w:rPr>
                <w:rFonts w:ascii="Times New Roman" w:hAnsi="Times New Roman"/>
                <w:sz w:val="28"/>
                <w:szCs w:val="28"/>
                <w:lang w:eastAsia="en-US"/>
              </w:rPr>
              <w:t xml:space="preserve">Всего по годам </w:t>
            </w:r>
          </w:p>
        </w:tc>
        <w:tc>
          <w:tcPr>
            <w:tcW w:w="2552"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33497,1</w:t>
            </w:r>
          </w:p>
        </w:tc>
        <w:tc>
          <w:tcPr>
            <w:tcW w:w="1559"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3813,9</w:t>
            </w:r>
          </w:p>
        </w:tc>
        <w:tc>
          <w:tcPr>
            <w:tcW w:w="1524" w:type="dxa"/>
            <w:vAlign w:val="bottom"/>
          </w:tcPr>
          <w:p w:rsidR="00BE3DAF" w:rsidRPr="00134472" w:rsidRDefault="00BE3DAF" w:rsidP="002145D9">
            <w:pPr>
              <w:spacing w:after="0" w:line="240" w:lineRule="auto"/>
              <w:jc w:val="center"/>
              <w:rPr>
                <w:rFonts w:ascii="Times New Roman" w:hAnsi="Times New Roman"/>
                <w:bCs/>
                <w:sz w:val="28"/>
                <w:szCs w:val="28"/>
              </w:rPr>
            </w:pPr>
            <w:r w:rsidRPr="00134472">
              <w:rPr>
                <w:rFonts w:ascii="Times New Roman" w:hAnsi="Times New Roman"/>
                <w:bCs/>
                <w:sz w:val="28"/>
                <w:szCs w:val="28"/>
              </w:rPr>
              <w:t>37311,0</w:t>
            </w:r>
          </w:p>
        </w:tc>
      </w:tr>
    </w:tbl>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center"/>
        <w:rPr>
          <w:rFonts w:ascii="Times New Roman" w:hAnsi="Times New Roman"/>
        </w:rPr>
      </w:pPr>
      <w:r w:rsidRPr="00134472">
        <w:rPr>
          <w:rFonts w:ascii="Times New Roman" w:hAnsi="Times New Roman"/>
        </w:rPr>
        <w:t>_________________________</w:t>
      </w:r>
    </w:p>
    <w:p w:rsidR="00BE3DAF" w:rsidRPr="00134472" w:rsidRDefault="00BE3DAF" w:rsidP="00F93B91">
      <w:pPr>
        <w:pStyle w:val="ConsPlusNormal"/>
        <w:jc w:val="right"/>
        <w:rPr>
          <w:rFonts w:ascii="Times New Roman" w:hAnsi="Times New Roman"/>
        </w:rPr>
      </w:pPr>
    </w:p>
    <w:p w:rsidR="00BE3DAF" w:rsidRPr="00134472" w:rsidRDefault="00BE3DAF" w:rsidP="00F93B91">
      <w:pPr>
        <w:pStyle w:val="ConsPlusNormal"/>
        <w:jc w:val="right"/>
        <w:rPr>
          <w:rFonts w:ascii="Times New Roman" w:hAnsi="Times New Roman"/>
          <w:szCs w:val="20"/>
        </w:rPr>
      </w:pPr>
    </w:p>
    <w:p w:rsidR="00BE3DAF" w:rsidRPr="00134472" w:rsidRDefault="00BE3DAF" w:rsidP="00F93B91">
      <w:pPr>
        <w:pStyle w:val="ConsPlusNormal"/>
        <w:tabs>
          <w:tab w:val="left" w:pos="10065"/>
        </w:tabs>
        <w:spacing w:line="232" w:lineRule="auto"/>
        <w:ind w:left="10206"/>
        <w:jc w:val="center"/>
        <w:outlineLvl w:val="1"/>
        <w:rPr>
          <w:rFonts w:ascii="Times New Roman" w:hAnsi="Times New Roman"/>
          <w:sz w:val="28"/>
          <w:szCs w:val="28"/>
        </w:rPr>
      </w:pPr>
    </w:p>
    <w:p w:rsidR="00BE3DAF" w:rsidRPr="00134472" w:rsidRDefault="00BE3DAF" w:rsidP="00F93B91">
      <w:pPr>
        <w:spacing w:after="0" w:line="240" w:lineRule="auto"/>
        <w:rPr>
          <w:rFonts w:ascii="Times New Roman" w:hAnsi="Times New Roman"/>
          <w:sz w:val="28"/>
          <w:szCs w:val="28"/>
          <w:lang w:eastAsia="ru-RU"/>
        </w:rPr>
      </w:pPr>
      <w:r w:rsidRPr="00134472">
        <w:rPr>
          <w:rFonts w:ascii="Times New Roman" w:hAnsi="Times New Roman"/>
          <w:sz w:val="28"/>
          <w:szCs w:val="28"/>
        </w:rPr>
        <w:br w:type="page"/>
      </w:r>
    </w:p>
    <w:p w:rsidR="00BE3DAF" w:rsidRPr="00134472" w:rsidRDefault="00BE3DAF" w:rsidP="00F93B91">
      <w:pPr>
        <w:pStyle w:val="ConsPlusNormal"/>
        <w:tabs>
          <w:tab w:val="left" w:pos="10065"/>
        </w:tabs>
        <w:spacing w:line="232" w:lineRule="auto"/>
        <w:ind w:left="10206"/>
        <w:jc w:val="center"/>
        <w:outlineLvl w:val="1"/>
        <w:rPr>
          <w:rFonts w:ascii="Times New Roman" w:hAnsi="Times New Roman"/>
          <w:sz w:val="28"/>
          <w:szCs w:val="28"/>
        </w:rPr>
        <w:sectPr w:rsidR="00BE3DAF" w:rsidRPr="00134472" w:rsidSect="00F93B91">
          <w:pgSz w:w="11906" w:h="16838"/>
          <w:pgMar w:top="1134" w:right="567" w:bottom="1134" w:left="1701" w:header="709" w:footer="709" w:gutter="0"/>
          <w:cols w:space="720"/>
        </w:sectPr>
      </w:pP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r w:rsidRPr="00134472">
        <w:rPr>
          <w:rFonts w:ascii="Times New Roman" w:hAnsi="Times New Roman"/>
          <w:sz w:val="28"/>
          <w:szCs w:val="28"/>
        </w:rPr>
        <w:t>ПРИЛОЖЕНИЕ № 3</w:t>
      </w: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Default="00BE3DAF" w:rsidP="00AC01BD">
      <w:pPr>
        <w:pStyle w:val="ConsPlusNormal"/>
        <w:tabs>
          <w:tab w:val="left" w:pos="10065"/>
        </w:tabs>
        <w:spacing w:line="235" w:lineRule="auto"/>
        <w:ind w:left="10206"/>
        <w:jc w:val="center"/>
        <w:outlineLvl w:val="1"/>
        <w:rPr>
          <w:rFonts w:ascii="Times New Roman" w:hAnsi="Times New Roman"/>
          <w:sz w:val="28"/>
          <w:szCs w:val="28"/>
        </w:rPr>
      </w:pPr>
    </w:p>
    <w:p w:rsidR="00C704BE" w:rsidRPr="00134472" w:rsidRDefault="00C704BE" w:rsidP="00AC01BD">
      <w:pPr>
        <w:pStyle w:val="ConsPlusNormal"/>
        <w:tabs>
          <w:tab w:val="left" w:pos="10065"/>
        </w:tabs>
        <w:spacing w:line="235" w:lineRule="auto"/>
        <w:ind w:left="10206"/>
        <w:jc w:val="center"/>
        <w:outlineLvl w:val="1"/>
        <w:rPr>
          <w:rFonts w:ascii="Times New Roman" w:hAnsi="Times New Roman"/>
          <w:sz w:val="28"/>
          <w:szCs w:val="28"/>
        </w:rPr>
      </w:pP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СВЕДЕНИЯ</w:t>
      </w: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о планируемом распределении бюджетных ассигнований на 2019 год</w:t>
      </w:r>
    </w:p>
    <w:p w:rsidR="00BE3DAF" w:rsidRPr="00134472" w:rsidRDefault="00BE3DAF" w:rsidP="00AC01BD">
      <w:pPr>
        <w:spacing w:after="0" w:line="235"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по направлениям реабилитации (</w:t>
      </w:r>
      <w:proofErr w:type="spellStart"/>
      <w:r w:rsidRPr="00134472">
        <w:rPr>
          <w:rFonts w:ascii="Times New Roman" w:hAnsi="Times New Roman"/>
          <w:b/>
          <w:bCs/>
          <w:sz w:val="28"/>
          <w:szCs w:val="28"/>
          <w:lang w:eastAsia="ru-RU"/>
        </w:rPr>
        <w:t>абилитации</w:t>
      </w:r>
      <w:proofErr w:type="spellEnd"/>
      <w:r w:rsidRPr="00134472">
        <w:rPr>
          <w:rFonts w:ascii="Times New Roman" w:hAnsi="Times New Roman"/>
          <w:b/>
          <w:bCs/>
          <w:sz w:val="28"/>
          <w:szCs w:val="28"/>
          <w:lang w:eastAsia="ru-RU"/>
        </w:rPr>
        <w:t xml:space="preserve">) </w:t>
      </w:r>
    </w:p>
    <w:p w:rsidR="00BE3DAF" w:rsidRPr="00134472" w:rsidRDefault="00BE3DAF" w:rsidP="00AC01BD">
      <w:pPr>
        <w:spacing w:after="0" w:line="235" w:lineRule="auto"/>
        <w:jc w:val="center"/>
        <w:rPr>
          <w:rFonts w:ascii="Times New Roman" w:hAnsi="Times New Roman"/>
          <w:b/>
          <w:bCs/>
          <w:sz w:val="28"/>
          <w:szCs w:val="28"/>
          <w:lang w:eastAsia="ru-RU"/>
        </w:rPr>
      </w:pPr>
    </w:p>
    <w:tbl>
      <w:tblPr>
        <w:tblW w:w="15027" w:type="dxa"/>
        <w:tblInd w:w="-318" w:type="dxa"/>
        <w:tblLayout w:type="fixed"/>
        <w:tblLook w:val="00A0" w:firstRow="1" w:lastRow="0" w:firstColumn="1" w:lastColumn="0" w:noHBand="0" w:noVBand="0"/>
      </w:tblPr>
      <w:tblGrid>
        <w:gridCol w:w="568"/>
        <w:gridCol w:w="1701"/>
        <w:gridCol w:w="1276"/>
        <w:gridCol w:w="1276"/>
        <w:gridCol w:w="992"/>
        <w:gridCol w:w="1134"/>
        <w:gridCol w:w="1843"/>
        <w:gridCol w:w="1701"/>
        <w:gridCol w:w="1842"/>
        <w:gridCol w:w="2694"/>
      </w:tblGrid>
      <w:tr w:rsidR="00BE3DAF" w:rsidRPr="00134472" w:rsidTr="00534E5A">
        <w:trPr>
          <w:trHeight w:val="842"/>
        </w:trPr>
        <w:tc>
          <w:tcPr>
            <w:tcW w:w="568"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Pr>
                <w:rFonts w:ascii="Times New Roman" w:hAnsi="Times New Roman"/>
                <w:bCs/>
                <w:lang w:eastAsia="ru-RU"/>
              </w:rPr>
              <w:t>№ п/</w:t>
            </w:r>
            <w:r w:rsidRPr="00134472">
              <w:rPr>
                <w:rFonts w:ascii="Times New Roman" w:hAnsi="Times New Roman"/>
                <w:bCs/>
                <w:lang w:eastAsia="ru-RU"/>
              </w:rPr>
              <w:t>п</w:t>
            </w:r>
          </w:p>
        </w:tc>
        <w:tc>
          <w:tcPr>
            <w:tcW w:w="1701"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 xml:space="preserve">Наименование направления реабилитации или </w:t>
            </w:r>
            <w:proofErr w:type="spellStart"/>
            <w:r w:rsidRPr="00134472">
              <w:rPr>
                <w:rFonts w:ascii="Times New Roman" w:hAnsi="Times New Roman"/>
                <w:bCs/>
                <w:lang w:eastAsia="ru-RU"/>
              </w:rPr>
              <w:t>абилит</w:t>
            </w:r>
            <w:r w:rsidRPr="00134472">
              <w:rPr>
                <w:rFonts w:ascii="Times New Roman" w:hAnsi="Times New Roman"/>
                <w:bCs/>
                <w:lang w:eastAsia="ru-RU"/>
              </w:rPr>
              <w:t>а</w:t>
            </w:r>
            <w:r w:rsidRPr="00134472">
              <w:rPr>
                <w:rFonts w:ascii="Times New Roman" w:hAnsi="Times New Roman"/>
                <w:bCs/>
                <w:lang w:eastAsia="ru-RU"/>
              </w:rPr>
              <w:t>ции</w:t>
            </w:r>
            <w:proofErr w:type="spellEnd"/>
          </w:p>
        </w:tc>
        <w:tc>
          <w:tcPr>
            <w:tcW w:w="3544" w:type="dxa"/>
            <w:gridSpan w:val="3"/>
            <w:tcBorders>
              <w:top w:val="single" w:sz="4" w:space="0" w:color="auto"/>
              <w:left w:val="nil"/>
              <w:bottom w:val="single" w:sz="4" w:space="0" w:color="auto"/>
              <w:right w:val="single" w:sz="4" w:space="0" w:color="000000"/>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финансирования меропри</w:t>
            </w:r>
            <w:r w:rsidRPr="00134472">
              <w:rPr>
                <w:rFonts w:ascii="Times New Roman" w:hAnsi="Times New Roman"/>
                <w:bCs/>
                <w:lang w:eastAsia="ru-RU"/>
              </w:rPr>
              <w:t>я</w:t>
            </w:r>
            <w:r w:rsidRPr="00134472">
              <w:rPr>
                <w:rFonts w:ascii="Times New Roman" w:hAnsi="Times New Roman"/>
                <w:bCs/>
                <w:lang w:eastAsia="ru-RU"/>
              </w:rPr>
              <w:t>тий, тыс. руб.</w:t>
            </w:r>
          </w:p>
        </w:tc>
        <w:tc>
          <w:tcPr>
            <w:tcW w:w="1134"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 xml:space="preserve">Объём </w:t>
            </w:r>
          </w:p>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финанс</w:t>
            </w:r>
            <w:r w:rsidRPr="00134472">
              <w:rPr>
                <w:rFonts w:ascii="Times New Roman" w:hAnsi="Times New Roman"/>
                <w:bCs/>
                <w:lang w:eastAsia="ru-RU"/>
              </w:rPr>
              <w:t>о</w:t>
            </w:r>
            <w:r w:rsidRPr="00134472">
              <w:rPr>
                <w:rFonts w:ascii="Times New Roman" w:hAnsi="Times New Roman"/>
                <w:bCs/>
                <w:lang w:eastAsia="ru-RU"/>
              </w:rPr>
              <w:t>вого</w:t>
            </w:r>
            <w:r w:rsidRPr="00134472">
              <w:t xml:space="preserve"> </w:t>
            </w:r>
            <w:r w:rsidRPr="00134472">
              <w:rPr>
                <w:rFonts w:ascii="Times New Roman" w:hAnsi="Times New Roman"/>
                <w:bCs/>
                <w:lang w:eastAsia="ru-RU"/>
              </w:rPr>
              <w:t>обесп</w:t>
            </w:r>
            <w:r w:rsidRPr="00134472">
              <w:rPr>
                <w:rFonts w:ascii="Times New Roman" w:hAnsi="Times New Roman"/>
                <w:bCs/>
                <w:lang w:eastAsia="ru-RU"/>
              </w:rPr>
              <w:t>е</w:t>
            </w:r>
            <w:r w:rsidRPr="00134472">
              <w:rPr>
                <w:rFonts w:ascii="Times New Roman" w:hAnsi="Times New Roman"/>
                <w:bCs/>
                <w:lang w:eastAsia="ru-RU"/>
              </w:rPr>
              <w:t>чения, процент</w:t>
            </w:r>
          </w:p>
        </w:tc>
        <w:tc>
          <w:tcPr>
            <w:tcW w:w="1843"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w:t>
            </w:r>
            <w:r w:rsidRPr="00134472">
              <w:rPr>
                <w:rFonts w:ascii="Times New Roman" w:hAnsi="Times New Roman"/>
                <w:bCs/>
                <w:lang w:eastAsia="ru-RU"/>
              </w:rPr>
              <w:t>е</w:t>
            </w:r>
            <w:r w:rsidRPr="00134472">
              <w:rPr>
                <w:rFonts w:ascii="Times New Roman" w:hAnsi="Times New Roman"/>
                <w:bCs/>
                <w:lang w:eastAsia="ru-RU"/>
              </w:rPr>
              <w:t>ния реализации мероприятий в других програ</w:t>
            </w:r>
            <w:r w:rsidRPr="00134472">
              <w:rPr>
                <w:rFonts w:ascii="Times New Roman" w:hAnsi="Times New Roman"/>
                <w:bCs/>
                <w:lang w:eastAsia="ru-RU"/>
              </w:rPr>
              <w:t>м</w:t>
            </w:r>
            <w:r w:rsidRPr="00134472">
              <w:rPr>
                <w:rFonts w:ascii="Times New Roman" w:hAnsi="Times New Roman"/>
                <w:bCs/>
                <w:lang w:eastAsia="ru-RU"/>
              </w:rPr>
              <w:t>мах Ульяно</w:t>
            </w:r>
            <w:r w:rsidRPr="00134472">
              <w:rPr>
                <w:rFonts w:ascii="Times New Roman" w:hAnsi="Times New Roman"/>
                <w:bCs/>
                <w:lang w:eastAsia="ru-RU"/>
              </w:rPr>
              <w:t>в</w:t>
            </w:r>
            <w:r w:rsidRPr="00134472">
              <w:rPr>
                <w:rFonts w:ascii="Times New Roman" w:hAnsi="Times New Roman"/>
                <w:bCs/>
                <w:lang w:eastAsia="ru-RU"/>
              </w:rPr>
              <w:t>ской области (государстве</w:t>
            </w:r>
            <w:r w:rsidRPr="00134472">
              <w:rPr>
                <w:rFonts w:ascii="Times New Roman" w:hAnsi="Times New Roman"/>
                <w:bCs/>
                <w:lang w:eastAsia="ru-RU"/>
              </w:rPr>
              <w:t>н</w:t>
            </w:r>
            <w:r w:rsidRPr="00134472">
              <w:rPr>
                <w:rFonts w:ascii="Times New Roman" w:hAnsi="Times New Roman"/>
                <w:bCs/>
                <w:lang w:eastAsia="ru-RU"/>
              </w:rPr>
              <w:t>ных програ</w:t>
            </w:r>
            <w:r w:rsidRPr="00134472">
              <w:rPr>
                <w:rFonts w:ascii="Times New Roman" w:hAnsi="Times New Roman"/>
                <w:bCs/>
                <w:lang w:eastAsia="ru-RU"/>
              </w:rPr>
              <w:t>м</w:t>
            </w:r>
            <w:r w:rsidRPr="00134472">
              <w:rPr>
                <w:rFonts w:ascii="Times New Roman" w:hAnsi="Times New Roman"/>
                <w:bCs/>
                <w:lang w:eastAsia="ru-RU"/>
              </w:rPr>
              <w:t>мах), тыс. руб.</w:t>
            </w:r>
          </w:p>
        </w:tc>
        <w:tc>
          <w:tcPr>
            <w:tcW w:w="1701"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w:t>
            </w:r>
            <w:r w:rsidRPr="00134472">
              <w:rPr>
                <w:rFonts w:ascii="Times New Roman" w:hAnsi="Times New Roman"/>
                <w:bCs/>
                <w:lang w:eastAsia="ru-RU"/>
              </w:rPr>
              <w:t>н</w:t>
            </w:r>
            <w:r w:rsidRPr="00134472">
              <w:rPr>
                <w:rFonts w:ascii="Times New Roman" w:hAnsi="Times New Roman"/>
                <w:bCs/>
                <w:lang w:eastAsia="ru-RU"/>
              </w:rPr>
              <w:t>сового обесп</w:t>
            </w:r>
            <w:r w:rsidRPr="00134472">
              <w:rPr>
                <w:rFonts w:ascii="Times New Roman" w:hAnsi="Times New Roman"/>
                <w:bCs/>
                <w:lang w:eastAsia="ru-RU"/>
              </w:rPr>
              <w:t>е</w:t>
            </w:r>
            <w:r w:rsidRPr="00134472">
              <w:rPr>
                <w:rFonts w:ascii="Times New Roman" w:hAnsi="Times New Roman"/>
                <w:bCs/>
                <w:lang w:eastAsia="ru-RU"/>
              </w:rPr>
              <w:t xml:space="preserve">чения по направлениям реабилитации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учётом всех источников, тыс. руб.</w:t>
            </w:r>
          </w:p>
        </w:tc>
        <w:tc>
          <w:tcPr>
            <w:tcW w:w="1842"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w:t>
            </w:r>
            <w:r w:rsidRPr="00134472">
              <w:rPr>
                <w:rFonts w:ascii="Times New Roman" w:hAnsi="Times New Roman"/>
                <w:bCs/>
                <w:lang w:eastAsia="ru-RU"/>
              </w:rPr>
              <w:t>е</w:t>
            </w:r>
            <w:r w:rsidRPr="00134472">
              <w:rPr>
                <w:rFonts w:ascii="Times New Roman" w:hAnsi="Times New Roman"/>
                <w:bCs/>
                <w:lang w:eastAsia="ru-RU"/>
              </w:rPr>
              <w:t>ния по напра</w:t>
            </w:r>
            <w:r w:rsidRPr="00134472">
              <w:rPr>
                <w:rFonts w:ascii="Times New Roman" w:hAnsi="Times New Roman"/>
                <w:bCs/>
                <w:lang w:eastAsia="ru-RU"/>
              </w:rPr>
              <w:t>в</w:t>
            </w:r>
            <w:r w:rsidRPr="00134472">
              <w:rPr>
                <w:rFonts w:ascii="Times New Roman" w:hAnsi="Times New Roman"/>
                <w:bCs/>
                <w:lang w:eastAsia="ru-RU"/>
              </w:rPr>
              <w:t>лениям реабил</w:t>
            </w:r>
            <w:r w:rsidRPr="00134472">
              <w:rPr>
                <w:rFonts w:ascii="Times New Roman" w:hAnsi="Times New Roman"/>
                <w:bCs/>
                <w:lang w:eastAsia="ru-RU"/>
              </w:rPr>
              <w:t>и</w:t>
            </w:r>
            <w:r w:rsidRPr="00134472">
              <w:rPr>
                <w:rFonts w:ascii="Times New Roman" w:hAnsi="Times New Roman"/>
                <w:bCs/>
                <w:lang w:eastAsia="ru-RU"/>
              </w:rPr>
              <w:t xml:space="preserve">тации и </w:t>
            </w:r>
            <w:proofErr w:type="spellStart"/>
            <w:r w:rsidRPr="00134472">
              <w:rPr>
                <w:rFonts w:ascii="Times New Roman" w:hAnsi="Times New Roman"/>
                <w:bCs/>
                <w:lang w:eastAsia="ru-RU"/>
              </w:rPr>
              <w:t>абил</w:t>
            </w:r>
            <w:r w:rsidRPr="00134472">
              <w:rPr>
                <w:rFonts w:ascii="Times New Roman" w:hAnsi="Times New Roman"/>
                <w:bCs/>
                <w:lang w:eastAsia="ru-RU"/>
              </w:rPr>
              <w:t>и</w:t>
            </w:r>
            <w:r w:rsidRPr="00134472">
              <w:rPr>
                <w:rFonts w:ascii="Times New Roman" w:hAnsi="Times New Roman"/>
                <w:bCs/>
                <w:lang w:eastAsia="ru-RU"/>
              </w:rPr>
              <w:t>тации</w:t>
            </w:r>
            <w:proofErr w:type="spellEnd"/>
            <w:r w:rsidRPr="00134472">
              <w:rPr>
                <w:rFonts w:ascii="Times New Roman" w:hAnsi="Times New Roman"/>
                <w:bCs/>
                <w:lang w:eastAsia="ru-RU"/>
              </w:rPr>
              <w:t xml:space="preserve"> с учётом всех источников, процентов</w:t>
            </w:r>
          </w:p>
        </w:tc>
        <w:tc>
          <w:tcPr>
            <w:tcW w:w="2694" w:type="dxa"/>
            <w:vMerge w:val="restart"/>
            <w:tcBorders>
              <w:top w:val="single" w:sz="4" w:space="0" w:color="auto"/>
              <w:left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Примечания</w:t>
            </w:r>
          </w:p>
        </w:tc>
      </w:tr>
      <w:tr w:rsidR="00BE3DAF" w:rsidRPr="00134472" w:rsidTr="00534E5A">
        <w:trPr>
          <w:trHeight w:val="1501"/>
        </w:trPr>
        <w:tc>
          <w:tcPr>
            <w:tcW w:w="568"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701"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276" w:type="dxa"/>
            <w:tcBorders>
              <w:top w:val="single" w:sz="4" w:space="0" w:color="auto"/>
              <w:left w:val="nil"/>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из облас</w:t>
            </w:r>
            <w:r w:rsidRPr="00134472">
              <w:rPr>
                <w:rFonts w:ascii="Times New Roman" w:hAnsi="Times New Roman"/>
                <w:bCs/>
                <w:lang w:eastAsia="ru-RU"/>
              </w:rPr>
              <w:t>т</w:t>
            </w:r>
            <w:r w:rsidRPr="00134472">
              <w:rPr>
                <w:rFonts w:ascii="Times New Roman" w:hAnsi="Times New Roman"/>
                <w:bCs/>
                <w:lang w:eastAsia="ru-RU"/>
              </w:rPr>
              <w:t>ного бю</w:t>
            </w:r>
            <w:r w:rsidRPr="00134472">
              <w:rPr>
                <w:rFonts w:ascii="Times New Roman" w:hAnsi="Times New Roman"/>
                <w:bCs/>
                <w:lang w:eastAsia="ru-RU"/>
              </w:rPr>
              <w:t>д</w:t>
            </w:r>
            <w:r w:rsidRPr="00134472">
              <w:rPr>
                <w:rFonts w:ascii="Times New Roman" w:hAnsi="Times New Roman"/>
                <w:bCs/>
                <w:lang w:eastAsia="ru-RU"/>
              </w:rPr>
              <w:t>жета Ул</w:t>
            </w:r>
            <w:r w:rsidRPr="00134472">
              <w:rPr>
                <w:rFonts w:ascii="Times New Roman" w:hAnsi="Times New Roman"/>
                <w:bCs/>
                <w:lang w:eastAsia="ru-RU"/>
              </w:rPr>
              <w:t>ь</w:t>
            </w:r>
            <w:r w:rsidRPr="00134472">
              <w:rPr>
                <w:rFonts w:ascii="Times New Roman" w:hAnsi="Times New Roman"/>
                <w:bCs/>
                <w:lang w:eastAsia="ru-RU"/>
              </w:rPr>
              <w:t>яновской области</w:t>
            </w:r>
          </w:p>
        </w:tc>
        <w:tc>
          <w:tcPr>
            <w:tcW w:w="1276" w:type="dxa"/>
            <w:tcBorders>
              <w:top w:val="single" w:sz="4" w:space="0" w:color="auto"/>
              <w:left w:val="nil"/>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из фед</w:t>
            </w:r>
            <w:r w:rsidRPr="00134472">
              <w:rPr>
                <w:rFonts w:ascii="Times New Roman" w:hAnsi="Times New Roman"/>
                <w:bCs/>
                <w:lang w:eastAsia="ru-RU"/>
              </w:rPr>
              <w:t>е</w:t>
            </w:r>
            <w:r w:rsidRPr="00134472">
              <w:rPr>
                <w:rFonts w:ascii="Times New Roman" w:hAnsi="Times New Roman"/>
                <w:bCs/>
                <w:lang w:eastAsia="ru-RU"/>
              </w:rPr>
              <w:t>рального бюджета</w:t>
            </w:r>
          </w:p>
        </w:tc>
        <w:tc>
          <w:tcPr>
            <w:tcW w:w="992" w:type="dxa"/>
            <w:tcBorders>
              <w:top w:val="single" w:sz="4" w:space="0" w:color="auto"/>
              <w:left w:val="nil"/>
              <w:right w:val="single" w:sz="4" w:space="0" w:color="000000"/>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всего</w:t>
            </w:r>
          </w:p>
        </w:tc>
        <w:tc>
          <w:tcPr>
            <w:tcW w:w="1134" w:type="dxa"/>
            <w:vMerge/>
            <w:tcBorders>
              <w:top w:val="single" w:sz="4" w:space="0" w:color="auto"/>
              <w:left w:val="single" w:sz="4" w:space="0" w:color="000000"/>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843"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701"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1842"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c>
          <w:tcPr>
            <w:tcW w:w="2694" w:type="dxa"/>
            <w:vMerge/>
            <w:tcBorders>
              <w:top w:val="single" w:sz="4" w:space="0" w:color="auto"/>
              <w:left w:val="single" w:sz="4" w:space="0" w:color="auto"/>
              <w:right w:val="single" w:sz="4" w:space="0" w:color="auto"/>
            </w:tcBorders>
            <w:vAlign w:val="center"/>
          </w:tcPr>
          <w:p w:rsidR="00BE3DAF" w:rsidRPr="00134472" w:rsidRDefault="00BE3DAF" w:rsidP="00534E5A">
            <w:pPr>
              <w:spacing w:after="0" w:line="226" w:lineRule="auto"/>
              <w:rPr>
                <w:rFonts w:ascii="Times New Roman" w:hAnsi="Times New Roman"/>
                <w:bCs/>
                <w:lang w:eastAsia="ru-RU"/>
              </w:rPr>
            </w:pPr>
          </w:p>
        </w:tc>
      </w:tr>
    </w:tbl>
    <w:p w:rsidR="00534E5A" w:rsidRPr="00534E5A" w:rsidRDefault="00534E5A" w:rsidP="00534E5A">
      <w:pPr>
        <w:spacing w:after="0" w:line="14" w:lineRule="auto"/>
        <w:rPr>
          <w:rFonts w:ascii="Times New Roman" w:hAnsi="Times New Roman"/>
          <w:sz w:val="2"/>
          <w:szCs w:val="2"/>
        </w:rPr>
      </w:pPr>
    </w:p>
    <w:tbl>
      <w:tblPr>
        <w:tblW w:w="15027" w:type="dxa"/>
        <w:tblInd w:w="-318" w:type="dxa"/>
        <w:tblLayout w:type="fixed"/>
        <w:tblLook w:val="00A0" w:firstRow="1" w:lastRow="0" w:firstColumn="1" w:lastColumn="0" w:noHBand="0" w:noVBand="0"/>
      </w:tblPr>
      <w:tblGrid>
        <w:gridCol w:w="568"/>
        <w:gridCol w:w="1701"/>
        <w:gridCol w:w="1276"/>
        <w:gridCol w:w="1276"/>
        <w:gridCol w:w="992"/>
        <w:gridCol w:w="1134"/>
        <w:gridCol w:w="1843"/>
        <w:gridCol w:w="1701"/>
        <w:gridCol w:w="1842"/>
        <w:gridCol w:w="2694"/>
      </w:tblGrid>
      <w:tr w:rsidR="00BE3DAF" w:rsidRPr="00134472" w:rsidTr="00534E5A">
        <w:trPr>
          <w:trHeight w:val="172"/>
          <w:tblHeader/>
        </w:trPr>
        <w:tc>
          <w:tcPr>
            <w:tcW w:w="568"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val="en-US" w:eastAsia="ru-RU"/>
              </w:rPr>
            </w:pPr>
            <w:r w:rsidRPr="00134472">
              <w:rPr>
                <w:rFonts w:ascii="Times New Roman" w:hAnsi="Times New Roman"/>
                <w:bCs/>
                <w:lang w:val="en-US"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9</w:t>
            </w:r>
          </w:p>
        </w:tc>
        <w:tc>
          <w:tcPr>
            <w:tcW w:w="269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534E5A">
            <w:pPr>
              <w:widowControl w:val="0"/>
              <w:spacing w:after="0" w:line="226" w:lineRule="auto"/>
              <w:jc w:val="center"/>
              <w:rPr>
                <w:rFonts w:ascii="Times New Roman" w:hAnsi="Times New Roman"/>
                <w:bCs/>
                <w:lang w:eastAsia="ru-RU"/>
              </w:rPr>
            </w:pPr>
            <w:r w:rsidRPr="00134472">
              <w:rPr>
                <w:rFonts w:ascii="Times New Roman" w:hAnsi="Times New Roman"/>
                <w:bCs/>
                <w:lang w:eastAsia="ru-RU"/>
              </w:rPr>
              <w:t>10</w:t>
            </w:r>
          </w:p>
        </w:tc>
      </w:tr>
      <w:tr w:rsidR="00BE3DAF" w:rsidRPr="00134472" w:rsidTr="00534E5A">
        <w:trPr>
          <w:trHeight w:val="70"/>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lang w:eastAsia="ru-RU"/>
              </w:rPr>
            </w:pPr>
            <w:r w:rsidRPr="00134472">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tcPr>
          <w:p w:rsidR="00BE3DAF" w:rsidRPr="00134472" w:rsidRDefault="00BE3DAF" w:rsidP="00534E5A">
            <w:pPr>
              <w:widowControl w:val="0"/>
              <w:spacing w:after="0" w:line="240" w:lineRule="auto"/>
              <w:jc w:val="both"/>
              <w:rPr>
                <w:rFonts w:ascii="Times New Roman" w:hAnsi="Times New Roman"/>
                <w:bCs/>
              </w:rPr>
            </w:pPr>
            <w:r>
              <w:rPr>
                <w:rFonts w:ascii="Times New Roman" w:hAnsi="Times New Roman"/>
                <w:bCs/>
              </w:rPr>
              <w:t>ИТОГО</w:t>
            </w:r>
          </w:p>
        </w:tc>
        <w:tc>
          <w:tcPr>
            <w:tcW w:w="1276"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6527,6</w:t>
            </w:r>
          </w:p>
        </w:tc>
        <w:tc>
          <w:tcPr>
            <w:tcW w:w="1276"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26669,5</w:t>
            </w:r>
          </w:p>
        </w:tc>
        <w:tc>
          <w:tcPr>
            <w:tcW w:w="992"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33197,1</w:t>
            </w:r>
          </w:p>
        </w:tc>
        <w:tc>
          <w:tcPr>
            <w:tcW w:w="1134"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100%</w:t>
            </w:r>
          </w:p>
        </w:tc>
        <w:tc>
          <w:tcPr>
            <w:tcW w:w="1843"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36197,1</w:t>
            </w:r>
          </w:p>
        </w:tc>
        <w:tc>
          <w:tcPr>
            <w:tcW w:w="1842"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100%</w:t>
            </w:r>
          </w:p>
        </w:tc>
        <w:tc>
          <w:tcPr>
            <w:tcW w:w="2694" w:type="dxa"/>
            <w:tcBorders>
              <w:top w:val="single" w:sz="4" w:space="0" w:color="auto"/>
              <w:left w:val="nil"/>
              <w:bottom w:val="single" w:sz="4" w:space="0" w:color="auto"/>
              <w:right w:val="single" w:sz="4" w:space="0" w:color="auto"/>
            </w:tcBorders>
          </w:tcPr>
          <w:p w:rsidR="00BE3DAF" w:rsidRPr="00134472" w:rsidRDefault="00BE3DAF" w:rsidP="00534E5A">
            <w:pPr>
              <w:spacing w:after="0" w:line="240" w:lineRule="auto"/>
              <w:jc w:val="center"/>
            </w:pPr>
            <w:r w:rsidRPr="00134472">
              <w:t>-</w:t>
            </w:r>
          </w:p>
        </w:tc>
      </w:tr>
      <w:tr w:rsidR="00BE3DAF" w:rsidRPr="00134472" w:rsidTr="00534E5A">
        <w:trPr>
          <w:trHeight w:val="218"/>
        </w:trPr>
        <w:tc>
          <w:tcPr>
            <w:tcW w:w="568" w:type="dxa"/>
            <w:tcBorders>
              <w:top w:val="nil"/>
              <w:left w:val="single" w:sz="4" w:space="0" w:color="auto"/>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lang w:eastAsia="ru-RU"/>
              </w:rPr>
            </w:pPr>
            <w:r w:rsidRPr="00134472">
              <w:rPr>
                <w:rFonts w:ascii="Times New Roman" w:hAnsi="Times New Roman"/>
                <w:lang w:eastAsia="ru-RU"/>
              </w:rPr>
              <w:t>2.</w:t>
            </w:r>
          </w:p>
        </w:tc>
        <w:tc>
          <w:tcPr>
            <w:tcW w:w="1701" w:type="dxa"/>
            <w:tcBorders>
              <w:top w:val="nil"/>
              <w:left w:val="nil"/>
              <w:bottom w:val="single" w:sz="4" w:space="0" w:color="auto"/>
              <w:right w:val="single" w:sz="4" w:space="0" w:color="auto"/>
            </w:tcBorders>
          </w:tcPr>
          <w:p w:rsidR="00BE3DAF" w:rsidRPr="00134472" w:rsidRDefault="00BE3DAF" w:rsidP="00534E5A">
            <w:pPr>
              <w:widowControl w:val="0"/>
              <w:spacing w:after="0" w:line="240" w:lineRule="auto"/>
              <w:jc w:val="both"/>
              <w:rPr>
                <w:rFonts w:ascii="Times New Roman" w:hAnsi="Times New Roman"/>
                <w:bCs/>
              </w:rPr>
            </w:pPr>
            <w:proofErr w:type="spellStart"/>
            <w:r w:rsidRPr="00134472">
              <w:rPr>
                <w:rFonts w:ascii="Times New Roman" w:hAnsi="Times New Roman"/>
                <w:bCs/>
              </w:rPr>
              <w:t>Профессиона</w:t>
            </w:r>
            <w:r>
              <w:rPr>
                <w:rFonts w:ascii="Times New Roman" w:hAnsi="Times New Roman"/>
                <w:bCs/>
              </w:rPr>
              <w:t>-</w:t>
            </w:r>
            <w:r w:rsidRPr="00134472">
              <w:rPr>
                <w:rFonts w:ascii="Times New Roman" w:hAnsi="Times New Roman"/>
                <w:bCs/>
              </w:rPr>
              <w:t>льная</w:t>
            </w:r>
            <w:proofErr w:type="spellEnd"/>
          </w:p>
        </w:tc>
        <w:tc>
          <w:tcPr>
            <w:tcW w:w="1276"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923,6 </w:t>
            </w:r>
          </w:p>
        </w:tc>
        <w:tc>
          <w:tcPr>
            <w:tcW w:w="1276"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1140,0 </w:t>
            </w:r>
          </w:p>
        </w:tc>
        <w:tc>
          <w:tcPr>
            <w:tcW w:w="992"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bCs/>
              </w:rPr>
            </w:pPr>
            <w:r w:rsidRPr="00134472">
              <w:rPr>
                <w:rFonts w:ascii="Times New Roman" w:hAnsi="Times New Roman"/>
                <w:bCs/>
              </w:rPr>
              <w:t xml:space="preserve">2063,6 </w:t>
            </w:r>
          </w:p>
        </w:tc>
        <w:tc>
          <w:tcPr>
            <w:tcW w:w="1134"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6%</w:t>
            </w:r>
          </w:p>
        </w:tc>
        <w:tc>
          <w:tcPr>
            <w:tcW w:w="1843"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 xml:space="preserve">3000,0 </w:t>
            </w:r>
          </w:p>
        </w:tc>
        <w:tc>
          <w:tcPr>
            <w:tcW w:w="1701"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 xml:space="preserve">5063,6 </w:t>
            </w:r>
          </w:p>
        </w:tc>
        <w:tc>
          <w:tcPr>
            <w:tcW w:w="1842" w:type="dxa"/>
            <w:tcBorders>
              <w:top w:val="nil"/>
              <w:left w:val="nil"/>
              <w:bottom w:val="single" w:sz="4" w:space="0" w:color="auto"/>
              <w:right w:val="single" w:sz="4" w:space="0" w:color="auto"/>
            </w:tcBorders>
          </w:tcPr>
          <w:p w:rsidR="00BE3DAF" w:rsidRPr="00134472" w:rsidRDefault="00BE3DAF" w:rsidP="00534E5A">
            <w:pPr>
              <w:spacing w:after="0" w:line="240" w:lineRule="auto"/>
              <w:jc w:val="center"/>
              <w:rPr>
                <w:rFonts w:ascii="Times New Roman" w:hAnsi="Times New Roman"/>
              </w:rPr>
            </w:pPr>
            <w:r w:rsidRPr="00134472">
              <w:rPr>
                <w:rFonts w:ascii="Times New Roman" w:hAnsi="Times New Roman"/>
              </w:rPr>
              <w:t>14%</w:t>
            </w:r>
          </w:p>
        </w:tc>
        <w:tc>
          <w:tcPr>
            <w:tcW w:w="2694" w:type="dxa"/>
            <w:tcBorders>
              <w:top w:val="nil"/>
              <w:left w:val="nil"/>
              <w:bottom w:val="single" w:sz="4" w:space="0" w:color="auto"/>
              <w:right w:val="single" w:sz="4" w:space="0" w:color="auto"/>
            </w:tcBorders>
          </w:tcPr>
          <w:p w:rsidR="00BE3DAF" w:rsidRPr="00134472" w:rsidRDefault="00BE3DAF" w:rsidP="00534E5A">
            <w:pPr>
              <w:widowControl w:val="0"/>
              <w:spacing w:after="0" w:line="240" w:lineRule="auto"/>
              <w:jc w:val="center"/>
              <w:rPr>
                <w:rFonts w:ascii="Times New Roman" w:hAnsi="Times New Roman"/>
              </w:rPr>
            </w:pPr>
            <w:r w:rsidRPr="00134472">
              <w:rPr>
                <w:rFonts w:ascii="Times New Roman" w:hAnsi="Times New Roman"/>
              </w:rPr>
              <w:t xml:space="preserve">В рамках реализации </w:t>
            </w:r>
            <w:r w:rsidR="00534E5A">
              <w:rPr>
                <w:rFonts w:ascii="Times New Roman" w:hAnsi="Times New Roman"/>
              </w:rPr>
              <w:br/>
            </w:r>
            <w:r w:rsidRPr="00134472">
              <w:rPr>
                <w:rFonts w:ascii="Times New Roman" w:hAnsi="Times New Roman"/>
              </w:rPr>
              <w:t>мероприятия строки 1.1 подпрограммы «Соде</w:t>
            </w:r>
            <w:r w:rsidRPr="00134472">
              <w:rPr>
                <w:rFonts w:ascii="Times New Roman" w:hAnsi="Times New Roman"/>
              </w:rPr>
              <w:t>й</w:t>
            </w:r>
            <w:r w:rsidRPr="00134472">
              <w:rPr>
                <w:rFonts w:ascii="Times New Roman" w:hAnsi="Times New Roman"/>
              </w:rPr>
              <w:t>ствие занятости насел</w:t>
            </w:r>
            <w:r w:rsidRPr="00134472">
              <w:rPr>
                <w:rFonts w:ascii="Times New Roman" w:hAnsi="Times New Roman"/>
              </w:rPr>
              <w:t>е</w:t>
            </w:r>
            <w:r w:rsidRPr="00134472">
              <w:rPr>
                <w:rFonts w:ascii="Times New Roman" w:hAnsi="Times New Roman"/>
              </w:rPr>
              <w:t>ния, улучшение условий, охраны труда и здоровья на рабочем месте» пр</w:t>
            </w:r>
            <w:r w:rsidRPr="00134472">
              <w:rPr>
                <w:rFonts w:ascii="Times New Roman" w:hAnsi="Times New Roman"/>
              </w:rPr>
              <w:t>и</w:t>
            </w:r>
            <w:r w:rsidRPr="00134472">
              <w:rPr>
                <w:rFonts w:ascii="Times New Roman" w:hAnsi="Times New Roman"/>
              </w:rPr>
              <w:t>ложения № 2 к настоящей государственной пр</w:t>
            </w:r>
            <w:r w:rsidRPr="00134472">
              <w:rPr>
                <w:rFonts w:ascii="Times New Roman" w:hAnsi="Times New Roman"/>
              </w:rPr>
              <w:t>о</w:t>
            </w:r>
            <w:r w:rsidRPr="00134472">
              <w:rPr>
                <w:rFonts w:ascii="Times New Roman" w:hAnsi="Times New Roman"/>
              </w:rPr>
              <w:t xml:space="preserve">грамме на возмещение работодателю части </w:t>
            </w:r>
            <w:r w:rsidR="00534E5A">
              <w:rPr>
                <w:rFonts w:ascii="Times New Roman" w:hAnsi="Times New Roman"/>
              </w:rPr>
              <w:br/>
            </w:r>
            <w:r w:rsidRPr="00134472">
              <w:rPr>
                <w:rFonts w:ascii="Times New Roman" w:hAnsi="Times New Roman"/>
              </w:rPr>
              <w:t xml:space="preserve">затрат по оплате труда инвалидов в 2019 году предусмотрено </w:t>
            </w:r>
            <w:r w:rsidR="00534E5A">
              <w:rPr>
                <w:rFonts w:ascii="Times New Roman" w:hAnsi="Times New Roman"/>
              </w:rPr>
              <w:br/>
            </w:r>
            <w:r w:rsidRPr="00134472">
              <w:rPr>
                <w:rFonts w:ascii="Times New Roman" w:hAnsi="Times New Roman"/>
              </w:rPr>
              <w:t>3000,0 тыс. рублей</w:t>
            </w:r>
          </w:p>
        </w:tc>
      </w:tr>
      <w:tr w:rsidR="00BE3DAF" w:rsidRPr="00134472" w:rsidTr="00534E5A">
        <w:trPr>
          <w:trHeight w:val="172"/>
          <w:tblHeader/>
        </w:trPr>
        <w:tc>
          <w:tcPr>
            <w:tcW w:w="568"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E3DAF" w:rsidRPr="00534E5A" w:rsidRDefault="00BE3DAF" w:rsidP="006C3142">
            <w:pPr>
              <w:widowControl w:val="0"/>
              <w:spacing w:after="0" w:line="232" w:lineRule="auto"/>
              <w:jc w:val="center"/>
              <w:rPr>
                <w:rFonts w:ascii="Times New Roman" w:hAnsi="Times New Roman"/>
                <w:bCs/>
                <w:lang w:eastAsia="ru-RU"/>
              </w:rPr>
            </w:pPr>
            <w:r w:rsidRPr="00534E5A">
              <w:rPr>
                <w:rFonts w:ascii="Times New Roman" w:hAnsi="Times New Roman"/>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8</w:t>
            </w:r>
          </w:p>
        </w:tc>
        <w:tc>
          <w:tcPr>
            <w:tcW w:w="1842"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9</w:t>
            </w:r>
          </w:p>
        </w:tc>
        <w:tc>
          <w:tcPr>
            <w:tcW w:w="2694" w:type="dxa"/>
            <w:tcBorders>
              <w:top w:val="single" w:sz="4" w:space="0" w:color="auto"/>
              <w:left w:val="single" w:sz="4" w:space="0" w:color="auto"/>
              <w:bottom w:val="single" w:sz="4" w:space="0" w:color="auto"/>
              <w:right w:val="single" w:sz="4" w:space="0" w:color="auto"/>
            </w:tcBorders>
            <w:vAlign w:val="center"/>
          </w:tcPr>
          <w:p w:rsidR="00BE3DAF" w:rsidRPr="00134472" w:rsidRDefault="00BE3DAF" w:rsidP="006C3142">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10</w:t>
            </w:r>
          </w:p>
        </w:tc>
      </w:tr>
      <w:tr w:rsidR="00BE3DAF" w:rsidRPr="00134472" w:rsidTr="00534E5A">
        <w:trPr>
          <w:trHeight w:val="351"/>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3.</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Социальная (бытовая, ср</w:t>
            </w:r>
            <w:r w:rsidRPr="00134472">
              <w:rPr>
                <w:rFonts w:ascii="Times New Roman" w:hAnsi="Times New Roman"/>
                <w:bCs/>
              </w:rPr>
              <w:t>е</w:t>
            </w:r>
            <w:r w:rsidRPr="00134472">
              <w:rPr>
                <w:rFonts w:ascii="Times New Roman" w:hAnsi="Times New Roman"/>
                <w:bCs/>
              </w:rPr>
              <w:t>довая)</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626,4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2850,0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3476,4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3476,4 </w:t>
            </w:r>
          </w:p>
        </w:tc>
        <w:tc>
          <w:tcPr>
            <w:tcW w:w="184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355"/>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4.</w:t>
            </w:r>
          </w:p>
        </w:tc>
        <w:tc>
          <w:tcPr>
            <w:tcW w:w="1701" w:type="dxa"/>
            <w:tcBorders>
              <w:top w:val="nil"/>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Психолого-педагогическая</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1146,9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5223,7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6370,6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19%</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6370,6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18%</w:t>
            </w:r>
          </w:p>
        </w:tc>
        <w:tc>
          <w:tcPr>
            <w:tcW w:w="2694" w:type="dxa"/>
            <w:tcBorders>
              <w:top w:val="nil"/>
              <w:left w:val="nil"/>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rPr>
            </w:pPr>
            <w:r w:rsidRPr="00134472">
              <w:rPr>
                <w:rFonts w:ascii="Times New Roman" w:hAnsi="Times New Roman"/>
              </w:rPr>
              <w:t>-</w:t>
            </w:r>
          </w:p>
        </w:tc>
      </w:tr>
      <w:tr w:rsidR="00BE3DAF" w:rsidRPr="00134472" w:rsidTr="00534E5A">
        <w:trPr>
          <w:trHeight w:val="208"/>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5.</w:t>
            </w:r>
          </w:p>
        </w:tc>
        <w:tc>
          <w:tcPr>
            <w:tcW w:w="1701" w:type="dxa"/>
            <w:tcBorders>
              <w:top w:val="nil"/>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Социокульту</w:t>
            </w:r>
            <w:r w:rsidRPr="00134472">
              <w:rPr>
                <w:rFonts w:ascii="Times New Roman" w:hAnsi="Times New Roman"/>
                <w:bCs/>
              </w:rPr>
              <w:t>р</w:t>
            </w:r>
            <w:r w:rsidRPr="00134472">
              <w:rPr>
                <w:rFonts w:ascii="Times New Roman" w:hAnsi="Times New Roman"/>
                <w:bCs/>
              </w:rPr>
              <w:t>ная</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1207,0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5500,0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6707,0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20%</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6707,0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19%</w:t>
            </w:r>
          </w:p>
        </w:tc>
        <w:tc>
          <w:tcPr>
            <w:tcW w:w="269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633"/>
        </w:trPr>
        <w:tc>
          <w:tcPr>
            <w:tcW w:w="568" w:type="dxa"/>
            <w:tcBorders>
              <w:top w:val="nil"/>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6.</w:t>
            </w:r>
          </w:p>
        </w:tc>
        <w:tc>
          <w:tcPr>
            <w:tcW w:w="1701" w:type="dxa"/>
            <w:tcBorders>
              <w:top w:val="nil"/>
              <w:left w:val="nil"/>
              <w:bottom w:val="single" w:sz="4" w:space="0" w:color="auto"/>
              <w:right w:val="single" w:sz="4" w:space="0" w:color="auto"/>
            </w:tcBorders>
          </w:tcPr>
          <w:p w:rsidR="00BE3DAF" w:rsidRPr="00AC01BD" w:rsidRDefault="00BE3DAF" w:rsidP="00AC01BD">
            <w:pPr>
              <w:widowControl w:val="0"/>
              <w:spacing w:after="0" w:line="240" w:lineRule="auto"/>
              <w:jc w:val="both"/>
              <w:rPr>
                <w:rFonts w:ascii="Times New Roman" w:hAnsi="Times New Roman"/>
                <w:bCs/>
                <w:spacing w:val="-2"/>
              </w:rPr>
            </w:pPr>
            <w:r w:rsidRPr="00AC01BD">
              <w:rPr>
                <w:rFonts w:ascii="Times New Roman" w:hAnsi="Times New Roman"/>
                <w:bCs/>
                <w:spacing w:val="-2"/>
              </w:rPr>
              <w:t>Адаптивная фи</w:t>
            </w:r>
            <w:r>
              <w:rPr>
                <w:rFonts w:ascii="Times New Roman" w:hAnsi="Times New Roman"/>
                <w:bCs/>
                <w:spacing w:val="-2"/>
              </w:rPr>
              <w:t>-</w:t>
            </w:r>
            <w:proofErr w:type="spellStart"/>
            <w:r w:rsidRPr="00AC01BD">
              <w:rPr>
                <w:rFonts w:ascii="Times New Roman" w:hAnsi="Times New Roman"/>
                <w:bCs/>
                <w:spacing w:val="-2"/>
              </w:rPr>
              <w:t>зическая</w:t>
            </w:r>
            <w:proofErr w:type="spellEnd"/>
            <w:r w:rsidRPr="00AC01BD">
              <w:rPr>
                <w:rFonts w:ascii="Times New Roman" w:hAnsi="Times New Roman"/>
                <w:bCs/>
                <w:spacing w:val="-2"/>
              </w:rPr>
              <w:t xml:space="preserve"> кул</w:t>
            </w:r>
            <w:r w:rsidRPr="00AC01BD">
              <w:rPr>
                <w:rFonts w:ascii="Times New Roman" w:hAnsi="Times New Roman"/>
                <w:bCs/>
                <w:spacing w:val="-2"/>
              </w:rPr>
              <w:t>ь</w:t>
            </w:r>
            <w:r w:rsidRPr="00AC01BD">
              <w:rPr>
                <w:rFonts w:ascii="Times New Roman" w:hAnsi="Times New Roman"/>
                <w:bCs/>
                <w:spacing w:val="-2"/>
              </w:rPr>
              <w:t>тура и спорт</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1293,9 </w:t>
            </w:r>
          </w:p>
        </w:tc>
        <w:tc>
          <w:tcPr>
            <w:tcW w:w="1276"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5895,8 </w:t>
            </w:r>
          </w:p>
        </w:tc>
        <w:tc>
          <w:tcPr>
            <w:tcW w:w="99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7189,7 </w:t>
            </w:r>
          </w:p>
        </w:tc>
        <w:tc>
          <w:tcPr>
            <w:tcW w:w="113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22%</w:t>
            </w:r>
          </w:p>
        </w:tc>
        <w:tc>
          <w:tcPr>
            <w:tcW w:w="1843"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7189,7 </w:t>
            </w:r>
          </w:p>
        </w:tc>
        <w:tc>
          <w:tcPr>
            <w:tcW w:w="1842"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20%</w:t>
            </w:r>
          </w:p>
        </w:tc>
        <w:tc>
          <w:tcPr>
            <w:tcW w:w="2694" w:type="dxa"/>
            <w:tcBorders>
              <w:top w:val="nil"/>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254"/>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val="en-US" w:eastAsia="ru-RU"/>
              </w:rPr>
              <w:t>7</w:t>
            </w:r>
            <w:r w:rsidRPr="00134472">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Ранняя помощь</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649,8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2960,0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3609,8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3609,8 </w:t>
            </w:r>
          </w:p>
        </w:tc>
        <w:tc>
          <w:tcPr>
            <w:tcW w:w="1842" w:type="dxa"/>
            <w:tcBorders>
              <w:top w:val="single" w:sz="4" w:space="0" w:color="auto"/>
              <w:left w:val="nil"/>
              <w:bottom w:val="single" w:sz="4" w:space="0" w:color="auto"/>
              <w:right w:val="single" w:sz="4" w:space="0" w:color="auto"/>
            </w:tcBorders>
            <w:noWrap/>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pPr>
            <w:r w:rsidRPr="00134472">
              <w:t>-</w:t>
            </w:r>
          </w:p>
        </w:tc>
      </w:tr>
      <w:tr w:rsidR="00BE3DAF" w:rsidRPr="00134472" w:rsidTr="00534E5A">
        <w:trPr>
          <w:trHeight w:val="254"/>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lang w:eastAsia="ru-RU"/>
              </w:rPr>
            </w:pPr>
            <w:r w:rsidRPr="00134472">
              <w:rPr>
                <w:rFonts w:ascii="Times New Roman" w:hAnsi="Times New Roman"/>
                <w:lang w:eastAsia="ru-RU"/>
              </w:rPr>
              <w:t>8.</w:t>
            </w:r>
          </w:p>
        </w:tc>
        <w:tc>
          <w:tcPr>
            <w:tcW w:w="1701" w:type="dxa"/>
            <w:tcBorders>
              <w:top w:val="single" w:sz="4" w:space="0" w:color="auto"/>
              <w:left w:val="nil"/>
              <w:bottom w:val="single" w:sz="4" w:space="0" w:color="auto"/>
              <w:right w:val="single" w:sz="4" w:space="0" w:color="auto"/>
            </w:tcBorders>
          </w:tcPr>
          <w:p w:rsidR="00BE3DAF" w:rsidRPr="00134472" w:rsidRDefault="00BE3DAF" w:rsidP="00AC01BD">
            <w:pPr>
              <w:widowControl w:val="0"/>
              <w:spacing w:after="0" w:line="240" w:lineRule="auto"/>
              <w:jc w:val="both"/>
              <w:rPr>
                <w:rFonts w:ascii="Times New Roman" w:hAnsi="Times New Roman"/>
                <w:bCs/>
              </w:rPr>
            </w:pPr>
            <w:r w:rsidRPr="00134472">
              <w:rPr>
                <w:rFonts w:ascii="Times New Roman" w:hAnsi="Times New Roman"/>
                <w:bCs/>
              </w:rPr>
              <w:t>Медицинская реабилитация</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680,0 </w:t>
            </w:r>
          </w:p>
        </w:tc>
        <w:tc>
          <w:tcPr>
            <w:tcW w:w="1276"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3100,0 </w:t>
            </w:r>
          </w:p>
        </w:tc>
        <w:tc>
          <w:tcPr>
            <w:tcW w:w="992"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bCs/>
              </w:rPr>
            </w:pPr>
            <w:r w:rsidRPr="00134472">
              <w:rPr>
                <w:rFonts w:ascii="Times New Roman" w:hAnsi="Times New Roman"/>
                <w:bCs/>
              </w:rPr>
              <w:t xml:space="preserve">3780,0 </w:t>
            </w:r>
          </w:p>
        </w:tc>
        <w:tc>
          <w:tcPr>
            <w:tcW w:w="1134"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 xml:space="preserve">3780,0 </w:t>
            </w:r>
          </w:p>
        </w:tc>
        <w:tc>
          <w:tcPr>
            <w:tcW w:w="1842" w:type="dxa"/>
            <w:tcBorders>
              <w:top w:val="single" w:sz="4" w:space="0" w:color="auto"/>
              <w:left w:val="nil"/>
              <w:bottom w:val="single" w:sz="4" w:space="0" w:color="auto"/>
              <w:right w:val="single" w:sz="4" w:space="0" w:color="auto"/>
            </w:tcBorders>
            <w:noWrap/>
          </w:tcPr>
          <w:p w:rsidR="00BE3DAF" w:rsidRPr="00134472" w:rsidRDefault="00BE3DAF" w:rsidP="00F93B91">
            <w:pPr>
              <w:spacing w:after="0" w:line="240" w:lineRule="auto"/>
              <w:jc w:val="center"/>
              <w:rPr>
                <w:rFonts w:ascii="Times New Roman" w:hAnsi="Times New Roman"/>
              </w:rPr>
            </w:pPr>
            <w:r w:rsidRPr="00134472">
              <w:rPr>
                <w:rFonts w:ascii="Times New Roman" w:hAnsi="Times New Roman"/>
              </w:rPr>
              <w:t>10%</w:t>
            </w:r>
          </w:p>
        </w:tc>
        <w:tc>
          <w:tcPr>
            <w:tcW w:w="2694" w:type="dxa"/>
            <w:tcBorders>
              <w:top w:val="single" w:sz="4" w:space="0" w:color="auto"/>
              <w:left w:val="nil"/>
              <w:bottom w:val="single" w:sz="4" w:space="0" w:color="auto"/>
              <w:right w:val="single" w:sz="4" w:space="0" w:color="auto"/>
            </w:tcBorders>
          </w:tcPr>
          <w:p w:rsidR="00BE3DAF" w:rsidRPr="00134472" w:rsidRDefault="00BE3DAF" w:rsidP="00F93B91">
            <w:pPr>
              <w:widowControl w:val="0"/>
              <w:spacing w:after="0" w:line="240" w:lineRule="auto"/>
              <w:jc w:val="center"/>
              <w:rPr>
                <w:rFonts w:ascii="Times New Roman" w:hAnsi="Times New Roman"/>
              </w:rPr>
            </w:pPr>
            <w:r w:rsidRPr="00134472">
              <w:rPr>
                <w:rFonts w:ascii="Times New Roman" w:hAnsi="Times New Roman"/>
              </w:rPr>
              <w:t>-</w:t>
            </w:r>
          </w:p>
        </w:tc>
      </w:tr>
    </w:tbl>
    <w:p w:rsidR="00BE3DAF" w:rsidRPr="00134472" w:rsidRDefault="00BE3DAF" w:rsidP="00F93B91">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BE3DAF" w:rsidP="00F93B91">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534E5A" w:rsidP="00F93B91">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___________</w:t>
      </w:r>
      <w:r w:rsidR="00BE3DAF" w:rsidRPr="00134472">
        <w:rPr>
          <w:rFonts w:ascii="Times New Roman" w:hAnsi="Times New Roman"/>
          <w:sz w:val="28"/>
          <w:szCs w:val="28"/>
        </w:rPr>
        <w:t>_____</w:t>
      </w:r>
    </w:p>
    <w:p w:rsidR="00BE3DAF" w:rsidRPr="00134472" w:rsidRDefault="00BE3DAF" w:rsidP="00F93B91">
      <w:pPr>
        <w:spacing w:after="0" w:line="240" w:lineRule="auto"/>
        <w:rPr>
          <w:rFonts w:ascii="Times New Roman" w:hAnsi="Times New Roman"/>
          <w:sz w:val="28"/>
          <w:szCs w:val="28"/>
        </w:rPr>
      </w:pPr>
      <w:r w:rsidRPr="00134472">
        <w:rPr>
          <w:rFonts w:ascii="Times New Roman" w:hAnsi="Times New Roman"/>
          <w:sz w:val="28"/>
          <w:szCs w:val="28"/>
        </w:rPr>
        <w:br w:type="page"/>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r w:rsidRPr="00134472">
        <w:rPr>
          <w:rFonts w:ascii="Times New Roman" w:hAnsi="Times New Roman"/>
          <w:sz w:val="28"/>
          <w:szCs w:val="28"/>
        </w:rPr>
        <w:t>ПРИЛОЖЕНИЕ № 4</w:t>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pStyle w:val="ConsPlusNormal"/>
        <w:tabs>
          <w:tab w:val="left" w:pos="10065"/>
        </w:tabs>
        <w:ind w:left="10206"/>
        <w:jc w:val="center"/>
        <w:outlineLvl w:val="1"/>
        <w:rPr>
          <w:rFonts w:ascii="Times New Roman" w:hAnsi="Times New Roman"/>
          <w:sz w:val="28"/>
          <w:szCs w:val="28"/>
        </w:rPr>
      </w:pPr>
    </w:p>
    <w:p w:rsidR="00BE3DAF" w:rsidRPr="00C704BE" w:rsidRDefault="00BE3DAF" w:rsidP="00F93B91">
      <w:pPr>
        <w:pStyle w:val="ConsPlusNormal"/>
        <w:tabs>
          <w:tab w:val="left" w:pos="10065"/>
        </w:tabs>
        <w:ind w:left="10206"/>
        <w:jc w:val="center"/>
        <w:outlineLvl w:val="1"/>
        <w:rPr>
          <w:rFonts w:ascii="Times New Roman" w:hAnsi="Times New Roman"/>
          <w:b/>
          <w:bCs/>
          <w:sz w:val="18"/>
          <w:szCs w:val="28"/>
        </w:rPr>
      </w:pP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 xml:space="preserve">СВЕДЕНИЯ </w:t>
      </w: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о планируемом распределении бюджетных ассигнований на 2020 год</w:t>
      </w:r>
    </w:p>
    <w:p w:rsidR="00BE3DAF" w:rsidRPr="00134472" w:rsidRDefault="00BE3DAF" w:rsidP="00F93B91">
      <w:pPr>
        <w:spacing w:after="0" w:line="228" w:lineRule="auto"/>
        <w:jc w:val="center"/>
        <w:rPr>
          <w:rFonts w:ascii="Times New Roman" w:hAnsi="Times New Roman"/>
          <w:b/>
          <w:bCs/>
          <w:sz w:val="28"/>
          <w:szCs w:val="28"/>
          <w:lang w:eastAsia="ru-RU"/>
        </w:rPr>
      </w:pPr>
      <w:r w:rsidRPr="00134472">
        <w:rPr>
          <w:rFonts w:ascii="Times New Roman" w:hAnsi="Times New Roman"/>
          <w:b/>
          <w:bCs/>
          <w:sz w:val="28"/>
          <w:szCs w:val="28"/>
          <w:lang w:eastAsia="ru-RU"/>
        </w:rPr>
        <w:t>по направлениям реабилитации (</w:t>
      </w:r>
      <w:proofErr w:type="spellStart"/>
      <w:r w:rsidRPr="00134472">
        <w:rPr>
          <w:rFonts w:ascii="Times New Roman" w:hAnsi="Times New Roman"/>
          <w:b/>
          <w:bCs/>
          <w:sz w:val="28"/>
          <w:szCs w:val="28"/>
          <w:lang w:eastAsia="ru-RU"/>
        </w:rPr>
        <w:t>абилитации</w:t>
      </w:r>
      <w:proofErr w:type="spellEnd"/>
      <w:r w:rsidRPr="00134472">
        <w:rPr>
          <w:rFonts w:ascii="Times New Roman" w:hAnsi="Times New Roman"/>
          <w:b/>
          <w:bCs/>
          <w:sz w:val="28"/>
          <w:szCs w:val="28"/>
          <w:lang w:eastAsia="ru-RU"/>
        </w:rPr>
        <w:t xml:space="preserve">) </w:t>
      </w:r>
    </w:p>
    <w:p w:rsidR="00BE3DAF" w:rsidRPr="00134472" w:rsidRDefault="00BE3DAF" w:rsidP="00F93B91">
      <w:pPr>
        <w:spacing w:after="0" w:line="232" w:lineRule="auto"/>
        <w:jc w:val="center"/>
        <w:rPr>
          <w:rFonts w:ascii="Times New Roman" w:hAnsi="Times New Roman"/>
          <w:b/>
          <w:bCs/>
          <w:sz w:val="28"/>
          <w:szCs w:val="28"/>
          <w:lang w:eastAsia="ru-RU"/>
        </w:rPr>
      </w:pPr>
    </w:p>
    <w:tbl>
      <w:tblPr>
        <w:tblW w:w="15168" w:type="dxa"/>
        <w:tblInd w:w="-318" w:type="dxa"/>
        <w:tblLayout w:type="fixed"/>
        <w:tblLook w:val="00A0" w:firstRow="1" w:lastRow="0" w:firstColumn="1" w:lastColumn="0" w:noHBand="0" w:noVBand="0"/>
      </w:tblPr>
      <w:tblGrid>
        <w:gridCol w:w="568"/>
        <w:gridCol w:w="1701"/>
        <w:gridCol w:w="1418"/>
        <w:gridCol w:w="1417"/>
        <w:gridCol w:w="992"/>
        <w:gridCol w:w="1276"/>
        <w:gridCol w:w="1985"/>
        <w:gridCol w:w="1559"/>
        <w:gridCol w:w="1984"/>
        <w:gridCol w:w="2268"/>
      </w:tblGrid>
      <w:tr w:rsidR="00BE3DAF" w:rsidRPr="00134472" w:rsidTr="00C704BE">
        <w:trPr>
          <w:trHeight w:val="787"/>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Pr>
                <w:rFonts w:ascii="Times New Roman" w:hAnsi="Times New Roman"/>
                <w:bCs/>
                <w:lang w:eastAsia="ru-RU"/>
              </w:rPr>
              <w:t>№ п/</w:t>
            </w:r>
            <w:r w:rsidRPr="00134472">
              <w:rPr>
                <w:rFonts w:ascii="Times New Roman" w:hAnsi="Times New Roman"/>
                <w:bCs/>
                <w:lang w:eastAsia="ru-RU"/>
              </w:rPr>
              <w:t>п</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CC74CE">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 xml:space="preserve">Наименование направления реабилитации или </w:t>
            </w:r>
            <w:proofErr w:type="spellStart"/>
            <w:r w:rsidRPr="00134472">
              <w:rPr>
                <w:rFonts w:ascii="Times New Roman" w:hAnsi="Times New Roman"/>
                <w:bCs/>
                <w:lang w:eastAsia="ru-RU"/>
              </w:rPr>
              <w:t>абилит</w:t>
            </w:r>
            <w:r w:rsidRPr="00134472">
              <w:rPr>
                <w:rFonts w:ascii="Times New Roman" w:hAnsi="Times New Roman"/>
                <w:bCs/>
                <w:lang w:eastAsia="ru-RU"/>
              </w:rPr>
              <w:t>а</w:t>
            </w:r>
            <w:r w:rsidRPr="00134472">
              <w:rPr>
                <w:rFonts w:ascii="Times New Roman" w:hAnsi="Times New Roman"/>
                <w:bCs/>
                <w:lang w:eastAsia="ru-RU"/>
              </w:rPr>
              <w:t>ции</w:t>
            </w:r>
            <w:proofErr w:type="spellEnd"/>
          </w:p>
        </w:tc>
        <w:tc>
          <w:tcPr>
            <w:tcW w:w="3827" w:type="dxa"/>
            <w:gridSpan w:val="3"/>
            <w:tcBorders>
              <w:top w:val="single" w:sz="4" w:space="0" w:color="auto"/>
              <w:left w:val="nil"/>
              <w:bottom w:val="single" w:sz="4" w:space="0" w:color="auto"/>
              <w:right w:val="single" w:sz="4" w:space="0" w:color="000000"/>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финансирования мероприятий, 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4325F6">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 xml:space="preserve">Объём </w:t>
            </w:r>
          </w:p>
          <w:p w:rsidR="00BE3DAF" w:rsidRPr="00134472" w:rsidRDefault="00BE3DAF" w:rsidP="004325F6">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финанс</w:t>
            </w:r>
            <w:r w:rsidRPr="00134472">
              <w:rPr>
                <w:rFonts w:ascii="Times New Roman" w:hAnsi="Times New Roman"/>
                <w:bCs/>
                <w:lang w:eastAsia="ru-RU"/>
              </w:rPr>
              <w:t>о</w:t>
            </w:r>
            <w:r w:rsidRPr="00134472">
              <w:rPr>
                <w:rFonts w:ascii="Times New Roman" w:hAnsi="Times New Roman"/>
                <w:bCs/>
                <w:lang w:eastAsia="ru-RU"/>
              </w:rPr>
              <w:t>вого обе</w:t>
            </w:r>
            <w:r w:rsidRPr="00134472">
              <w:rPr>
                <w:rFonts w:ascii="Times New Roman" w:hAnsi="Times New Roman"/>
                <w:bCs/>
                <w:lang w:eastAsia="ru-RU"/>
              </w:rPr>
              <w:t>с</w:t>
            </w:r>
            <w:r w:rsidRPr="00134472">
              <w:rPr>
                <w:rFonts w:ascii="Times New Roman" w:hAnsi="Times New Roman"/>
                <w:bCs/>
                <w:lang w:eastAsia="ru-RU"/>
              </w:rPr>
              <w:t>печения, процент</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вого обеспечения реализации мер</w:t>
            </w:r>
            <w:r w:rsidRPr="00134472">
              <w:rPr>
                <w:rFonts w:ascii="Times New Roman" w:hAnsi="Times New Roman"/>
                <w:bCs/>
                <w:lang w:eastAsia="ru-RU"/>
              </w:rPr>
              <w:t>о</w:t>
            </w:r>
            <w:r w:rsidRPr="00134472">
              <w:rPr>
                <w:rFonts w:ascii="Times New Roman" w:hAnsi="Times New Roman"/>
                <w:bCs/>
                <w:lang w:eastAsia="ru-RU"/>
              </w:rPr>
              <w:t>приятий в других программах Уль</w:t>
            </w:r>
            <w:r w:rsidRPr="00134472">
              <w:rPr>
                <w:rFonts w:ascii="Times New Roman" w:hAnsi="Times New Roman"/>
                <w:bCs/>
                <w:lang w:eastAsia="ru-RU"/>
              </w:rPr>
              <w:t>я</w:t>
            </w:r>
            <w:r w:rsidRPr="00134472">
              <w:rPr>
                <w:rFonts w:ascii="Times New Roman" w:hAnsi="Times New Roman"/>
                <w:bCs/>
                <w:lang w:eastAsia="ru-RU"/>
              </w:rPr>
              <w:t>новской области (государственных программах),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CC74CE">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w:t>
            </w:r>
            <w:r w:rsidRPr="00134472">
              <w:rPr>
                <w:rFonts w:ascii="Times New Roman" w:hAnsi="Times New Roman"/>
                <w:bCs/>
                <w:lang w:eastAsia="ru-RU"/>
              </w:rPr>
              <w:t>и</w:t>
            </w:r>
            <w:r w:rsidRPr="00134472">
              <w:rPr>
                <w:rFonts w:ascii="Times New Roman" w:hAnsi="Times New Roman"/>
                <w:bCs/>
                <w:lang w:eastAsia="ru-RU"/>
              </w:rPr>
              <w:t>нансового обеспечения по направл</w:t>
            </w:r>
            <w:r w:rsidRPr="00134472">
              <w:rPr>
                <w:rFonts w:ascii="Times New Roman" w:hAnsi="Times New Roman"/>
                <w:bCs/>
                <w:lang w:eastAsia="ru-RU"/>
              </w:rPr>
              <w:t>е</w:t>
            </w:r>
            <w:r w:rsidRPr="00134472">
              <w:rPr>
                <w:rFonts w:ascii="Times New Roman" w:hAnsi="Times New Roman"/>
                <w:bCs/>
                <w:lang w:eastAsia="ru-RU"/>
              </w:rPr>
              <w:t>ниям реаб</w:t>
            </w:r>
            <w:r w:rsidRPr="00134472">
              <w:rPr>
                <w:rFonts w:ascii="Times New Roman" w:hAnsi="Times New Roman"/>
                <w:bCs/>
                <w:lang w:eastAsia="ru-RU"/>
              </w:rPr>
              <w:t>и</w:t>
            </w:r>
            <w:r w:rsidRPr="00134472">
              <w:rPr>
                <w:rFonts w:ascii="Times New Roman" w:hAnsi="Times New Roman"/>
                <w:bCs/>
                <w:lang w:eastAsia="ru-RU"/>
              </w:rPr>
              <w:t xml:space="preserve">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учётом всех источников,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A50F6A">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Объём финанс</w:t>
            </w:r>
            <w:r w:rsidRPr="00134472">
              <w:rPr>
                <w:rFonts w:ascii="Times New Roman" w:hAnsi="Times New Roman"/>
                <w:bCs/>
                <w:lang w:eastAsia="ru-RU"/>
              </w:rPr>
              <w:t>о</w:t>
            </w:r>
            <w:r w:rsidRPr="00134472">
              <w:rPr>
                <w:rFonts w:ascii="Times New Roman" w:hAnsi="Times New Roman"/>
                <w:bCs/>
                <w:lang w:eastAsia="ru-RU"/>
              </w:rPr>
              <w:t xml:space="preserve">вого обеспечения по направлениям реабилитации и </w:t>
            </w:r>
            <w:proofErr w:type="spellStart"/>
            <w:r w:rsidRPr="00134472">
              <w:rPr>
                <w:rFonts w:ascii="Times New Roman" w:hAnsi="Times New Roman"/>
                <w:bCs/>
                <w:lang w:eastAsia="ru-RU"/>
              </w:rPr>
              <w:t>абилитации</w:t>
            </w:r>
            <w:proofErr w:type="spellEnd"/>
            <w:r w:rsidRPr="00134472">
              <w:rPr>
                <w:rFonts w:ascii="Times New Roman" w:hAnsi="Times New Roman"/>
                <w:bCs/>
                <w:lang w:eastAsia="ru-RU"/>
              </w:rPr>
              <w:t xml:space="preserve"> с уч</w:t>
            </w:r>
            <w:r w:rsidRPr="00134472">
              <w:rPr>
                <w:rFonts w:ascii="Times New Roman" w:hAnsi="Times New Roman"/>
                <w:bCs/>
                <w:lang w:eastAsia="ru-RU"/>
              </w:rPr>
              <w:t>ё</w:t>
            </w:r>
            <w:r w:rsidRPr="00134472">
              <w:rPr>
                <w:rFonts w:ascii="Times New Roman" w:hAnsi="Times New Roman"/>
                <w:bCs/>
                <w:lang w:eastAsia="ru-RU"/>
              </w:rPr>
              <w:t>том всех источн</w:t>
            </w:r>
            <w:r w:rsidRPr="00134472">
              <w:rPr>
                <w:rFonts w:ascii="Times New Roman" w:hAnsi="Times New Roman"/>
                <w:bCs/>
                <w:lang w:eastAsia="ru-RU"/>
              </w:rPr>
              <w:t>и</w:t>
            </w:r>
            <w:r w:rsidRPr="00134472">
              <w:rPr>
                <w:rFonts w:ascii="Times New Roman" w:hAnsi="Times New Roman"/>
                <w:bCs/>
                <w:lang w:eastAsia="ru-RU"/>
              </w:rPr>
              <w:t>ков, процент</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Примечания</w:t>
            </w:r>
          </w:p>
        </w:tc>
      </w:tr>
      <w:tr w:rsidR="00BE3DAF" w:rsidRPr="00134472" w:rsidTr="00C704BE">
        <w:trPr>
          <w:trHeight w:val="1280"/>
        </w:trPr>
        <w:tc>
          <w:tcPr>
            <w:tcW w:w="568" w:type="dxa"/>
            <w:vMerge/>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418" w:type="dxa"/>
            <w:tcBorders>
              <w:top w:val="single" w:sz="4" w:space="0" w:color="auto"/>
              <w:left w:val="nil"/>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spacing w:val="-4"/>
                <w:lang w:eastAsia="ru-RU"/>
              </w:rPr>
            </w:pPr>
            <w:r w:rsidRPr="00134472">
              <w:rPr>
                <w:rFonts w:ascii="Times New Roman" w:hAnsi="Times New Roman"/>
                <w:bCs/>
                <w:spacing w:val="-4"/>
                <w:lang w:eastAsia="ru-RU"/>
              </w:rPr>
              <w:t>из областн</w:t>
            </w:r>
            <w:r w:rsidRPr="00134472">
              <w:rPr>
                <w:rFonts w:ascii="Times New Roman" w:hAnsi="Times New Roman"/>
                <w:bCs/>
                <w:spacing w:val="-4"/>
                <w:lang w:eastAsia="ru-RU"/>
              </w:rPr>
              <w:t>о</w:t>
            </w:r>
            <w:r w:rsidRPr="00134472">
              <w:rPr>
                <w:rFonts w:ascii="Times New Roman" w:hAnsi="Times New Roman"/>
                <w:bCs/>
                <w:spacing w:val="-4"/>
                <w:lang w:eastAsia="ru-RU"/>
              </w:rPr>
              <w:t>го бюджета Ульяновской области</w:t>
            </w:r>
          </w:p>
        </w:tc>
        <w:tc>
          <w:tcPr>
            <w:tcW w:w="1417" w:type="dxa"/>
            <w:tcBorders>
              <w:top w:val="single" w:sz="4" w:space="0" w:color="auto"/>
              <w:left w:val="nil"/>
              <w:bottom w:val="single" w:sz="4" w:space="0" w:color="auto"/>
              <w:right w:val="single" w:sz="4" w:space="0" w:color="auto"/>
            </w:tcBorders>
            <w:vAlign w:val="center"/>
          </w:tcPr>
          <w:p w:rsidR="00BE3DAF" w:rsidRPr="00134472" w:rsidRDefault="00BE3DAF" w:rsidP="00A50F6A">
            <w:pPr>
              <w:widowControl w:val="0"/>
              <w:spacing w:after="0" w:line="232" w:lineRule="auto"/>
              <w:jc w:val="center"/>
              <w:rPr>
                <w:rFonts w:ascii="Times New Roman" w:hAnsi="Times New Roman"/>
                <w:bCs/>
                <w:lang w:eastAsia="ru-RU"/>
              </w:rPr>
            </w:pPr>
            <w:r w:rsidRPr="00134472">
              <w:rPr>
                <w:rFonts w:ascii="Times New Roman" w:hAnsi="Times New Roman"/>
                <w:bCs/>
                <w:lang w:eastAsia="ru-RU"/>
              </w:rPr>
              <w:t>из фед</w:t>
            </w:r>
            <w:r w:rsidRPr="00134472">
              <w:rPr>
                <w:rFonts w:ascii="Times New Roman" w:hAnsi="Times New Roman"/>
                <w:bCs/>
                <w:lang w:eastAsia="ru-RU"/>
              </w:rPr>
              <w:t>е</w:t>
            </w:r>
            <w:r w:rsidRPr="00134472">
              <w:rPr>
                <w:rFonts w:ascii="Times New Roman" w:hAnsi="Times New Roman"/>
                <w:bCs/>
                <w:lang w:eastAsia="ru-RU"/>
              </w:rPr>
              <w:t>рального бюджета</w:t>
            </w:r>
          </w:p>
        </w:tc>
        <w:tc>
          <w:tcPr>
            <w:tcW w:w="992" w:type="dxa"/>
            <w:tcBorders>
              <w:top w:val="single" w:sz="4" w:space="0" w:color="auto"/>
              <w:left w:val="nil"/>
              <w:bottom w:val="single" w:sz="4" w:space="0" w:color="auto"/>
              <w:right w:val="single" w:sz="4" w:space="0" w:color="auto"/>
            </w:tcBorders>
            <w:vAlign w:val="center"/>
          </w:tcPr>
          <w:p w:rsidR="00BE3DAF" w:rsidRPr="00134472" w:rsidRDefault="00BE3DAF" w:rsidP="00F93B91">
            <w:pPr>
              <w:widowControl w:val="0"/>
              <w:spacing w:after="0" w:line="232" w:lineRule="auto"/>
              <w:jc w:val="center"/>
              <w:rPr>
                <w:rFonts w:ascii="Times New Roman" w:hAnsi="Times New Roman"/>
                <w:bCs/>
                <w:lang w:eastAsia="ru-RU"/>
              </w:rPr>
            </w:pPr>
            <w:r>
              <w:rPr>
                <w:rFonts w:ascii="Times New Roman" w:hAnsi="Times New Roman"/>
                <w:bCs/>
                <w:lang w:eastAsia="ru-RU"/>
              </w:rPr>
              <w:t>в</w:t>
            </w:r>
            <w:r w:rsidRPr="00134472">
              <w:rPr>
                <w:rFonts w:ascii="Times New Roman" w:hAnsi="Times New Roman"/>
                <w:bCs/>
                <w:lang w:eastAsia="ru-RU"/>
              </w:rPr>
              <w:t>сего</w:t>
            </w:r>
          </w:p>
        </w:tc>
        <w:tc>
          <w:tcPr>
            <w:tcW w:w="1276"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E3DAF" w:rsidRPr="00134472" w:rsidRDefault="00BE3DAF" w:rsidP="00F93B91">
            <w:pPr>
              <w:spacing w:after="0" w:line="240" w:lineRule="auto"/>
              <w:rPr>
                <w:rFonts w:ascii="Times New Roman" w:hAnsi="Times New Roman"/>
                <w:bCs/>
                <w:lang w:eastAsia="ru-RU"/>
              </w:rPr>
            </w:pPr>
          </w:p>
        </w:tc>
      </w:tr>
      <w:tr w:rsidR="00BE3DAF" w:rsidRPr="00134472" w:rsidTr="00C704BE">
        <w:trPr>
          <w:trHeight w:val="60"/>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Pr>
                <w:rFonts w:ascii="Times New Roman" w:hAnsi="Times New Roman"/>
                <w:bCs/>
              </w:rPr>
              <w:t>ИТОГО</w:t>
            </w:r>
          </w:p>
        </w:tc>
        <w:tc>
          <w:tcPr>
            <w:tcW w:w="1418"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3513,9</w:t>
            </w:r>
          </w:p>
        </w:tc>
        <w:tc>
          <w:tcPr>
            <w:tcW w:w="1417"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3513,9</w:t>
            </w:r>
          </w:p>
        </w:tc>
        <w:tc>
          <w:tcPr>
            <w:tcW w:w="1276"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100%</w:t>
            </w:r>
          </w:p>
        </w:tc>
        <w:tc>
          <w:tcPr>
            <w:tcW w:w="1985"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1559"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3514,0</w:t>
            </w:r>
          </w:p>
        </w:tc>
        <w:tc>
          <w:tcPr>
            <w:tcW w:w="1984"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100%</w:t>
            </w:r>
          </w:p>
        </w:tc>
        <w:tc>
          <w:tcPr>
            <w:tcW w:w="2268" w:type="dxa"/>
            <w:vMerge w:val="restart"/>
            <w:tcBorders>
              <w:top w:val="single" w:sz="4" w:space="0" w:color="auto"/>
              <w:left w:val="nil"/>
              <w:bottom w:val="single" w:sz="4" w:space="0" w:color="auto"/>
              <w:right w:val="single" w:sz="4" w:space="0" w:color="auto"/>
            </w:tcBorders>
          </w:tcPr>
          <w:p w:rsidR="00BE3DAF" w:rsidRPr="00134472" w:rsidRDefault="00BE3DAF" w:rsidP="00F93B91">
            <w:pPr>
              <w:spacing w:after="0" w:line="238" w:lineRule="auto"/>
              <w:jc w:val="center"/>
              <w:rPr>
                <w:rFonts w:ascii="Times New Roman" w:hAnsi="Times New Roman"/>
                <w:spacing w:val="-2"/>
              </w:rPr>
            </w:pPr>
            <w:r w:rsidRPr="00134472">
              <w:rPr>
                <w:rFonts w:ascii="Times New Roman" w:hAnsi="Times New Roman"/>
                <w:spacing w:val="-2"/>
              </w:rPr>
              <w:t>Объёмы финансового обеспечения мер</w:t>
            </w:r>
            <w:r w:rsidRPr="00134472">
              <w:rPr>
                <w:rFonts w:ascii="Times New Roman" w:hAnsi="Times New Roman"/>
                <w:spacing w:val="-2"/>
              </w:rPr>
              <w:t>о</w:t>
            </w:r>
            <w:r w:rsidRPr="00134472">
              <w:rPr>
                <w:rFonts w:ascii="Times New Roman" w:hAnsi="Times New Roman"/>
                <w:spacing w:val="-2"/>
              </w:rPr>
              <w:t>приятий по направл</w:t>
            </w:r>
            <w:r w:rsidRPr="00134472">
              <w:rPr>
                <w:rFonts w:ascii="Times New Roman" w:hAnsi="Times New Roman"/>
                <w:spacing w:val="-2"/>
              </w:rPr>
              <w:t>е</w:t>
            </w:r>
            <w:r w:rsidRPr="00134472">
              <w:rPr>
                <w:rFonts w:ascii="Times New Roman" w:hAnsi="Times New Roman"/>
                <w:spacing w:val="-2"/>
              </w:rPr>
              <w:t>ниям реабилитации (</w:t>
            </w:r>
            <w:proofErr w:type="spellStart"/>
            <w:r w:rsidRPr="00134472">
              <w:rPr>
                <w:rFonts w:ascii="Times New Roman" w:hAnsi="Times New Roman"/>
                <w:spacing w:val="-2"/>
              </w:rPr>
              <w:t>абилитации</w:t>
            </w:r>
            <w:proofErr w:type="spellEnd"/>
            <w:r w:rsidRPr="00134472">
              <w:rPr>
                <w:rFonts w:ascii="Times New Roman" w:hAnsi="Times New Roman"/>
                <w:spacing w:val="-2"/>
              </w:rPr>
              <w:t>) подл</w:t>
            </w:r>
            <w:r w:rsidRPr="00134472">
              <w:rPr>
                <w:rFonts w:ascii="Times New Roman" w:hAnsi="Times New Roman"/>
                <w:spacing w:val="-2"/>
              </w:rPr>
              <w:t>е</w:t>
            </w:r>
            <w:r w:rsidRPr="00134472">
              <w:rPr>
                <w:rFonts w:ascii="Times New Roman" w:hAnsi="Times New Roman"/>
                <w:spacing w:val="-2"/>
              </w:rPr>
              <w:t>жат корректировке после выделения из федерального бюдж</w:t>
            </w:r>
            <w:r w:rsidRPr="00134472">
              <w:rPr>
                <w:rFonts w:ascii="Times New Roman" w:hAnsi="Times New Roman"/>
                <w:spacing w:val="-2"/>
              </w:rPr>
              <w:t>е</w:t>
            </w:r>
            <w:r w:rsidRPr="00134472">
              <w:rPr>
                <w:rFonts w:ascii="Times New Roman" w:hAnsi="Times New Roman"/>
                <w:spacing w:val="-2"/>
              </w:rPr>
              <w:t>та бюджетных асси</w:t>
            </w:r>
            <w:r w:rsidRPr="00134472">
              <w:rPr>
                <w:rFonts w:ascii="Times New Roman" w:hAnsi="Times New Roman"/>
                <w:spacing w:val="-2"/>
              </w:rPr>
              <w:t>г</w:t>
            </w:r>
            <w:r w:rsidRPr="00134472">
              <w:rPr>
                <w:rFonts w:ascii="Times New Roman" w:hAnsi="Times New Roman"/>
                <w:spacing w:val="-2"/>
              </w:rPr>
              <w:t xml:space="preserve">нований на </w:t>
            </w:r>
            <w:proofErr w:type="spellStart"/>
            <w:r w:rsidRPr="00134472">
              <w:rPr>
                <w:rFonts w:ascii="Times New Roman" w:hAnsi="Times New Roman"/>
                <w:spacing w:val="-2"/>
              </w:rPr>
              <w:t>софина</w:t>
            </w:r>
            <w:r w:rsidRPr="00134472">
              <w:rPr>
                <w:rFonts w:ascii="Times New Roman" w:hAnsi="Times New Roman"/>
                <w:spacing w:val="-2"/>
              </w:rPr>
              <w:t>н</w:t>
            </w:r>
            <w:r w:rsidRPr="00134472">
              <w:rPr>
                <w:rFonts w:ascii="Times New Roman" w:hAnsi="Times New Roman"/>
                <w:spacing w:val="-2"/>
              </w:rPr>
              <w:t>сирование</w:t>
            </w:r>
            <w:proofErr w:type="spellEnd"/>
            <w:r w:rsidRPr="00134472">
              <w:rPr>
                <w:rFonts w:ascii="Times New Roman" w:hAnsi="Times New Roman"/>
                <w:spacing w:val="-2"/>
              </w:rPr>
              <w:t xml:space="preserve"> расходов на реализацию ук</w:t>
            </w:r>
            <w:r w:rsidRPr="00134472">
              <w:rPr>
                <w:rFonts w:ascii="Times New Roman" w:hAnsi="Times New Roman"/>
                <w:spacing w:val="-2"/>
              </w:rPr>
              <w:t>а</w:t>
            </w:r>
            <w:r w:rsidRPr="00134472">
              <w:rPr>
                <w:rFonts w:ascii="Times New Roman" w:hAnsi="Times New Roman"/>
                <w:spacing w:val="-2"/>
              </w:rPr>
              <w:t>занных мероприятий в 2020 году</w:t>
            </w:r>
          </w:p>
        </w:tc>
      </w:tr>
      <w:tr w:rsidR="00BE3DAF" w:rsidRPr="00134472" w:rsidTr="00C704BE">
        <w:trPr>
          <w:trHeight w:val="6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2</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widowControl w:val="0"/>
              <w:spacing w:after="0" w:line="235" w:lineRule="auto"/>
              <w:jc w:val="both"/>
              <w:rPr>
                <w:rFonts w:ascii="Times New Roman" w:hAnsi="Times New Roman"/>
                <w:bCs/>
              </w:rPr>
            </w:pPr>
            <w:proofErr w:type="spellStart"/>
            <w:r w:rsidRPr="00134472">
              <w:rPr>
                <w:rFonts w:ascii="Times New Roman" w:hAnsi="Times New Roman"/>
                <w:bCs/>
              </w:rPr>
              <w:t>Профессиона</w:t>
            </w:r>
            <w:r>
              <w:rPr>
                <w:rFonts w:ascii="Times New Roman" w:hAnsi="Times New Roman"/>
                <w:bCs/>
              </w:rPr>
              <w:t>-</w:t>
            </w:r>
            <w:r w:rsidRPr="00134472">
              <w:rPr>
                <w:rFonts w:ascii="Times New Roman" w:hAnsi="Times New Roman"/>
                <w:bCs/>
              </w:rPr>
              <w:t>льная</w:t>
            </w:r>
            <w:proofErr w:type="spellEnd"/>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1012,9</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1012,9</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29%</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1013,0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29%</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18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3</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Социальная (бытовая, ср</w:t>
            </w:r>
            <w:r w:rsidRPr="00134472">
              <w:rPr>
                <w:rFonts w:ascii="Times New Roman" w:hAnsi="Times New Roman"/>
                <w:bCs/>
              </w:rPr>
              <w:t>е</w:t>
            </w:r>
            <w:r w:rsidRPr="00134472">
              <w:rPr>
                <w:rFonts w:ascii="Times New Roman" w:hAnsi="Times New Roman"/>
                <w:bCs/>
              </w:rPr>
              <w:t>довая)</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396,0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396,0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11%</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396,0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11%</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88"/>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4</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Психолого-</w:t>
            </w:r>
            <w:proofErr w:type="spellStart"/>
            <w:r w:rsidRPr="00134472">
              <w:rPr>
                <w:rFonts w:ascii="Times New Roman" w:hAnsi="Times New Roman"/>
                <w:bCs/>
              </w:rPr>
              <w:t>пе</w:t>
            </w:r>
            <w:proofErr w:type="spellEnd"/>
            <w:r>
              <w:rPr>
                <w:rFonts w:ascii="Times New Roman" w:hAnsi="Times New Roman"/>
                <w:bCs/>
              </w:rPr>
              <w:t>-</w:t>
            </w:r>
            <w:proofErr w:type="spellStart"/>
            <w:r w:rsidRPr="00134472">
              <w:rPr>
                <w:rFonts w:ascii="Times New Roman" w:hAnsi="Times New Roman"/>
                <w:bCs/>
              </w:rPr>
              <w:t>дагогическая</w:t>
            </w:r>
            <w:proofErr w:type="spellEnd"/>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526,0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526,0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526,0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60"/>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5</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Социокульту</w:t>
            </w:r>
            <w:r w:rsidRPr="00134472">
              <w:rPr>
                <w:rFonts w:ascii="Times New Roman" w:hAnsi="Times New Roman"/>
                <w:bCs/>
              </w:rPr>
              <w:t>р</w:t>
            </w:r>
            <w:r w:rsidRPr="00134472">
              <w:rPr>
                <w:rFonts w:ascii="Times New Roman" w:hAnsi="Times New Roman"/>
                <w:bCs/>
              </w:rPr>
              <w:t>ная</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528,0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528,0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528,0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15%</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169"/>
        </w:trPr>
        <w:tc>
          <w:tcPr>
            <w:tcW w:w="568" w:type="dxa"/>
            <w:tcBorders>
              <w:top w:val="nil"/>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6</w:t>
            </w:r>
            <w:r w:rsidRPr="00134472">
              <w:rPr>
                <w:rFonts w:ascii="Times New Roman" w:hAnsi="Times New Roman"/>
                <w:lang w:eastAsia="ru-RU"/>
              </w:rPr>
              <w:t>.</w:t>
            </w:r>
          </w:p>
        </w:tc>
        <w:tc>
          <w:tcPr>
            <w:tcW w:w="1701" w:type="dxa"/>
            <w:tcBorders>
              <w:top w:val="nil"/>
              <w:left w:val="nil"/>
              <w:bottom w:val="single" w:sz="4" w:space="0" w:color="auto"/>
              <w:right w:val="single" w:sz="4" w:space="0" w:color="auto"/>
            </w:tcBorders>
          </w:tcPr>
          <w:p w:rsidR="00BE3DAF" w:rsidRPr="00CC74CE" w:rsidRDefault="00BE3DAF" w:rsidP="00C704BE">
            <w:pPr>
              <w:spacing w:after="0" w:line="235" w:lineRule="auto"/>
              <w:jc w:val="both"/>
              <w:rPr>
                <w:rFonts w:ascii="Times New Roman" w:hAnsi="Times New Roman"/>
                <w:bCs/>
                <w:spacing w:val="-2"/>
              </w:rPr>
            </w:pPr>
            <w:r w:rsidRPr="00CC74CE">
              <w:rPr>
                <w:rFonts w:ascii="Times New Roman" w:hAnsi="Times New Roman"/>
                <w:bCs/>
                <w:spacing w:val="-2"/>
              </w:rPr>
              <w:t>Адаптивная фи-</w:t>
            </w:r>
            <w:proofErr w:type="spellStart"/>
            <w:r w:rsidRPr="00CC74CE">
              <w:rPr>
                <w:rFonts w:ascii="Times New Roman" w:hAnsi="Times New Roman"/>
                <w:bCs/>
                <w:spacing w:val="-2"/>
              </w:rPr>
              <w:t>зическая</w:t>
            </w:r>
            <w:proofErr w:type="spellEnd"/>
            <w:r w:rsidRPr="00CC74CE">
              <w:rPr>
                <w:rFonts w:ascii="Times New Roman" w:hAnsi="Times New Roman"/>
                <w:bCs/>
                <w:spacing w:val="-2"/>
              </w:rPr>
              <w:t xml:space="preserve"> кул</w:t>
            </w:r>
            <w:r w:rsidRPr="00CC74CE">
              <w:rPr>
                <w:rFonts w:ascii="Times New Roman" w:hAnsi="Times New Roman"/>
                <w:bCs/>
                <w:spacing w:val="-2"/>
              </w:rPr>
              <w:t>ь</w:t>
            </w:r>
            <w:r w:rsidRPr="00CC74CE">
              <w:rPr>
                <w:rFonts w:ascii="Times New Roman" w:hAnsi="Times New Roman"/>
                <w:bCs/>
                <w:spacing w:val="-2"/>
              </w:rPr>
              <w:t>тура и спорт</w:t>
            </w:r>
          </w:p>
        </w:tc>
        <w:tc>
          <w:tcPr>
            <w:tcW w:w="1418"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483,0</w:t>
            </w:r>
          </w:p>
        </w:tc>
        <w:tc>
          <w:tcPr>
            <w:tcW w:w="1417"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483,0</w:t>
            </w:r>
          </w:p>
        </w:tc>
        <w:tc>
          <w:tcPr>
            <w:tcW w:w="1276"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14%</w:t>
            </w:r>
          </w:p>
        </w:tc>
        <w:tc>
          <w:tcPr>
            <w:tcW w:w="1985"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483,0</w:t>
            </w:r>
          </w:p>
        </w:tc>
        <w:tc>
          <w:tcPr>
            <w:tcW w:w="1984" w:type="dxa"/>
            <w:tcBorders>
              <w:top w:val="nil"/>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14%</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r w:rsidR="00BE3DAF" w:rsidRPr="00134472" w:rsidTr="00C704BE">
        <w:trPr>
          <w:trHeight w:val="252"/>
        </w:trPr>
        <w:tc>
          <w:tcPr>
            <w:tcW w:w="568" w:type="dxa"/>
            <w:tcBorders>
              <w:top w:val="single" w:sz="4" w:space="0" w:color="auto"/>
              <w:left w:val="single" w:sz="4" w:space="0" w:color="auto"/>
              <w:bottom w:val="single" w:sz="4" w:space="0" w:color="auto"/>
              <w:right w:val="single" w:sz="4" w:space="0" w:color="auto"/>
            </w:tcBorders>
          </w:tcPr>
          <w:p w:rsidR="00BE3DAF" w:rsidRPr="00134472" w:rsidRDefault="00BE3DAF" w:rsidP="00C704BE">
            <w:pPr>
              <w:widowControl w:val="0"/>
              <w:spacing w:after="0" w:line="235" w:lineRule="auto"/>
              <w:jc w:val="center"/>
              <w:rPr>
                <w:rFonts w:ascii="Times New Roman" w:hAnsi="Times New Roman"/>
                <w:lang w:eastAsia="ru-RU"/>
              </w:rPr>
            </w:pPr>
            <w:r w:rsidRPr="00134472">
              <w:rPr>
                <w:rFonts w:ascii="Times New Roman" w:hAnsi="Times New Roman"/>
                <w:lang w:val="en-US" w:eastAsia="ru-RU"/>
              </w:rPr>
              <w:t>7</w:t>
            </w:r>
            <w:r w:rsidRPr="00134472">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both"/>
              <w:rPr>
                <w:rFonts w:ascii="Times New Roman" w:hAnsi="Times New Roman"/>
                <w:bCs/>
              </w:rPr>
            </w:pPr>
            <w:r w:rsidRPr="00134472">
              <w:rPr>
                <w:rFonts w:ascii="Times New Roman" w:hAnsi="Times New Roman"/>
                <w:bCs/>
              </w:rPr>
              <w:t>Ранняя помощь</w:t>
            </w:r>
          </w:p>
        </w:tc>
        <w:tc>
          <w:tcPr>
            <w:tcW w:w="1418"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568,0</w:t>
            </w:r>
          </w:p>
        </w:tc>
        <w:tc>
          <w:tcPr>
            <w:tcW w:w="1417"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w:t>
            </w:r>
          </w:p>
        </w:tc>
        <w:tc>
          <w:tcPr>
            <w:tcW w:w="992"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bCs/>
              </w:rPr>
            </w:pPr>
            <w:r w:rsidRPr="00134472">
              <w:rPr>
                <w:rFonts w:ascii="Times New Roman" w:hAnsi="Times New Roman"/>
                <w:bCs/>
              </w:rPr>
              <w:t>568,0</w:t>
            </w:r>
          </w:p>
        </w:tc>
        <w:tc>
          <w:tcPr>
            <w:tcW w:w="1276"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16%</w:t>
            </w:r>
          </w:p>
        </w:tc>
        <w:tc>
          <w:tcPr>
            <w:tcW w:w="1985"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w:t>
            </w:r>
          </w:p>
        </w:tc>
        <w:tc>
          <w:tcPr>
            <w:tcW w:w="1559" w:type="dxa"/>
            <w:tcBorders>
              <w:top w:val="single" w:sz="4" w:space="0" w:color="auto"/>
              <w:left w:val="nil"/>
              <w:bottom w:val="single" w:sz="4" w:space="0" w:color="auto"/>
              <w:right w:val="single" w:sz="4" w:space="0" w:color="auto"/>
            </w:tcBorders>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568,0</w:t>
            </w:r>
          </w:p>
        </w:tc>
        <w:tc>
          <w:tcPr>
            <w:tcW w:w="1984" w:type="dxa"/>
            <w:tcBorders>
              <w:top w:val="single" w:sz="4" w:space="0" w:color="auto"/>
              <w:left w:val="nil"/>
              <w:bottom w:val="single" w:sz="4" w:space="0" w:color="auto"/>
              <w:right w:val="single" w:sz="4" w:space="0" w:color="auto"/>
            </w:tcBorders>
            <w:noWrap/>
          </w:tcPr>
          <w:p w:rsidR="00BE3DAF" w:rsidRPr="00134472" w:rsidRDefault="00BE3DAF" w:rsidP="00C704BE">
            <w:pPr>
              <w:spacing w:after="0" w:line="235" w:lineRule="auto"/>
              <w:jc w:val="center"/>
              <w:rPr>
                <w:rFonts w:ascii="Times New Roman" w:hAnsi="Times New Roman"/>
              </w:rPr>
            </w:pPr>
            <w:r w:rsidRPr="00134472">
              <w:rPr>
                <w:rFonts w:ascii="Times New Roman" w:hAnsi="Times New Roman"/>
              </w:rPr>
              <w:t>16%</w:t>
            </w:r>
          </w:p>
        </w:tc>
        <w:tc>
          <w:tcPr>
            <w:tcW w:w="2268" w:type="dxa"/>
            <w:vMerge/>
            <w:tcBorders>
              <w:top w:val="single" w:sz="4" w:space="0" w:color="auto"/>
              <w:left w:val="nil"/>
              <w:bottom w:val="single" w:sz="4" w:space="0" w:color="auto"/>
              <w:right w:val="single" w:sz="4" w:space="0" w:color="auto"/>
            </w:tcBorders>
            <w:vAlign w:val="center"/>
          </w:tcPr>
          <w:p w:rsidR="00BE3DAF" w:rsidRPr="00134472" w:rsidRDefault="00BE3DAF" w:rsidP="00F93B91">
            <w:pPr>
              <w:spacing w:after="0" w:line="238" w:lineRule="auto"/>
              <w:rPr>
                <w:rFonts w:ascii="Times New Roman" w:hAnsi="Times New Roman"/>
              </w:rPr>
            </w:pPr>
          </w:p>
        </w:tc>
      </w:tr>
    </w:tbl>
    <w:p w:rsidR="00BE3DAF" w:rsidRPr="00134472" w:rsidRDefault="00BE3DAF" w:rsidP="00F93B91">
      <w:pPr>
        <w:spacing w:after="0" w:line="240" w:lineRule="auto"/>
        <w:jc w:val="center"/>
        <w:rPr>
          <w:rFonts w:ascii="Times New Roman" w:hAnsi="Times New Roman"/>
          <w:sz w:val="28"/>
          <w:szCs w:val="28"/>
          <w:lang w:eastAsia="ru-RU"/>
        </w:rPr>
        <w:sectPr w:rsidR="00BE3DAF" w:rsidRPr="00134472" w:rsidSect="006C3142">
          <w:pgSz w:w="16838" w:h="11906" w:orient="landscape" w:code="9"/>
          <w:pgMar w:top="1701" w:right="567" w:bottom="1134" w:left="1701" w:header="1134" w:footer="709" w:gutter="0"/>
          <w:cols w:space="720"/>
        </w:sectPr>
      </w:pPr>
      <w:r w:rsidRPr="00134472">
        <w:rPr>
          <w:rFonts w:ascii="Times New Roman" w:hAnsi="Times New Roman"/>
          <w:sz w:val="28"/>
          <w:szCs w:val="28"/>
          <w:lang w:eastAsia="ru-RU"/>
        </w:rPr>
        <w:t>_________________</w:t>
      </w:r>
    </w:p>
    <w:p w:rsidR="00BE3DAF" w:rsidRPr="00134472" w:rsidRDefault="00BE3DAF" w:rsidP="00F93B91">
      <w:pPr>
        <w:autoSpaceDE w:val="0"/>
        <w:autoSpaceDN w:val="0"/>
        <w:adjustRightInd w:val="0"/>
        <w:spacing w:after="0" w:line="240" w:lineRule="auto"/>
        <w:ind w:left="5670"/>
        <w:jc w:val="center"/>
        <w:outlineLvl w:val="0"/>
        <w:rPr>
          <w:rFonts w:ascii="Times New Roman" w:hAnsi="Times New Roman"/>
          <w:sz w:val="28"/>
          <w:szCs w:val="28"/>
        </w:rPr>
      </w:pPr>
      <w:r w:rsidRPr="00134472">
        <w:rPr>
          <w:rFonts w:ascii="Times New Roman" w:hAnsi="Times New Roman"/>
          <w:sz w:val="28"/>
          <w:szCs w:val="28"/>
        </w:rPr>
        <w:t>ПРИЛОЖЕНИЕ № 5</w:t>
      </w:r>
    </w:p>
    <w:p w:rsidR="00BE3DAF" w:rsidRPr="00134472" w:rsidRDefault="00BE3DAF" w:rsidP="00F93B91">
      <w:pPr>
        <w:autoSpaceDE w:val="0"/>
        <w:autoSpaceDN w:val="0"/>
        <w:adjustRightInd w:val="0"/>
        <w:spacing w:after="0" w:line="240" w:lineRule="auto"/>
        <w:ind w:left="5670"/>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ind w:left="5670"/>
        <w:jc w:val="center"/>
        <w:rPr>
          <w:rFonts w:ascii="Times New Roman" w:hAnsi="Times New Roman"/>
          <w:sz w:val="28"/>
          <w:szCs w:val="28"/>
        </w:rPr>
      </w:pPr>
      <w:r w:rsidRPr="00134472">
        <w:rPr>
          <w:rFonts w:ascii="Times New Roman" w:hAnsi="Times New Roman"/>
          <w:sz w:val="28"/>
          <w:szCs w:val="28"/>
        </w:rPr>
        <w:t>к подпрограмме</w:t>
      </w:r>
    </w:p>
    <w:p w:rsidR="00BE3DAF" w:rsidRPr="00134472" w:rsidRDefault="00BE3DAF" w:rsidP="00F93B91">
      <w:pPr>
        <w:autoSpaceDE w:val="0"/>
        <w:autoSpaceDN w:val="0"/>
        <w:adjustRightInd w:val="0"/>
        <w:spacing w:after="0" w:line="240" w:lineRule="auto"/>
        <w:ind w:firstLine="540"/>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540"/>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540"/>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ПРАВИЛА</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расходования средств областного бюджета Ульяновской области</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на реализацию мероприятий по формированию условий для развития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системы 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инвалидов,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в том числе детей-инвалидов, а также ранней помощи </w:t>
      </w:r>
    </w:p>
    <w:p w:rsidR="00BE3DAF" w:rsidRPr="00134472" w:rsidRDefault="00BE3DAF" w:rsidP="00B753D2">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на территории Ульяновской области</w:t>
      </w:r>
    </w:p>
    <w:p w:rsidR="00BE3DAF" w:rsidRPr="00134472" w:rsidRDefault="00BE3DAF" w:rsidP="00F93B91">
      <w:pPr>
        <w:autoSpaceDE w:val="0"/>
        <w:autoSpaceDN w:val="0"/>
        <w:adjustRightInd w:val="0"/>
        <w:spacing w:after="0" w:line="240" w:lineRule="auto"/>
        <w:jc w:val="center"/>
        <w:rPr>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Настоящие Правила определяют порядок расходования средств </w:t>
      </w:r>
      <w:r w:rsidRPr="00134472">
        <w:rPr>
          <w:rFonts w:ascii="Times New Roman" w:hAnsi="Times New Roman"/>
          <w:sz w:val="28"/>
          <w:szCs w:val="28"/>
        </w:rPr>
        <w:br/>
        <w:t xml:space="preserve">областного бюджета Ульяновской области, источником которых является </w:t>
      </w:r>
      <w:r w:rsidRPr="00134472">
        <w:rPr>
          <w:rFonts w:ascii="Times New Roman" w:hAnsi="Times New Roman"/>
          <w:sz w:val="28"/>
          <w:szCs w:val="28"/>
        </w:rPr>
        <w:br/>
        <w:t xml:space="preserve">субсидия из федерального бюджета (далее – субсидия), направляемых </w:t>
      </w:r>
      <w:r w:rsidRPr="00134472">
        <w:rPr>
          <w:rFonts w:ascii="Times New Roman" w:hAnsi="Times New Roman"/>
          <w:sz w:val="28"/>
          <w:szCs w:val="28"/>
        </w:rPr>
        <w:br/>
        <w:t>на финансовое обеспечение мероприятий по формированию условий для разв</w:t>
      </w:r>
      <w:r w:rsidRPr="00134472">
        <w:rPr>
          <w:rFonts w:ascii="Times New Roman" w:hAnsi="Times New Roman"/>
          <w:sz w:val="28"/>
          <w:szCs w:val="28"/>
        </w:rPr>
        <w:t>и</w:t>
      </w:r>
      <w:r w:rsidRPr="00134472">
        <w:rPr>
          <w:rFonts w:ascii="Times New Roman" w:hAnsi="Times New Roman"/>
          <w:sz w:val="28"/>
          <w:szCs w:val="28"/>
        </w:rPr>
        <w:t xml:space="preserve">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(далее – областной бюджет, мероприятия соответственно).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2. Главным администратором доходов областного бюджета от предоста</w:t>
      </w:r>
      <w:r w:rsidRPr="00134472">
        <w:rPr>
          <w:rFonts w:ascii="Times New Roman" w:hAnsi="Times New Roman"/>
          <w:sz w:val="28"/>
          <w:szCs w:val="28"/>
        </w:rPr>
        <w:t>в</w:t>
      </w:r>
      <w:r w:rsidRPr="00134472">
        <w:rPr>
          <w:rFonts w:ascii="Times New Roman" w:hAnsi="Times New Roman"/>
          <w:sz w:val="28"/>
          <w:szCs w:val="28"/>
        </w:rPr>
        <w:t>ления субсидии является Министерство семейной, демографической политики и социального благополучия Ульяновской области (далее – Министерство).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Главными распорядителями средств областного бюджета являются Министерство, Министерство образования и науки Ульяновской области, </w:t>
      </w:r>
      <w:r w:rsidRPr="00134472">
        <w:rPr>
          <w:rFonts w:ascii="Times New Roman" w:hAnsi="Times New Roman"/>
          <w:sz w:val="28"/>
          <w:szCs w:val="28"/>
        </w:rPr>
        <w:br/>
        <w:t>Министерство искусства и культурной политики Ульяновской области, Мин</w:t>
      </w:r>
      <w:r w:rsidRPr="00134472">
        <w:rPr>
          <w:rFonts w:ascii="Times New Roman" w:hAnsi="Times New Roman"/>
          <w:sz w:val="28"/>
          <w:szCs w:val="28"/>
        </w:rPr>
        <w:t>и</w:t>
      </w:r>
      <w:r w:rsidRPr="00134472">
        <w:rPr>
          <w:rFonts w:ascii="Times New Roman" w:hAnsi="Times New Roman"/>
          <w:sz w:val="28"/>
          <w:szCs w:val="28"/>
        </w:rPr>
        <w:t>стерство здравоохранения Ульяновской области, Агентство по развитию чел</w:t>
      </w:r>
      <w:r w:rsidRPr="00134472">
        <w:rPr>
          <w:rFonts w:ascii="Times New Roman" w:hAnsi="Times New Roman"/>
          <w:sz w:val="28"/>
          <w:szCs w:val="28"/>
        </w:rPr>
        <w:t>о</w:t>
      </w:r>
      <w:r w:rsidRPr="00134472">
        <w:rPr>
          <w:rFonts w:ascii="Times New Roman" w:hAnsi="Times New Roman"/>
          <w:sz w:val="28"/>
          <w:szCs w:val="28"/>
        </w:rPr>
        <w:t>веческого потенциала и трудовых ресурсов Ульяновской области (далее – гла</w:t>
      </w:r>
      <w:r w:rsidRPr="00134472">
        <w:rPr>
          <w:rFonts w:ascii="Times New Roman" w:hAnsi="Times New Roman"/>
          <w:sz w:val="28"/>
          <w:szCs w:val="28"/>
        </w:rPr>
        <w:t>в</w:t>
      </w:r>
      <w:r w:rsidRPr="00134472">
        <w:rPr>
          <w:rFonts w:ascii="Times New Roman" w:hAnsi="Times New Roman"/>
          <w:sz w:val="28"/>
          <w:szCs w:val="28"/>
        </w:rPr>
        <w:t>ные распорядители).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4. Средства областного бюджета перечисляются с единого счёта облас</w:t>
      </w:r>
      <w:r w:rsidRPr="00134472">
        <w:rPr>
          <w:rFonts w:ascii="Times New Roman" w:hAnsi="Times New Roman"/>
          <w:sz w:val="28"/>
          <w:szCs w:val="28"/>
        </w:rPr>
        <w:t>т</w:t>
      </w:r>
      <w:r w:rsidRPr="00134472">
        <w:rPr>
          <w:rFonts w:ascii="Times New Roman" w:hAnsi="Times New Roman"/>
          <w:sz w:val="28"/>
          <w:szCs w:val="28"/>
        </w:rPr>
        <w:t>ного бюджета, открытого в территориальном органе Федерального казначе</w:t>
      </w:r>
      <w:r w:rsidRPr="00134472">
        <w:rPr>
          <w:rFonts w:ascii="Times New Roman" w:hAnsi="Times New Roman"/>
          <w:sz w:val="28"/>
          <w:szCs w:val="28"/>
        </w:rPr>
        <w:t>й</w:t>
      </w:r>
      <w:r w:rsidRPr="00134472">
        <w:rPr>
          <w:rFonts w:ascii="Times New Roman" w:hAnsi="Times New Roman"/>
          <w:sz w:val="28"/>
          <w:szCs w:val="28"/>
        </w:rPr>
        <w:t>ства, на лицевые счета главных распорядителей, открытые в территориальных органах Федерального казначейства. Порядок, условия предоставления и сроки перечисления средств областного бюджета определяются соглашением, закл</w:t>
      </w:r>
      <w:r w:rsidRPr="00134472">
        <w:rPr>
          <w:rFonts w:ascii="Times New Roman" w:hAnsi="Times New Roman"/>
          <w:sz w:val="28"/>
          <w:szCs w:val="28"/>
        </w:rPr>
        <w:t>ю</w:t>
      </w:r>
      <w:r w:rsidRPr="00134472">
        <w:rPr>
          <w:rFonts w:ascii="Times New Roman" w:hAnsi="Times New Roman"/>
          <w:sz w:val="28"/>
          <w:szCs w:val="28"/>
        </w:rPr>
        <w:t xml:space="preserve">чённым между Правительством Ульяновской области и Министерством труда </w:t>
      </w:r>
      <w:r w:rsidRPr="00134472">
        <w:rPr>
          <w:rFonts w:ascii="Times New Roman" w:hAnsi="Times New Roman"/>
          <w:sz w:val="28"/>
          <w:szCs w:val="28"/>
        </w:rPr>
        <w:br/>
        <w:t>и социальной защиты Российской Федерации о предоставлении субсидии.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5. Главные распорядители зачисляют средства областного бюджета </w:t>
      </w:r>
      <w:r w:rsidRPr="00134472">
        <w:rPr>
          <w:rFonts w:ascii="Times New Roman" w:hAnsi="Times New Roman"/>
          <w:sz w:val="28"/>
          <w:szCs w:val="28"/>
        </w:rPr>
        <w:br/>
        <w:t xml:space="preserve">в соответствии со сводной бюджетной росписью областного бюджета </w:t>
      </w:r>
      <w:r w:rsidRPr="00134472">
        <w:rPr>
          <w:rFonts w:ascii="Times New Roman" w:hAnsi="Times New Roman"/>
          <w:sz w:val="28"/>
          <w:szCs w:val="28"/>
        </w:rPr>
        <w:br/>
        <w:t>на лицевые счета подведомственных государственных организаций (далее – государственные организации), открытые в территориальных органах Фед</w:t>
      </w:r>
      <w:r w:rsidRPr="00134472">
        <w:rPr>
          <w:rFonts w:ascii="Times New Roman" w:hAnsi="Times New Roman"/>
          <w:sz w:val="28"/>
          <w:szCs w:val="28"/>
        </w:rPr>
        <w:t>е</w:t>
      </w:r>
      <w:r w:rsidRPr="00134472">
        <w:rPr>
          <w:rFonts w:ascii="Times New Roman" w:hAnsi="Times New Roman"/>
          <w:sz w:val="28"/>
          <w:szCs w:val="28"/>
        </w:rPr>
        <w:t>рального казначейства или в Министерстве финансов Ульяновской области.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bookmarkStart w:id="2" w:name="Par56"/>
      <w:bookmarkEnd w:id="2"/>
      <w:r w:rsidRPr="00134472">
        <w:rPr>
          <w:rFonts w:ascii="Times New Roman" w:hAnsi="Times New Roman"/>
          <w:sz w:val="28"/>
          <w:szCs w:val="28"/>
        </w:rPr>
        <w:t>6. Государственные организации обеспечивают использование средств областного бюджета в соответствии со следующими условиями: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обеспечение результативности и целевого характера использования средств областного бюджета;</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использование средств областного бюджета в срок до 31 декабря текущ</w:t>
      </w:r>
      <w:r w:rsidRPr="00134472">
        <w:rPr>
          <w:rFonts w:ascii="Times New Roman" w:hAnsi="Times New Roman"/>
          <w:sz w:val="28"/>
          <w:szCs w:val="28"/>
        </w:rPr>
        <w:t>е</w:t>
      </w:r>
      <w:r w:rsidRPr="00134472">
        <w:rPr>
          <w:rFonts w:ascii="Times New Roman" w:hAnsi="Times New Roman"/>
          <w:sz w:val="28"/>
          <w:szCs w:val="28"/>
        </w:rPr>
        <w:t>го года включительно.</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7. В случае нарушения государственными организациями условий, пред</w:t>
      </w:r>
      <w:r w:rsidRPr="00134472">
        <w:rPr>
          <w:rFonts w:ascii="Times New Roman" w:hAnsi="Times New Roman"/>
          <w:sz w:val="28"/>
          <w:szCs w:val="28"/>
        </w:rPr>
        <w:t>у</w:t>
      </w:r>
      <w:r w:rsidRPr="00134472">
        <w:rPr>
          <w:rFonts w:ascii="Times New Roman" w:hAnsi="Times New Roman"/>
          <w:sz w:val="28"/>
          <w:szCs w:val="28"/>
        </w:rPr>
        <w:t xml:space="preserve">смотренных </w:t>
      </w:r>
      <w:hyperlink r:id="rId11" w:anchor="Par56" w:history="1">
        <w:r w:rsidRPr="00134472">
          <w:rPr>
            <w:rStyle w:val="a3"/>
            <w:rFonts w:ascii="Times New Roman" w:hAnsi="Times New Roman"/>
            <w:color w:val="auto"/>
            <w:sz w:val="28"/>
            <w:szCs w:val="28"/>
            <w:u w:val="none"/>
          </w:rPr>
          <w:t>пунктом 6</w:t>
        </w:r>
      </w:hyperlink>
      <w:r w:rsidRPr="00134472">
        <w:rPr>
          <w:rFonts w:ascii="Times New Roman" w:hAnsi="Times New Roman"/>
          <w:sz w:val="28"/>
          <w:szCs w:val="28"/>
        </w:rPr>
        <w:t xml:space="preserve"> настоящих Правил, полученные средства областного бюджета подлежат возврату в областной бюджет в месячный срок со дня пол</w:t>
      </w:r>
      <w:r w:rsidRPr="00134472">
        <w:rPr>
          <w:rFonts w:ascii="Times New Roman" w:hAnsi="Times New Roman"/>
          <w:sz w:val="28"/>
          <w:szCs w:val="28"/>
        </w:rPr>
        <w:t>у</w:t>
      </w:r>
      <w:r w:rsidRPr="00134472">
        <w:rPr>
          <w:rFonts w:ascii="Times New Roman" w:hAnsi="Times New Roman"/>
          <w:sz w:val="28"/>
          <w:szCs w:val="28"/>
        </w:rPr>
        <w:t xml:space="preserve">чения письменного требования главного распорядителя о возврате средств. </w:t>
      </w:r>
      <w:r w:rsidRPr="00134472">
        <w:rPr>
          <w:rFonts w:ascii="Times New Roman" w:hAnsi="Times New Roman"/>
          <w:sz w:val="28"/>
          <w:szCs w:val="28"/>
        </w:rPr>
        <w:br/>
        <w:t>В случае невозврата государственной организацией средств областного бюдж</w:t>
      </w:r>
      <w:r w:rsidRPr="00134472">
        <w:rPr>
          <w:rFonts w:ascii="Times New Roman" w:hAnsi="Times New Roman"/>
          <w:sz w:val="28"/>
          <w:szCs w:val="28"/>
        </w:rPr>
        <w:t>е</w:t>
      </w:r>
      <w:r w:rsidRPr="00134472">
        <w:rPr>
          <w:rFonts w:ascii="Times New Roman" w:hAnsi="Times New Roman"/>
          <w:sz w:val="28"/>
          <w:szCs w:val="28"/>
        </w:rPr>
        <w:t>та в установленный срок они подлежат взысканию в доход областного бюджета в порядке, установленном законодательством.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8. Главные распорядители: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обеспечивают результативность, адресность и целевое использование средств областного бюджета;</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представляют в Министерство ежеквартальные </w:t>
      </w:r>
      <w:hyperlink r:id="rId12" w:anchor="Par87" w:history="1">
        <w:r w:rsidRPr="00134472">
          <w:rPr>
            <w:rStyle w:val="a3"/>
            <w:rFonts w:ascii="Times New Roman" w:hAnsi="Times New Roman"/>
            <w:color w:val="auto"/>
            <w:sz w:val="28"/>
            <w:szCs w:val="28"/>
            <w:u w:val="none"/>
          </w:rPr>
          <w:t>отчёты</w:t>
        </w:r>
      </w:hyperlink>
      <w:r w:rsidRPr="00134472">
        <w:rPr>
          <w:rFonts w:ascii="Times New Roman" w:hAnsi="Times New Roman"/>
          <w:sz w:val="28"/>
          <w:szCs w:val="28"/>
        </w:rPr>
        <w:t xml:space="preserve"> об использовании средств областного бюджета в срок не позднее 5 числа месяца, следующего </w:t>
      </w:r>
      <w:r w:rsidRPr="00134472">
        <w:rPr>
          <w:rFonts w:ascii="Times New Roman" w:hAnsi="Times New Roman"/>
          <w:sz w:val="28"/>
          <w:szCs w:val="28"/>
        </w:rPr>
        <w:br/>
        <w:t xml:space="preserve">за отчётным периодом, в соответствии с данными, полученными </w:t>
      </w:r>
      <w:r w:rsidRPr="00134472">
        <w:rPr>
          <w:rFonts w:ascii="Times New Roman" w:hAnsi="Times New Roman"/>
          <w:sz w:val="28"/>
          <w:szCs w:val="28"/>
        </w:rPr>
        <w:br/>
        <w:t xml:space="preserve">от государственных учреждений, по форме, предусмотренной соглашением </w:t>
      </w:r>
      <w:r w:rsidRPr="00134472">
        <w:rPr>
          <w:rFonts w:ascii="Times New Roman" w:hAnsi="Times New Roman"/>
          <w:sz w:val="28"/>
          <w:szCs w:val="28"/>
        </w:rPr>
        <w:br/>
        <w:t>о предоставлении субсидии.</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9. Контроль за соблюдением условий предоставления субсидии, напра</w:t>
      </w:r>
      <w:r w:rsidRPr="00134472">
        <w:rPr>
          <w:rFonts w:ascii="Times New Roman" w:hAnsi="Times New Roman"/>
          <w:sz w:val="28"/>
          <w:szCs w:val="28"/>
        </w:rPr>
        <w:t>в</w:t>
      </w:r>
      <w:r w:rsidRPr="00134472">
        <w:rPr>
          <w:rFonts w:ascii="Times New Roman" w:hAnsi="Times New Roman"/>
          <w:sz w:val="28"/>
          <w:szCs w:val="28"/>
        </w:rPr>
        <w:t>ляемой на финансовое обеспечение мероприятий, осуществляется Министе</w:t>
      </w:r>
      <w:r w:rsidRPr="00134472">
        <w:rPr>
          <w:rFonts w:ascii="Times New Roman" w:hAnsi="Times New Roman"/>
          <w:sz w:val="28"/>
          <w:szCs w:val="28"/>
        </w:rPr>
        <w:t>р</w:t>
      </w:r>
      <w:r w:rsidRPr="00134472">
        <w:rPr>
          <w:rFonts w:ascii="Times New Roman" w:hAnsi="Times New Roman"/>
          <w:sz w:val="28"/>
          <w:szCs w:val="28"/>
        </w:rPr>
        <w:t>ством.</w:t>
      </w:r>
    </w:p>
    <w:p w:rsidR="00BE3DAF" w:rsidRPr="00134472" w:rsidRDefault="00BE3DAF" w:rsidP="00F93B91">
      <w:pPr>
        <w:spacing w:after="0" w:line="240" w:lineRule="auto"/>
        <w:ind w:firstLine="709"/>
        <w:jc w:val="both"/>
        <w:rPr>
          <w:rFonts w:ascii="Times New Roman" w:hAnsi="Times New Roman"/>
          <w:sz w:val="28"/>
          <w:szCs w:val="28"/>
        </w:rPr>
      </w:pPr>
    </w:p>
    <w:p w:rsidR="00BE3DAF" w:rsidRPr="00134472" w:rsidRDefault="00BE3DAF" w:rsidP="00F93B91">
      <w:pPr>
        <w:spacing w:after="0" w:line="240" w:lineRule="auto"/>
        <w:ind w:firstLine="709"/>
        <w:jc w:val="both"/>
        <w:rPr>
          <w:rFonts w:ascii="Times New Roman" w:hAnsi="Times New Roman"/>
          <w:sz w:val="28"/>
          <w:szCs w:val="28"/>
        </w:rPr>
      </w:pPr>
    </w:p>
    <w:p w:rsidR="00BE3DAF" w:rsidRPr="00134472" w:rsidRDefault="00BE3DAF" w:rsidP="00F93B91">
      <w:pPr>
        <w:spacing w:after="0" w:line="240" w:lineRule="auto"/>
        <w:jc w:val="center"/>
        <w:rPr>
          <w:rFonts w:ascii="Times New Roman" w:hAnsi="Times New Roman"/>
          <w:sz w:val="28"/>
          <w:szCs w:val="28"/>
        </w:rPr>
      </w:pPr>
      <w:r w:rsidRPr="00134472">
        <w:rPr>
          <w:rFonts w:ascii="Times New Roman" w:hAnsi="Times New Roman"/>
          <w:sz w:val="28"/>
          <w:szCs w:val="28"/>
        </w:rPr>
        <w:t>________________</w:t>
      </w:r>
    </w:p>
    <w:p w:rsidR="00BE3DAF" w:rsidRPr="00134472" w:rsidRDefault="00BE3DAF" w:rsidP="00F93B91">
      <w:pPr>
        <w:spacing w:after="0" w:line="240" w:lineRule="auto"/>
        <w:rPr>
          <w:rFonts w:ascii="Times New Roman" w:hAnsi="Times New Roman"/>
          <w:sz w:val="28"/>
          <w:szCs w:val="28"/>
        </w:rPr>
      </w:pPr>
      <w:r w:rsidRPr="00134472">
        <w:rPr>
          <w:rFonts w:ascii="Times New Roman" w:hAnsi="Times New Roman"/>
          <w:sz w:val="28"/>
          <w:szCs w:val="28"/>
        </w:rPr>
        <w:br w:type="page"/>
      </w:r>
    </w:p>
    <w:p w:rsidR="00BE3DAF" w:rsidRPr="00134472" w:rsidRDefault="00BE3DAF" w:rsidP="00F93B91">
      <w:pPr>
        <w:autoSpaceDE w:val="0"/>
        <w:autoSpaceDN w:val="0"/>
        <w:adjustRightInd w:val="0"/>
        <w:spacing w:after="0" w:line="240" w:lineRule="auto"/>
        <w:ind w:left="6521"/>
        <w:jc w:val="center"/>
        <w:outlineLvl w:val="0"/>
        <w:rPr>
          <w:rFonts w:ascii="Times New Roman" w:hAnsi="Times New Roman"/>
          <w:sz w:val="28"/>
          <w:szCs w:val="28"/>
        </w:rPr>
      </w:pPr>
      <w:r w:rsidRPr="00134472">
        <w:rPr>
          <w:rFonts w:ascii="Times New Roman" w:hAnsi="Times New Roman"/>
          <w:sz w:val="28"/>
          <w:szCs w:val="28"/>
        </w:rPr>
        <w:t>ПРИЛОЖЕНИЕ № 6</w:t>
      </w:r>
    </w:p>
    <w:p w:rsidR="00BE3DAF" w:rsidRPr="00134472" w:rsidRDefault="00BE3DAF" w:rsidP="00F93B91">
      <w:pPr>
        <w:autoSpaceDE w:val="0"/>
        <w:autoSpaceDN w:val="0"/>
        <w:adjustRightInd w:val="0"/>
        <w:spacing w:after="0" w:line="240" w:lineRule="auto"/>
        <w:ind w:left="6521"/>
        <w:jc w:val="center"/>
        <w:outlineLvl w:val="0"/>
        <w:rPr>
          <w:rFonts w:ascii="Times New Roman" w:hAnsi="Times New Roman"/>
          <w:sz w:val="28"/>
          <w:szCs w:val="28"/>
        </w:rPr>
      </w:pPr>
    </w:p>
    <w:p w:rsidR="00BE3DAF" w:rsidRPr="00134472" w:rsidRDefault="00BE3DAF" w:rsidP="00F93B91">
      <w:pPr>
        <w:autoSpaceDE w:val="0"/>
        <w:autoSpaceDN w:val="0"/>
        <w:adjustRightInd w:val="0"/>
        <w:spacing w:after="0" w:line="240" w:lineRule="auto"/>
        <w:ind w:left="6521"/>
        <w:jc w:val="center"/>
        <w:rPr>
          <w:rFonts w:ascii="Times New Roman" w:hAnsi="Times New Roman"/>
          <w:sz w:val="28"/>
          <w:szCs w:val="28"/>
        </w:rPr>
      </w:pPr>
      <w:r w:rsidRPr="00134472">
        <w:rPr>
          <w:rFonts w:ascii="Times New Roman" w:hAnsi="Times New Roman"/>
          <w:sz w:val="28"/>
          <w:szCs w:val="28"/>
        </w:rPr>
        <w:t xml:space="preserve">к подпрограмме </w:t>
      </w:r>
    </w:p>
    <w:p w:rsidR="00BE3DAF" w:rsidRPr="00134472" w:rsidRDefault="00BE3DAF" w:rsidP="00F93B91">
      <w:pPr>
        <w:autoSpaceDE w:val="0"/>
        <w:autoSpaceDN w:val="0"/>
        <w:adjustRightInd w:val="0"/>
        <w:spacing w:after="0" w:line="240" w:lineRule="auto"/>
        <w:jc w:val="center"/>
        <w:rPr>
          <w:rFonts w:ascii="Times New Roman" w:hAnsi="Times New Roman"/>
          <w:sz w:val="28"/>
          <w:szCs w:val="28"/>
        </w:rPr>
      </w:pPr>
    </w:p>
    <w:p w:rsidR="00BE3DAF" w:rsidRPr="00134472" w:rsidRDefault="00BE3DAF" w:rsidP="00F93B91">
      <w:pPr>
        <w:autoSpaceDE w:val="0"/>
        <w:autoSpaceDN w:val="0"/>
        <w:adjustRightInd w:val="0"/>
        <w:spacing w:after="0" w:line="240" w:lineRule="auto"/>
        <w:jc w:val="center"/>
        <w:rPr>
          <w:rFonts w:ascii="Times New Roman" w:hAnsi="Times New Roman"/>
          <w:sz w:val="28"/>
          <w:szCs w:val="28"/>
        </w:rPr>
      </w:pPr>
    </w:p>
    <w:p w:rsidR="00BE3DAF" w:rsidRPr="00C53A6D" w:rsidRDefault="00BE3DAF" w:rsidP="00F93B91">
      <w:pPr>
        <w:autoSpaceDE w:val="0"/>
        <w:autoSpaceDN w:val="0"/>
        <w:adjustRightInd w:val="0"/>
        <w:spacing w:after="0" w:line="240" w:lineRule="auto"/>
        <w:jc w:val="center"/>
        <w:rPr>
          <w:rFonts w:ascii="Times New Roman" w:hAnsi="Times New Roman"/>
          <w:sz w:val="44"/>
          <w:szCs w:val="28"/>
        </w:rPr>
      </w:pP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ПРАВИЛА</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предоставления и распределения субсидий из областного бюджета </w:t>
      </w:r>
      <w:r w:rsidRPr="00134472">
        <w:rPr>
          <w:rFonts w:ascii="Times New Roman" w:hAnsi="Times New Roman"/>
          <w:b/>
          <w:sz w:val="28"/>
          <w:szCs w:val="28"/>
        </w:rPr>
        <w:br/>
        <w:t xml:space="preserve">Ульяновской области местным бюджетам муниципальных образований </w:t>
      </w:r>
      <w:r w:rsidRPr="00134472">
        <w:rPr>
          <w:rFonts w:ascii="Times New Roman" w:hAnsi="Times New Roman"/>
          <w:b/>
          <w:sz w:val="28"/>
          <w:szCs w:val="28"/>
        </w:rPr>
        <w:br/>
        <w:t xml:space="preserve">Ульяновской области в целях </w:t>
      </w:r>
      <w:proofErr w:type="spellStart"/>
      <w:r w:rsidRPr="00134472">
        <w:rPr>
          <w:rFonts w:ascii="Times New Roman" w:hAnsi="Times New Roman"/>
          <w:b/>
          <w:sz w:val="28"/>
          <w:szCs w:val="28"/>
        </w:rPr>
        <w:t>софинансирования</w:t>
      </w:r>
      <w:proofErr w:type="spellEnd"/>
      <w:r w:rsidRPr="00134472">
        <w:rPr>
          <w:rFonts w:ascii="Times New Roman" w:hAnsi="Times New Roman"/>
          <w:b/>
          <w:sz w:val="28"/>
          <w:szCs w:val="28"/>
        </w:rPr>
        <w:t xml:space="preserve"> расходных обязательств, </w:t>
      </w:r>
      <w:r w:rsidRPr="00134472">
        <w:rPr>
          <w:rFonts w:ascii="Times New Roman" w:hAnsi="Times New Roman"/>
          <w:b/>
          <w:sz w:val="28"/>
          <w:szCs w:val="28"/>
        </w:rPr>
        <w:br/>
        <w:t xml:space="preserve">связанных с реализацией мероприятий по формированию условий </w:t>
      </w:r>
    </w:p>
    <w:p w:rsidR="00C53A6D"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для развития системы комплексной реабилитации и </w:t>
      </w:r>
      <w:proofErr w:type="spellStart"/>
      <w:r w:rsidRPr="00134472">
        <w:rPr>
          <w:rFonts w:ascii="Times New Roman" w:hAnsi="Times New Roman"/>
          <w:b/>
          <w:sz w:val="28"/>
          <w:szCs w:val="28"/>
        </w:rPr>
        <w:t>абилитации</w:t>
      </w:r>
      <w:proofErr w:type="spellEnd"/>
      <w:r w:rsidRPr="00134472">
        <w:rPr>
          <w:rFonts w:ascii="Times New Roman" w:hAnsi="Times New Roman"/>
          <w:b/>
          <w:sz w:val="28"/>
          <w:szCs w:val="28"/>
        </w:rPr>
        <w:t xml:space="preserve"> </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инвалидов, в том числе детей-инвалидов, а также ранней помощи </w:t>
      </w:r>
    </w:p>
    <w:p w:rsidR="00BE3DAF" w:rsidRPr="00134472" w:rsidRDefault="00BE3DAF" w:rsidP="00F93B91">
      <w:pPr>
        <w:autoSpaceDE w:val="0"/>
        <w:autoSpaceDN w:val="0"/>
        <w:adjustRightInd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на территории Ульяновской области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Настоящие Правила устанавливают порядок предоставления </w:t>
      </w:r>
      <w:r w:rsidRPr="00134472">
        <w:rPr>
          <w:rFonts w:ascii="Times New Roman" w:hAnsi="Times New Roman"/>
          <w:sz w:val="28"/>
          <w:szCs w:val="28"/>
        </w:rPr>
        <w:br/>
        <w:t>и распределения из областного бюджета Ульяновской области местным бюдж</w:t>
      </w:r>
      <w:r w:rsidRPr="00134472">
        <w:rPr>
          <w:rFonts w:ascii="Times New Roman" w:hAnsi="Times New Roman"/>
          <w:sz w:val="28"/>
          <w:szCs w:val="28"/>
        </w:rPr>
        <w:t>е</w:t>
      </w:r>
      <w:r w:rsidRPr="00134472">
        <w:rPr>
          <w:rFonts w:ascii="Times New Roman" w:hAnsi="Times New Roman"/>
          <w:sz w:val="28"/>
          <w:szCs w:val="28"/>
        </w:rPr>
        <w:t>там муниципальных образований Ульяновской области (далее</w:t>
      </w:r>
      <w:r>
        <w:rPr>
          <w:rFonts w:ascii="Times New Roman" w:hAnsi="Times New Roman"/>
          <w:sz w:val="28"/>
          <w:szCs w:val="28"/>
        </w:rPr>
        <w:t xml:space="preserve"> также</w:t>
      </w:r>
      <w:r w:rsidRPr="00134472">
        <w:rPr>
          <w:rFonts w:ascii="Times New Roman" w:hAnsi="Times New Roman"/>
          <w:sz w:val="28"/>
          <w:szCs w:val="28"/>
        </w:rPr>
        <w:t xml:space="preserve"> – местные бюджеты и муниципальные образования соответственно) субсидий в целях </w:t>
      </w:r>
      <w:r>
        <w:rPr>
          <w:rFonts w:ascii="Times New Roman" w:hAnsi="Times New Roman"/>
          <w:sz w:val="28"/>
          <w:szCs w:val="28"/>
        </w:rPr>
        <w:br/>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расходных обязательств муниципальных образований, св</w:t>
      </w:r>
      <w:r w:rsidRPr="00134472">
        <w:rPr>
          <w:rFonts w:ascii="Times New Roman" w:hAnsi="Times New Roman"/>
          <w:sz w:val="28"/>
          <w:szCs w:val="28"/>
        </w:rPr>
        <w:t>я</w:t>
      </w:r>
      <w:r w:rsidRPr="00134472">
        <w:rPr>
          <w:rFonts w:ascii="Times New Roman" w:hAnsi="Times New Roman"/>
          <w:sz w:val="28"/>
          <w:szCs w:val="28"/>
        </w:rPr>
        <w:t xml:space="preserve">занных с реализацией мероприятий по формированию условий для развития системы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w:t>
      </w:r>
      <w:r w:rsidRPr="00134472">
        <w:rPr>
          <w:rFonts w:ascii="Times New Roman" w:hAnsi="Times New Roman"/>
          <w:sz w:val="28"/>
          <w:szCs w:val="28"/>
        </w:rPr>
        <w:t>е</w:t>
      </w:r>
      <w:r w:rsidRPr="00134472">
        <w:rPr>
          <w:rFonts w:ascii="Times New Roman" w:hAnsi="Times New Roman"/>
          <w:sz w:val="28"/>
          <w:szCs w:val="28"/>
        </w:rPr>
        <w:t>тей-инвалидов, а также ранней помощи на территории Ульяновской области (далее – расходные обязательства муниципального образования), предусмо</w:t>
      </w:r>
      <w:r w:rsidRPr="00134472">
        <w:rPr>
          <w:rFonts w:ascii="Times New Roman" w:hAnsi="Times New Roman"/>
          <w:sz w:val="28"/>
          <w:szCs w:val="28"/>
        </w:rPr>
        <w:t>т</w:t>
      </w:r>
      <w:r w:rsidRPr="00134472">
        <w:rPr>
          <w:rFonts w:ascii="Times New Roman" w:hAnsi="Times New Roman"/>
          <w:sz w:val="28"/>
          <w:szCs w:val="28"/>
        </w:rPr>
        <w:t>ренных муниципальными программами (далее – субсидии).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2. Главным распорядителем субсидий является исполнительный орган государственной власти Ульяновской области – ответственный исполнитель (далее – Исполнитель) мероприятия подпрограммы, в рамках реализации кот</w:t>
      </w:r>
      <w:r w:rsidRPr="00134472">
        <w:rPr>
          <w:rFonts w:ascii="Times New Roman" w:hAnsi="Times New Roman"/>
          <w:sz w:val="28"/>
          <w:szCs w:val="28"/>
        </w:rPr>
        <w:t>о</w:t>
      </w:r>
      <w:r w:rsidRPr="00134472">
        <w:rPr>
          <w:rFonts w:ascii="Times New Roman" w:hAnsi="Times New Roman"/>
          <w:sz w:val="28"/>
          <w:szCs w:val="28"/>
        </w:rPr>
        <w:t>рого предусмотрено предоставление субсидий местным бюджетам.</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3. Критерием отбора муниципальных образований для предоставления субсидии является наличие перечня мероприятий (плана) на очередной фина</w:t>
      </w:r>
      <w:r w:rsidRPr="00134472">
        <w:rPr>
          <w:rFonts w:ascii="Times New Roman" w:hAnsi="Times New Roman"/>
          <w:sz w:val="28"/>
          <w:szCs w:val="28"/>
        </w:rPr>
        <w:t>н</w:t>
      </w:r>
      <w:r w:rsidRPr="00134472">
        <w:rPr>
          <w:rFonts w:ascii="Times New Roman" w:hAnsi="Times New Roman"/>
          <w:sz w:val="28"/>
          <w:szCs w:val="28"/>
        </w:rPr>
        <w:t>совый год, предусматривающего осуществление на территории муниципальн</w:t>
      </w:r>
      <w:r w:rsidRPr="00134472">
        <w:rPr>
          <w:rFonts w:ascii="Times New Roman" w:hAnsi="Times New Roman"/>
          <w:sz w:val="28"/>
          <w:szCs w:val="28"/>
        </w:rPr>
        <w:t>о</w:t>
      </w:r>
      <w:r w:rsidRPr="00134472">
        <w:rPr>
          <w:rFonts w:ascii="Times New Roman" w:hAnsi="Times New Roman"/>
          <w:sz w:val="28"/>
          <w:szCs w:val="28"/>
        </w:rPr>
        <w:t xml:space="preserve">го образования мероприятий, предусмотренных пунктом 1 настоящих Правил.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4. Распределение субсидий между муниципальными образованиями </w:t>
      </w:r>
      <w:r w:rsidRPr="00134472">
        <w:rPr>
          <w:rFonts w:ascii="Times New Roman" w:hAnsi="Times New Roman"/>
          <w:sz w:val="28"/>
          <w:szCs w:val="28"/>
        </w:rPr>
        <w:br/>
        <w:t>осуществляется по следующей методике: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134472">
        <w:rPr>
          <w:rFonts w:ascii="Times New Roman" w:hAnsi="Times New Roman"/>
          <w:sz w:val="28"/>
          <w:szCs w:val="28"/>
        </w:rPr>
        <w:t xml:space="preserve">редельный уровень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областного бюджета расхо</w:t>
      </w:r>
      <w:r w:rsidRPr="00134472">
        <w:rPr>
          <w:rFonts w:ascii="Times New Roman" w:hAnsi="Times New Roman"/>
          <w:sz w:val="28"/>
          <w:szCs w:val="28"/>
        </w:rPr>
        <w:t>д</w:t>
      </w:r>
      <w:r w:rsidRPr="00134472">
        <w:rPr>
          <w:rFonts w:ascii="Times New Roman" w:hAnsi="Times New Roman"/>
          <w:sz w:val="28"/>
          <w:szCs w:val="28"/>
        </w:rPr>
        <w:t xml:space="preserve">ных обязательств муниципального образования соответствует предельному уровню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расходных обязательств Ульяновской области по формированию условий для развития системы ко</w:t>
      </w:r>
      <w:r w:rsidRPr="00134472">
        <w:rPr>
          <w:rFonts w:ascii="Times New Roman" w:hAnsi="Times New Roman"/>
          <w:sz w:val="28"/>
          <w:szCs w:val="28"/>
        </w:rPr>
        <w:t>м</w:t>
      </w:r>
      <w:r w:rsidRPr="00134472">
        <w:rPr>
          <w:rFonts w:ascii="Times New Roman" w:hAnsi="Times New Roman"/>
          <w:sz w:val="28"/>
          <w:szCs w:val="28"/>
        </w:rPr>
        <w:t xml:space="preserve">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а также ранней помощи на территории Ульяновской области на очередной ф</w:t>
      </w:r>
      <w:r w:rsidRPr="00134472">
        <w:rPr>
          <w:rFonts w:ascii="Times New Roman" w:hAnsi="Times New Roman"/>
          <w:sz w:val="28"/>
          <w:szCs w:val="28"/>
        </w:rPr>
        <w:t>и</w:t>
      </w:r>
      <w:r w:rsidRPr="00134472">
        <w:rPr>
          <w:rFonts w:ascii="Times New Roman" w:hAnsi="Times New Roman"/>
          <w:sz w:val="28"/>
          <w:szCs w:val="28"/>
        </w:rPr>
        <w:t>нансовый год и плановый период, установленному правовым актом Правител</w:t>
      </w:r>
      <w:r w:rsidRPr="00134472">
        <w:rPr>
          <w:rFonts w:ascii="Times New Roman" w:hAnsi="Times New Roman"/>
          <w:sz w:val="28"/>
          <w:szCs w:val="28"/>
        </w:rPr>
        <w:t>ь</w:t>
      </w:r>
      <w:r w:rsidRPr="00134472">
        <w:rPr>
          <w:rFonts w:ascii="Times New Roman" w:hAnsi="Times New Roman"/>
          <w:sz w:val="28"/>
          <w:szCs w:val="28"/>
        </w:rPr>
        <w:t>ства Российской Федерации.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Размер субсидии, предоставляемой местному бюджету, определяется </w:t>
      </w:r>
      <w:r w:rsidRPr="00134472">
        <w:rPr>
          <w:rFonts w:ascii="Times New Roman" w:hAnsi="Times New Roman"/>
          <w:sz w:val="28"/>
          <w:szCs w:val="28"/>
        </w:rPr>
        <w:br/>
        <w:t xml:space="preserve">по формуле: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lang w:val="en-US"/>
        </w:rPr>
        <w:t>Z</w:t>
      </w:r>
      <w:r>
        <w:rPr>
          <w:rFonts w:ascii="Times New Roman" w:hAnsi="Times New Roman"/>
          <w:sz w:val="28"/>
          <w:szCs w:val="28"/>
        </w:rPr>
        <w:t xml:space="preserve"> </w:t>
      </w:r>
      <w:r w:rsidRPr="00134472">
        <w:rPr>
          <w:rFonts w:ascii="Times New Roman" w:hAnsi="Times New Roman"/>
          <w:sz w:val="28"/>
          <w:szCs w:val="28"/>
        </w:rPr>
        <w:t>=</w:t>
      </w:r>
      <w:r>
        <w:rPr>
          <w:rFonts w:ascii="Times New Roman" w:hAnsi="Times New Roman"/>
          <w:sz w:val="28"/>
          <w:szCs w:val="28"/>
        </w:rPr>
        <w:t xml:space="preserve"> </w:t>
      </w:r>
      <w:r w:rsidRPr="00134472">
        <w:rPr>
          <w:rFonts w:ascii="Times New Roman" w:hAnsi="Times New Roman"/>
          <w:sz w:val="28"/>
          <w:szCs w:val="28"/>
          <w:lang w:val="en-US"/>
        </w:rPr>
        <w:t>G</w:t>
      </w:r>
      <w:r w:rsidRPr="00134472">
        <w:rPr>
          <w:rFonts w:ascii="Times New Roman" w:hAnsi="Times New Roman"/>
          <w:sz w:val="28"/>
          <w:szCs w:val="28"/>
        </w:rPr>
        <w:t xml:space="preserve"> х </w:t>
      </w:r>
      <w:r w:rsidRPr="00134472">
        <w:rPr>
          <w:rFonts w:ascii="Times New Roman" w:hAnsi="Times New Roman"/>
          <w:sz w:val="28"/>
          <w:szCs w:val="28"/>
          <w:lang w:val="en-US"/>
        </w:rPr>
        <w:t>V</w:t>
      </w:r>
      <w:r w:rsidRPr="00134472">
        <w:rPr>
          <w:rFonts w:ascii="Times New Roman" w:hAnsi="Times New Roman"/>
          <w:sz w:val="28"/>
          <w:szCs w:val="28"/>
        </w:rPr>
        <w:t xml:space="preserve"> / </w:t>
      </w:r>
      <w:r w:rsidRPr="00134472">
        <w:rPr>
          <w:rFonts w:ascii="Times New Roman" w:hAnsi="Times New Roman"/>
          <w:sz w:val="28"/>
          <w:szCs w:val="28"/>
          <w:lang w:val="en-US"/>
        </w:rPr>
        <w:t>P</w:t>
      </w:r>
      <w:r w:rsidRPr="00134472">
        <w:rPr>
          <w:rFonts w:ascii="Times New Roman" w:hAnsi="Times New Roman"/>
          <w:sz w:val="28"/>
          <w:szCs w:val="28"/>
        </w:rPr>
        <w:t>,</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где: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134472">
        <w:rPr>
          <w:rFonts w:ascii="Times New Roman" w:hAnsi="Times New Roman"/>
          <w:sz w:val="28"/>
          <w:szCs w:val="28"/>
        </w:rPr>
        <w:t>е</w:t>
      </w:r>
      <w:r w:rsidRPr="00134472">
        <w:rPr>
          <w:rFonts w:ascii="Times New Roman" w:hAnsi="Times New Roman"/>
          <w:sz w:val="28"/>
          <w:szCs w:val="28"/>
        </w:rPr>
        <w:t xml:space="preserve">ние реализации мероприятий, указанных в пункте 1 настоящих Правил, </w:t>
      </w:r>
      <w:r w:rsidRPr="00134472">
        <w:rPr>
          <w:rFonts w:ascii="Times New Roman" w:hAnsi="Times New Roman"/>
          <w:sz w:val="28"/>
          <w:szCs w:val="28"/>
        </w:rPr>
        <w:br/>
        <w:t>в муниципальном образовании;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P – общая заявленная потребность всех муниципальных образований </w:t>
      </w:r>
      <w:r w:rsidRPr="00134472">
        <w:rPr>
          <w:rFonts w:ascii="Times New Roman" w:hAnsi="Times New Roman"/>
          <w:sz w:val="28"/>
          <w:szCs w:val="28"/>
        </w:rPr>
        <w:br/>
        <w:t xml:space="preserve">в денежных средствах на финансовое обеспечение реализации мероприятий, указанных в пункте 1 настоящих Правил.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bookmarkStart w:id="3" w:name="Par176"/>
      <w:bookmarkEnd w:id="3"/>
      <w:r w:rsidRPr="00134472">
        <w:rPr>
          <w:rFonts w:ascii="Times New Roman" w:hAnsi="Times New Roman"/>
          <w:sz w:val="28"/>
          <w:szCs w:val="28"/>
        </w:rPr>
        <w:t>5. Условиями предоставления и расходования субсидии являются: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наличие муниципальной программы, предусматривающей осуществление на территории муниципального образования мероприятий, предусмотренных пунктом 1 настоящих Правил, утверждённой муниципальным нормативным правовым актом (далее – муниципальная программа);</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w:t>
      </w:r>
      <w:r w:rsidRPr="00134472">
        <w:rPr>
          <w:rFonts w:ascii="Times New Roman" w:hAnsi="Times New Roman"/>
          <w:sz w:val="28"/>
          <w:szCs w:val="28"/>
        </w:rPr>
        <w:br/>
        <w:t xml:space="preserve">которого осуществляется из областного бюджета, в объёме, необходимом </w:t>
      </w:r>
      <w:r w:rsidRPr="00134472">
        <w:rPr>
          <w:rFonts w:ascii="Times New Roman" w:hAnsi="Times New Roman"/>
          <w:sz w:val="28"/>
          <w:szCs w:val="28"/>
        </w:rPr>
        <w:br/>
        <w:t>для его исполнения;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соблюдение запрета на подтверждение органами местного самоуправл</w:t>
      </w:r>
      <w:r w:rsidRPr="00134472">
        <w:rPr>
          <w:rFonts w:ascii="Times New Roman" w:hAnsi="Times New Roman"/>
          <w:sz w:val="28"/>
          <w:szCs w:val="28"/>
        </w:rPr>
        <w:t>е</w:t>
      </w:r>
      <w:r w:rsidRPr="00134472">
        <w:rPr>
          <w:rFonts w:ascii="Times New Roman" w:hAnsi="Times New Roman"/>
          <w:sz w:val="28"/>
          <w:szCs w:val="28"/>
        </w:rPr>
        <w:t xml:space="preserve">ния и муниципальными учреждениями обязанности оплатить за счёт </w:t>
      </w:r>
      <w:r w:rsidRPr="00134472">
        <w:rPr>
          <w:rFonts w:ascii="Times New Roman" w:hAnsi="Times New Roman"/>
          <w:sz w:val="28"/>
          <w:szCs w:val="28"/>
        </w:rPr>
        <w:br/>
        <w:t>бюджетных средств, источником финансового обеспечения которых являются субсидии, денежные обязательства перед поставщиками (подрядчиками, испо</w:t>
      </w:r>
      <w:r w:rsidRPr="00134472">
        <w:rPr>
          <w:rFonts w:ascii="Times New Roman" w:hAnsi="Times New Roman"/>
          <w:sz w:val="28"/>
          <w:szCs w:val="28"/>
        </w:rPr>
        <w:t>л</w:t>
      </w:r>
      <w:r w:rsidRPr="00134472">
        <w:rPr>
          <w:rFonts w:ascii="Times New Roman" w:hAnsi="Times New Roman"/>
          <w:sz w:val="28"/>
          <w:szCs w:val="28"/>
        </w:rPr>
        <w:t>нителями) в отсутствие фактически поставленных (выполненных, оказанных) ими товаров (работ, услуг), подлежащих в соответствии с условиями муниц</w:t>
      </w:r>
      <w:r w:rsidRPr="00134472">
        <w:rPr>
          <w:rFonts w:ascii="Times New Roman" w:hAnsi="Times New Roman"/>
          <w:sz w:val="28"/>
          <w:szCs w:val="28"/>
        </w:rPr>
        <w:t>и</w:t>
      </w:r>
      <w:r w:rsidRPr="00134472">
        <w:rPr>
          <w:rFonts w:ascii="Times New Roman" w:hAnsi="Times New Roman"/>
          <w:sz w:val="28"/>
          <w:szCs w:val="28"/>
        </w:rPr>
        <w:t>пальных контрактов, иных договоров оплате только после поставки (выполн</w:t>
      </w:r>
      <w:r w:rsidRPr="00134472">
        <w:rPr>
          <w:rFonts w:ascii="Times New Roman" w:hAnsi="Times New Roman"/>
          <w:sz w:val="28"/>
          <w:szCs w:val="28"/>
        </w:rPr>
        <w:t>е</w:t>
      </w:r>
      <w:r w:rsidRPr="00134472">
        <w:rPr>
          <w:rFonts w:ascii="Times New Roman" w:hAnsi="Times New Roman"/>
          <w:sz w:val="28"/>
          <w:szCs w:val="28"/>
        </w:rPr>
        <w:t>ния, оказания), и оплату органами местного самоуправления и муниципальн</w:t>
      </w:r>
      <w:r w:rsidRPr="00134472">
        <w:rPr>
          <w:rFonts w:ascii="Times New Roman" w:hAnsi="Times New Roman"/>
          <w:sz w:val="28"/>
          <w:szCs w:val="28"/>
        </w:rPr>
        <w:t>ы</w:t>
      </w:r>
      <w:r w:rsidRPr="00134472">
        <w:rPr>
          <w:rFonts w:ascii="Times New Roman" w:hAnsi="Times New Roman"/>
          <w:sz w:val="28"/>
          <w:szCs w:val="28"/>
        </w:rPr>
        <w:t>ми учреждениями таких денежных обязательств;</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обязательство возврата муниципальным образованием в областной бю</w:t>
      </w:r>
      <w:r w:rsidRPr="00134472">
        <w:rPr>
          <w:rFonts w:ascii="Times New Roman" w:hAnsi="Times New Roman"/>
          <w:sz w:val="28"/>
          <w:szCs w:val="28"/>
        </w:rPr>
        <w:t>д</w:t>
      </w:r>
      <w:r w:rsidRPr="00134472">
        <w:rPr>
          <w:rFonts w:ascii="Times New Roman" w:hAnsi="Times New Roman"/>
          <w:sz w:val="28"/>
          <w:szCs w:val="28"/>
        </w:rPr>
        <w:t xml:space="preserve">жет в соответствии с </w:t>
      </w:r>
      <w:hyperlink r:id="rId13" w:anchor="P123" w:history="1">
        <w:r w:rsidRPr="00134472">
          <w:rPr>
            <w:rStyle w:val="a3"/>
            <w:rFonts w:ascii="Times New Roman" w:hAnsi="Times New Roman"/>
            <w:color w:val="auto"/>
            <w:sz w:val="28"/>
            <w:szCs w:val="28"/>
            <w:u w:val="none"/>
          </w:rPr>
          <w:t>пунктом 16</w:t>
        </w:r>
      </w:hyperlink>
      <w:r w:rsidRPr="00134472">
        <w:rPr>
          <w:rFonts w:ascii="Times New Roman" w:hAnsi="Times New Roman"/>
          <w:sz w:val="28"/>
          <w:szCs w:val="28"/>
        </w:rPr>
        <w:t xml:space="preserve"> Правил формирования, предоставления </w:t>
      </w:r>
      <w:r w:rsidR="001C7963">
        <w:rPr>
          <w:rFonts w:ascii="Times New Roman" w:hAnsi="Times New Roman"/>
          <w:sz w:val="28"/>
          <w:szCs w:val="28"/>
        </w:rPr>
        <w:br/>
      </w:r>
      <w:r w:rsidRPr="00134472">
        <w:rPr>
          <w:rFonts w:ascii="Times New Roman" w:hAnsi="Times New Roman"/>
          <w:sz w:val="28"/>
          <w:szCs w:val="28"/>
        </w:rPr>
        <w:t>и распределения субсидий из областного бюджета Ульяновской области бю</w:t>
      </w:r>
      <w:r w:rsidRPr="00134472">
        <w:rPr>
          <w:rFonts w:ascii="Times New Roman" w:hAnsi="Times New Roman"/>
          <w:sz w:val="28"/>
          <w:szCs w:val="28"/>
        </w:rPr>
        <w:t>д</w:t>
      </w:r>
      <w:r w:rsidRPr="00134472">
        <w:rPr>
          <w:rFonts w:ascii="Times New Roman" w:hAnsi="Times New Roman"/>
          <w:sz w:val="28"/>
          <w:szCs w:val="28"/>
        </w:rPr>
        <w:t xml:space="preserve">жетам муниципальных образований Ульяновской области, утверждённых </w:t>
      </w:r>
      <w:r w:rsidR="001C7963">
        <w:rPr>
          <w:rFonts w:ascii="Times New Roman" w:hAnsi="Times New Roman"/>
          <w:sz w:val="28"/>
          <w:szCs w:val="28"/>
        </w:rPr>
        <w:br/>
      </w:r>
      <w:hyperlink r:id="rId14" w:history="1">
        <w:r w:rsidRPr="00134472">
          <w:rPr>
            <w:rStyle w:val="a3"/>
            <w:rFonts w:ascii="Times New Roman" w:hAnsi="Times New Roman"/>
            <w:color w:val="auto"/>
            <w:sz w:val="28"/>
            <w:szCs w:val="28"/>
            <w:u w:val="none"/>
          </w:rPr>
          <w:t>постановлением</w:t>
        </w:r>
      </w:hyperlink>
      <w:r w:rsidRPr="00134472">
        <w:rPr>
          <w:rFonts w:ascii="Times New Roman" w:hAnsi="Times New Roman"/>
          <w:sz w:val="28"/>
          <w:szCs w:val="28"/>
        </w:rPr>
        <w:t xml:space="preserve"> Правительства Ульяновской области от 27.03.2015 № 126-П </w:t>
      </w:r>
      <w:r w:rsidR="001C7963">
        <w:rPr>
          <w:rFonts w:ascii="Times New Roman" w:hAnsi="Times New Roman"/>
          <w:sz w:val="28"/>
          <w:szCs w:val="28"/>
        </w:rPr>
        <w:br/>
      </w:r>
      <w:r w:rsidRPr="00134472">
        <w:rPr>
          <w:rFonts w:ascii="Times New Roman" w:hAnsi="Times New Roman"/>
          <w:sz w:val="28"/>
          <w:szCs w:val="28"/>
        </w:rPr>
        <w:t>«О формировании, предоставлении и распределении субсидий из областного бюджета Ульяновской области бюджетам муниципальных образований Уль</w:t>
      </w:r>
      <w:r w:rsidRPr="00134472">
        <w:rPr>
          <w:rFonts w:ascii="Times New Roman" w:hAnsi="Times New Roman"/>
          <w:sz w:val="28"/>
          <w:szCs w:val="28"/>
        </w:rPr>
        <w:t>я</w:t>
      </w:r>
      <w:r w:rsidRPr="00134472">
        <w:rPr>
          <w:rFonts w:ascii="Times New Roman" w:hAnsi="Times New Roman"/>
          <w:sz w:val="28"/>
          <w:szCs w:val="28"/>
        </w:rPr>
        <w:t>новской области» (далее – Правила формирования, предоставления и распред</w:t>
      </w:r>
      <w:r w:rsidRPr="00134472">
        <w:rPr>
          <w:rFonts w:ascii="Times New Roman" w:hAnsi="Times New Roman"/>
          <w:sz w:val="28"/>
          <w:szCs w:val="28"/>
        </w:rPr>
        <w:t>е</w:t>
      </w:r>
      <w:r w:rsidRPr="00134472">
        <w:rPr>
          <w:rFonts w:ascii="Times New Roman" w:hAnsi="Times New Roman"/>
          <w:sz w:val="28"/>
          <w:szCs w:val="28"/>
        </w:rPr>
        <w:t>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6.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Pr="00134472">
        <w:rPr>
          <w:rFonts w:ascii="Times New Roman" w:hAnsi="Times New Roman"/>
          <w:sz w:val="28"/>
          <w:szCs w:val="28"/>
        </w:rPr>
        <w:br/>
        <w:t xml:space="preserve">на предоставление субсидий, доведённых </w:t>
      </w:r>
      <w:r w:rsidRPr="00BB629A">
        <w:rPr>
          <w:rFonts w:ascii="Times New Roman" w:hAnsi="Times New Roman"/>
          <w:sz w:val="28"/>
          <w:szCs w:val="28"/>
        </w:rPr>
        <w:t>до Исполнителя как получател</w:t>
      </w:r>
      <w:r w:rsidR="001C7963">
        <w:rPr>
          <w:rFonts w:ascii="Times New Roman" w:hAnsi="Times New Roman"/>
          <w:sz w:val="28"/>
          <w:szCs w:val="28"/>
        </w:rPr>
        <w:t>я</w:t>
      </w:r>
      <w:r w:rsidRPr="00BB629A">
        <w:rPr>
          <w:rFonts w:ascii="Times New Roman" w:hAnsi="Times New Roman"/>
          <w:sz w:val="28"/>
          <w:szCs w:val="28"/>
        </w:rPr>
        <w:t xml:space="preserve"> </w:t>
      </w:r>
      <w:r w:rsidRPr="00134472">
        <w:rPr>
          <w:rFonts w:ascii="Times New Roman" w:hAnsi="Times New Roman"/>
          <w:sz w:val="28"/>
          <w:szCs w:val="28"/>
        </w:rPr>
        <w:t xml:space="preserve">средств областного бюджета, на основании соглашений о предоставлении </w:t>
      </w:r>
      <w:r w:rsidRPr="00134472">
        <w:rPr>
          <w:rFonts w:ascii="Times New Roman" w:hAnsi="Times New Roman"/>
          <w:sz w:val="28"/>
          <w:szCs w:val="28"/>
        </w:rPr>
        <w:br/>
        <w:t xml:space="preserve">субсидий (далее – соглашения), заключённых Исполнителем с местными </w:t>
      </w:r>
      <w:r w:rsidRPr="00134472">
        <w:rPr>
          <w:rFonts w:ascii="Times New Roman" w:hAnsi="Times New Roman"/>
          <w:sz w:val="28"/>
          <w:szCs w:val="28"/>
        </w:rPr>
        <w:br/>
        <w:t>администрациями муниципальных образований (далее – местные администр</w:t>
      </w:r>
      <w:r w:rsidRPr="00134472">
        <w:rPr>
          <w:rFonts w:ascii="Times New Roman" w:hAnsi="Times New Roman"/>
          <w:sz w:val="28"/>
          <w:szCs w:val="28"/>
        </w:rPr>
        <w:t>а</w:t>
      </w:r>
      <w:r w:rsidRPr="00134472">
        <w:rPr>
          <w:rFonts w:ascii="Times New Roman" w:hAnsi="Times New Roman"/>
          <w:sz w:val="28"/>
          <w:szCs w:val="28"/>
        </w:rPr>
        <w:t>ции) в соответствии с типовой формой, утверждённой Министерством фина</w:t>
      </w:r>
      <w:r w:rsidRPr="00134472">
        <w:rPr>
          <w:rFonts w:ascii="Times New Roman" w:hAnsi="Times New Roman"/>
          <w:sz w:val="28"/>
          <w:szCs w:val="28"/>
        </w:rPr>
        <w:t>н</w:t>
      </w:r>
      <w:r w:rsidRPr="00134472">
        <w:rPr>
          <w:rFonts w:ascii="Times New Roman" w:hAnsi="Times New Roman"/>
          <w:sz w:val="28"/>
          <w:szCs w:val="28"/>
        </w:rPr>
        <w:t>сов Ульяновской области, и содержащих положения, предусмотренные пун</w:t>
      </w:r>
      <w:r w:rsidRPr="00134472">
        <w:rPr>
          <w:rFonts w:ascii="Times New Roman" w:hAnsi="Times New Roman"/>
          <w:sz w:val="28"/>
          <w:szCs w:val="28"/>
        </w:rPr>
        <w:t>к</w:t>
      </w:r>
      <w:r w:rsidRPr="00134472">
        <w:rPr>
          <w:rFonts w:ascii="Times New Roman" w:hAnsi="Times New Roman"/>
          <w:sz w:val="28"/>
          <w:szCs w:val="28"/>
        </w:rPr>
        <w:t>том 10 Правил формирования, предоставления и распределения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7. Для заключения соглашения местная администрация представляет </w:t>
      </w:r>
      <w:r w:rsidRPr="00134472">
        <w:rPr>
          <w:rFonts w:ascii="Times New Roman" w:hAnsi="Times New Roman"/>
          <w:sz w:val="28"/>
          <w:szCs w:val="28"/>
        </w:rPr>
        <w:br/>
        <w:t>Исполнителю:</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выписку из муниципальной программы, предусматривающей меропри</w:t>
      </w:r>
      <w:r w:rsidRPr="00134472">
        <w:rPr>
          <w:sz w:val="28"/>
          <w:szCs w:val="28"/>
          <w:lang w:eastAsia="en-US"/>
        </w:rPr>
        <w:t>я</w:t>
      </w:r>
      <w:r w:rsidRPr="00134472">
        <w:rPr>
          <w:sz w:val="28"/>
          <w:szCs w:val="28"/>
          <w:lang w:eastAsia="en-US"/>
        </w:rPr>
        <w:t xml:space="preserve">тия по </w:t>
      </w:r>
      <w:r w:rsidRPr="00134472">
        <w:rPr>
          <w:sz w:val="28"/>
          <w:szCs w:val="28"/>
        </w:rPr>
        <w:t>формированию условий для развития системы комплексной реабилит</w:t>
      </w:r>
      <w:r w:rsidRPr="00134472">
        <w:rPr>
          <w:sz w:val="28"/>
          <w:szCs w:val="28"/>
        </w:rPr>
        <w:t>а</w:t>
      </w:r>
      <w:r w:rsidRPr="00134472">
        <w:rPr>
          <w:sz w:val="28"/>
          <w:szCs w:val="28"/>
        </w:rPr>
        <w:t xml:space="preserve">ции и </w:t>
      </w:r>
      <w:proofErr w:type="spellStart"/>
      <w:r w:rsidRPr="00134472">
        <w:rPr>
          <w:sz w:val="28"/>
          <w:szCs w:val="28"/>
        </w:rPr>
        <w:t>абилитации</w:t>
      </w:r>
      <w:proofErr w:type="spellEnd"/>
      <w:r w:rsidRPr="00134472">
        <w:rPr>
          <w:sz w:val="28"/>
          <w:szCs w:val="28"/>
        </w:rPr>
        <w:t xml:space="preserve"> инвалидов, в том числе детей-инвалидов, а также ранней </w:t>
      </w:r>
      <w:r w:rsidRPr="00134472">
        <w:rPr>
          <w:sz w:val="28"/>
          <w:szCs w:val="28"/>
        </w:rPr>
        <w:br/>
        <w:t>помощи на территории Ульяновской области</w:t>
      </w:r>
      <w:r w:rsidRPr="00134472">
        <w:rPr>
          <w:sz w:val="28"/>
          <w:szCs w:val="28"/>
          <w:lang w:eastAsia="en-US"/>
        </w:rPr>
        <w:t>;</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выписку из решения представительного органа муниципального образ</w:t>
      </w:r>
      <w:r w:rsidRPr="00134472">
        <w:rPr>
          <w:sz w:val="28"/>
          <w:szCs w:val="28"/>
          <w:lang w:eastAsia="en-US"/>
        </w:rPr>
        <w:t>о</w:t>
      </w:r>
      <w:r w:rsidRPr="00134472">
        <w:rPr>
          <w:sz w:val="28"/>
          <w:szCs w:val="28"/>
          <w:lang w:eastAsia="en-US"/>
        </w:rPr>
        <w:t>вания о местном бюджете на соответствующий финансовый год (соответств</w:t>
      </w:r>
      <w:r w:rsidRPr="00134472">
        <w:rPr>
          <w:sz w:val="28"/>
          <w:szCs w:val="28"/>
          <w:lang w:eastAsia="en-US"/>
        </w:rPr>
        <w:t>у</w:t>
      </w:r>
      <w:r w:rsidRPr="00134472">
        <w:rPr>
          <w:sz w:val="28"/>
          <w:szCs w:val="28"/>
          <w:lang w:eastAsia="en-US"/>
        </w:rPr>
        <w:t>ющий финансовый год и плановый период), подтверждающую наличие в мес</w:t>
      </w:r>
      <w:r w:rsidRPr="00134472">
        <w:rPr>
          <w:sz w:val="28"/>
          <w:szCs w:val="28"/>
          <w:lang w:eastAsia="en-US"/>
        </w:rPr>
        <w:t>т</w:t>
      </w:r>
      <w:r w:rsidRPr="00134472">
        <w:rPr>
          <w:sz w:val="28"/>
          <w:szCs w:val="28"/>
          <w:lang w:eastAsia="en-US"/>
        </w:rPr>
        <w:t xml:space="preserve">ном бюджете бюджетных ассигнований на финансовое обеспечение расходных обязательств муниципального образования, в целях </w:t>
      </w:r>
      <w:proofErr w:type="spellStart"/>
      <w:r w:rsidRPr="00134472">
        <w:rPr>
          <w:sz w:val="28"/>
          <w:szCs w:val="28"/>
          <w:lang w:eastAsia="en-US"/>
        </w:rPr>
        <w:t>софинансирования</w:t>
      </w:r>
      <w:proofErr w:type="spellEnd"/>
      <w:r w:rsidRPr="00134472">
        <w:rPr>
          <w:sz w:val="28"/>
          <w:szCs w:val="28"/>
          <w:lang w:eastAsia="en-US"/>
        </w:rPr>
        <w:t xml:space="preserve"> которых должна быть предоставлена субсидия, в объёме, соответствующем условиям предоставления субсидий.</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8. Исполнитель в течение 10 дней со дня поступления документов, ук</w:t>
      </w:r>
      <w:r w:rsidRPr="00134472">
        <w:rPr>
          <w:rFonts w:ascii="Times New Roman" w:hAnsi="Times New Roman"/>
          <w:sz w:val="28"/>
          <w:szCs w:val="28"/>
        </w:rPr>
        <w:t>а</w:t>
      </w:r>
      <w:r w:rsidRPr="00134472">
        <w:rPr>
          <w:rFonts w:ascii="Times New Roman" w:hAnsi="Times New Roman"/>
          <w:sz w:val="28"/>
          <w:szCs w:val="28"/>
        </w:rPr>
        <w:t xml:space="preserve">занных в </w:t>
      </w:r>
      <w:hyperlink r:id="rId15" w:anchor="sub_1006" w:history="1">
        <w:r w:rsidRPr="00134472">
          <w:rPr>
            <w:rStyle w:val="a3"/>
            <w:rFonts w:ascii="Times New Roman" w:hAnsi="Times New Roman"/>
            <w:color w:val="auto"/>
            <w:sz w:val="28"/>
            <w:szCs w:val="28"/>
            <w:u w:val="none"/>
          </w:rPr>
          <w:t xml:space="preserve">пункте </w:t>
        </w:r>
      </w:hyperlink>
      <w:r w:rsidRPr="00134472">
        <w:rPr>
          <w:rFonts w:ascii="Times New Roman" w:hAnsi="Times New Roman"/>
          <w:sz w:val="28"/>
          <w:szCs w:val="28"/>
        </w:rPr>
        <w:t>7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Основаниями для принятия Исполнителем решения об отказе в пред</w:t>
      </w:r>
      <w:r w:rsidRPr="00134472">
        <w:rPr>
          <w:sz w:val="28"/>
          <w:szCs w:val="28"/>
          <w:lang w:eastAsia="en-US"/>
        </w:rPr>
        <w:t>о</w:t>
      </w:r>
      <w:r w:rsidRPr="00134472">
        <w:rPr>
          <w:sz w:val="28"/>
          <w:szCs w:val="28"/>
          <w:lang w:eastAsia="en-US"/>
        </w:rPr>
        <w:t>ставлении субсидии являются:</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несоответствие муниципального образования условиям предоставления субсидии;</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непредставление (представление не в полном объёме) документов, ук</w:t>
      </w:r>
      <w:r w:rsidRPr="00134472">
        <w:rPr>
          <w:sz w:val="28"/>
          <w:szCs w:val="28"/>
          <w:lang w:eastAsia="en-US"/>
        </w:rPr>
        <w:t>а</w:t>
      </w:r>
      <w:r w:rsidRPr="00134472">
        <w:rPr>
          <w:sz w:val="28"/>
          <w:szCs w:val="28"/>
          <w:lang w:eastAsia="en-US"/>
        </w:rPr>
        <w:t xml:space="preserve">занных в </w:t>
      </w:r>
      <w:hyperlink r:id="rId16" w:anchor="sub_1006" w:history="1">
        <w:r w:rsidRPr="00134472">
          <w:rPr>
            <w:rStyle w:val="a3"/>
            <w:color w:val="auto"/>
            <w:sz w:val="28"/>
            <w:szCs w:val="28"/>
            <w:u w:val="none"/>
            <w:lang w:eastAsia="en-US"/>
          </w:rPr>
          <w:t xml:space="preserve">пункте </w:t>
        </w:r>
      </w:hyperlink>
      <w:r w:rsidRPr="00134472">
        <w:rPr>
          <w:sz w:val="28"/>
          <w:szCs w:val="28"/>
          <w:lang w:eastAsia="en-US"/>
        </w:rPr>
        <w:t>7 настоящих Правил;</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наличие в представленных документах неполных и (или) недостоверных сведений.</w:t>
      </w:r>
    </w:p>
    <w:p w:rsidR="00BE3DAF" w:rsidRPr="00134472" w:rsidRDefault="00BE3DAF" w:rsidP="00F93B91">
      <w:pPr>
        <w:pStyle w:val="af4"/>
        <w:spacing w:before="0" w:beforeAutospacing="0" w:after="0" w:afterAutospacing="0"/>
        <w:ind w:firstLine="709"/>
        <w:jc w:val="both"/>
        <w:rPr>
          <w:sz w:val="28"/>
          <w:szCs w:val="28"/>
          <w:lang w:eastAsia="en-US"/>
        </w:rPr>
      </w:pPr>
      <w:r w:rsidRPr="00134472">
        <w:rPr>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134472">
        <w:rPr>
          <w:sz w:val="28"/>
          <w:szCs w:val="28"/>
          <w:lang w:eastAsia="en-US"/>
        </w:rPr>
        <w:br/>
        <w:t xml:space="preserve">решении. При этом в случае принятия Исполнителем решения об отказе </w:t>
      </w:r>
      <w:r w:rsidRPr="00134472">
        <w:rPr>
          <w:sz w:val="28"/>
          <w:szCs w:val="28"/>
          <w:lang w:eastAsia="en-US"/>
        </w:rPr>
        <w:br/>
        <w:t>в предоставлении субсидии в уведомлении излагаются обстоятельства, посл</w:t>
      </w:r>
      <w:r w:rsidRPr="00134472">
        <w:rPr>
          <w:sz w:val="28"/>
          <w:szCs w:val="28"/>
          <w:lang w:eastAsia="en-US"/>
        </w:rPr>
        <w:t>у</w:t>
      </w:r>
      <w:r w:rsidRPr="00134472">
        <w:rPr>
          <w:sz w:val="28"/>
          <w:szCs w:val="28"/>
          <w:lang w:eastAsia="en-US"/>
        </w:rPr>
        <w:t>жившие основанием для его принятия. Уведомление должно быть произведено в форме, обеспечивающей возможность подтверждения факта уведомления.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9. Исполнитель осуществляет перечисление субсидий в сроки, устано</w:t>
      </w:r>
      <w:r w:rsidRPr="00134472">
        <w:rPr>
          <w:rFonts w:ascii="Times New Roman" w:hAnsi="Times New Roman"/>
          <w:sz w:val="28"/>
          <w:szCs w:val="28"/>
        </w:rPr>
        <w:t>в</w:t>
      </w:r>
      <w:r w:rsidRPr="00134472">
        <w:rPr>
          <w:rFonts w:ascii="Times New Roman" w:hAnsi="Times New Roman"/>
          <w:sz w:val="28"/>
          <w:szCs w:val="28"/>
        </w:rPr>
        <w:t>ленные соглашениями, на основании заявок местных администраций о пер</w:t>
      </w:r>
      <w:r w:rsidRPr="00134472">
        <w:rPr>
          <w:rFonts w:ascii="Times New Roman" w:hAnsi="Times New Roman"/>
          <w:sz w:val="28"/>
          <w:szCs w:val="28"/>
        </w:rPr>
        <w:t>е</w:t>
      </w:r>
      <w:r w:rsidRPr="00134472">
        <w:rPr>
          <w:rFonts w:ascii="Times New Roman" w:hAnsi="Times New Roman"/>
          <w:sz w:val="28"/>
          <w:szCs w:val="28"/>
        </w:rPr>
        <w:t xml:space="preserve">числении субсидий, представляемых Исполнителю по форме и в срок, которые установлены Исполнителем с учётом требований </w:t>
      </w:r>
      <w:hyperlink r:id="rId17" w:history="1">
        <w:r w:rsidRPr="00134472">
          <w:rPr>
            <w:rStyle w:val="a3"/>
            <w:rFonts w:ascii="Times New Roman" w:hAnsi="Times New Roman"/>
            <w:color w:val="auto"/>
            <w:sz w:val="28"/>
            <w:szCs w:val="28"/>
            <w:u w:val="none"/>
          </w:rPr>
          <w:t>пункта 15</w:t>
        </w:r>
      </w:hyperlink>
      <w:r w:rsidRPr="00134472">
        <w:rPr>
          <w:rFonts w:ascii="Times New Roman" w:hAnsi="Times New Roman"/>
          <w:sz w:val="28"/>
          <w:szCs w:val="28"/>
        </w:rPr>
        <w:t xml:space="preserve"> Правил формир</w:t>
      </w:r>
      <w:r w:rsidRPr="00134472">
        <w:rPr>
          <w:rFonts w:ascii="Times New Roman" w:hAnsi="Times New Roman"/>
          <w:sz w:val="28"/>
          <w:szCs w:val="28"/>
        </w:rPr>
        <w:t>о</w:t>
      </w:r>
      <w:r w:rsidRPr="00134472">
        <w:rPr>
          <w:rFonts w:ascii="Times New Roman" w:hAnsi="Times New Roman"/>
          <w:sz w:val="28"/>
          <w:szCs w:val="28"/>
        </w:rPr>
        <w:t xml:space="preserve">вания, предоставления и распределения субсидий. Субсидии перечисляются </w:t>
      </w:r>
      <w:r>
        <w:rPr>
          <w:rFonts w:ascii="Times New Roman" w:hAnsi="Times New Roman"/>
          <w:sz w:val="28"/>
          <w:szCs w:val="28"/>
        </w:rPr>
        <w:br/>
      </w:r>
      <w:r w:rsidRPr="00134472">
        <w:rPr>
          <w:rFonts w:ascii="Times New Roman" w:hAnsi="Times New Roman"/>
          <w:sz w:val="28"/>
          <w:szCs w:val="28"/>
        </w:rPr>
        <w:t>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w:t>
      </w:r>
      <w:r w:rsidRPr="00134472">
        <w:rPr>
          <w:rFonts w:ascii="Times New Roman" w:hAnsi="Times New Roman"/>
          <w:sz w:val="28"/>
          <w:szCs w:val="28"/>
        </w:rPr>
        <w:t>о</w:t>
      </w:r>
      <w:r w:rsidRPr="00134472">
        <w:rPr>
          <w:rFonts w:ascii="Times New Roman" w:hAnsi="Times New Roman"/>
          <w:sz w:val="28"/>
          <w:szCs w:val="28"/>
        </w:rPr>
        <w:t>рядке в местные бюджеты.</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10. Учёт операций, связанных с использованием субсидий, осуществляе</w:t>
      </w:r>
      <w:r w:rsidRPr="00134472">
        <w:rPr>
          <w:rFonts w:ascii="Times New Roman" w:hAnsi="Times New Roman"/>
          <w:sz w:val="28"/>
          <w:szCs w:val="28"/>
        </w:rPr>
        <w:t>т</w:t>
      </w:r>
      <w:r w:rsidRPr="00134472">
        <w:rPr>
          <w:rFonts w:ascii="Times New Roman" w:hAnsi="Times New Roman"/>
          <w:sz w:val="28"/>
          <w:szCs w:val="28"/>
        </w:rPr>
        <w:t xml:space="preserve">ся на лицевых счетах получателей средств местных бюджетов, открытых </w:t>
      </w:r>
      <w:r w:rsidRPr="00134472">
        <w:rPr>
          <w:rFonts w:ascii="Times New Roman" w:hAnsi="Times New Roman"/>
          <w:sz w:val="28"/>
          <w:szCs w:val="28"/>
        </w:rPr>
        <w:br/>
        <w:t>в территориальных органах Федерального казначейства или финансовых орг</w:t>
      </w:r>
      <w:r w:rsidRPr="00134472">
        <w:rPr>
          <w:rFonts w:ascii="Times New Roman" w:hAnsi="Times New Roman"/>
          <w:sz w:val="28"/>
          <w:szCs w:val="28"/>
        </w:rPr>
        <w:t>а</w:t>
      </w:r>
      <w:r w:rsidRPr="00134472">
        <w:rPr>
          <w:rFonts w:ascii="Times New Roman" w:hAnsi="Times New Roman"/>
          <w:sz w:val="28"/>
          <w:szCs w:val="28"/>
        </w:rPr>
        <w:t>нах муниципальных образований.</w:t>
      </w:r>
    </w:p>
    <w:p w:rsidR="00BE3DAF" w:rsidRPr="00134472" w:rsidRDefault="00BE3DAF" w:rsidP="00F93B91">
      <w:pPr>
        <w:pStyle w:val="ConsPlusNormal"/>
        <w:ind w:firstLine="709"/>
        <w:jc w:val="both"/>
        <w:rPr>
          <w:rFonts w:ascii="Times New Roman" w:hAnsi="Times New Roman"/>
          <w:sz w:val="28"/>
          <w:szCs w:val="28"/>
          <w:lang w:eastAsia="en-US"/>
        </w:rPr>
      </w:pPr>
      <w:r w:rsidRPr="00134472">
        <w:rPr>
          <w:rFonts w:ascii="Times New Roman" w:hAnsi="Times New Roman"/>
          <w:sz w:val="28"/>
          <w:szCs w:val="28"/>
          <w:lang w:eastAsia="en-US"/>
        </w:rPr>
        <w:t xml:space="preserve">11. Субсидии расходуются </w:t>
      </w:r>
      <w:r w:rsidRPr="00134472">
        <w:rPr>
          <w:rFonts w:ascii="Times New Roman" w:hAnsi="Times New Roman"/>
          <w:sz w:val="28"/>
          <w:szCs w:val="28"/>
        </w:rPr>
        <w:t>органом местного самоуправления</w:t>
      </w:r>
      <w:r w:rsidRPr="00134472">
        <w:rPr>
          <w:rFonts w:ascii="Times New Roman" w:hAnsi="Times New Roman"/>
          <w:sz w:val="28"/>
          <w:szCs w:val="28"/>
          <w:lang w:eastAsia="en-US"/>
        </w:rPr>
        <w:t xml:space="preserve"> на реализ</w:t>
      </w:r>
      <w:r w:rsidRPr="00134472">
        <w:rPr>
          <w:rFonts w:ascii="Times New Roman" w:hAnsi="Times New Roman"/>
          <w:sz w:val="28"/>
          <w:szCs w:val="28"/>
          <w:lang w:eastAsia="en-US"/>
        </w:rPr>
        <w:t>а</w:t>
      </w:r>
      <w:r w:rsidRPr="00134472">
        <w:rPr>
          <w:rFonts w:ascii="Times New Roman" w:hAnsi="Times New Roman"/>
          <w:sz w:val="28"/>
          <w:szCs w:val="28"/>
          <w:lang w:eastAsia="en-US"/>
        </w:rPr>
        <w:t xml:space="preserve">цию мероприятий, указанных в пункте 1 настоящих Правил, для достижения целевых показателей, определённых в </w:t>
      </w:r>
      <w:hyperlink r:id="rId18" w:anchor="P190" w:history="1">
        <w:r w:rsidRPr="00134472">
          <w:rPr>
            <w:rStyle w:val="a3"/>
            <w:rFonts w:ascii="Times New Roman" w:hAnsi="Times New Roman"/>
            <w:color w:val="auto"/>
            <w:sz w:val="28"/>
            <w:szCs w:val="28"/>
            <w:u w:val="none"/>
            <w:lang w:eastAsia="en-US"/>
          </w:rPr>
          <w:t xml:space="preserve">пункте </w:t>
        </w:r>
      </w:hyperlink>
      <w:r w:rsidRPr="00134472">
        <w:rPr>
          <w:rFonts w:ascii="Times New Roman" w:hAnsi="Times New Roman"/>
          <w:sz w:val="28"/>
          <w:szCs w:val="28"/>
          <w:lang w:eastAsia="en-US"/>
        </w:rPr>
        <w:t>12 настоящих Правил.</w:t>
      </w:r>
    </w:p>
    <w:p w:rsidR="00BE3DAF" w:rsidRPr="00134472" w:rsidRDefault="00BE3DAF" w:rsidP="00F93B91">
      <w:pPr>
        <w:pStyle w:val="ConsPlusNormal"/>
        <w:ind w:firstLine="709"/>
        <w:jc w:val="both"/>
        <w:rPr>
          <w:rFonts w:ascii="Times New Roman" w:hAnsi="Times New Roman"/>
          <w:sz w:val="28"/>
          <w:szCs w:val="28"/>
          <w:lang w:eastAsia="en-US"/>
        </w:rPr>
      </w:pPr>
      <w:r w:rsidRPr="00134472">
        <w:rPr>
          <w:rFonts w:ascii="Times New Roman" w:hAnsi="Times New Roman"/>
          <w:sz w:val="28"/>
          <w:szCs w:val="28"/>
          <w:lang w:eastAsia="en-US"/>
        </w:rPr>
        <w:t>12. Показателями результативности использования субсидии являются:</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инвалидов (совершеннолетние), в отношении которых осуществл</w:t>
      </w:r>
      <w:r w:rsidRPr="00134472">
        <w:rPr>
          <w:rFonts w:ascii="Times New Roman" w:hAnsi="Times New Roman"/>
          <w:sz w:val="28"/>
          <w:szCs w:val="28"/>
        </w:rPr>
        <w:t>я</w:t>
      </w:r>
      <w:r w:rsidRPr="00134472">
        <w:rPr>
          <w:rFonts w:ascii="Times New Roman" w:hAnsi="Times New Roman"/>
          <w:sz w:val="28"/>
          <w:szCs w:val="28"/>
        </w:rPr>
        <w:t xml:space="preserve">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(взрослые);</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инвалидов (несовершеннолетние), в отношении которых осущест</w:t>
      </w:r>
      <w:r w:rsidRPr="00134472">
        <w:rPr>
          <w:rFonts w:ascii="Times New Roman" w:hAnsi="Times New Roman"/>
          <w:sz w:val="28"/>
          <w:szCs w:val="28"/>
        </w:rPr>
        <w:t>в</w:t>
      </w:r>
      <w:r w:rsidRPr="00134472">
        <w:rPr>
          <w:rFonts w:ascii="Times New Roman" w:hAnsi="Times New Roman"/>
          <w:sz w:val="28"/>
          <w:szCs w:val="28"/>
        </w:rPr>
        <w:t xml:space="preserve">лялись мероприятия по реабилитации 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в общей численности инвалидов, проживающих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доля реабилитационных организаций, подлежащих включению в реги</w:t>
      </w:r>
      <w:r w:rsidRPr="00134472">
        <w:rPr>
          <w:rFonts w:ascii="Times New Roman" w:hAnsi="Times New Roman"/>
          <w:sz w:val="28"/>
          <w:szCs w:val="28"/>
        </w:rPr>
        <w:t>о</w:t>
      </w:r>
      <w:r w:rsidRPr="00134472">
        <w:rPr>
          <w:rFonts w:ascii="Times New Roman" w:hAnsi="Times New Roman"/>
          <w:sz w:val="28"/>
          <w:szCs w:val="28"/>
        </w:rPr>
        <w:t xml:space="preserve">нальную систему комплексной реабилитации 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w:t>
      </w:r>
      <w:r>
        <w:rPr>
          <w:rFonts w:ascii="Times New Roman" w:hAnsi="Times New Roman"/>
          <w:sz w:val="28"/>
          <w:szCs w:val="28"/>
        </w:rPr>
        <w:t xml:space="preserve"> проживающих на территории Ульяновской области,</w:t>
      </w:r>
      <w:r w:rsidRPr="00134472">
        <w:rPr>
          <w:rFonts w:ascii="Times New Roman" w:hAnsi="Times New Roman"/>
          <w:sz w:val="28"/>
          <w:szCs w:val="28"/>
        </w:rPr>
        <w:t xml:space="preserve"> </w:t>
      </w:r>
      <w:r>
        <w:rPr>
          <w:rFonts w:ascii="Times New Roman" w:hAnsi="Times New Roman"/>
          <w:sz w:val="28"/>
          <w:szCs w:val="28"/>
        </w:rPr>
        <w:br/>
      </w:r>
      <w:r w:rsidRPr="00134472">
        <w:rPr>
          <w:rFonts w:ascii="Times New Roman" w:hAnsi="Times New Roman"/>
          <w:sz w:val="28"/>
          <w:szCs w:val="28"/>
        </w:rPr>
        <w:t>в общем числе реабилитационных организаций, расположенных на территории Ульяновской области.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Значения показателей устанавливаются соглашениями с учётом полож</w:t>
      </w:r>
      <w:r w:rsidRPr="00134472">
        <w:rPr>
          <w:rFonts w:ascii="Times New Roman" w:hAnsi="Times New Roman"/>
          <w:sz w:val="28"/>
          <w:szCs w:val="28"/>
        </w:rPr>
        <w:t>е</w:t>
      </w:r>
      <w:r w:rsidRPr="00134472">
        <w:rPr>
          <w:rFonts w:ascii="Times New Roman" w:hAnsi="Times New Roman"/>
          <w:sz w:val="28"/>
          <w:szCs w:val="28"/>
        </w:rPr>
        <w:t>ний подпункта «б» пункта 10 Правил формирования, предоставления и распр</w:t>
      </w:r>
      <w:r w:rsidRPr="00134472">
        <w:rPr>
          <w:rFonts w:ascii="Times New Roman" w:hAnsi="Times New Roman"/>
          <w:sz w:val="28"/>
          <w:szCs w:val="28"/>
        </w:rPr>
        <w:t>е</w:t>
      </w:r>
      <w:r w:rsidRPr="00134472">
        <w:rPr>
          <w:rFonts w:ascii="Times New Roman" w:hAnsi="Times New Roman"/>
          <w:sz w:val="28"/>
          <w:szCs w:val="28"/>
        </w:rPr>
        <w:t>деления субсидий.</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13. Оценка эффективности использования субсидий осуществляется </w:t>
      </w:r>
      <w:r w:rsidRPr="00134472">
        <w:rPr>
          <w:rFonts w:ascii="Times New Roman" w:hAnsi="Times New Roman"/>
          <w:sz w:val="28"/>
          <w:szCs w:val="28"/>
        </w:rPr>
        <w:br/>
        <w:t xml:space="preserve">Министерством посредством расчёта значения индекса, отражающего уровень </w:t>
      </w:r>
      <w:r w:rsidRPr="00134472">
        <w:rPr>
          <w:rFonts w:ascii="Times New Roman" w:hAnsi="Times New Roman"/>
          <w:sz w:val="28"/>
          <w:szCs w:val="28"/>
        </w:rPr>
        <w:br/>
      </w:r>
      <w:proofErr w:type="spellStart"/>
      <w:r w:rsidRPr="00134472">
        <w:rPr>
          <w:rFonts w:ascii="Times New Roman" w:hAnsi="Times New Roman"/>
          <w:sz w:val="28"/>
          <w:szCs w:val="28"/>
        </w:rPr>
        <w:t>недостижения</w:t>
      </w:r>
      <w:proofErr w:type="spellEnd"/>
      <w:r w:rsidRPr="00134472">
        <w:rPr>
          <w:rFonts w:ascii="Times New Roman" w:hAnsi="Times New Roman"/>
          <w:sz w:val="28"/>
          <w:szCs w:val="28"/>
        </w:rPr>
        <w:t xml:space="preserve"> значений показателя результативности использования субсидий </w:t>
      </w:r>
      <w:r w:rsidRPr="00134472">
        <w:rPr>
          <w:rFonts w:ascii="Times New Roman" w:hAnsi="Times New Roman"/>
          <w:sz w:val="28"/>
          <w:szCs w:val="28"/>
        </w:rPr>
        <w:br/>
        <w:t>по состоянию на 31 декабря текущего финансового года, в котором были предоставлены субсидии, по следующей формуле:</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D = 1 - T / S, где:</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D – значение указанного индекса;</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T – фактически достигнутое значение указанного показателя;</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S – плановое значение указанного показателя.</w:t>
      </w:r>
    </w:p>
    <w:p w:rsidR="00BE3DAF" w:rsidRPr="00134472" w:rsidRDefault="00BE3DAF" w:rsidP="00F93B91">
      <w:pPr>
        <w:pStyle w:val="ConsPlusNormal"/>
        <w:ind w:firstLine="709"/>
        <w:jc w:val="both"/>
        <w:rPr>
          <w:rFonts w:ascii="Times New Roman" w:hAnsi="Times New Roman"/>
          <w:sz w:val="28"/>
          <w:szCs w:val="28"/>
        </w:rPr>
      </w:pPr>
      <w:r w:rsidRPr="00134472">
        <w:rPr>
          <w:rFonts w:ascii="Times New Roman" w:hAnsi="Times New Roman"/>
          <w:sz w:val="28"/>
          <w:szCs w:val="28"/>
        </w:rPr>
        <w:t xml:space="preserve">14. Отчёт местной администрации о достижении значений показателей результативности использования субсидии, указанных в </w:t>
      </w:r>
      <w:hyperlink r:id="rId19" w:anchor="block_1716" w:history="1">
        <w:r w:rsidRPr="00134472">
          <w:rPr>
            <w:rStyle w:val="a3"/>
            <w:rFonts w:ascii="Times New Roman" w:hAnsi="Times New Roman"/>
            <w:color w:val="auto"/>
            <w:sz w:val="28"/>
            <w:szCs w:val="28"/>
            <w:u w:val="none"/>
          </w:rPr>
          <w:t>пункте</w:t>
        </w:r>
      </w:hyperlink>
      <w:r w:rsidRPr="00134472">
        <w:rPr>
          <w:rStyle w:val="a3"/>
          <w:rFonts w:ascii="Times New Roman" w:hAnsi="Times New Roman"/>
          <w:color w:val="auto"/>
          <w:sz w:val="28"/>
          <w:szCs w:val="28"/>
          <w:u w:val="none"/>
        </w:rPr>
        <w:t xml:space="preserve"> </w:t>
      </w:r>
      <w:r w:rsidRPr="00134472">
        <w:rPr>
          <w:rFonts w:ascii="Times New Roman" w:hAnsi="Times New Roman"/>
          <w:sz w:val="28"/>
          <w:szCs w:val="28"/>
        </w:rPr>
        <w:t>12 настоящих Правил, представляется Исполнителю ежегодно до 10 января года, следующего за отчётным годом.</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15. Местная администрация представляет Исполнителю ежеквартально </w:t>
      </w:r>
      <w:r w:rsidRPr="00134472">
        <w:rPr>
          <w:rFonts w:ascii="Times New Roman" w:hAnsi="Times New Roman"/>
          <w:sz w:val="28"/>
          <w:szCs w:val="28"/>
        </w:rPr>
        <w:br/>
        <w:t>до 5 числа месяца, следующего за отчётным кварталом, отчёт об осуществл</w:t>
      </w:r>
      <w:r w:rsidRPr="00134472">
        <w:rPr>
          <w:rFonts w:ascii="Times New Roman" w:hAnsi="Times New Roman"/>
          <w:sz w:val="28"/>
          <w:szCs w:val="28"/>
        </w:rPr>
        <w:t>е</w:t>
      </w:r>
      <w:r w:rsidRPr="00134472">
        <w:rPr>
          <w:rFonts w:ascii="Times New Roman" w:hAnsi="Times New Roman"/>
          <w:sz w:val="28"/>
          <w:szCs w:val="28"/>
        </w:rPr>
        <w:t xml:space="preserve">нии расходов местного бюджета, в целях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которых пред</w:t>
      </w:r>
      <w:r w:rsidRPr="00134472">
        <w:rPr>
          <w:rFonts w:ascii="Times New Roman" w:hAnsi="Times New Roman"/>
          <w:sz w:val="28"/>
          <w:szCs w:val="28"/>
        </w:rPr>
        <w:t>о</w:t>
      </w:r>
      <w:r w:rsidRPr="00134472">
        <w:rPr>
          <w:rFonts w:ascii="Times New Roman" w:hAnsi="Times New Roman"/>
          <w:sz w:val="28"/>
          <w:szCs w:val="28"/>
        </w:rPr>
        <w:t>ставляется субсидия, по форме, предусмотренной соглашением.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16. Субсидия носит целевой характер и не может быть использована </w:t>
      </w:r>
      <w:r w:rsidRPr="00134472">
        <w:rPr>
          <w:rFonts w:ascii="Times New Roman" w:hAnsi="Times New Roman"/>
          <w:sz w:val="28"/>
          <w:szCs w:val="28"/>
        </w:rPr>
        <w:br/>
        <w:t>на другие цели.</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Местные администрации несут ответственность за нецелевое, неэффе</w:t>
      </w:r>
      <w:r w:rsidRPr="00134472">
        <w:rPr>
          <w:rFonts w:ascii="Times New Roman" w:hAnsi="Times New Roman"/>
          <w:sz w:val="28"/>
          <w:szCs w:val="28"/>
        </w:rPr>
        <w:t>к</w:t>
      </w:r>
      <w:r w:rsidRPr="00134472">
        <w:rPr>
          <w:rFonts w:ascii="Times New Roman" w:hAnsi="Times New Roman"/>
          <w:sz w:val="28"/>
          <w:szCs w:val="28"/>
        </w:rPr>
        <w:t>тивное и неправомерное использование субсидий.</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17. </w:t>
      </w:r>
      <w:bookmarkStart w:id="4" w:name="Par0"/>
      <w:bookmarkEnd w:id="4"/>
      <w:r w:rsidRPr="00134472">
        <w:rPr>
          <w:rFonts w:ascii="Times New Roman" w:hAnsi="Times New Roman"/>
          <w:sz w:val="28"/>
          <w:szCs w:val="28"/>
        </w:rPr>
        <w:t xml:space="preserve">В случае если местными администрациями по состоянию </w:t>
      </w:r>
      <w:r w:rsidRPr="00134472">
        <w:rPr>
          <w:rFonts w:ascii="Times New Roman" w:hAnsi="Times New Roman"/>
          <w:sz w:val="28"/>
          <w:szCs w:val="28"/>
        </w:rPr>
        <w:br/>
        <w:t>на 31 декабря текущего финансового года, в котором были предоставлены су</w:t>
      </w:r>
      <w:r w:rsidRPr="00134472">
        <w:rPr>
          <w:rFonts w:ascii="Times New Roman" w:hAnsi="Times New Roman"/>
          <w:sz w:val="28"/>
          <w:szCs w:val="28"/>
        </w:rPr>
        <w:t>б</w:t>
      </w:r>
      <w:r w:rsidRPr="00134472">
        <w:rPr>
          <w:rFonts w:ascii="Times New Roman" w:hAnsi="Times New Roman"/>
          <w:sz w:val="28"/>
          <w:szCs w:val="28"/>
        </w:rPr>
        <w:t xml:space="preserve">сидии, допущены нарушения обязательств, предусмотренных соглашениями </w:t>
      </w:r>
      <w:r w:rsidRPr="00134472">
        <w:rPr>
          <w:rFonts w:ascii="Times New Roman" w:hAnsi="Times New Roman"/>
          <w:sz w:val="28"/>
          <w:szCs w:val="28"/>
        </w:rPr>
        <w:br/>
        <w:t>в соответствии с подпунктом «б» и (или) подпунктом «в» пункта 10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w:t>
      </w:r>
      <w:r w:rsidRPr="00134472">
        <w:rPr>
          <w:rFonts w:ascii="Times New Roman" w:hAnsi="Times New Roman"/>
          <w:sz w:val="28"/>
          <w:szCs w:val="28"/>
        </w:rPr>
        <w:t>а</w:t>
      </w:r>
      <w:r w:rsidRPr="00134472">
        <w:rPr>
          <w:rFonts w:ascii="Times New Roman" w:hAnsi="Times New Roman"/>
          <w:sz w:val="28"/>
          <w:szCs w:val="28"/>
        </w:rPr>
        <w:t>тивности использования субсидий в соответствии с соглашениями в году, сл</w:t>
      </w:r>
      <w:r w:rsidRPr="00134472">
        <w:rPr>
          <w:rFonts w:ascii="Times New Roman" w:hAnsi="Times New Roman"/>
          <w:sz w:val="28"/>
          <w:szCs w:val="28"/>
        </w:rPr>
        <w:t>е</w:t>
      </w:r>
      <w:r w:rsidRPr="00134472">
        <w:rPr>
          <w:rFonts w:ascii="Times New Roman" w:hAnsi="Times New Roman"/>
          <w:sz w:val="28"/>
          <w:szCs w:val="28"/>
        </w:rPr>
        <w:t>дующем за годом, в котором были предоставлены субсидии, либо, соотве</w:t>
      </w:r>
      <w:r w:rsidRPr="00134472">
        <w:rPr>
          <w:rFonts w:ascii="Times New Roman" w:hAnsi="Times New Roman"/>
          <w:sz w:val="28"/>
          <w:szCs w:val="28"/>
        </w:rPr>
        <w:t>т</w:t>
      </w:r>
      <w:r w:rsidRPr="00134472">
        <w:rPr>
          <w:rFonts w:ascii="Times New Roman" w:hAnsi="Times New Roman"/>
          <w:sz w:val="28"/>
          <w:szCs w:val="28"/>
        </w:rPr>
        <w:t>ственно, в срок до 1 апреля года, следующего за годом, в котором были пред</w:t>
      </w:r>
      <w:r w:rsidRPr="00134472">
        <w:rPr>
          <w:rFonts w:ascii="Times New Roman" w:hAnsi="Times New Roman"/>
          <w:sz w:val="28"/>
          <w:szCs w:val="28"/>
        </w:rPr>
        <w:t>о</w:t>
      </w:r>
      <w:r w:rsidRPr="00134472">
        <w:rPr>
          <w:rFonts w:ascii="Times New Roman" w:hAnsi="Times New Roman"/>
          <w:sz w:val="28"/>
          <w:szCs w:val="28"/>
        </w:rPr>
        <w:t>ставлены субсидии, указанные нарушения не устранены, объём субсидий, по</w:t>
      </w:r>
      <w:r w:rsidRPr="00134472">
        <w:rPr>
          <w:rFonts w:ascii="Times New Roman" w:hAnsi="Times New Roman"/>
          <w:sz w:val="28"/>
          <w:szCs w:val="28"/>
        </w:rPr>
        <w:t>д</w:t>
      </w:r>
      <w:r w:rsidRPr="00134472">
        <w:rPr>
          <w:rFonts w:ascii="Times New Roman" w:hAnsi="Times New Roman"/>
          <w:sz w:val="28"/>
          <w:szCs w:val="28"/>
        </w:rPr>
        <w:t xml:space="preserve">лежащий возврату в областной бюджет, определяется в порядке, установленном </w:t>
      </w:r>
      <w:hyperlink r:id="rId20" w:history="1">
        <w:r w:rsidRPr="00134472">
          <w:rPr>
            <w:rStyle w:val="a3"/>
            <w:rFonts w:ascii="Times New Roman" w:hAnsi="Times New Roman"/>
            <w:color w:val="auto"/>
            <w:sz w:val="28"/>
            <w:szCs w:val="28"/>
            <w:u w:val="none"/>
          </w:rPr>
          <w:t>пунктами 16-20</w:t>
        </w:r>
      </w:hyperlink>
      <w:r w:rsidRPr="00134472">
        <w:rPr>
          <w:rFonts w:ascii="Times New Roman" w:hAnsi="Times New Roman"/>
          <w:sz w:val="28"/>
          <w:szCs w:val="28"/>
        </w:rPr>
        <w:t xml:space="preserve"> Правил формирования, предоставления и распределения субс</w:t>
      </w:r>
      <w:r w:rsidRPr="00134472">
        <w:rPr>
          <w:rFonts w:ascii="Times New Roman" w:hAnsi="Times New Roman"/>
          <w:sz w:val="28"/>
          <w:szCs w:val="28"/>
        </w:rPr>
        <w:t>и</w:t>
      </w:r>
      <w:r w:rsidRPr="00134472">
        <w:rPr>
          <w:rFonts w:ascii="Times New Roman" w:hAnsi="Times New Roman"/>
          <w:sz w:val="28"/>
          <w:szCs w:val="28"/>
        </w:rPr>
        <w:t>дий. Основанием для освобождения от применения мер ответственности, предусмотренных настоящим пунктом, является документально подтверждё</w:t>
      </w:r>
      <w:r w:rsidRPr="00134472">
        <w:rPr>
          <w:rFonts w:ascii="Times New Roman" w:hAnsi="Times New Roman"/>
          <w:sz w:val="28"/>
          <w:szCs w:val="28"/>
        </w:rPr>
        <w:t>н</w:t>
      </w:r>
      <w:r w:rsidRPr="00134472">
        <w:rPr>
          <w:rFonts w:ascii="Times New Roman" w:hAnsi="Times New Roman"/>
          <w:sz w:val="28"/>
          <w:szCs w:val="28"/>
        </w:rPr>
        <w:t>ное наступление обстоятельств непреодолимой силы, препятствующих испо</w:t>
      </w:r>
      <w:r w:rsidRPr="00134472">
        <w:rPr>
          <w:rFonts w:ascii="Times New Roman" w:hAnsi="Times New Roman"/>
          <w:sz w:val="28"/>
          <w:szCs w:val="28"/>
        </w:rPr>
        <w:t>л</w:t>
      </w:r>
      <w:r w:rsidRPr="00134472">
        <w:rPr>
          <w:rFonts w:ascii="Times New Roman" w:hAnsi="Times New Roman"/>
          <w:sz w:val="28"/>
          <w:szCs w:val="28"/>
        </w:rPr>
        <w:t>нению соответствующих обязательств.</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18. В случае нарушения местной администрацией условий, целей </w:t>
      </w:r>
      <w:r w:rsidRPr="00134472">
        <w:rPr>
          <w:rFonts w:ascii="Times New Roman" w:hAnsi="Times New Roman"/>
          <w:sz w:val="28"/>
          <w:szCs w:val="28"/>
        </w:rPr>
        <w:br/>
        <w:t>и порядка предоставления субсидии Исполнитель обеспечивает возврат субс</w:t>
      </w:r>
      <w:r w:rsidRPr="00134472">
        <w:rPr>
          <w:rFonts w:ascii="Times New Roman" w:hAnsi="Times New Roman"/>
          <w:sz w:val="28"/>
          <w:szCs w:val="28"/>
        </w:rPr>
        <w:t>и</w:t>
      </w:r>
      <w:r w:rsidRPr="00134472">
        <w:rPr>
          <w:rFonts w:ascii="Times New Roman" w:hAnsi="Times New Roman"/>
          <w:sz w:val="28"/>
          <w:szCs w:val="28"/>
        </w:rPr>
        <w:t xml:space="preserve">дии в областной бюджет путём направления местной администрации в срок, </w:t>
      </w:r>
      <w:r w:rsidRPr="00134472">
        <w:rPr>
          <w:rFonts w:ascii="Times New Roman" w:hAnsi="Times New Roman"/>
          <w:sz w:val="28"/>
          <w:szCs w:val="28"/>
        </w:rPr>
        <w:br/>
        <w:t>не превышающий 30 календарных дней со дня установления нарушений, треб</w:t>
      </w:r>
      <w:r w:rsidRPr="00134472">
        <w:rPr>
          <w:rFonts w:ascii="Times New Roman" w:hAnsi="Times New Roman"/>
          <w:sz w:val="28"/>
          <w:szCs w:val="28"/>
        </w:rPr>
        <w:t>о</w:t>
      </w:r>
      <w:r w:rsidRPr="00134472">
        <w:rPr>
          <w:rFonts w:ascii="Times New Roman" w:hAnsi="Times New Roman"/>
          <w:sz w:val="28"/>
          <w:szCs w:val="28"/>
        </w:rPr>
        <w:t xml:space="preserve">вания о необходимости возврата субсидии в течение 10 календарных дней </w:t>
      </w:r>
      <w:r w:rsidRPr="00134472">
        <w:rPr>
          <w:rFonts w:ascii="Times New Roman" w:hAnsi="Times New Roman"/>
          <w:sz w:val="28"/>
          <w:szCs w:val="28"/>
        </w:rPr>
        <w:br/>
        <w:t>со дня получения указанного требования.</w:t>
      </w:r>
    </w:p>
    <w:p w:rsidR="00BE3DAF" w:rsidRPr="00134472" w:rsidRDefault="00BE3DAF" w:rsidP="00F93B91">
      <w:pPr>
        <w:spacing w:after="0" w:line="240" w:lineRule="auto"/>
        <w:ind w:firstLine="709"/>
        <w:jc w:val="both"/>
        <w:rPr>
          <w:rFonts w:ascii="Times New Roman" w:hAnsi="Times New Roman"/>
          <w:sz w:val="28"/>
          <w:szCs w:val="28"/>
        </w:rPr>
      </w:pPr>
      <w:r w:rsidRPr="00134472">
        <w:rPr>
          <w:rFonts w:ascii="Times New Roman" w:hAnsi="Times New Roman"/>
          <w:sz w:val="28"/>
          <w:szCs w:val="28"/>
        </w:rPr>
        <w:t>19. Неиспользованный по состоянию на 31 декабря текущего финансов</w:t>
      </w:r>
      <w:r w:rsidRPr="00134472">
        <w:rPr>
          <w:rFonts w:ascii="Times New Roman" w:hAnsi="Times New Roman"/>
          <w:sz w:val="28"/>
          <w:szCs w:val="28"/>
        </w:rPr>
        <w:t>о</w:t>
      </w:r>
      <w:r w:rsidRPr="00134472">
        <w:rPr>
          <w:rFonts w:ascii="Times New Roman" w:hAnsi="Times New Roman"/>
          <w:sz w:val="28"/>
          <w:szCs w:val="28"/>
        </w:rPr>
        <w:t>го года остаток субсидии подлежит возврату в областной бюджет в устано</w:t>
      </w:r>
      <w:r w:rsidRPr="00134472">
        <w:rPr>
          <w:rFonts w:ascii="Times New Roman" w:hAnsi="Times New Roman"/>
          <w:sz w:val="28"/>
          <w:szCs w:val="28"/>
        </w:rPr>
        <w:t>в</w:t>
      </w:r>
      <w:r w:rsidRPr="00134472">
        <w:rPr>
          <w:rFonts w:ascii="Times New Roman" w:hAnsi="Times New Roman"/>
          <w:sz w:val="28"/>
          <w:szCs w:val="28"/>
        </w:rPr>
        <w:t>ленном бюджетным законодательством порядке.</w:t>
      </w:r>
    </w:p>
    <w:p w:rsidR="00BE3DAF" w:rsidRPr="00134472" w:rsidRDefault="00BE3DAF" w:rsidP="00F93B91">
      <w:pPr>
        <w:tabs>
          <w:tab w:val="num"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случае если неиспользованный остаток субсидии не перечислен в доход областного бюджета указанные средства подлежат взысканию в доход облас</w:t>
      </w:r>
      <w:r w:rsidRPr="00134472">
        <w:rPr>
          <w:rFonts w:ascii="Times New Roman" w:hAnsi="Times New Roman"/>
          <w:sz w:val="28"/>
          <w:szCs w:val="28"/>
        </w:rPr>
        <w:t>т</w:t>
      </w:r>
      <w:r w:rsidRPr="00134472">
        <w:rPr>
          <w:rFonts w:ascii="Times New Roman" w:hAnsi="Times New Roman"/>
          <w:sz w:val="28"/>
          <w:szCs w:val="28"/>
        </w:rPr>
        <w:t>ного бюджета в порядке, установленном бюджетным законодательством.</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20. Исполнитель обеспечивает соблюдение местными администрациями условий, целей и порядка, установленных при предоставлении субсидий. </w:t>
      </w:r>
      <w:r w:rsidRPr="00134472">
        <w:rPr>
          <w:rFonts w:ascii="Times New Roman" w:hAnsi="Times New Roman"/>
          <w:sz w:val="28"/>
          <w:szCs w:val="28"/>
        </w:rPr>
        <w:br/>
        <w:t xml:space="preserve">Органы государственного финансового контроля осуществляют проверку </w:t>
      </w:r>
      <w:r w:rsidRPr="00134472">
        <w:rPr>
          <w:rFonts w:ascii="Times New Roman" w:hAnsi="Times New Roman"/>
          <w:sz w:val="28"/>
          <w:szCs w:val="28"/>
        </w:rPr>
        <w:br/>
        <w:t>соблюдения местными администрациями условий, целей и порядка, устано</w:t>
      </w:r>
      <w:r w:rsidRPr="00134472">
        <w:rPr>
          <w:rFonts w:ascii="Times New Roman" w:hAnsi="Times New Roman"/>
          <w:sz w:val="28"/>
          <w:szCs w:val="28"/>
        </w:rPr>
        <w:t>в</w:t>
      </w:r>
      <w:r w:rsidRPr="00134472">
        <w:rPr>
          <w:rFonts w:ascii="Times New Roman" w:hAnsi="Times New Roman"/>
          <w:sz w:val="28"/>
          <w:szCs w:val="28"/>
        </w:rPr>
        <w:t xml:space="preserve">ленных при предоставлении субсидий. </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center"/>
        <w:rPr>
          <w:rFonts w:ascii="Times New Roman" w:hAnsi="Times New Roman"/>
          <w:sz w:val="28"/>
          <w:szCs w:val="28"/>
        </w:rPr>
      </w:pPr>
      <w:r w:rsidRPr="00134472">
        <w:rPr>
          <w:rFonts w:ascii="Times New Roman" w:hAnsi="Times New Roman"/>
          <w:sz w:val="28"/>
          <w:szCs w:val="28"/>
        </w:rPr>
        <w:t>________________</w:t>
      </w: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pPr>
    </w:p>
    <w:p w:rsidR="00BE3DAF" w:rsidRPr="00134472" w:rsidRDefault="00BE3DAF" w:rsidP="00F93B91">
      <w:pPr>
        <w:autoSpaceDE w:val="0"/>
        <w:autoSpaceDN w:val="0"/>
        <w:adjustRightInd w:val="0"/>
        <w:spacing w:after="0" w:line="240" w:lineRule="auto"/>
        <w:ind w:firstLine="709"/>
        <w:jc w:val="both"/>
        <w:rPr>
          <w:rFonts w:ascii="Times New Roman" w:hAnsi="Times New Roman"/>
          <w:sz w:val="28"/>
          <w:szCs w:val="28"/>
        </w:rPr>
        <w:sectPr w:rsidR="00BE3DAF" w:rsidRPr="00134472" w:rsidSect="00560708">
          <w:pgSz w:w="11906" w:h="16838" w:code="9"/>
          <w:pgMar w:top="1134" w:right="567" w:bottom="1134" w:left="1701" w:header="1134" w:footer="454" w:gutter="0"/>
          <w:cols w:space="708"/>
          <w:docGrid w:linePitch="360"/>
        </w:sectPr>
      </w:pPr>
    </w:p>
    <w:p w:rsidR="00BE3DAF" w:rsidRPr="00134472" w:rsidRDefault="00BE3DAF" w:rsidP="000909D4">
      <w:pPr>
        <w:widowControl w:val="0"/>
        <w:autoSpaceDE w:val="0"/>
        <w:autoSpaceDN w:val="0"/>
        <w:adjustRightInd w:val="0"/>
        <w:spacing w:after="0" w:line="235" w:lineRule="auto"/>
        <w:ind w:firstLine="709"/>
        <w:jc w:val="both"/>
        <w:outlineLvl w:val="1"/>
        <w:rPr>
          <w:rFonts w:ascii="Times New Roman" w:hAnsi="Times New Roman"/>
          <w:sz w:val="28"/>
          <w:szCs w:val="28"/>
        </w:rPr>
      </w:pPr>
      <w:r w:rsidRPr="00134472">
        <w:rPr>
          <w:rFonts w:ascii="Times New Roman" w:hAnsi="Times New Roman"/>
          <w:sz w:val="28"/>
          <w:szCs w:val="28"/>
        </w:rPr>
        <w:t xml:space="preserve">11. Приложение № 1 дополнить разделом «Подпрограмма «Формирование системы комплексной реабилитации </w:t>
      </w:r>
      <w:r w:rsidRPr="00134472">
        <w:rPr>
          <w:rFonts w:ascii="Times New Roman" w:hAnsi="Times New Roman"/>
          <w:sz w:val="28"/>
          <w:szCs w:val="28"/>
        </w:rPr>
        <w:br/>
        <w:t xml:space="preserve">и </w:t>
      </w:r>
      <w:proofErr w:type="spellStart"/>
      <w:r w:rsidRPr="00134472">
        <w:rPr>
          <w:rFonts w:ascii="Times New Roman" w:hAnsi="Times New Roman"/>
          <w:sz w:val="28"/>
          <w:szCs w:val="28"/>
        </w:rPr>
        <w:t>абилитации</w:t>
      </w:r>
      <w:proofErr w:type="spellEnd"/>
      <w:r w:rsidRPr="00134472">
        <w:rPr>
          <w:rFonts w:ascii="Times New Roman" w:hAnsi="Times New Roman"/>
          <w:sz w:val="28"/>
          <w:szCs w:val="28"/>
        </w:rPr>
        <w:t xml:space="preserve"> инвалидов, в том числе детей-инвалидов» следующего содержания:</w:t>
      </w:r>
    </w:p>
    <w:p w:rsidR="00BE3DAF" w:rsidRPr="00134472" w:rsidRDefault="00BE3DAF" w:rsidP="000909D4">
      <w:pPr>
        <w:spacing w:after="0" w:line="235"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4743"/>
        <w:gridCol w:w="1276"/>
      </w:tblGrid>
      <w:tr w:rsidR="00BE3DAF" w:rsidRPr="00134472" w:rsidTr="00C803F5">
        <w:tc>
          <w:tcPr>
            <w:tcW w:w="425" w:type="dxa"/>
            <w:tcBorders>
              <w:top w:val="nil"/>
              <w:left w:val="nil"/>
              <w:bottom w:val="nil"/>
            </w:tcBorders>
          </w:tcPr>
          <w:p w:rsidR="00BE3DAF" w:rsidRPr="000D31DB" w:rsidRDefault="00C803F5" w:rsidP="00C803F5">
            <w:pPr>
              <w:widowControl w:val="0"/>
              <w:spacing w:after="0" w:line="235" w:lineRule="auto"/>
              <w:jc w:val="right"/>
              <w:rPr>
                <w:rFonts w:ascii="Times New Roman" w:hAnsi="Times New Roman"/>
                <w:bCs/>
                <w:sz w:val="20"/>
                <w:szCs w:val="20"/>
              </w:rPr>
            </w:pPr>
            <w:r w:rsidRPr="000D31DB">
              <w:rPr>
                <w:rFonts w:ascii="Times New Roman" w:hAnsi="Times New Roman"/>
                <w:bCs/>
                <w:sz w:val="28"/>
                <w:szCs w:val="20"/>
              </w:rPr>
              <w:t>«</w:t>
            </w:r>
          </w:p>
        </w:tc>
        <w:tc>
          <w:tcPr>
            <w:tcW w:w="14743" w:type="dxa"/>
            <w:tcBorders>
              <w:bottom w:val="nil"/>
            </w:tcBorders>
            <w:vAlign w:val="center"/>
          </w:tcPr>
          <w:p w:rsidR="00BE3DAF" w:rsidRPr="00134472" w:rsidRDefault="00BE3DAF" w:rsidP="00C803F5">
            <w:pPr>
              <w:spacing w:after="0" w:line="235"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w:t>
            </w:r>
          </w:p>
        </w:tc>
        <w:tc>
          <w:tcPr>
            <w:tcW w:w="1276" w:type="dxa"/>
            <w:tcBorders>
              <w:top w:val="nil"/>
              <w:bottom w:val="nil"/>
              <w:right w:val="nil"/>
            </w:tcBorders>
          </w:tcPr>
          <w:p w:rsidR="00BE3DAF" w:rsidRPr="00134472" w:rsidRDefault="00BE3DAF" w:rsidP="000909D4">
            <w:pPr>
              <w:widowControl w:val="0"/>
              <w:spacing w:after="0" w:line="235" w:lineRule="auto"/>
              <w:jc w:val="center"/>
              <w:rPr>
                <w:rFonts w:ascii="Times New Roman" w:hAnsi="Times New Roman"/>
                <w:b/>
                <w:bCs/>
                <w:sz w:val="20"/>
                <w:szCs w:val="20"/>
              </w:rPr>
            </w:pPr>
          </w:p>
        </w:tc>
      </w:tr>
    </w:tbl>
    <w:p w:rsidR="00BB629A" w:rsidRPr="00BB629A" w:rsidRDefault="00BB629A" w:rsidP="00BB629A">
      <w:pPr>
        <w:spacing w:after="0" w:line="14"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68"/>
        <w:gridCol w:w="3969"/>
        <w:gridCol w:w="992"/>
        <w:gridCol w:w="992"/>
        <w:gridCol w:w="992"/>
        <w:gridCol w:w="1134"/>
        <w:gridCol w:w="993"/>
        <w:gridCol w:w="992"/>
        <w:gridCol w:w="992"/>
        <w:gridCol w:w="1134"/>
        <w:gridCol w:w="1134"/>
        <w:gridCol w:w="851"/>
        <w:gridCol w:w="1276"/>
      </w:tblGrid>
      <w:tr w:rsidR="00BB629A" w:rsidRPr="00134472" w:rsidTr="00BB629A">
        <w:trPr>
          <w:trHeight w:val="60"/>
          <w:tblHeader/>
        </w:trPr>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3969"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3</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4</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5</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6</w:t>
            </w:r>
          </w:p>
        </w:tc>
        <w:tc>
          <w:tcPr>
            <w:tcW w:w="993"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7</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8</w:t>
            </w:r>
          </w:p>
        </w:tc>
        <w:tc>
          <w:tcPr>
            <w:tcW w:w="992"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9</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10</w:t>
            </w:r>
          </w:p>
        </w:tc>
        <w:tc>
          <w:tcPr>
            <w:tcW w:w="1134"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11</w:t>
            </w:r>
          </w:p>
        </w:tc>
        <w:tc>
          <w:tcPr>
            <w:tcW w:w="851" w:type="dxa"/>
          </w:tcPr>
          <w:p w:rsidR="00BE3DAF" w:rsidRPr="00134472" w:rsidRDefault="00BE3DAF" w:rsidP="00BB629A">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12</w:t>
            </w:r>
          </w:p>
        </w:tc>
        <w:tc>
          <w:tcPr>
            <w:tcW w:w="1276" w:type="dxa"/>
            <w:tcBorders>
              <w:top w:val="nil"/>
              <w:bottom w:val="nil"/>
              <w:right w:val="nil"/>
            </w:tcBorders>
          </w:tcPr>
          <w:p w:rsidR="00BE3DAF" w:rsidRPr="00134472" w:rsidRDefault="00BE3DAF" w:rsidP="00BB629A">
            <w:pPr>
              <w:widowControl w:val="0"/>
              <w:spacing w:after="0" w:line="235" w:lineRule="auto"/>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3969" w:type="dxa"/>
          </w:tcPr>
          <w:p w:rsidR="00BE3DAF" w:rsidRPr="00134472" w:rsidRDefault="00BE3DAF" w:rsidP="00C803F5">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Доля инвалидов (совершеннолетние), в отношении которых осуществлялись мер</w:t>
            </w:r>
            <w:r w:rsidRPr="00134472">
              <w:rPr>
                <w:rFonts w:ascii="Times New Roman" w:hAnsi="Times New Roman"/>
                <w:bCs/>
                <w:sz w:val="20"/>
                <w:szCs w:val="20"/>
              </w:rPr>
              <w:t>о</w:t>
            </w:r>
            <w:r w:rsidRPr="00134472">
              <w:rPr>
                <w:rFonts w:ascii="Times New Roman" w:hAnsi="Times New Roman"/>
                <w:bCs/>
                <w:sz w:val="20"/>
                <w:szCs w:val="20"/>
              </w:rPr>
              <w:t xml:space="preserve">приятия по реабилитации и (или) </w:t>
            </w:r>
            <w:proofErr w:type="spellStart"/>
            <w:r w:rsidRPr="00134472">
              <w:rPr>
                <w:rFonts w:ascii="Times New Roman" w:hAnsi="Times New Roman"/>
                <w:bCs/>
                <w:sz w:val="20"/>
                <w:szCs w:val="20"/>
              </w:rPr>
              <w:t>абилит</w:t>
            </w:r>
            <w:r w:rsidRPr="00134472">
              <w:rPr>
                <w:rFonts w:ascii="Times New Roman" w:hAnsi="Times New Roman"/>
                <w:bCs/>
                <w:sz w:val="20"/>
                <w:szCs w:val="20"/>
              </w:rPr>
              <w:t>а</w:t>
            </w:r>
            <w:r w:rsidRPr="00134472">
              <w:rPr>
                <w:rFonts w:ascii="Times New Roman" w:hAnsi="Times New Roman"/>
                <w:bCs/>
                <w:sz w:val="20"/>
                <w:szCs w:val="20"/>
              </w:rPr>
              <w:t>ции</w:t>
            </w:r>
            <w:proofErr w:type="spellEnd"/>
            <w:r w:rsidRPr="00134472">
              <w:rPr>
                <w:rFonts w:ascii="Times New Roman" w:hAnsi="Times New Roman"/>
                <w:bCs/>
                <w:sz w:val="20"/>
                <w:szCs w:val="20"/>
              </w:rPr>
              <w:t>, в общей численности инвалидов, пр</w:t>
            </w:r>
            <w:r w:rsidRPr="00134472">
              <w:rPr>
                <w:rFonts w:ascii="Times New Roman" w:hAnsi="Times New Roman"/>
                <w:bCs/>
                <w:sz w:val="20"/>
                <w:szCs w:val="20"/>
              </w:rPr>
              <w:t>о</w:t>
            </w:r>
            <w:r w:rsidRPr="00134472">
              <w:rPr>
                <w:rFonts w:ascii="Times New Roman" w:hAnsi="Times New Roman"/>
                <w:bCs/>
                <w:sz w:val="20"/>
                <w:szCs w:val="20"/>
              </w:rPr>
              <w:t xml:space="preserve">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bCs/>
                <w:sz w:val="20"/>
                <w:szCs w:val="20"/>
              </w:rPr>
              <w:t>абилитации</w:t>
            </w:r>
            <w:proofErr w:type="spellEnd"/>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55,5</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56,5</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57,5</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3969" w:type="dxa"/>
          </w:tcPr>
          <w:p w:rsidR="00BE3DAF" w:rsidRPr="00134472" w:rsidRDefault="00BE3DAF" w:rsidP="00C803F5">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Доля инвалидов (несовершеннолетние), в отношении которых осуществлялись мер</w:t>
            </w:r>
            <w:r w:rsidRPr="00134472">
              <w:rPr>
                <w:rFonts w:ascii="Times New Roman" w:hAnsi="Times New Roman"/>
                <w:bCs/>
                <w:sz w:val="20"/>
                <w:szCs w:val="20"/>
              </w:rPr>
              <w:t>о</w:t>
            </w:r>
            <w:r w:rsidRPr="00134472">
              <w:rPr>
                <w:rFonts w:ascii="Times New Roman" w:hAnsi="Times New Roman"/>
                <w:bCs/>
                <w:sz w:val="20"/>
                <w:szCs w:val="20"/>
              </w:rPr>
              <w:t xml:space="preserve">приятия по реабилитации и (или) </w:t>
            </w:r>
            <w:proofErr w:type="spellStart"/>
            <w:r w:rsidRPr="00134472">
              <w:rPr>
                <w:rFonts w:ascii="Times New Roman" w:hAnsi="Times New Roman"/>
                <w:bCs/>
                <w:sz w:val="20"/>
                <w:szCs w:val="20"/>
              </w:rPr>
              <w:t>абилит</w:t>
            </w:r>
            <w:r w:rsidRPr="00134472">
              <w:rPr>
                <w:rFonts w:ascii="Times New Roman" w:hAnsi="Times New Roman"/>
                <w:bCs/>
                <w:sz w:val="20"/>
                <w:szCs w:val="20"/>
              </w:rPr>
              <w:t>а</w:t>
            </w:r>
            <w:r w:rsidRPr="00134472">
              <w:rPr>
                <w:rFonts w:ascii="Times New Roman" w:hAnsi="Times New Roman"/>
                <w:bCs/>
                <w:sz w:val="20"/>
                <w:szCs w:val="20"/>
              </w:rPr>
              <w:t>ции</w:t>
            </w:r>
            <w:proofErr w:type="spellEnd"/>
            <w:r w:rsidRPr="00134472">
              <w:rPr>
                <w:rFonts w:ascii="Times New Roman" w:hAnsi="Times New Roman"/>
                <w:bCs/>
                <w:sz w:val="20"/>
                <w:szCs w:val="20"/>
              </w:rPr>
              <w:t>, в общей численности инвалидов, пр</w:t>
            </w:r>
            <w:r w:rsidRPr="00134472">
              <w:rPr>
                <w:rFonts w:ascii="Times New Roman" w:hAnsi="Times New Roman"/>
                <w:bCs/>
                <w:sz w:val="20"/>
                <w:szCs w:val="20"/>
              </w:rPr>
              <w:t>о</w:t>
            </w:r>
            <w:r w:rsidRPr="00134472">
              <w:rPr>
                <w:rFonts w:ascii="Times New Roman" w:hAnsi="Times New Roman"/>
                <w:bCs/>
                <w:sz w:val="20"/>
                <w:szCs w:val="20"/>
              </w:rPr>
              <w:t xml:space="preserve">живающих на территории Ульяновской области, имеющих такие рекомендации в индивидуальной программе реабилитации или </w:t>
            </w:r>
            <w:proofErr w:type="spellStart"/>
            <w:r w:rsidRPr="00134472">
              <w:rPr>
                <w:rFonts w:ascii="Times New Roman" w:hAnsi="Times New Roman"/>
                <w:bCs/>
                <w:sz w:val="20"/>
                <w:szCs w:val="20"/>
              </w:rPr>
              <w:t>абилитации</w:t>
            </w:r>
            <w:proofErr w:type="spellEnd"/>
            <w:r w:rsidRPr="00134472">
              <w:rPr>
                <w:rFonts w:ascii="Times New Roman" w:hAnsi="Times New Roman"/>
                <w:bCs/>
                <w:sz w:val="20"/>
                <w:szCs w:val="20"/>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68,3</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69,3</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70,3</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3.</w:t>
            </w:r>
          </w:p>
        </w:tc>
        <w:tc>
          <w:tcPr>
            <w:tcW w:w="3969" w:type="dxa"/>
          </w:tcPr>
          <w:p w:rsidR="00BE3DAF" w:rsidRPr="00134472" w:rsidRDefault="00BE3DAF" w:rsidP="00C803F5">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Доля детей целевой группы, получивших услуги ранней помощи, </w:t>
            </w:r>
            <w:r>
              <w:rPr>
                <w:rFonts w:ascii="Times New Roman" w:hAnsi="Times New Roman"/>
                <w:sz w:val="20"/>
                <w:szCs w:val="20"/>
              </w:rPr>
              <w:t>в общей численн</w:t>
            </w:r>
            <w:r>
              <w:rPr>
                <w:rFonts w:ascii="Times New Roman" w:hAnsi="Times New Roman"/>
                <w:sz w:val="20"/>
                <w:szCs w:val="20"/>
              </w:rPr>
              <w:t>о</w:t>
            </w:r>
            <w:r>
              <w:rPr>
                <w:rFonts w:ascii="Times New Roman" w:hAnsi="Times New Roman"/>
                <w:sz w:val="20"/>
                <w:szCs w:val="20"/>
              </w:rPr>
              <w:t>сти детей</w:t>
            </w:r>
            <w:r w:rsidRPr="00134472">
              <w:rPr>
                <w:rFonts w:ascii="Times New Roman" w:hAnsi="Times New Roman"/>
                <w:sz w:val="20"/>
                <w:szCs w:val="20"/>
              </w:rPr>
              <w:t>, проживающих на территории Ульяновской области, нуждающихся в п</w:t>
            </w:r>
            <w:r w:rsidRPr="00134472">
              <w:rPr>
                <w:rFonts w:ascii="Times New Roman" w:hAnsi="Times New Roman"/>
                <w:sz w:val="20"/>
                <w:szCs w:val="20"/>
              </w:rPr>
              <w:t>о</w:t>
            </w:r>
            <w:r w:rsidRPr="00134472">
              <w:rPr>
                <w:rFonts w:ascii="Times New Roman" w:hAnsi="Times New Roman"/>
                <w:sz w:val="20"/>
                <w:szCs w:val="20"/>
              </w:rPr>
              <w:t>лучении таких услуг</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48</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4.</w:t>
            </w:r>
          </w:p>
        </w:tc>
        <w:tc>
          <w:tcPr>
            <w:tcW w:w="3969" w:type="dxa"/>
          </w:tcPr>
          <w:p w:rsidR="00BE3DAF" w:rsidRPr="00134472" w:rsidRDefault="00BE3DAF" w:rsidP="00C803F5">
            <w:pPr>
              <w:widowControl w:val="0"/>
              <w:spacing w:after="0" w:line="235" w:lineRule="auto"/>
              <w:jc w:val="both"/>
              <w:rPr>
                <w:rFonts w:ascii="Times New Roman" w:hAnsi="Times New Roman"/>
                <w:spacing w:val="-6"/>
                <w:sz w:val="20"/>
                <w:szCs w:val="20"/>
              </w:rPr>
            </w:pPr>
            <w:r w:rsidRPr="00134472">
              <w:rPr>
                <w:rFonts w:ascii="Times New Roman" w:hAnsi="Times New Roman"/>
                <w:spacing w:val="-6"/>
                <w:sz w:val="20"/>
                <w:szCs w:val="20"/>
              </w:rPr>
              <w:t>Доля выпускников-инвалидов 9-х и 11-х кла</w:t>
            </w:r>
            <w:r w:rsidRPr="00134472">
              <w:rPr>
                <w:rFonts w:ascii="Times New Roman" w:hAnsi="Times New Roman"/>
                <w:spacing w:val="-6"/>
                <w:sz w:val="20"/>
                <w:szCs w:val="20"/>
              </w:rPr>
              <w:t>с</w:t>
            </w:r>
            <w:r w:rsidRPr="00134472">
              <w:rPr>
                <w:rFonts w:ascii="Times New Roman" w:hAnsi="Times New Roman"/>
                <w:spacing w:val="-6"/>
                <w:sz w:val="20"/>
                <w:szCs w:val="20"/>
              </w:rPr>
              <w:t xml:space="preserve">сов, охваченных </w:t>
            </w:r>
            <w:proofErr w:type="spellStart"/>
            <w:r w:rsidRPr="00134472">
              <w:rPr>
                <w:rFonts w:ascii="Times New Roman" w:hAnsi="Times New Roman"/>
                <w:spacing w:val="-6"/>
                <w:sz w:val="20"/>
                <w:szCs w:val="20"/>
              </w:rPr>
              <w:t>профориентационной</w:t>
            </w:r>
            <w:proofErr w:type="spellEnd"/>
            <w:r w:rsidRPr="00134472">
              <w:rPr>
                <w:rFonts w:ascii="Times New Roman" w:hAnsi="Times New Roman"/>
                <w:spacing w:val="-6"/>
                <w:sz w:val="20"/>
                <w:szCs w:val="20"/>
              </w:rPr>
              <w:t xml:space="preserve"> раб</w:t>
            </w:r>
            <w:r w:rsidRPr="00134472">
              <w:rPr>
                <w:rFonts w:ascii="Times New Roman" w:hAnsi="Times New Roman"/>
                <w:spacing w:val="-6"/>
                <w:sz w:val="20"/>
                <w:szCs w:val="20"/>
              </w:rPr>
              <w:t>о</w:t>
            </w:r>
            <w:r w:rsidRPr="00134472">
              <w:rPr>
                <w:rFonts w:ascii="Times New Roman" w:hAnsi="Times New Roman"/>
                <w:spacing w:val="-6"/>
                <w:sz w:val="20"/>
                <w:szCs w:val="20"/>
              </w:rPr>
              <w:t>той, в общей численности выпускников-инвалидов 9-х и 11-х классов в Ульяновской области</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90,0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95</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5.</w:t>
            </w:r>
          </w:p>
        </w:tc>
        <w:tc>
          <w:tcPr>
            <w:tcW w:w="3969" w:type="dxa"/>
          </w:tcPr>
          <w:p w:rsidR="00BE3DAF" w:rsidRPr="00134472" w:rsidRDefault="00BE3DAF" w:rsidP="00C803F5">
            <w:pPr>
              <w:widowControl w:val="0"/>
              <w:spacing w:after="0" w:line="235" w:lineRule="auto"/>
              <w:jc w:val="both"/>
              <w:rPr>
                <w:rFonts w:ascii="Times New Roman" w:hAnsi="Times New Roman"/>
                <w:spacing w:val="-4"/>
                <w:sz w:val="20"/>
                <w:szCs w:val="20"/>
              </w:rPr>
            </w:pPr>
            <w:r w:rsidRPr="00134472">
              <w:rPr>
                <w:rFonts w:ascii="Times New Roman" w:hAnsi="Times New Roman"/>
                <w:spacing w:val="-4"/>
                <w:sz w:val="20"/>
                <w:szCs w:val="20"/>
              </w:rPr>
              <w:t>Доля занятых инвалидов трудоспособного возраста в общей численности инвалидов трудоспособного возраста, проживающих на территории Ульяновской области</w:t>
            </w:r>
          </w:p>
        </w:tc>
        <w:tc>
          <w:tcPr>
            <w:tcW w:w="992" w:type="dxa"/>
          </w:tcPr>
          <w:p w:rsidR="00BE3DAF" w:rsidRPr="00134472" w:rsidRDefault="00BE3DAF" w:rsidP="00C803F5">
            <w:pPr>
              <w:widowControl w:val="0"/>
              <w:spacing w:line="235"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24,0</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37,6</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c>
          <w:tcPr>
            <w:tcW w:w="568" w:type="dxa"/>
          </w:tcPr>
          <w:p w:rsidR="00BE3DAF" w:rsidRPr="00134472" w:rsidRDefault="00BE3DAF" w:rsidP="00C803F5">
            <w:pPr>
              <w:widowControl w:val="0"/>
              <w:spacing w:after="0" w:line="235" w:lineRule="auto"/>
              <w:jc w:val="center"/>
              <w:rPr>
                <w:rFonts w:ascii="Times New Roman" w:hAnsi="Times New Roman"/>
                <w:bCs/>
                <w:sz w:val="20"/>
                <w:szCs w:val="20"/>
              </w:rPr>
            </w:pPr>
            <w:r w:rsidRPr="00134472">
              <w:rPr>
                <w:rFonts w:ascii="Times New Roman" w:hAnsi="Times New Roman"/>
                <w:bCs/>
                <w:sz w:val="20"/>
                <w:szCs w:val="20"/>
              </w:rPr>
              <w:t>6.</w:t>
            </w:r>
          </w:p>
        </w:tc>
        <w:tc>
          <w:tcPr>
            <w:tcW w:w="3969" w:type="dxa"/>
          </w:tcPr>
          <w:p w:rsidR="00BE3DAF" w:rsidRPr="00F92CF7" w:rsidRDefault="00BE3DAF" w:rsidP="00C803F5">
            <w:pPr>
              <w:widowControl w:val="0"/>
              <w:spacing w:after="0" w:line="235" w:lineRule="auto"/>
              <w:jc w:val="both"/>
              <w:rPr>
                <w:rFonts w:ascii="Times New Roman" w:hAnsi="Times New Roman"/>
                <w:sz w:val="20"/>
                <w:szCs w:val="20"/>
              </w:rPr>
            </w:pPr>
            <w:r w:rsidRPr="00F92CF7">
              <w:rPr>
                <w:rFonts w:ascii="Times New Roman" w:hAnsi="Times New Roman"/>
                <w:sz w:val="20"/>
                <w:szCs w:val="20"/>
              </w:rPr>
              <w:t>Доля трудоустроенных инвалидов в общей численности инвалидов, проживающих на территории Ульяновской области, нужд</w:t>
            </w:r>
            <w:r w:rsidRPr="00F92CF7">
              <w:rPr>
                <w:rFonts w:ascii="Times New Roman" w:hAnsi="Times New Roman"/>
                <w:sz w:val="20"/>
                <w:szCs w:val="20"/>
              </w:rPr>
              <w:t>а</w:t>
            </w:r>
            <w:r w:rsidRPr="00F92CF7">
              <w:rPr>
                <w:rFonts w:ascii="Times New Roman" w:hAnsi="Times New Roman"/>
                <w:sz w:val="20"/>
                <w:szCs w:val="20"/>
              </w:rPr>
              <w:t>ющихся в трудоустройстве, сведения о к</w:t>
            </w:r>
            <w:r w:rsidRPr="00F92CF7">
              <w:rPr>
                <w:rFonts w:ascii="Times New Roman" w:hAnsi="Times New Roman"/>
                <w:sz w:val="20"/>
                <w:szCs w:val="20"/>
              </w:rPr>
              <w:t>о</w:t>
            </w:r>
            <w:r w:rsidRPr="00F92CF7">
              <w:rPr>
                <w:rFonts w:ascii="Times New Roman" w:hAnsi="Times New Roman"/>
                <w:sz w:val="20"/>
                <w:szCs w:val="20"/>
              </w:rPr>
              <w:t xml:space="preserve">торых в виде выписок из индивидуальных </w:t>
            </w:r>
          </w:p>
        </w:tc>
        <w:tc>
          <w:tcPr>
            <w:tcW w:w="992" w:type="dxa"/>
          </w:tcPr>
          <w:p w:rsidR="00BE3DAF" w:rsidRPr="00134472" w:rsidRDefault="00BE3DAF" w:rsidP="00C803F5">
            <w:pPr>
              <w:widowControl w:val="0"/>
              <w:spacing w:line="235"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C803F5">
            <w:pPr>
              <w:widowControl w:val="0"/>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22,1</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C803F5">
            <w:pPr>
              <w:pStyle w:val="ConsPlusNormal"/>
              <w:spacing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w:t>
            </w:r>
          </w:p>
        </w:tc>
        <w:tc>
          <w:tcPr>
            <w:tcW w:w="1134"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60</w:t>
            </w:r>
          </w:p>
        </w:tc>
        <w:tc>
          <w:tcPr>
            <w:tcW w:w="851" w:type="dxa"/>
          </w:tcPr>
          <w:p w:rsidR="00BE3DAF" w:rsidRPr="00134472" w:rsidRDefault="00BE3DAF" w:rsidP="00C803F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5"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p>
        </w:tc>
        <w:tc>
          <w:tcPr>
            <w:tcW w:w="3969" w:type="dxa"/>
          </w:tcPr>
          <w:p w:rsidR="00BE3DAF" w:rsidRPr="00F92CF7" w:rsidRDefault="00BE3DAF" w:rsidP="00FC45D9">
            <w:pPr>
              <w:widowControl w:val="0"/>
              <w:spacing w:after="0" w:line="257" w:lineRule="auto"/>
              <w:jc w:val="both"/>
              <w:rPr>
                <w:rFonts w:ascii="Times New Roman" w:hAnsi="Times New Roman"/>
                <w:spacing w:val="-4"/>
                <w:sz w:val="20"/>
                <w:szCs w:val="20"/>
              </w:rPr>
            </w:pPr>
            <w:r w:rsidRPr="00F92CF7">
              <w:rPr>
                <w:rFonts w:ascii="Times New Roman" w:hAnsi="Times New Roman"/>
                <w:spacing w:val="-4"/>
                <w:sz w:val="20"/>
                <w:szCs w:val="20"/>
              </w:rPr>
              <w:t xml:space="preserve">программ реабилитации или </w:t>
            </w:r>
            <w:proofErr w:type="spellStart"/>
            <w:r w:rsidRPr="00F92CF7">
              <w:rPr>
                <w:rFonts w:ascii="Times New Roman" w:hAnsi="Times New Roman"/>
                <w:spacing w:val="-4"/>
                <w:sz w:val="20"/>
                <w:szCs w:val="20"/>
              </w:rPr>
              <w:t>абилитации</w:t>
            </w:r>
            <w:proofErr w:type="spellEnd"/>
            <w:r w:rsidRPr="00F92CF7">
              <w:rPr>
                <w:rFonts w:ascii="Times New Roman" w:hAnsi="Times New Roman"/>
                <w:spacing w:val="-4"/>
                <w:sz w:val="20"/>
                <w:szCs w:val="20"/>
              </w:rPr>
              <w:t xml:space="preserve"> и</w:t>
            </w:r>
            <w:r w:rsidRPr="00F92CF7">
              <w:rPr>
                <w:rFonts w:ascii="Times New Roman" w:hAnsi="Times New Roman"/>
                <w:spacing w:val="-4"/>
                <w:sz w:val="20"/>
                <w:szCs w:val="20"/>
              </w:rPr>
              <w:t>н</w:t>
            </w:r>
            <w:r w:rsidRPr="00F92CF7">
              <w:rPr>
                <w:rFonts w:ascii="Times New Roman" w:hAnsi="Times New Roman"/>
                <w:spacing w:val="-4"/>
                <w:sz w:val="20"/>
                <w:szCs w:val="20"/>
              </w:rPr>
              <w:t>валидов представлены в организацию, по</w:t>
            </w:r>
            <w:r w:rsidRPr="00F92CF7">
              <w:rPr>
                <w:rFonts w:ascii="Times New Roman" w:hAnsi="Times New Roman"/>
                <w:spacing w:val="-4"/>
                <w:sz w:val="20"/>
                <w:szCs w:val="20"/>
              </w:rPr>
              <w:t>д</w:t>
            </w:r>
            <w:r w:rsidRPr="00F92CF7">
              <w:rPr>
                <w:rFonts w:ascii="Times New Roman" w:hAnsi="Times New Roman"/>
                <w:spacing w:val="-4"/>
                <w:sz w:val="20"/>
                <w:szCs w:val="20"/>
              </w:rPr>
              <w:t>ведомственную органу исполнительной вл</w:t>
            </w:r>
            <w:r w:rsidRPr="00F92CF7">
              <w:rPr>
                <w:rFonts w:ascii="Times New Roman" w:hAnsi="Times New Roman"/>
                <w:spacing w:val="-4"/>
                <w:sz w:val="20"/>
                <w:szCs w:val="20"/>
              </w:rPr>
              <w:t>а</w:t>
            </w:r>
            <w:r w:rsidRPr="00F92CF7">
              <w:rPr>
                <w:rFonts w:ascii="Times New Roman" w:hAnsi="Times New Roman"/>
                <w:spacing w:val="-4"/>
                <w:sz w:val="20"/>
                <w:szCs w:val="20"/>
              </w:rPr>
              <w:t>сти Ульяновской области, уполномоченному в сфере труда, занятости населения и соц</w:t>
            </w:r>
            <w:r w:rsidRPr="00F92CF7">
              <w:rPr>
                <w:rFonts w:ascii="Times New Roman" w:hAnsi="Times New Roman"/>
                <w:spacing w:val="-4"/>
                <w:sz w:val="20"/>
                <w:szCs w:val="20"/>
              </w:rPr>
              <w:t>и</w:t>
            </w:r>
            <w:r w:rsidRPr="00F92CF7">
              <w:rPr>
                <w:rFonts w:ascii="Times New Roman" w:hAnsi="Times New Roman"/>
                <w:spacing w:val="-4"/>
                <w:sz w:val="20"/>
                <w:szCs w:val="20"/>
              </w:rPr>
              <w:t>ального партнёрства, в отчётном периоде</w:t>
            </w:r>
          </w:p>
        </w:tc>
        <w:tc>
          <w:tcPr>
            <w:tcW w:w="992" w:type="dxa"/>
          </w:tcPr>
          <w:p w:rsidR="00BE3DAF" w:rsidRPr="00134472" w:rsidRDefault="00BE3DAF" w:rsidP="00FC45D9">
            <w:pPr>
              <w:widowControl w:val="0"/>
              <w:spacing w:line="257" w:lineRule="auto"/>
              <w:jc w:val="center"/>
              <w:rPr>
                <w:rFonts w:ascii="Times New Roman" w:hAnsi="Times New Roman"/>
                <w:bCs/>
                <w:sz w:val="20"/>
                <w:szCs w:val="20"/>
                <w:lang w:eastAsia="ru-RU"/>
              </w:rPr>
            </w:pP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p>
        </w:tc>
        <w:tc>
          <w:tcPr>
            <w:tcW w:w="1276" w:type="dxa"/>
            <w:tcBorders>
              <w:top w:val="nil"/>
              <w:bottom w:val="nil"/>
              <w:right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7.</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трудоустроенных инвалидов в общей численности выпускников-инвалидов пр</w:t>
            </w:r>
            <w:r w:rsidRPr="00134472">
              <w:rPr>
                <w:rFonts w:ascii="Times New Roman" w:hAnsi="Times New Roman"/>
                <w:spacing w:val="-4"/>
                <w:sz w:val="20"/>
                <w:szCs w:val="20"/>
              </w:rPr>
              <w:t>о</w:t>
            </w:r>
            <w:r w:rsidRPr="00134472">
              <w:rPr>
                <w:rFonts w:ascii="Times New Roman" w:hAnsi="Times New Roman"/>
                <w:spacing w:val="-4"/>
                <w:sz w:val="20"/>
                <w:szCs w:val="20"/>
              </w:rPr>
              <w:t>фессиональных образовательных организ</w:t>
            </w:r>
            <w:r w:rsidRPr="00134472">
              <w:rPr>
                <w:rFonts w:ascii="Times New Roman" w:hAnsi="Times New Roman"/>
                <w:spacing w:val="-4"/>
                <w:sz w:val="20"/>
                <w:szCs w:val="20"/>
              </w:rPr>
              <w:t>а</w:t>
            </w:r>
            <w:r w:rsidRPr="00134472">
              <w:rPr>
                <w:rFonts w:ascii="Times New Roman" w:hAnsi="Times New Roman"/>
                <w:spacing w:val="-4"/>
                <w:sz w:val="20"/>
                <w:szCs w:val="20"/>
              </w:rPr>
              <w:t>ций, обратившихся в организацию, подв</w:t>
            </w:r>
            <w:r w:rsidRPr="00134472">
              <w:rPr>
                <w:rFonts w:ascii="Times New Roman" w:hAnsi="Times New Roman"/>
                <w:spacing w:val="-4"/>
                <w:sz w:val="20"/>
                <w:szCs w:val="20"/>
              </w:rPr>
              <w:t>е</w:t>
            </w:r>
            <w:r w:rsidRPr="00134472">
              <w:rPr>
                <w:rFonts w:ascii="Times New Roman" w:hAnsi="Times New Roman"/>
                <w:spacing w:val="-4"/>
                <w:sz w:val="20"/>
                <w:szCs w:val="20"/>
              </w:rPr>
              <w:t>домственную органу исполнительной власти Ульяновской области, уполномоченному в сфере труда, занятости населения 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партнёрства</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33,3</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75</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8.</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трудоустроенных инвалидов в общей численности граждан, проживающих на те</w:t>
            </w:r>
            <w:r w:rsidRPr="00134472">
              <w:rPr>
                <w:rFonts w:ascii="Times New Roman" w:hAnsi="Times New Roman"/>
                <w:spacing w:val="-4"/>
                <w:sz w:val="20"/>
                <w:szCs w:val="20"/>
              </w:rPr>
              <w:t>р</w:t>
            </w:r>
            <w:r w:rsidRPr="00134472">
              <w:rPr>
                <w:rFonts w:ascii="Times New Roman" w:hAnsi="Times New Roman"/>
                <w:spacing w:val="-4"/>
                <w:sz w:val="20"/>
                <w:szCs w:val="20"/>
              </w:rPr>
              <w:t>ритории Ульяновской области, впервые пр</w:t>
            </w:r>
            <w:r w:rsidRPr="00134472">
              <w:rPr>
                <w:rFonts w:ascii="Times New Roman" w:hAnsi="Times New Roman"/>
                <w:spacing w:val="-4"/>
                <w:sz w:val="20"/>
                <w:szCs w:val="20"/>
              </w:rPr>
              <w:t>и</w:t>
            </w:r>
            <w:r w:rsidRPr="00134472">
              <w:rPr>
                <w:rFonts w:ascii="Times New Roman" w:hAnsi="Times New Roman"/>
                <w:spacing w:val="-4"/>
                <w:sz w:val="20"/>
                <w:szCs w:val="20"/>
              </w:rPr>
              <w:t>знанных инвалидами и обратившихся в орг</w:t>
            </w:r>
            <w:r w:rsidRPr="00134472">
              <w:rPr>
                <w:rFonts w:ascii="Times New Roman" w:hAnsi="Times New Roman"/>
                <w:spacing w:val="-4"/>
                <w:sz w:val="20"/>
                <w:szCs w:val="20"/>
              </w:rPr>
              <w:t>а</w:t>
            </w:r>
            <w:r w:rsidRPr="00134472">
              <w:rPr>
                <w:rFonts w:ascii="Times New Roman" w:hAnsi="Times New Roman"/>
                <w:spacing w:val="-4"/>
                <w:sz w:val="20"/>
                <w:szCs w:val="20"/>
              </w:rPr>
              <w:t>низацию, подведомственную органу испо</w:t>
            </w:r>
            <w:r w:rsidRPr="00134472">
              <w:rPr>
                <w:rFonts w:ascii="Times New Roman" w:hAnsi="Times New Roman"/>
                <w:spacing w:val="-4"/>
                <w:sz w:val="20"/>
                <w:szCs w:val="20"/>
              </w:rPr>
              <w:t>л</w:t>
            </w:r>
            <w:r w:rsidRPr="00134472">
              <w:rPr>
                <w:rFonts w:ascii="Times New Roman" w:hAnsi="Times New Roman"/>
                <w:spacing w:val="-4"/>
                <w:sz w:val="20"/>
                <w:szCs w:val="20"/>
              </w:rPr>
              <w:t>нительной власти Ульяновской области, уполномоченному в сфере труда, занятости населения и социального партнёрства</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31,6</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70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80</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9.</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реабилитационных организаций, по</w:t>
            </w:r>
            <w:r w:rsidRPr="00134472">
              <w:rPr>
                <w:rFonts w:ascii="Times New Roman" w:hAnsi="Times New Roman"/>
                <w:spacing w:val="-4"/>
                <w:sz w:val="20"/>
                <w:szCs w:val="20"/>
              </w:rPr>
              <w:t>д</w:t>
            </w:r>
            <w:r w:rsidRPr="00134472">
              <w:rPr>
                <w:rFonts w:ascii="Times New Roman" w:hAnsi="Times New Roman"/>
                <w:spacing w:val="-4"/>
                <w:sz w:val="20"/>
                <w:szCs w:val="20"/>
              </w:rPr>
              <w:t>лежащих включению в региональную сист</w:t>
            </w:r>
            <w:r w:rsidRPr="00134472">
              <w:rPr>
                <w:rFonts w:ascii="Times New Roman" w:hAnsi="Times New Roman"/>
                <w:spacing w:val="-4"/>
                <w:sz w:val="20"/>
                <w:szCs w:val="20"/>
              </w:rPr>
              <w:t>е</w:t>
            </w:r>
            <w:r w:rsidRPr="00134472">
              <w:rPr>
                <w:rFonts w:ascii="Times New Roman" w:hAnsi="Times New Roman"/>
                <w:spacing w:val="-4"/>
                <w:sz w:val="20"/>
                <w:szCs w:val="20"/>
              </w:rPr>
              <w:t xml:space="preserve">му комплексной реабилитации 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инвалидов, в том числе детей-инвалидов, проживающих на территории Ульяновской области</w:t>
            </w:r>
            <w:r>
              <w:rPr>
                <w:rFonts w:ascii="Times New Roman" w:hAnsi="Times New Roman"/>
                <w:spacing w:val="-4"/>
                <w:sz w:val="20"/>
                <w:szCs w:val="20"/>
              </w:rPr>
              <w:t>,</w:t>
            </w:r>
            <w:r w:rsidRPr="00134472">
              <w:rPr>
                <w:rFonts w:ascii="Times New Roman" w:hAnsi="Times New Roman"/>
                <w:spacing w:val="-4"/>
                <w:sz w:val="20"/>
                <w:szCs w:val="20"/>
              </w:rPr>
              <w:t xml:space="preserve"> в общем числе реабилитационных организаций, расположенных на территории Ульяновской области</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17,6</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30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48</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r>
      <w:tr w:rsidR="00BB629A" w:rsidRPr="00134472" w:rsidTr="00BB629A">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FC45D9">
            <w:pPr>
              <w:widowControl w:val="0"/>
              <w:spacing w:after="0" w:line="257" w:lineRule="auto"/>
              <w:jc w:val="center"/>
              <w:rPr>
                <w:rFonts w:ascii="Times New Roman" w:hAnsi="Times New Roman"/>
                <w:bCs/>
                <w:sz w:val="20"/>
                <w:szCs w:val="20"/>
              </w:rPr>
            </w:pPr>
            <w:r w:rsidRPr="00134472">
              <w:rPr>
                <w:rFonts w:ascii="Times New Roman" w:hAnsi="Times New Roman"/>
                <w:bCs/>
                <w:sz w:val="20"/>
                <w:szCs w:val="20"/>
              </w:rPr>
              <w:t>10.</w:t>
            </w:r>
          </w:p>
        </w:tc>
        <w:tc>
          <w:tcPr>
            <w:tcW w:w="3969" w:type="dxa"/>
          </w:tcPr>
          <w:p w:rsidR="00BE3DAF" w:rsidRPr="00134472" w:rsidRDefault="00BE3DAF" w:rsidP="00FC45D9">
            <w:pPr>
              <w:widowControl w:val="0"/>
              <w:spacing w:after="0" w:line="257" w:lineRule="auto"/>
              <w:jc w:val="both"/>
              <w:rPr>
                <w:rFonts w:ascii="Times New Roman" w:hAnsi="Times New Roman"/>
                <w:spacing w:val="-4"/>
                <w:sz w:val="20"/>
                <w:szCs w:val="20"/>
              </w:rPr>
            </w:pPr>
            <w:r w:rsidRPr="00134472">
              <w:rPr>
                <w:rFonts w:ascii="Times New Roman" w:hAnsi="Times New Roman"/>
                <w:spacing w:val="-4"/>
                <w:sz w:val="20"/>
                <w:szCs w:val="20"/>
              </w:rPr>
              <w:t>Доля семей, проживающих на территории Ульяновской области, включённых в пр</w:t>
            </w:r>
            <w:r w:rsidRPr="00134472">
              <w:rPr>
                <w:rFonts w:ascii="Times New Roman" w:hAnsi="Times New Roman"/>
                <w:spacing w:val="-4"/>
                <w:sz w:val="20"/>
                <w:szCs w:val="20"/>
              </w:rPr>
              <w:t>о</w:t>
            </w:r>
            <w:r w:rsidRPr="00134472">
              <w:rPr>
                <w:rFonts w:ascii="Times New Roman" w:hAnsi="Times New Roman"/>
                <w:spacing w:val="-4"/>
                <w:sz w:val="20"/>
                <w:szCs w:val="20"/>
              </w:rPr>
              <w:t>граммы ранней помощи, удовлетворённых качеством услуг ранней помощи, в общем количестве семей, включённых в программу ранней помощи</w:t>
            </w:r>
          </w:p>
        </w:tc>
        <w:tc>
          <w:tcPr>
            <w:tcW w:w="992" w:type="dxa"/>
          </w:tcPr>
          <w:p w:rsidR="00BE3DAF" w:rsidRPr="00134472" w:rsidRDefault="00BE3DAF" w:rsidP="00FC45D9">
            <w:pPr>
              <w:widowControl w:val="0"/>
              <w:spacing w:line="257"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FC45D9">
            <w:pPr>
              <w:widowControl w:val="0"/>
              <w:spacing w:after="0" w:line="25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75,0</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FC45D9">
            <w:pPr>
              <w:pStyle w:val="ConsPlusNormal"/>
              <w:spacing w:line="257"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80</w:t>
            </w:r>
          </w:p>
        </w:tc>
        <w:tc>
          <w:tcPr>
            <w:tcW w:w="1134"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85</w:t>
            </w:r>
          </w:p>
        </w:tc>
        <w:tc>
          <w:tcPr>
            <w:tcW w:w="851" w:type="dxa"/>
          </w:tcPr>
          <w:p w:rsidR="00BE3DAF" w:rsidRPr="00134472" w:rsidRDefault="00BE3DAF" w:rsidP="00FC45D9">
            <w:pPr>
              <w:widowControl w:val="0"/>
              <w:spacing w:after="0" w:line="257"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Default="00BE3DAF" w:rsidP="00BB629A">
            <w:pPr>
              <w:widowControl w:val="0"/>
              <w:spacing w:after="0" w:line="233" w:lineRule="auto"/>
              <w:jc w:val="center"/>
              <w:rPr>
                <w:rFonts w:ascii="Times New Roman" w:hAnsi="Times New Roman"/>
                <w:b/>
                <w:bCs/>
                <w:sz w:val="20"/>
                <w:szCs w:val="20"/>
              </w:rPr>
            </w:pPr>
          </w:p>
          <w:p w:rsidR="00BB629A" w:rsidRDefault="00BB629A" w:rsidP="00BB629A">
            <w:pPr>
              <w:widowControl w:val="0"/>
              <w:spacing w:after="0" w:line="233" w:lineRule="auto"/>
              <w:jc w:val="center"/>
              <w:rPr>
                <w:rFonts w:ascii="Times New Roman" w:hAnsi="Times New Roman"/>
                <w:b/>
                <w:bCs/>
                <w:sz w:val="20"/>
                <w:szCs w:val="20"/>
              </w:rPr>
            </w:pPr>
          </w:p>
          <w:p w:rsidR="00BB629A" w:rsidRPr="00134472" w:rsidRDefault="00BB629A" w:rsidP="00BB629A">
            <w:pPr>
              <w:widowControl w:val="0"/>
              <w:spacing w:after="0" w:line="233" w:lineRule="auto"/>
              <w:jc w:val="center"/>
              <w:rPr>
                <w:rFonts w:ascii="Times New Roman" w:hAnsi="Times New Roman"/>
                <w:b/>
                <w:bCs/>
                <w:sz w:val="20"/>
                <w:szCs w:val="20"/>
              </w:rPr>
            </w:pPr>
          </w:p>
        </w:tc>
      </w:tr>
      <w:tr w:rsidR="00FC45D9" w:rsidRPr="00134472" w:rsidTr="00FC45D9">
        <w:trPr>
          <w:trHeight w:val="60"/>
          <w:tblHeader/>
        </w:trPr>
        <w:tc>
          <w:tcPr>
            <w:tcW w:w="425" w:type="dxa"/>
            <w:tcBorders>
              <w:top w:val="nil"/>
              <w:left w:val="nil"/>
              <w:bottom w:val="nil"/>
            </w:tcBorders>
          </w:tcPr>
          <w:p w:rsidR="00FC45D9" w:rsidRPr="00134472" w:rsidRDefault="00FC45D9" w:rsidP="00FC45D9">
            <w:pPr>
              <w:widowControl w:val="0"/>
              <w:spacing w:after="0" w:line="240" w:lineRule="auto"/>
              <w:jc w:val="center"/>
              <w:rPr>
                <w:rFonts w:ascii="Times New Roman" w:hAnsi="Times New Roman"/>
                <w:b/>
                <w:bCs/>
                <w:sz w:val="20"/>
                <w:szCs w:val="20"/>
              </w:rPr>
            </w:pPr>
          </w:p>
        </w:tc>
        <w:tc>
          <w:tcPr>
            <w:tcW w:w="568" w:type="dxa"/>
          </w:tcPr>
          <w:p w:rsidR="00FC45D9" w:rsidRPr="00134472" w:rsidRDefault="00FC45D9" w:rsidP="00FC45D9">
            <w:pPr>
              <w:widowControl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3969" w:type="dxa"/>
          </w:tcPr>
          <w:p w:rsidR="00FC45D9" w:rsidRPr="00F92CF7" w:rsidRDefault="00FC45D9" w:rsidP="00FC45D9">
            <w:pPr>
              <w:widowControl w:val="0"/>
              <w:spacing w:after="0" w:line="240" w:lineRule="auto"/>
              <w:jc w:val="center"/>
              <w:rPr>
                <w:rFonts w:ascii="Times New Roman" w:hAnsi="Times New Roman"/>
                <w:spacing w:val="-4"/>
                <w:sz w:val="20"/>
                <w:szCs w:val="20"/>
              </w:rPr>
            </w:pPr>
            <w:r>
              <w:rPr>
                <w:rFonts w:ascii="Times New Roman" w:hAnsi="Times New Roman"/>
                <w:spacing w:val="-4"/>
                <w:sz w:val="20"/>
                <w:szCs w:val="20"/>
              </w:rPr>
              <w:t>2</w:t>
            </w:r>
          </w:p>
        </w:tc>
        <w:tc>
          <w:tcPr>
            <w:tcW w:w="992" w:type="dxa"/>
          </w:tcPr>
          <w:p w:rsidR="00FC45D9" w:rsidRPr="00134472" w:rsidRDefault="00FC45D9" w:rsidP="00FC45D9">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w:t>
            </w:r>
          </w:p>
        </w:tc>
        <w:tc>
          <w:tcPr>
            <w:tcW w:w="992" w:type="dxa"/>
          </w:tcPr>
          <w:p w:rsidR="00FC45D9" w:rsidRPr="00134472" w:rsidRDefault="00FC45D9" w:rsidP="00FC45D9">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5</w:t>
            </w:r>
          </w:p>
        </w:tc>
        <w:tc>
          <w:tcPr>
            <w:tcW w:w="1134"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6</w:t>
            </w:r>
          </w:p>
        </w:tc>
        <w:tc>
          <w:tcPr>
            <w:tcW w:w="993"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7</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8</w:t>
            </w:r>
          </w:p>
        </w:tc>
        <w:tc>
          <w:tcPr>
            <w:tcW w:w="992" w:type="dxa"/>
          </w:tcPr>
          <w:p w:rsidR="00FC45D9" w:rsidRPr="00134472" w:rsidRDefault="00FC45D9" w:rsidP="00FC45D9">
            <w:pPr>
              <w:pStyle w:val="ConsPlusNormal"/>
              <w:jc w:val="center"/>
              <w:rPr>
                <w:rFonts w:ascii="Times New Roman" w:hAnsi="Times New Roman"/>
                <w:sz w:val="20"/>
                <w:szCs w:val="20"/>
              </w:rPr>
            </w:pPr>
            <w:r>
              <w:rPr>
                <w:rFonts w:ascii="Times New Roman" w:hAnsi="Times New Roman"/>
                <w:sz w:val="20"/>
                <w:szCs w:val="20"/>
              </w:rPr>
              <w:t>9</w:t>
            </w:r>
          </w:p>
        </w:tc>
        <w:tc>
          <w:tcPr>
            <w:tcW w:w="1134"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c>
          <w:tcPr>
            <w:tcW w:w="851" w:type="dxa"/>
          </w:tcPr>
          <w:p w:rsidR="00FC45D9" w:rsidRPr="00134472" w:rsidRDefault="00FC45D9" w:rsidP="00FC45D9">
            <w:pPr>
              <w:widowControl w:val="0"/>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Borders>
              <w:top w:val="nil"/>
              <w:bottom w:val="nil"/>
              <w:right w:val="nil"/>
            </w:tcBorders>
          </w:tcPr>
          <w:p w:rsidR="00FC45D9" w:rsidRPr="00134472" w:rsidRDefault="00FC45D9" w:rsidP="00FC45D9">
            <w:pPr>
              <w:widowControl w:val="0"/>
              <w:spacing w:after="0" w:line="240" w:lineRule="auto"/>
              <w:rPr>
                <w:rFonts w:ascii="Times New Roman" w:hAnsi="Times New Roman"/>
                <w:b/>
                <w:bCs/>
                <w:sz w:val="20"/>
                <w:szCs w:val="20"/>
              </w:rPr>
            </w:pPr>
          </w:p>
        </w:tc>
      </w:tr>
      <w:tr w:rsidR="00BB629A" w:rsidRPr="00134472" w:rsidTr="00BB629A">
        <w:trPr>
          <w:trHeight w:val="60"/>
          <w:tblHeader/>
        </w:trPr>
        <w:tc>
          <w:tcPr>
            <w:tcW w:w="425" w:type="dxa"/>
            <w:tcBorders>
              <w:top w:val="nil"/>
              <w:left w:val="nil"/>
              <w:bottom w:val="nil"/>
            </w:tcBorders>
          </w:tcPr>
          <w:p w:rsidR="00BE3DAF" w:rsidRPr="00134472" w:rsidRDefault="00BE3DAF" w:rsidP="00BB629A">
            <w:pPr>
              <w:widowControl w:val="0"/>
              <w:spacing w:after="0" w:line="240"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40" w:lineRule="auto"/>
              <w:jc w:val="center"/>
              <w:rPr>
                <w:rFonts w:ascii="Times New Roman" w:hAnsi="Times New Roman"/>
                <w:bCs/>
                <w:sz w:val="20"/>
                <w:szCs w:val="20"/>
              </w:rPr>
            </w:pPr>
          </w:p>
        </w:tc>
        <w:tc>
          <w:tcPr>
            <w:tcW w:w="3969" w:type="dxa"/>
          </w:tcPr>
          <w:p w:rsidR="00BE3DAF" w:rsidRPr="00F92CF7" w:rsidRDefault="00BE3DAF" w:rsidP="00BB629A">
            <w:pPr>
              <w:widowControl w:val="0"/>
              <w:spacing w:after="0" w:line="240" w:lineRule="auto"/>
              <w:jc w:val="both"/>
              <w:rPr>
                <w:rFonts w:ascii="Times New Roman" w:hAnsi="Times New Roman"/>
                <w:bCs/>
                <w:spacing w:val="-4"/>
                <w:sz w:val="20"/>
                <w:szCs w:val="20"/>
              </w:rPr>
            </w:pPr>
            <w:r w:rsidRPr="00F92CF7">
              <w:rPr>
                <w:rFonts w:ascii="Times New Roman" w:hAnsi="Times New Roman"/>
                <w:spacing w:val="-4"/>
                <w:sz w:val="20"/>
                <w:szCs w:val="20"/>
              </w:rPr>
              <w:t>Доля специалистов, проживающих на терр</w:t>
            </w:r>
            <w:r w:rsidRPr="00F92CF7">
              <w:rPr>
                <w:rFonts w:ascii="Times New Roman" w:hAnsi="Times New Roman"/>
                <w:spacing w:val="-4"/>
                <w:sz w:val="20"/>
                <w:szCs w:val="20"/>
              </w:rPr>
              <w:t>и</w:t>
            </w:r>
            <w:r w:rsidRPr="00F92CF7">
              <w:rPr>
                <w:rFonts w:ascii="Times New Roman" w:hAnsi="Times New Roman"/>
                <w:spacing w:val="-4"/>
                <w:sz w:val="20"/>
                <w:szCs w:val="20"/>
              </w:rPr>
              <w:t>тории Ульяновской области, обеспечива</w:t>
            </w:r>
            <w:r w:rsidRPr="00F92CF7">
              <w:rPr>
                <w:rFonts w:ascii="Times New Roman" w:hAnsi="Times New Roman"/>
                <w:spacing w:val="-4"/>
                <w:sz w:val="20"/>
                <w:szCs w:val="20"/>
              </w:rPr>
              <w:t>ю</w:t>
            </w:r>
            <w:r w:rsidRPr="00F92CF7">
              <w:rPr>
                <w:rFonts w:ascii="Times New Roman" w:hAnsi="Times New Roman"/>
                <w:spacing w:val="-4"/>
                <w:sz w:val="20"/>
                <w:szCs w:val="20"/>
              </w:rPr>
              <w:t xml:space="preserve">щих оказание реабилитационных и (или) </w:t>
            </w:r>
            <w:proofErr w:type="spellStart"/>
            <w:r w:rsidRPr="00F92CF7">
              <w:rPr>
                <w:rFonts w:ascii="Times New Roman" w:hAnsi="Times New Roman"/>
                <w:spacing w:val="-4"/>
                <w:sz w:val="20"/>
                <w:szCs w:val="20"/>
              </w:rPr>
              <w:t>абилитационных</w:t>
            </w:r>
            <w:proofErr w:type="spellEnd"/>
            <w:r w:rsidRPr="00F92CF7">
              <w:rPr>
                <w:rFonts w:ascii="Times New Roman" w:hAnsi="Times New Roman"/>
                <w:spacing w:val="-4"/>
                <w:sz w:val="20"/>
                <w:szCs w:val="20"/>
              </w:rPr>
              <w:t xml:space="preserve"> мероприятий инвалидам, в том числе детям-инвалидам, прошедших</w:t>
            </w:r>
          </w:p>
        </w:tc>
        <w:tc>
          <w:tcPr>
            <w:tcW w:w="992" w:type="dxa"/>
          </w:tcPr>
          <w:p w:rsidR="00BE3DAF" w:rsidRPr="00134472" w:rsidRDefault="00BE3DAF" w:rsidP="00BB629A">
            <w:pPr>
              <w:widowControl w:val="0"/>
              <w:spacing w:line="233" w:lineRule="auto"/>
              <w:jc w:val="center"/>
            </w:pPr>
            <w:r w:rsidRPr="00134472">
              <w:rPr>
                <w:rFonts w:ascii="Times New Roman" w:hAnsi="Times New Roman"/>
                <w:bCs/>
                <w:sz w:val="20"/>
                <w:szCs w:val="20"/>
                <w:lang w:eastAsia="ru-RU"/>
              </w:rPr>
              <w:t>%</w:t>
            </w:r>
          </w:p>
        </w:tc>
        <w:tc>
          <w:tcPr>
            <w:tcW w:w="992" w:type="dxa"/>
          </w:tcPr>
          <w:p w:rsidR="00BE3DAF" w:rsidRPr="00134472" w:rsidRDefault="00BE3DAF" w:rsidP="00BB629A">
            <w:pPr>
              <w:widowControl w:val="0"/>
              <w:spacing w:after="0" w:line="23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59,6</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3"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80</w:t>
            </w: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90</w:t>
            </w:r>
          </w:p>
        </w:tc>
        <w:tc>
          <w:tcPr>
            <w:tcW w:w="851" w:type="dxa"/>
          </w:tcPr>
          <w:p w:rsidR="00BE3DAF" w:rsidRPr="00134472" w:rsidRDefault="00BE3DAF" w:rsidP="00BB629A">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276" w:type="dxa"/>
            <w:tcBorders>
              <w:top w:val="nil"/>
              <w:bottom w:val="nil"/>
              <w:right w:val="nil"/>
            </w:tcBorders>
          </w:tcPr>
          <w:p w:rsidR="00BE3DAF" w:rsidRPr="00134472" w:rsidRDefault="00BE3DAF" w:rsidP="00BB629A">
            <w:pPr>
              <w:widowControl w:val="0"/>
              <w:spacing w:after="0" w:line="240" w:lineRule="auto"/>
              <w:rPr>
                <w:rFonts w:ascii="Times New Roman" w:hAnsi="Times New Roman"/>
                <w:b/>
                <w:bCs/>
                <w:sz w:val="20"/>
                <w:szCs w:val="20"/>
              </w:rPr>
            </w:pPr>
          </w:p>
        </w:tc>
      </w:tr>
      <w:tr w:rsidR="00BB629A" w:rsidRPr="00134472" w:rsidTr="00BB629A">
        <w:trPr>
          <w:trHeight w:val="60"/>
        </w:trPr>
        <w:tc>
          <w:tcPr>
            <w:tcW w:w="425" w:type="dxa"/>
            <w:tcBorders>
              <w:top w:val="nil"/>
              <w:left w:val="nil"/>
              <w:bottom w:val="nil"/>
            </w:tcBorders>
          </w:tcPr>
          <w:p w:rsidR="00BE3DAF" w:rsidRPr="00134472" w:rsidRDefault="00BE3DAF" w:rsidP="00BB629A">
            <w:pPr>
              <w:widowControl w:val="0"/>
              <w:spacing w:after="0" w:line="233" w:lineRule="auto"/>
              <w:jc w:val="center"/>
              <w:rPr>
                <w:rFonts w:ascii="Times New Roman" w:hAnsi="Times New Roman"/>
                <w:b/>
                <w:bCs/>
                <w:sz w:val="20"/>
                <w:szCs w:val="20"/>
              </w:rPr>
            </w:pPr>
          </w:p>
        </w:tc>
        <w:tc>
          <w:tcPr>
            <w:tcW w:w="568" w:type="dxa"/>
          </w:tcPr>
          <w:p w:rsidR="00BE3DAF" w:rsidRPr="00134472" w:rsidRDefault="00BE3DAF" w:rsidP="00BB629A">
            <w:pPr>
              <w:widowControl w:val="0"/>
              <w:spacing w:after="0" w:line="233" w:lineRule="auto"/>
              <w:jc w:val="center"/>
              <w:rPr>
                <w:rFonts w:ascii="Times New Roman" w:hAnsi="Times New Roman"/>
                <w:bCs/>
                <w:sz w:val="20"/>
                <w:szCs w:val="20"/>
              </w:rPr>
            </w:pPr>
            <w:r w:rsidRPr="00134472">
              <w:rPr>
                <w:rFonts w:ascii="Times New Roman" w:hAnsi="Times New Roman"/>
                <w:bCs/>
                <w:sz w:val="20"/>
                <w:szCs w:val="20"/>
              </w:rPr>
              <w:t>11.</w:t>
            </w:r>
          </w:p>
        </w:tc>
        <w:tc>
          <w:tcPr>
            <w:tcW w:w="3969" w:type="dxa"/>
          </w:tcPr>
          <w:p w:rsidR="00BE3DAF" w:rsidRPr="00134472" w:rsidRDefault="00BE3DAF" w:rsidP="00BB629A">
            <w:pPr>
              <w:widowControl w:val="0"/>
              <w:spacing w:after="0" w:line="233" w:lineRule="auto"/>
              <w:jc w:val="both"/>
              <w:rPr>
                <w:rFonts w:ascii="Times New Roman" w:hAnsi="Times New Roman"/>
                <w:spacing w:val="-4"/>
                <w:sz w:val="20"/>
                <w:szCs w:val="20"/>
              </w:rPr>
            </w:pPr>
            <w:r w:rsidRPr="00134472">
              <w:rPr>
                <w:rFonts w:ascii="Times New Roman" w:hAnsi="Times New Roman"/>
                <w:spacing w:val="-4"/>
                <w:sz w:val="20"/>
                <w:szCs w:val="20"/>
              </w:rPr>
              <w:t>обучение по программам повышения квал</w:t>
            </w:r>
            <w:r w:rsidRPr="00134472">
              <w:rPr>
                <w:rFonts w:ascii="Times New Roman" w:hAnsi="Times New Roman"/>
                <w:spacing w:val="-4"/>
                <w:sz w:val="20"/>
                <w:szCs w:val="20"/>
              </w:rPr>
              <w:t>и</w:t>
            </w:r>
            <w:r w:rsidRPr="00134472">
              <w:rPr>
                <w:rFonts w:ascii="Times New Roman" w:hAnsi="Times New Roman"/>
                <w:spacing w:val="-4"/>
                <w:sz w:val="20"/>
                <w:szCs w:val="20"/>
              </w:rPr>
              <w:t>фикации и профессиональной переподгото</w:t>
            </w:r>
            <w:r w:rsidRPr="00134472">
              <w:rPr>
                <w:rFonts w:ascii="Times New Roman" w:hAnsi="Times New Roman"/>
                <w:spacing w:val="-4"/>
                <w:sz w:val="20"/>
                <w:szCs w:val="20"/>
              </w:rPr>
              <w:t>в</w:t>
            </w:r>
            <w:r w:rsidRPr="00134472">
              <w:rPr>
                <w:rFonts w:ascii="Times New Roman" w:hAnsi="Times New Roman"/>
                <w:spacing w:val="-4"/>
                <w:sz w:val="20"/>
                <w:szCs w:val="20"/>
              </w:rPr>
              <w:t xml:space="preserve">ки специалистов, в том числе по применению методик по реабилитации 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w:t>
            </w:r>
            <w:r w:rsidRPr="00134472">
              <w:rPr>
                <w:rFonts w:ascii="Times New Roman" w:hAnsi="Times New Roman"/>
                <w:spacing w:val="-4"/>
                <w:sz w:val="20"/>
                <w:szCs w:val="20"/>
              </w:rPr>
              <w:t>н</w:t>
            </w:r>
            <w:r w:rsidRPr="00134472">
              <w:rPr>
                <w:rFonts w:ascii="Times New Roman" w:hAnsi="Times New Roman"/>
                <w:spacing w:val="-4"/>
                <w:sz w:val="20"/>
                <w:szCs w:val="20"/>
              </w:rPr>
              <w:t>валидов, в общей численности таких специ</w:t>
            </w:r>
            <w:r w:rsidRPr="00134472">
              <w:rPr>
                <w:rFonts w:ascii="Times New Roman" w:hAnsi="Times New Roman"/>
                <w:spacing w:val="-4"/>
                <w:sz w:val="20"/>
                <w:szCs w:val="20"/>
              </w:rPr>
              <w:t>а</w:t>
            </w:r>
            <w:r w:rsidRPr="00134472">
              <w:rPr>
                <w:rFonts w:ascii="Times New Roman" w:hAnsi="Times New Roman"/>
                <w:spacing w:val="-4"/>
                <w:sz w:val="20"/>
                <w:szCs w:val="20"/>
              </w:rPr>
              <w:t>листов, проживающих на территории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w:t>
            </w:r>
          </w:p>
        </w:tc>
        <w:tc>
          <w:tcPr>
            <w:tcW w:w="992" w:type="dxa"/>
          </w:tcPr>
          <w:p w:rsidR="00BE3DAF" w:rsidRPr="00134472" w:rsidRDefault="00BE3DAF" w:rsidP="00BB629A">
            <w:pPr>
              <w:widowControl w:val="0"/>
              <w:spacing w:line="233" w:lineRule="auto"/>
              <w:jc w:val="center"/>
            </w:pPr>
          </w:p>
        </w:tc>
        <w:tc>
          <w:tcPr>
            <w:tcW w:w="992" w:type="dxa"/>
          </w:tcPr>
          <w:p w:rsidR="00BE3DAF" w:rsidRPr="00134472" w:rsidRDefault="00BE3DAF" w:rsidP="00BB629A">
            <w:pPr>
              <w:widowControl w:val="0"/>
              <w:spacing w:after="0" w:line="233" w:lineRule="auto"/>
              <w:jc w:val="center"/>
              <w:rPr>
                <w:rFonts w:ascii="Times New Roman" w:hAnsi="Times New Roman"/>
                <w:bCs/>
                <w:sz w:val="20"/>
                <w:szCs w:val="20"/>
                <w:lang w:eastAsia="ru-RU"/>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1134"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3"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992" w:type="dxa"/>
          </w:tcPr>
          <w:p w:rsidR="00BE3DAF" w:rsidRPr="00134472" w:rsidRDefault="00BE3DAF" w:rsidP="00BB629A">
            <w:pPr>
              <w:pStyle w:val="ConsPlusNormal"/>
              <w:spacing w:line="233" w:lineRule="auto"/>
              <w:jc w:val="center"/>
              <w:rPr>
                <w:rFonts w:ascii="Times New Roman" w:hAnsi="Times New Roman"/>
                <w:sz w:val="20"/>
                <w:szCs w:val="20"/>
              </w:rPr>
            </w:pP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1134"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851" w:type="dxa"/>
          </w:tcPr>
          <w:p w:rsidR="00BE3DAF" w:rsidRPr="00134472" w:rsidRDefault="00BE3DAF" w:rsidP="00BB629A">
            <w:pPr>
              <w:widowControl w:val="0"/>
              <w:spacing w:after="0" w:line="233" w:lineRule="auto"/>
              <w:jc w:val="center"/>
              <w:rPr>
                <w:rFonts w:ascii="Times New Roman" w:hAnsi="Times New Roman"/>
                <w:sz w:val="20"/>
                <w:szCs w:val="20"/>
              </w:rPr>
            </w:pPr>
          </w:p>
        </w:tc>
        <w:tc>
          <w:tcPr>
            <w:tcW w:w="1276" w:type="dxa"/>
            <w:tcBorders>
              <w:top w:val="nil"/>
              <w:bottom w:val="nil"/>
              <w:right w:val="nil"/>
            </w:tcBorders>
          </w:tcPr>
          <w:p w:rsidR="00BE3DAF" w:rsidRPr="00134472" w:rsidRDefault="00BE3DAF" w:rsidP="00BB629A">
            <w:pPr>
              <w:widowControl w:val="0"/>
              <w:spacing w:after="0" w:line="233" w:lineRule="auto"/>
              <w:rPr>
                <w:rFonts w:ascii="Times New Roman" w:hAnsi="Times New Roman"/>
                <w:b/>
                <w:bCs/>
                <w:sz w:val="20"/>
                <w:szCs w:val="20"/>
              </w:rPr>
            </w:pPr>
          </w:p>
          <w:p w:rsidR="00BE3DAF" w:rsidRPr="00134472" w:rsidRDefault="00BE3DAF" w:rsidP="00BB629A">
            <w:pPr>
              <w:widowControl w:val="0"/>
              <w:spacing w:after="0" w:line="233" w:lineRule="auto"/>
              <w:rPr>
                <w:rFonts w:ascii="Times New Roman" w:hAnsi="Times New Roman"/>
                <w:b/>
                <w:bCs/>
                <w:sz w:val="20"/>
                <w:szCs w:val="20"/>
              </w:rPr>
            </w:pPr>
          </w:p>
          <w:p w:rsidR="00BE3DAF" w:rsidRPr="00134472" w:rsidRDefault="00BE3DAF" w:rsidP="00BB629A">
            <w:pPr>
              <w:widowControl w:val="0"/>
              <w:spacing w:after="0" w:line="233" w:lineRule="auto"/>
              <w:rPr>
                <w:rFonts w:ascii="Times New Roman" w:hAnsi="Times New Roman"/>
                <w:b/>
                <w:bCs/>
                <w:sz w:val="20"/>
                <w:szCs w:val="20"/>
              </w:rPr>
            </w:pPr>
          </w:p>
          <w:p w:rsidR="00BE3DAF" w:rsidRDefault="00BE3DAF" w:rsidP="00BB629A">
            <w:pPr>
              <w:widowControl w:val="0"/>
              <w:spacing w:after="0" w:line="233" w:lineRule="auto"/>
              <w:rPr>
                <w:rFonts w:ascii="Times New Roman" w:hAnsi="Times New Roman"/>
                <w:b/>
                <w:bCs/>
                <w:sz w:val="20"/>
                <w:szCs w:val="20"/>
              </w:rPr>
            </w:pPr>
          </w:p>
          <w:p w:rsidR="00BE3DAF" w:rsidRPr="005B4F3C" w:rsidRDefault="00BE3DAF" w:rsidP="00BB629A">
            <w:pPr>
              <w:widowControl w:val="0"/>
              <w:spacing w:after="0" w:line="233" w:lineRule="auto"/>
              <w:rPr>
                <w:rFonts w:ascii="Times New Roman" w:hAnsi="Times New Roman"/>
                <w:b/>
                <w:bCs/>
                <w:sz w:val="16"/>
                <w:szCs w:val="16"/>
              </w:rPr>
            </w:pPr>
          </w:p>
          <w:p w:rsidR="00BE3DAF" w:rsidRPr="005B4F3C" w:rsidRDefault="00BE3DAF" w:rsidP="00BB629A">
            <w:pPr>
              <w:widowControl w:val="0"/>
              <w:spacing w:after="0" w:line="233" w:lineRule="auto"/>
              <w:rPr>
                <w:rFonts w:ascii="Times New Roman" w:hAnsi="Times New Roman"/>
                <w:b/>
                <w:bCs/>
                <w:sz w:val="16"/>
                <w:szCs w:val="16"/>
              </w:rPr>
            </w:pPr>
          </w:p>
          <w:p w:rsidR="00BE3DAF" w:rsidRPr="00134472" w:rsidRDefault="00BE3DAF" w:rsidP="00BB629A">
            <w:pPr>
              <w:widowControl w:val="0"/>
              <w:spacing w:after="0" w:line="233" w:lineRule="auto"/>
              <w:rPr>
                <w:rFonts w:ascii="Times New Roman" w:hAnsi="Times New Roman"/>
                <w:bCs/>
                <w:sz w:val="28"/>
                <w:szCs w:val="28"/>
              </w:rPr>
            </w:pPr>
            <w:r>
              <w:rPr>
                <w:rFonts w:ascii="Times New Roman" w:hAnsi="Times New Roman"/>
                <w:bCs/>
                <w:sz w:val="28"/>
                <w:szCs w:val="28"/>
              </w:rPr>
              <w:t>».</w:t>
            </w:r>
          </w:p>
        </w:tc>
      </w:tr>
    </w:tbl>
    <w:p w:rsidR="00BE3DAF" w:rsidRPr="00134472" w:rsidRDefault="00BE3DAF" w:rsidP="00EC1B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34472">
        <w:rPr>
          <w:rFonts w:ascii="Times New Roman" w:hAnsi="Times New Roman"/>
          <w:sz w:val="28"/>
          <w:szCs w:val="28"/>
        </w:rPr>
        <w:t>12. Приложения № 2</w:t>
      </w:r>
      <w:r w:rsidRPr="00134472">
        <w:rPr>
          <w:rFonts w:ascii="Times New Roman" w:hAnsi="Times New Roman"/>
          <w:sz w:val="28"/>
          <w:szCs w:val="28"/>
          <w:vertAlign w:val="superscript"/>
        </w:rPr>
        <w:t>4</w:t>
      </w:r>
      <w:r w:rsidRPr="00134472">
        <w:rPr>
          <w:rFonts w:ascii="Times New Roman" w:hAnsi="Times New Roman"/>
          <w:sz w:val="28"/>
          <w:szCs w:val="28"/>
        </w:rPr>
        <w:t xml:space="preserve"> и 2</w:t>
      </w:r>
      <w:r w:rsidRPr="00134472">
        <w:rPr>
          <w:rFonts w:ascii="Times New Roman" w:hAnsi="Times New Roman"/>
          <w:sz w:val="28"/>
          <w:szCs w:val="28"/>
          <w:vertAlign w:val="superscript"/>
        </w:rPr>
        <w:t xml:space="preserve">5  </w:t>
      </w:r>
      <w:r w:rsidRPr="00134472">
        <w:rPr>
          <w:rFonts w:ascii="Times New Roman" w:hAnsi="Times New Roman"/>
          <w:sz w:val="28"/>
          <w:szCs w:val="28"/>
        </w:rPr>
        <w:t>изложить в следующей редакции:</w:t>
      </w:r>
      <w:r w:rsidRPr="00134472">
        <w:rPr>
          <w:rFonts w:ascii="Times New Roman" w:hAnsi="Times New Roman"/>
          <w:sz w:val="28"/>
          <w:szCs w:val="28"/>
        </w:rPr>
        <w:br w:type="page"/>
      </w:r>
    </w:p>
    <w:p w:rsidR="00BE3DAF" w:rsidRPr="00134472" w:rsidRDefault="00BE3DAF" w:rsidP="0062442D">
      <w:pPr>
        <w:widowControl w:val="0"/>
        <w:autoSpaceDE w:val="0"/>
        <w:autoSpaceDN w:val="0"/>
        <w:adjustRightInd w:val="0"/>
        <w:spacing w:after="0" w:line="235" w:lineRule="auto"/>
        <w:ind w:left="10915"/>
        <w:jc w:val="center"/>
        <w:outlineLvl w:val="1"/>
        <w:rPr>
          <w:rFonts w:ascii="Times New Roman" w:hAnsi="Times New Roman"/>
          <w:sz w:val="28"/>
          <w:szCs w:val="28"/>
          <w:vertAlign w:val="superscript"/>
        </w:rPr>
      </w:pPr>
      <w:r>
        <w:rPr>
          <w:rFonts w:ascii="Times New Roman" w:hAnsi="Times New Roman"/>
          <w:sz w:val="28"/>
          <w:szCs w:val="28"/>
        </w:rPr>
        <w:t>«</w:t>
      </w:r>
      <w:r w:rsidRPr="00134472">
        <w:rPr>
          <w:rFonts w:ascii="Times New Roman" w:hAnsi="Times New Roman"/>
          <w:sz w:val="28"/>
          <w:szCs w:val="28"/>
        </w:rPr>
        <w:t>ПРИЛОЖЕНИЕ № 2</w:t>
      </w:r>
      <w:r w:rsidRPr="00134472">
        <w:rPr>
          <w:rFonts w:ascii="Times New Roman" w:hAnsi="Times New Roman"/>
          <w:sz w:val="28"/>
          <w:szCs w:val="28"/>
          <w:vertAlign w:val="superscript"/>
        </w:rPr>
        <w:t>4</w:t>
      </w:r>
    </w:p>
    <w:p w:rsidR="00BE3DAF" w:rsidRPr="00134472" w:rsidRDefault="00BE3DAF" w:rsidP="0062442D">
      <w:pPr>
        <w:widowControl w:val="0"/>
        <w:autoSpaceDE w:val="0"/>
        <w:autoSpaceDN w:val="0"/>
        <w:adjustRightInd w:val="0"/>
        <w:spacing w:after="0" w:line="235" w:lineRule="auto"/>
        <w:ind w:left="10915"/>
        <w:jc w:val="center"/>
        <w:outlineLvl w:val="1"/>
        <w:rPr>
          <w:rFonts w:ascii="Times New Roman" w:hAnsi="Times New Roman"/>
          <w:sz w:val="28"/>
          <w:szCs w:val="28"/>
        </w:rPr>
      </w:pPr>
    </w:p>
    <w:p w:rsidR="00BE3DAF" w:rsidRPr="00134472" w:rsidRDefault="00BE3DAF" w:rsidP="0062442D">
      <w:pPr>
        <w:widowControl w:val="0"/>
        <w:autoSpaceDE w:val="0"/>
        <w:autoSpaceDN w:val="0"/>
        <w:adjustRightInd w:val="0"/>
        <w:spacing w:after="0" w:line="235" w:lineRule="auto"/>
        <w:jc w:val="right"/>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62442D">
      <w:pPr>
        <w:widowControl w:val="0"/>
        <w:spacing w:after="0" w:line="235" w:lineRule="auto"/>
        <w:ind w:left="-567"/>
        <w:jc w:val="center"/>
        <w:rPr>
          <w:rFonts w:ascii="Times New Roman" w:hAnsi="Times New Roman"/>
          <w:b/>
          <w:bCs/>
          <w:sz w:val="24"/>
          <w:szCs w:val="24"/>
        </w:rPr>
      </w:pPr>
    </w:p>
    <w:p w:rsidR="00BE3DAF" w:rsidRPr="00134472" w:rsidRDefault="00BE3DAF" w:rsidP="0062442D">
      <w:pPr>
        <w:widowControl w:val="0"/>
        <w:spacing w:after="0" w:line="235" w:lineRule="auto"/>
        <w:jc w:val="center"/>
        <w:rPr>
          <w:rFonts w:ascii="Times New Roman" w:hAnsi="Times New Roman"/>
          <w:b/>
          <w:bCs/>
          <w:sz w:val="24"/>
          <w:szCs w:val="24"/>
        </w:rPr>
      </w:pPr>
    </w:p>
    <w:p w:rsidR="00FC45D9" w:rsidRPr="00134472" w:rsidRDefault="00FC45D9" w:rsidP="0062442D">
      <w:pPr>
        <w:widowControl w:val="0"/>
        <w:spacing w:after="0" w:line="235" w:lineRule="auto"/>
        <w:jc w:val="center"/>
        <w:rPr>
          <w:rFonts w:ascii="Times New Roman" w:hAnsi="Times New Roman"/>
          <w:b/>
          <w:bCs/>
          <w:sz w:val="24"/>
          <w:szCs w:val="24"/>
        </w:rPr>
      </w:pPr>
    </w:p>
    <w:p w:rsidR="00BE3DAF" w:rsidRPr="00134472" w:rsidRDefault="00BE3DAF" w:rsidP="0062442D">
      <w:pPr>
        <w:widowControl w:val="0"/>
        <w:spacing w:after="0" w:line="235" w:lineRule="auto"/>
        <w:jc w:val="center"/>
        <w:rPr>
          <w:rFonts w:ascii="Times New Roman" w:hAnsi="Times New Roman"/>
          <w:b/>
          <w:sz w:val="28"/>
          <w:szCs w:val="28"/>
        </w:rPr>
      </w:pPr>
      <w:r w:rsidRPr="00134472">
        <w:rPr>
          <w:rFonts w:ascii="Times New Roman" w:hAnsi="Times New Roman"/>
          <w:b/>
          <w:sz w:val="28"/>
          <w:szCs w:val="28"/>
        </w:rPr>
        <w:t>СИСТЕМА МЕРОПРИЯТИЙ</w:t>
      </w:r>
    </w:p>
    <w:p w:rsidR="00BE3DAF" w:rsidRPr="00134472" w:rsidRDefault="00BE3DAF" w:rsidP="0062442D">
      <w:pPr>
        <w:suppressAutoHyphens/>
        <w:spacing w:after="0" w:line="235" w:lineRule="auto"/>
        <w:jc w:val="center"/>
        <w:rPr>
          <w:rFonts w:ascii="Times New Roman" w:hAnsi="Times New Roman"/>
          <w:b/>
          <w:sz w:val="28"/>
          <w:szCs w:val="28"/>
          <w:lang w:eastAsia="ru-RU"/>
        </w:rPr>
      </w:pPr>
      <w:r w:rsidRPr="00134472">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134472">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BE3DAF" w:rsidRPr="00134472" w:rsidRDefault="00BE3DAF" w:rsidP="0062442D">
      <w:pPr>
        <w:widowControl w:val="0"/>
        <w:spacing w:after="0" w:line="235" w:lineRule="auto"/>
        <w:jc w:val="center"/>
        <w:rPr>
          <w:rFonts w:ascii="Times New Roman" w:hAnsi="Times New Roman"/>
          <w:b/>
          <w:sz w:val="28"/>
          <w:szCs w:val="28"/>
        </w:rPr>
      </w:pPr>
      <w:r w:rsidRPr="00134472">
        <w:rPr>
          <w:rFonts w:ascii="Times New Roman" w:hAnsi="Times New Roman"/>
          <w:b/>
          <w:sz w:val="28"/>
          <w:szCs w:val="28"/>
        </w:rPr>
        <w:t>на 2019 год</w:t>
      </w:r>
    </w:p>
    <w:p w:rsidR="00BE3DAF" w:rsidRPr="00134472" w:rsidRDefault="00BE3DAF" w:rsidP="0062442D">
      <w:pPr>
        <w:widowControl w:val="0"/>
        <w:spacing w:after="0" w:line="235" w:lineRule="auto"/>
        <w:jc w:val="center"/>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418"/>
        <w:gridCol w:w="708"/>
      </w:tblGrid>
      <w:tr w:rsidR="00BE3DAF" w:rsidRPr="00134472" w:rsidTr="00FC45D9">
        <w:tc>
          <w:tcPr>
            <w:tcW w:w="25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09" w:type="dxa"/>
            <w:vMerge w:val="restart"/>
            <w:vAlign w:val="center"/>
          </w:tcPr>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 </w:t>
            </w:r>
            <w:r w:rsidRPr="00134472">
              <w:rPr>
                <w:rFonts w:ascii="Times New Roman" w:hAnsi="Times New Roman"/>
                <w:sz w:val="20"/>
                <w:szCs w:val="20"/>
              </w:rPr>
              <w:br/>
              <w:t>п/п</w:t>
            </w:r>
          </w:p>
        </w:tc>
        <w:tc>
          <w:tcPr>
            <w:tcW w:w="2977"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Наименование проекта,</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основного мероприятия </w:t>
            </w:r>
            <w:r w:rsidRPr="00134472">
              <w:rPr>
                <w:rFonts w:ascii="Times New Roman" w:hAnsi="Times New Roman"/>
                <w:sz w:val="20"/>
                <w:szCs w:val="20"/>
              </w:rPr>
              <w:br/>
              <w:t>(мероприятия)</w:t>
            </w:r>
          </w:p>
        </w:tc>
        <w:tc>
          <w:tcPr>
            <w:tcW w:w="1701"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Ответственные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исполнители</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мероприятий</w:t>
            </w:r>
          </w:p>
        </w:tc>
        <w:tc>
          <w:tcPr>
            <w:tcW w:w="1701" w:type="dxa"/>
            <w:gridSpan w:val="2"/>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Срок реализации</w:t>
            </w:r>
          </w:p>
        </w:tc>
        <w:tc>
          <w:tcPr>
            <w:tcW w:w="1275"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Контрол</w:t>
            </w:r>
            <w:r w:rsidRPr="00134472">
              <w:rPr>
                <w:rFonts w:ascii="Times New Roman" w:hAnsi="Times New Roman"/>
                <w:sz w:val="20"/>
                <w:szCs w:val="20"/>
              </w:rPr>
              <w:t>ь</w:t>
            </w:r>
            <w:r w:rsidRPr="00134472">
              <w:rPr>
                <w:rFonts w:ascii="Times New Roman" w:hAnsi="Times New Roman"/>
                <w:sz w:val="20"/>
                <w:szCs w:val="20"/>
              </w:rPr>
              <w:t>ное событие</w:t>
            </w:r>
          </w:p>
        </w:tc>
        <w:tc>
          <w:tcPr>
            <w:tcW w:w="1134"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Дата наступл</w:t>
            </w:r>
            <w:r w:rsidRPr="00134472">
              <w:rPr>
                <w:rFonts w:ascii="Times New Roman" w:hAnsi="Times New Roman"/>
                <w:sz w:val="20"/>
                <w:szCs w:val="20"/>
              </w:rPr>
              <w:t>е</w:t>
            </w:r>
            <w:r w:rsidRPr="00134472">
              <w:rPr>
                <w:rFonts w:ascii="Times New Roman" w:hAnsi="Times New Roman"/>
                <w:sz w:val="20"/>
                <w:szCs w:val="20"/>
              </w:rPr>
              <w:t>ния ко</w:t>
            </w:r>
            <w:r w:rsidRPr="00134472">
              <w:rPr>
                <w:rFonts w:ascii="Times New Roman" w:hAnsi="Times New Roman"/>
                <w:sz w:val="20"/>
                <w:szCs w:val="20"/>
              </w:rPr>
              <w:t>н</w:t>
            </w:r>
            <w:r w:rsidRPr="00134472">
              <w:rPr>
                <w:rFonts w:ascii="Times New Roman" w:hAnsi="Times New Roman"/>
                <w:sz w:val="20"/>
                <w:szCs w:val="20"/>
              </w:rPr>
              <w:t>трольного события</w:t>
            </w:r>
          </w:p>
        </w:tc>
        <w:tc>
          <w:tcPr>
            <w:tcW w:w="1985" w:type="dxa"/>
            <w:vMerge w:val="restart"/>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индикатора</w:t>
            </w:r>
          </w:p>
        </w:tc>
        <w:tc>
          <w:tcPr>
            <w:tcW w:w="1559" w:type="dxa"/>
            <w:vMerge w:val="restart"/>
            <w:vAlign w:val="center"/>
          </w:tcPr>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Источник </w:t>
            </w:r>
            <w:r w:rsidRPr="00134472">
              <w:rPr>
                <w:rFonts w:ascii="Times New Roman" w:hAnsi="Times New Roman"/>
                <w:sz w:val="20"/>
                <w:szCs w:val="20"/>
              </w:rPr>
              <w:br/>
              <w:t xml:space="preserve">финансового </w:t>
            </w:r>
            <w:r w:rsidRPr="00134472">
              <w:rPr>
                <w:rFonts w:ascii="Times New Roman" w:hAnsi="Times New Roman"/>
                <w:sz w:val="20"/>
                <w:szCs w:val="20"/>
              </w:rPr>
              <w:br/>
              <w:t>обеспечения</w:t>
            </w:r>
          </w:p>
        </w:tc>
        <w:tc>
          <w:tcPr>
            <w:tcW w:w="1418"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Финансовое обеспечение</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реализации</w:t>
            </w:r>
          </w:p>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мероприятий,</w:t>
            </w:r>
          </w:p>
          <w:p w:rsidR="00BE3DAF" w:rsidRPr="00134472" w:rsidRDefault="00BE3DAF" w:rsidP="0062442D">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тыс. руб.</w:t>
            </w:r>
          </w:p>
        </w:tc>
        <w:tc>
          <w:tcPr>
            <w:tcW w:w="708"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c>
          <w:tcPr>
            <w:tcW w:w="25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09"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2977"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701"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850"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начало</w:t>
            </w:r>
          </w:p>
        </w:tc>
        <w:tc>
          <w:tcPr>
            <w:tcW w:w="851"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око</w:t>
            </w:r>
            <w:r w:rsidRPr="00134472">
              <w:rPr>
                <w:rFonts w:ascii="Times New Roman" w:hAnsi="Times New Roman"/>
                <w:sz w:val="20"/>
                <w:szCs w:val="20"/>
              </w:rPr>
              <w:t>н</w:t>
            </w:r>
            <w:r w:rsidRPr="00134472">
              <w:rPr>
                <w:rFonts w:ascii="Times New Roman" w:hAnsi="Times New Roman"/>
                <w:sz w:val="20"/>
                <w:szCs w:val="20"/>
              </w:rPr>
              <w:t>чание</w:t>
            </w:r>
          </w:p>
        </w:tc>
        <w:tc>
          <w:tcPr>
            <w:tcW w:w="1275"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134"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985"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559" w:type="dxa"/>
            <w:vMerge/>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p>
        </w:tc>
        <w:tc>
          <w:tcPr>
            <w:tcW w:w="1418" w:type="dxa"/>
            <w:tcBorders>
              <w:bottom w:val="nil"/>
            </w:tcBorders>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 год</w:t>
            </w:r>
          </w:p>
        </w:tc>
        <w:tc>
          <w:tcPr>
            <w:tcW w:w="708"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bl>
    <w:p w:rsidR="00BE3DAF" w:rsidRPr="00134472" w:rsidRDefault="00BE3DAF" w:rsidP="0062442D">
      <w:pPr>
        <w:spacing w:after="0" w:line="235"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733"/>
        <w:gridCol w:w="2977"/>
        <w:gridCol w:w="1701"/>
        <w:gridCol w:w="850"/>
        <w:gridCol w:w="851"/>
        <w:gridCol w:w="1275"/>
        <w:gridCol w:w="1134"/>
        <w:gridCol w:w="1979"/>
        <w:gridCol w:w="8"/>
        <w:gridCol w:w="1558"/>
        <w:gridCol w:w="1417"/>
        <w:gridCol w:w="4523"/>
        <w:gridCol w:w="534"/>
      </w:tblGrid>
      <w:tr w:rsidR="00BE3DAF" w:rsidRPr="00134472" w:rsidTr="00FC45D9">
        <w:trPr>
          <w:gridAfter w:val="1"/>
          <w:wAfter w:w="534" w:type="dxa"/>
          <w:trHeight w:val="64"/>
          <w:tblHeader/>
        </w:trPr>
        <w:tc>
          <w:tcPr>
            <w:tcW w:w="260" w:type="dxa"/>
            <w:tcBorders>
              <w:top w:val="nil"/>
              <w:left w:val="nil"/>
              <w:bottom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c>
          <w:tcPr>
            <w:tcW w:w="733"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w:t>
            </w:r>
          </w:p>
        </w:tc>
        <w:tc>
          <w:tcPr>
            <w:tcW w:w="1701"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w:t>
            </w:r>
          </w:p>
        </w:tc>
        <w:tc>
          <w:tcPr>
            <w:tcW w:w="850"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w:t>
            </w:r>
          </w:p>
        </w:tc>
        <w:tc>
          <w:tcPr>
            <w:tcW w:w="851"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w:t>
            </w:r>
          </w:p>
        </w:tc>
        <w:tc>
          <w:tcPr>
            <w:tcW w:w="1275"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w:t>
            </w:r>
          </w:p>
        </w:tc>
        <w:tc>
          <w:tcPr>
            <w:tcW w:w="1134"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w:t>
            </w:r>
          </w:p>
        </w:tc>
        <w:tc>
          <w:tcPr>
            <w:tcW w:w="1979"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w:t>
            </w:r>
          </w:p>
        </w:tc>
        <w:tc>
          <w:tcPr>
            <w:tcW w:w="1566" w:type="dxa"/>
            <w:gridSpan w:val="2"/>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w:t>
            </w:r>
          </w:p>
        </w:tc>
        <w:tc>
          <w:tcPr>
            <w:tcW w:w="1417" w:type="dxa"/>
            <w:vAlign w:val="center"/>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w:t>
            </w:r>
          </w:p>
        </w:tc>
        <w:tc>
          <w:tcPr>
            <w:tcW w:w="4523" w:type="dxa"/>
            <w:tcBorders>
              <w:top w:val="nil"/>
              <w:bottom w:val="nil"/>
              <w:right w:val="nil"/>
            </w:tcBorders>
            <w:vAlign w:val="center"/>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35"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w:t>
            </w:r>
            <w:r w:rsidRPr="00134472">
              <w:rPr>
                <w:rFonts w:ascii="Times New Roman" w:hAnsi="Times New Roman"/>
                <w:sz w:val="20"/>
              </w:rPr>
              <w:t xml:space="preserve"> повышение качества жизни населения Ульяновской области – получателей мер социальной поддержки</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35" w:lineRule="auto"/>
              <w:jc w:val="center"/>
              <w:rPr>
                <w:rFonts w:ascii="Times New Roman" w:hAnsi="Times New Roman"/>
                <w:sz w:val="20"/>
              </w:rPr>
            </w:pPr>
            <w:r>
              <w:rPr>
                <w:rFonts w:ascii="Times New Roman" w:hAnsi="Times New Roman"/>
                <w:sz w:val="20"/>
              </w:rPr>
              <w:t xml:space="preserve">Задача – </w:t>
            </w:r>
            <w:r w:rsidRPr="00134472">
              <w:rPr>
                <w:rFonts w:ascii="Times New Roman" w:hAnsi="Times New Roman"/>
                <w:sz w:val="20"/>
              </w:rPr>
              <w:t>соблюдение принципа адресности при предоставлении мер социальной поддержки</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bCs/>
                <w:sz w:val="20"/>
                <w:szCs w:val="20"/>
              </w:rPr>
              <w:t>Основное мероприятие «Пред</w:t>
            </w:r>
            <w:r w:rsidRPr="00134472">
              <w:rPr>
                <w:rFonts w:ascii="Times New Roman" w:hAnsi="Times New Roman"/>
                <w:bCs/>
                <w:sz w:val="20"/>
                <w:szCs w:val="20"/>
              </w:rPr>
              <w:t>о</w:t>
            </w:r>
            <w:r w:rsidRPr="00134472">
              <w:rPr>
                <w:rFonts w:ascii="Times New Roman" w:hAnsi="Times New Roman"/>
                <w:bCs/>
                <w:sz w:val="20"/>
                <w:szCs w:val="20"/>
              </w:rPr>
              <w:t>ставление мер социальной по</w:t>
            </w:r>
            <w:r w:rsidRPr="00134472">
              <w:rPr>
                <w:rFonts w:ascii="Times New Roman" w:hAnsi="Times New Roman"/>
                <w:bCs/>
                <w:sz w:val="20"/>
                <w:szCs w:val="20"/>
              </w:rPr>
              <w:t>д</w:t>
            </w:r>
            <w:r w:rsidRPr="00134472">
              <w:rPr>
                <w:rFonts w:ascii="Times New Roman" w:hAnsi="Times New Roman"/>
                <w:bCs/>
                <w:sz w:val="20"/>
                <w:szCs w:val="20"/>
              </w:rPr>
              <w:t>держки»</w:t>
            </w:r>
          </w:p>
        </w:tc>
        <w:tc>
          <w:tcPr>
            <w:tcW w:w="1701" w:type="dxa"/>
            <w:vMerge w:val="restart"/>
          </w:tcPr>
          <w:p w:rsidR="00BE3DAF"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Министерство семейной, дем</w:t>
            </w:r>
            <w:r w:rsidRPr="00134472">
              <w:rPr>
                <w:rFonts w:ascii="Times New Roman" w:hAnsi="Times New Roman"/>
                <w:spacing w:val="-4"/>
                <w:sz w:val="20"/>
                <w:szCs w:val="20"/>
              </w:rPr>
              <w:t>о</w:t>
            </w:r>
            <w:r w:rsidRPr="00134472">
              <w:rPr>
                <w:rFonts w:ascii="Times New Roman" w:hAnsi="Times New Roman"/>
                <w:spacing w:val="-4"/>
                <w:sz w:val="20"/>
                <w:szCs w:val="20"/>
              </w:rPr>
              <w:t>графической п</w:t>
            </w:r>
            <w:r w:rsidRPr="00134472">
              <w:rPr>
                <w:rFonts w:ascii="Times New Roman" w:hAnsi="Times New Roman"/>
                <w:spacing w:val="-4"/>
                <w:sz w:val="20"/>
                <w:szCs w:val="20"/>
              </w:rPr>
              <w:t>о</w:t>
            </w:r>
            <w:r w:rsidRPr="00134472">
              <w:rPr>
                <w:rFonts w:ascii="Times New Roman" w:hAnsi="Times New Roman"/>
                <w:spacing w:val="-4"/>
                <w:sz w:val="20"/>
                <w:szCs w:val="20"/>
              </w:rPr>
              <w:t>литики 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благоп</w:t>
            </w:r>
            <w:r w:rsidRPr="00134472">
              <w:rPr>
                <w:rFonts w:ascii="Times New Roman" w:hAnsi="Times New Roman"/>
                <w:spacing w:val="-4"/>
                <w:sz w:val="20"/>
                <w:szCs w:val="20"/>
              </w:rPr>
              <w:t>о</w:t>
            </w:r>
            <w:r w:rsidRPr="00134472">
              <w:rPr>
                <w:rFonts w:ascii="Times New Roman" w:hAnsi="Times New Roman"/>
                <w:spacing w:val="-4"/>
                <w:sz w:val="20"/>
                <w:szCs w:val="20"/>
              </w:rPr>
              <w:t>лучия Ульяно</w:t>
            </w:r>
            <w:r w:rsidRPr="00134472">
              <w:rPr>
                <w:rFonts w:ascii="Times New Roman" w:hAnsi="Times New Roman"/>
                <w:spacing w:val="-4"/>
                <w:sz w:val="20"/>
                <w:szCs w:val="20"/>
              </w:rPr>
              <w:t>в</w:t>
            </w:r>
            <w:r w:rsidRPr="00134472">
              <w:rPr>
                <w:rFonts w:ascii="Times New Roman" w:hAnsi="Times New Roman"/>
                <w:spacing w:val="-4"/>
                <w:sz w:val="20"/>
                <w:szCs w:val="20"/>
              </w:rPr>
              <w:t>ской области (д</w:t>
            </w:r>
            <w:r w:rsidRPr="00134472">
              <w:rPr>
                <w:rFonts w:ascii="Times New Roman" w:hAnsi="Times New Roman"/>
                <w:spacing w:val="-4"/>
                <w:sz w:val="20"/>
                <w:szCs w:val="20"/>
              </w:rPr>
              <w:t>а</w:t>
            </w:r>
            <w:r w:rsidRPr="00134472">
              <w:rPr>
                <w:rFonts w:ascii="Times New Roman" w:hAnsi="Times New Roman"/>
                <w:spacing w:val="-4"/>
                <w:sz w:val="20"/>
                <w:szCs w:val="20"/>
              </w:rPr>
              <w:t>лее – Министе</w:t>
            </w:r>
            <w:r w:rsidRPr="00134472">
              <w:rPr>
                <w:rFonts w:ascii="Times New Roman" w:hAnsi="Times New Roman"/>
                <w:spacing w:val="-4"/>
                <w:sz w:val="20"/>
                <w:szCs w:val="20"/>
              </w:rPr>
              <w:t>р</w:t>
            </w:r>
            <w:r w:rsidRPr="00134472">
              <w:rPr>
                <w:rFonts w:ascii="Times New Roman" w:hAnsi="Times New Roman"/>
                <w:spacing w:val="-4"/>
                <w:sz w:val="20"/>
                <w:szCs w:val="20"/>
              </w:rPr>
              <w:t>ство), Агентство по развитию ч</w:t>
            </w:r>
            <w:r w:rsidRPr="00134472">
              <w:rPr>
                <w:rFonts w:ascii="Times New Roman" w:hAnsi="Times New Roman"/>
                <w:spacing w:val="-4"/>
                <w:sz w:val="20"/>
                <w:szCs w:val="20"/>
              </w:rPr>
              <w:t>е</w:t>
            </w:r>
            <w:r w:rsidRPr="00134472">
              <w:rPr>
                <w:rFonts w:ascii="Times New Roman" w:hAnsi="Times New Roman"/>
                <w:spacing w:val="-4"/>
                <w:sz w:val="20"/>
                <w:szCs w:val="20"/>
              </w:rPr>
              <w:t>ловеческого п</w:t>
            </w:r>
            <w:r w:rsidRPr="00134472">
              <w:rPr>
                <w:rFonts w:ascii="Times New Roman" w:hAnsi="Times New Roman"/>
                <w:spacing w:val="-4"/>
                <w:sz w:val="20"/>
                <w:szCs w:val="20"/>
              </w:rPr>
              <w:t>о</w:t>
            </w:r>
            <w:r w:rsidRPr="00134472">
              <w:rPr>
                <w:rFonts w:ascii="Times New Roman" w:hAnsi="Times New Roman"/>
                <w:spacing w:val="-4"/>
                <w:sz w:val="20"/>
                <w:szCs w:val="20"/>
              </w:rPr>
              <w:t>тенциала и тр</w:t>
            </w:r>
            <w:r w:rsidRPr="00134472">
              <w:rPr>
                <w:rFonts w:ascii="Times New Roman" w:hAnsi="Times New Roman"/>
                <w:spacing w:val="-4"/>
                <w:sz w:val="20"/>
                <w:szCs w:val="20"/>
              </w:rPr>
              <w:t>у</w:t>
            </w:r>
            <w:r w:rsidRPr="00134472">
              <w:rPr>
                <w:rFonts w:ascii="Times New Roman" w:hAnsi="Times New Roman"/>
                <w:spacing w:val="-4"/>
                <w:sz w:val="20"/>
                <w:szCs w:val="20"/>
              </w:rPr>
              <w:t xml:space="preserve">довых ресурсов Ульяновской </w:t>
            </w:r>
          </w:p>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области (далее – Агентство)</w:t>
            </w:r>
          </w:p>
        </w:tc>
        <w:tc>
          <w:tcPr>
            <w:tcW w:w="850"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Доля малоимущих семей и малоимущих одиноко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граждан, явл</w:t>
            </w:r>
            <w:r w:rsidRPr="00134472">
              <w:rPr>
                <w:rFonts w:ascii="Times New Roman" w:hAnsi="Times New Roman"/>
                <w:spacing w:val="-4"/>
                <w:sz w:val="20"/>
                <w:szCs w:val="20"/>
              </w:rPr>
              <w:t>я</w:t>
            </w:r>
            <w:r w:rsidRPr="00134472">
              <w:rPr>
                <w:rFonts w:ascii="Times New Roman" w:hAnsi="Times New Roman"/>
                <w:spacing w:val="-4"/>
                <w:sz w:val="20"/>
                <w:szCs w:val="20"/>
              </w:rPr>
              <w:t>ющихся получател</w:t>
            </w:r>
            <w:r w:rsidRPr="00134472">
              <w:rPr>
                <w:rFonts w:ascii="Times New Roman" w:hAnsi="Times New Roman"/>
                <w:spacing w:val="-4"/>
                <w:sz w:val="20"/>
                <w:szCs w:val="20"/>
              </w:rPr>
              <w:t>я</w:t>
            </w:r>
            <w:r w:rsidRPr="00134472">
              <w:rPr>
                <w:rFonts w:ascii="Times New Roman" w:hAnsi="Times New Roman"/>
                <w:spacing w:val="-4"/>
                <w:sz w:val="20"/>
                <w:szCs w:val="20"/>
              </w:rPr>
              <w:t>ми государственной социальной помощи на основании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контракта, в общей численности малоимущих семей и малоимущих один</w:t>
            </w:r>
            <w:r w:rsidRPr="00134472">
              <w:rPr>
                <w:rFonts w:ascii="Times New Roman" w:hAnsi="Times New Roman"/>
                <w:spacing w:val="-4"/>
                <w:sz w:val="20"/>
                <w:szCs w:val="20"/>
              </w:rPr>
              <w:t>о</w:t>
            </w:r>
            <w:r w:rsidRPr="00134472">
              <w:rPr>
                <w:rFonts w:ascii="Times New Roman" w:hAnsi="Times New Roman"/>
                <w:spacing w:val="-4"/>
                <w:sz w:val="20"/>
                <w:szCs w:val="20"/>
              </w:rPr>
              <w:t>ко проживающих граждан, обрати</w:t>
            </w:r>
            <w:r w:rsidRPr="00134472">
              <w:rPr>
                <w:rFonts w:ascii="Times New Roman" w:hAnsi="Times New Roman"/>
                <w:spacing w:val="-4"/>
                <w:sz w:val="20"/>
                <w:szCs w:val="20"/>
              </w:rPr>
              <w:t>в</w:t>
            </w:r>
            <w:r w:rsidRPr="00134472">
              <w:rPr>
                <w:rFonts w:ascii="Times New Roman" w:hAnsi="Times New Roman"/>
                <w:spacing w:val="-4"/>
                <w:sz w:val="20"/>
                <w:szCs w:val="20"/>
              </w:rPr>
              <w:t>шихся за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ственной социальной помощью;</w:t>
            </w:r>
          </w:p>
          <w:p w:rsidR="00BE3DAF" w:rsidRPr="00134472" w:rsidRDefault="00BE3DAF" w:rsidP="00FC45D9">
            <w:pPr>
              <w:widowControl w:val="0"/>
              <w:spacing w:after="0" w:line="235" w:lineRule="auto"/>
              <w:jc w:val="center"/>
              <w:rPr>
                <w:rFonts w:ascii="Times New Roman" w:hAnsi="Times New Roman"/>
                <w:spacing w:val="-4"/>
                <w:sz w:val="20"/>
                <w:szCs w:val="20"/>
              </w:rPr>
            </w:pPr>
            <w:r w:rsidRPr="00134472">
              <w:rPr>
                <w:rFonts w:ascii="Times New Roman" w:hAnsi="Times New Roman"/>
                <w:spacing w:val="-4"/>
                <w:sz w:val="20"/>
                <w:szCs w:val="20"/>
              </w:rPr>
              <w:t>доля граждан, пол</w:t>
            </w:r>
            <w:r w:rsidRPr="00134472">
              <w:rPr>
                <w:rFonts w:ascii="Times New Roman" w:hAnsi="Times New Roman"/>
                <w:spacing w:val="-4"/>
                <w:sz w:val="20"/>
                <w:szCs w:val="20"/>
              </w:rPr>
              <w:t>у</w:t>
            </w:r>
            <w:r w:rsidRPr="00134472">
              <w:rPr>
                <w:rFonts w:ascii="Times New Roman" w:hAnsi="Times New Roman"/>
                <w:spacing w:val="-4"/>
                <w:sz w:val="20"/>
                <w:szCs w:val="20"/>
              </w:rPr>
              <w:t>чивших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ственную социал</w:t>
            </w:r>
            <w:r w:rsidRPr="00134472">
              <w:rPr>
                <w:rFonts w:ascii="Times New Roman" w:hAnsi="Times New Roman"/>
                <w:spacing w:val="-4"/>
                <w:sz w:val="20"/>
                <w:szCs w:val="20"/>
              </w:rPr>
              <w:t>ь</w:t>
            </w:r>
            <w:r w:rsidRPr="00134472">
              <w:rPr>
                <w:rFonts w:ascii="Times New Roman" w:hAnsi="Times New Roman"/>
                <w:spacing w:val="-4"/>
                <w:sz w:val="20"/>
                <w:szCs w:val="20"/>
              </w:rPr>
              <w:t>ную помощь на о</w:t>
            </w:r>
            <w:r w:rsidRPr="00134472">
              <w:rPr>
                <w:rFonts w:ascii="Times New Roman" w:hAnsi="Times New Roman"/>
                <w:spacing w:val="-4"/>
                <w:sz w:val="20"/>
                <w:szCs w:val="20"/>
              </w:rPr>
              <w:t>с</w:t>
            </w:r>
            <w:r w:rsidRPr="00134472">
              <w:rPr>
                <w:rFonts w:ascii="Times New Roman" w:hAnsi="Times New Roman"/>
                <w:spacing w:val="-4"/>
                <w:sz w:val="20"/>
                <w:szCs w:val="20"/>
              </w:rPr>
              <w:t>новании социального контракта, преод</w:t>
            </w:r>
            <w:r w:rsidRPr="00134472">
              <w:rPr>
                <w:rFonts w:ascii="Times New Roman" w:hAnsi="Times New Roman"/>
                <w:spacing w:val="-4"/>
                <w:sz w:val="20"/>
                <w:szCs w:val="20"/>
              </w:rPr>
              <w:t>о</w:t>
            </w:r>
            <w:r w:rsidRPr="00134472">
              <w:rPr>
                <w:rFonts w:ascii="Times New Roman" w:hAnsi="Times New Roman"/>
                <w:spacing w:val="-4"/>
                <w:sz w:val="20"/>
                <w:szCs w:val="20"/>
              </w:rPr>
              <w:t>левших трудную жизненную ситу</w:t>
            </w:r>
            <w:r w:rsidRPr="00134472">
              <w:rPr>
                <w:rFonts w:ascii="Times New Roman" w:hAnsi="Times New Roman"/>
                <w:spacing w:val="-4"/>
                <w:sz w:val="20"/>
                <w:szCs w:val="20"/>
              </w:rPr>
              <w:t>а</w:t>
            </w:r>
            <w:r w:rsidRPr="00134472">
              <w:rPr>
                <w:rFonts w:ascii="Times New Roman" w:hAnsi="Times New Roman"/>
                <w:spacing w:val="-4"/>
                <w:sz w:val="20"/>
                <w:szCs w:val="20"/>
              </w:rPr>
              <w:t>цию, в общей чи</w:t>
            </w:r>
            <w:r w:rsidRPr="00134472">
              <w:rPr>
                <w:rFonts w:ascii="Times New Roman" w:hAnsi="Times New Roman"/>
                <w:spacing w:val="-4"/>
                <w:sz w:val="20"/>
                <w:szCs w:val="20"/>
              </w:rPr>
              <w:t>с</w:t>
            </w:r>
            <w:r w:rsidRPr="00134472">
              <w:rPr>
                <w:rFonts w:ascii="Times New Roman" w:hAnsi="Times New Roman"/>
                <w:spacing w:val="-4"/>
                <w:sz w:val="20"/>
                <w:szCs w:val="20"/>
              </w:rPr>
              <w:t>ленности граждан, получивших гос</w:t>
            </w:r>
            <w:r w:rsidRPr="00134472">
              <w:rPr>
                <w:rFonts w:ascii="Times New Roman" w:hAnsi="Times New Roman"/>
                <w:spacing w:val="-4"/>
                <w:sz w:val="20"/>
                <w:szCs w:val="20"/>
              </w:rPr>
              <w:t>у</w:t>
            </w:r>
            <w:r w:rsidRPr="00134472">
              <w:rPr>
                <w:rFonts w:ascii="Times New Roman" w:hAnsi="Times New Roman"/>
                <w:spacing w:val="-4"/>
                <w:sz w:val="20"/>
                <w:szCs w:val="20"/>
              </w:rPr>
              <w:t>дарственную соц</w:t>
            </w:r>
            <w:r w:rsidRPr="00134472">
              <w:rPr>
                <w:rFonts w:ascii="Times New Roman" w:hAnsi="Times New Roman"/>
                <w:spacing w:val="-4"/>
                <w:sz w:val="20"/>
                <w:szCs w:val="20"/>
              </w:rPr>
              <w:t>и</w:t>
            </w:r>
            <w:r w:rsidRPr="00134472">
              <w:rPr>
                <w:rFonts w:ascii="Times New Roman" w:hAnsi="Times New Roman"/>
                <w:spacing w:val="-4"/>
                <w:sz w:val="20"/>
                <w:szCs w:val="20"/>
              </w:rPr>
              <w:t>альную помощь на основании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контракта</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4928516,9</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5"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701" w:type="dxa"/>
            <w:vMerge/>
            <w:tcBorders>
              <w:bottom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850"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851"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275"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134"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Уль</w:t>
            </w:r>
            <w:r w:rsidRPr="00134472">
              <w:rPr>
                <w:rFonts w:ascii="Times New Roman" w:hAnsi="Times New Roman"/>
                <w:sz w:val="20"/>
                <w:szCs w:val="20"/>
              </w:rPr>
              <w:t>я</w:t>
            </w:r>
            <w:r w:rsidRPr="00134472">
              <w:rPr>
                <w:rFonts w:ascii="Times New Roman" w:hAnsi="Times New Roman"/>
                <w:sz w:val="20"/>
                <w:szCs w:val="20"/>
              </w:rPr>
              <w:t>новской обл</w:t>
            </w:r>
            <w:r w:rsidRPr="00134472">
              <w:rPr>
                <w:rFonts w:ascii="Times New Roman" w:hAnsi="Times New Roman"/>
                <w:sz w:val="20"/>
                <w:szCs w:val="20"/>
              </w:rPr>
              <w:t>а</w:t>
            </w:r>
            <w:r w:rsidRPr="00134472">
              <w:rPr>
                <w:rFonts w:ascii="Times New Roman" w:hAnsi="Times New Roman"/>
                <w:sz w:val="20"/>
                <w:szCs w:val="20"/>
              </w:rPr>
              <w:t>сти (далее – областной бюджет)</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3796775,0</w:t>
            </w:r>
          </w:p>
        </w:tc>
        <w:tc>
          <w:tcPr>
            <w:tcW w:w="4523" w:type="dxa"/>
            <w:tcBorders>
              <w:top w:val="nil"/>
              <w:bottom w:val="nil"/>
              <w:right w:val="nil"/>
            </w:tcBorders>
          </w:tcPr>
          <w:p w:rsidR="00BE3DAF" w:rsidRPr="00134472" w:rsidRDefault="00BE3DAF" w:rsidP="005F3A7B">
            <w:pPr>
              <w:widowControl w:val="0"/>
              <w:spacing w:after="0" w:line="235"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701" w:type="dxa"/>
            <w:vMerge/>
            <w:tcBorders>
              <w:top w:val="nil"/>
            </w:tcBorders>
          </w:tcPr>
          <w:p w:rsidR="00BE3DAF" w:rsidRPr="00134472" w:rsidRDefault="00BE3DAF" w:rsidP="00FC45D9">
            <w:pPr>
              <w:widowControl w:val="0"/>
              <w:spacing w:after="0" w:line="235" w:lineRule="auto"/>
              <w:jc w:val="center"/>
              <w:rPr>
                <w:rFonts w:ascii="Times New Roman" w:hAnsi="Times New Roman"/>
                <w:sz w:val="20"/>
                <w:szCs w:val="20"/>
              </w:rPr>
            </w:pPr>
          </w:p>
        </w:tc>
        <w:tc>
          <w:tcPr>
            <w:tcW w:w="850"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851"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275"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134"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C45D9">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1131741,9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p w:rsidR="00BE3DAF" w:rsidRPr="00134472" w:rsidRDefault="00BE3DAF" w:rsidP="00FC45D9">
            <w:pPr>
              <w:widowControl w:val="0"/>
              <w:spacing w:after="0" w:line="235" w:lineRule="auto"/>
              <w:jc w:val="center"/>
              <w:rPr>
                <w:rFonts w:ascii="Times New Roman" w:hAnsi="Times New Roman"/>
                <w:sz w:val="20"/>
                <w:szCs w:val="20"/>
              </w:rPr>
            </w:pP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300100,0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97500,0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62442D" w:rsidRDefault="00BE3DAF" w:rsidP="00FC45D9">
            <w:pPr>
              <w:widowControl w:val="0"/>
              <w:spacing w:after="0" w:line="235" w:lineRule="auto"/>
              <w:jc w:val="both"/>
              <w:rPr>
                <w:rFonts w:ascii="Times New Roman" w:hAnsi="Times New Roman"/>
                <w:bCs/>
                <w:sz w:val="20"/>
                <w:szCs w:val="20"/>
              </w:rPr>
            </w:pPr>
            <w:r w:rsidRPr="0062442D">
              <w:rPr>
                <w:rFonts w:ascii="Times New Roman" w:hAnsi="Times New Roman"/>
                <w:bCs/>
                <w:sz w:val="20"/>
                <w:szCs w:val="20"/>
              </w:rPr>
              <w:t>Предоставление адресной мат</w:t>
            </w:r>
            <w:r w:rsidRPr="0062442D">
              <w:rPr>
                <w:rFonts w:ascii="Times New Roman" w:hAnsi="Times New Roman"/>
                <w:bCs/>
                <w:sz w:val="20"/>
                <w:szCs w:val="20"/>
              </w:rPr>
              <w:t>е</w:t>
            </w:r>
            <w:r w:rsidRPr="0062442D">
              <w:rPr>
                <w:rFonts w:ascii="Times New Roman" w:hAnsi="Times New Roman"/>
                <w:bCs/>
                <w:sz w:val="20"/>
                <w:szCs w:val="20"/>
              </w:rPr>
              <w:t>риальной помощи гражданам, оказавшимся в трудной жи</w:t>
            </w:r>
            <w:r w:rsidRPr="0062442D">
              <w:rPr>
                <w:rFonts w:ascii="Times New Roman" w:hAnsi="Times New Roman"/>
                <w:bCs/>
                <w:sz w:val="20"/>
                <w:szCs w:val="20"/>
              </w:rPr>
              <w:t>з</w:t>
            </w:r>
            <w:r w:rsidRPr="0062442D">
              <w:rPr>
                <w:rFonts w:ascii="Times New Roman" w:hAnsi="Times New Roman"/>
                <w:bCs/>
                <w:sz w:val="20"/>
                <w:szCs w:val="20"/>
              </w:rPr>
              <w:t>ненной ситуации, неработа</w:t>
            </w:r>
            <w:r w:rsidRPr="0062442D">
              <w:rPr>
                <w:rFonts w:ascii="Times New Roman" w:hAnsi="Times New Roman"/>
                <w:bCs/>
                <w:sz w:val="20"/>
                <w:szCs w:val="20"/>
              </w:rPr>
              <w:t>ю</w:t>
            </w:r>
            <w:r w:rsidRPr="0062442D">
              <w:rPr>
                <w:rFonts w:ascii="Times New Roman" w:hAnsi="Times New Roman"/>
                <w:bCs/>
                <w:sz w:val="20"/>
                <w:szCs w:val="20"/>
              </w:rPr>
              <w:t>щим пенсионерам, являющимся получателями страховых пе</w:t>
            </w:r>
            <w:r w:rsidRPr="0062442D">
              <w:rPr>
                <w:rFonts w:ascii="Times New Roman" w:hAnsi="Times New Roman"/>
                <w:bCs/>
                <w:sz w:val="20"/>
                <w:szCs w:val="20"/>
              </w:rPr>
              <w:t>н</w:t>
            </w:r>
            <w:r w:rsidRPr="0062442D">
              <w:rPr>
                <w:rFonts w:ascii="Times New Roman" w:hAnsi="Times New Roman"/>
                <w:bCs/>
                <w:sz w:val="20"/>
                <w:szCs w:val="20"/>
              </w:rPr>
              <w:t>сий по старости и по инвали</w:t>
            </w:r>
            <w:r w:rsidRPr="0062442D">
              <w:rPr>
                <w:rFonts w:ascii="Times New Roman" w:hAnsi="Times New Roman"/>
                <w:bCs/>
                <w:sz w:val="20"/>
                <w:szCs w:val="20"/>
              </w:rPr>
              <w:t>д</w:t>
            </w:r>
            <w:r w:rsidRPr="0062442D">
              <w:rPr>
                <w:rFonts w:ascii="Times New Roman" w:hAnsi="Times New Roman"/>
                <w:bCs/>
                <w:sz w:val="20"/>
                <w:szCs w:val="20"/>
              </w:rPr>
              <w:t>ности, гражданам, которым предоставляется лечение мет</w:t>
            </w:r>
            <w:r w:rsidRPr="0062442D">
              <w:rPr>
                <w:rFonts w:ascii="Times New Roman" w:hAnsi="Times New Roman"/>
                <w:bCs/>
                <w:sz w:val="20"/>
                <w:szCs w:val="20"/>
              </w:rPr>
              <w:t>о</w:t>
            </w:r>
            <w:r w:rsidRPr="0062442D">
              <w:rPr>
                <w:rFonts w:ascii="Times New Roman" w:hAnsi="Times New Roman"/>
                <w:bCs/>
                <w:sz w:val="20"/>
                <w:szCs w:val="20"/>
              </w:rPr>
              <w:t xml:space="preserve">дом программного системного гемодиализа </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150000,0</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FC45D9">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w:t>
            </w:r>
            <w:r w:rsidRPr="00134472">
              <w:rPr>
                <w:rFonts w:ascii="Times New Roman" w:hAnsi="Times New Roman"/>
                <w:bCs/>
                <w:sz w:val="20"/>
                <w:szCs w:val="20"/>
              </w:rPr>
              <w:t>н</w:t>
            </w:r>
            <w:r w:rsidRPr="00134472">
              <w:rPr>
                <w:rFonts w:ascii="Times New Roman" w:hAnsi="Times New Roman"/>
                <w:bCs/>
                <w:sz w:val="20"/>
                <w:szCs w:val="20"/>
              </w:rPr>
              <w:t>ной социальной помощи, в том числе на основании социальн</w:t>
            </w:r>
            <w:r w:rsidRPr="00134472">
              <w:rPr>
                <w:rFonts w:ascii="Times New Roman" w:hAnsi="Times New Roman"/>
                <w:bCs/>
                <w:sz w:val="20"/>
                <w:szCs w:val="20"/>
              </w:rPr>
              <w:t>о</w:t>
            </w:r>
            <w:r w:rsidRPr="00134472">
              <w:rPr>
                <w:rFonts w:ascii="Times New Roman" w:hAnsi="Times New Roman"/>
                <w:bCs/>
                <w:sz w:val="20"/>
                <w:szCs w:val="20"/>
              </w:rPr>
              <w:t>го контракта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70286,2</w:t>
            </w:r>
          </w:p>
        </w:tc>
        <w:tc>
          <w:tcPr>
            <w:tcW w:w="4523" w:type="dxa"/>
            <w:tcBorders>
              <w:top w:val="nil"/>
              <w:bottom w:val="nil"/>
              <w:right w:val="nil"/>
            </w:tcBorders>
          </w:tcPr>
          <w:p w:rsidR="00BE3DAF" w:rsidRPr="00134472" w:rsidRDefault="00BE3DAF" w:rsidP="0062442D">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93B91">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w:t>
            </w:r>
            <w:r w:rsidRPr="00134472">
              <w:rPr>
                <w:rFonts w:ascii="Times New Roman" w:hAnsi="Times New Roman"/>
                <w:bCs/>
                <w:sz w:val="20"/>
                <w:szCs w:val="20"/>
              </w:rPr>
              <w:t>з</w:t>
            </w:r>
            <w:r w:rsidRPr="00134472">
              <w:rPr>
                <w:rFonts w:ascii="Times New Roman" w:hAnsi="Times New Roman"/>
                <w:bCs/>
                <w:sz w:val="20"/>
                <w:szCs w:val="20"/>
              </w:rPr>
              <w:t>но-ортопедических изделий лицам, не имеющим инвали</w:t>
            </w:r>
            <w:r w:rsidRPr="00134472">
              <w:rPr>
                <w:rFonts w:ascii="Times New Roman" w:hAnsi="Times New Roman"/>
                <w:bCs/>
                <w:sz w:val="20"/>
                <w:szCs w:val="20"/>
              </w:rPr>
              <w:t>д</w:t>
            </w:r>
            <w:r w:rsidRPr="00134472">
              <w:rPr>
                <w:rFonts w:ascii="Times New Roman" w:hAnsi="Times New Roman"/>
                <w:bCs/>
                <w:sz w:val="20"/>
                <w:szCs w:val="20"/>
              </w:rPr>
              <w:t>ности, но по медицинским п</w:t>
            </w:r>
            <w:r w:rsidRPr="00134472">
              <w:rPr>
                <w:rFonts w:ascii="Times New Roman" w:hAnsi="Times New Roman"/>
                <w:bCs/>
                <w:sz w:val="20"/>
                <w:szCs w:val="20"/>
              </w:rPr>
              <w:t>о</w:t>
            </w:r>
            <w:r w:rsidRPr="00134472">
              <w:rPr>
                <w:rFonts w:ascii="Times New Roman" w:hAnsi="Times New Roman"/>
                <w:bCs/>
                <w:sz w:val="20"/>
                <w:szCs w:val="20"/>
              </w:rPr>
              <w:t>казаниям нуждающимся в них</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26200,0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1259999,9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w:t>
            </w:r>
            <w:r w:rsidRPr="00134472">
              <w:rPr>
                <w:rFonts w:ascii="Times New Roman" w:hAnsi="Times New Roman"/>
                <w:bCs/>
                <w:iCs/>
                <w:sz w:val="20"/>
                <w:szCs w:val="20"/>
              </w:rPr>
              <w:t>а</w:t>
            </w:r>
            <w:r w:rsidRPr="00134472">
              <w:rPr>
                <w:rFonts w:ascii="Times New Roman" w:hAnsi="Times New Roman"/>
                <w:bCs/>
                <w:iCs/>
                <w:sz w:val="20"/>
                <w:szCs w:val="20"/>
              </w:rPr>
              <w:t>давшими от политических р</w:t>
            </w:r>
            <w:r w:rsidRPr="00134472">
              <w:rPr>
                <w:rFonts w:ascii="Times New Roman" w:hAnsi="Times New Roman"/>
                <w:bCs/>
                <w:iCs/>
                <w:sz w:val="20"/>
                <w:szCs w:val="20"/>
              </w:rPr>
              <w:t>е</w:t>
            </w:r>
            <w:r w:rsidRPr="00134472">
              <w:rPr>
                <w:rFonts w:ascii="Times New Roman" w:hAnsi="Times New Roman"/>
                <w:bCs/>
                <w:iCs/>
                <w:sz w:val="20"/>
                <w:szCs w:val="20"/>
              </w:rPr>
              <w:t>прессий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23700,0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1141000,0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93B91">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w:t>
            </w:r>
            <w:r w:rsidRPr="00134472">
              <w:rPr>
                <w:rFonts w:ascii="Times New Roman" w:hAnsi="Times New Roman"/>
                <w:bCs/>
                <w:iCs/>
                <w:sz w:val="20"/>
                <w:szCs w:val="20"/>
              </w:rPr>
              <w:t>ы</w:t>
            </w:r>
            <w:r w:rsidRPr="00134472">
              <w:rPr>
                <w:rFonts w:ascii="Times New Roman" w:hAnsi="Times New Roman"/>
                <w:bCs/>
                <w:iCs/>
                <w:sz w:val="20"/>
                <w:szCs w:val="20"/>
              </w:rPr>
              <w:t>плат почётным гражданам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15800,0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93B91">
            <w:pPr>
              <w:widowControl w:val="0"/>
              <w:spacing w:after="0" w:line="230" w:lineRule="auto"/>
              <w:jc w:val="both"/>
              <w:rPr>
                <w:rFonts w:ascii="Times New Roman" w:hAnsi="Times New Roman"/>
                <w:bCs/>
                <w:iCs/>
                <w:spacing w:val="-2"/>
                <w:sz w:val="20"/>
                <w:szCs w:val="20"/>
              </w:rPr>
            </w:pPr>
            <w:r w:rsidRPr="00134472">
              <w:rPr>
                <w:rFonts w:ascii="Times New Roman" w:hAnsi="Times New Roman"/>
                <w:bCs/>
                <w:iCs/>
                <w:spacing w:val="-2"/>
                <w:sz w:val="20"/>
                <w:szCs w:val="20"/>
              </w:rPr>
              <w:t>Обеспечение доплаты к пенсиям государственным служащим, получающим пенсию в соотве</w:t>
            </w:r>
            <w:r w:rsidRPr="00134472">
              <w:rPr>
                <w:rFonts w:ascii="Times New Roman" w:hAnsi="Times New Roman"/>
                <w:bCs/>
                <w:iCs/>
                <w:spacing w:val="-2"/>
                <w:sz w:val="20"/>
                <w:szCs w:val="20"/>
              </w:rPr>
              <w:t>т</w:t>
            </w:r>
            <w:r w:rsidRPr="00134472">
              <w:rPr>
                <w:rFonts w:ascii="Times New Roman" w:hAnsi="Times New Roman"/>
                <w:bCs/>
                <w:iCs/>
                <w:spacing w:val="-2"/>
                <w:sz w:val="20"/>
                <w:szCs w:val="20"/>
              </w:rPr>
              <w:t>ствии с законодательством</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129000,0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93B91">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w:t>
            </w:r>
            <w:r w:rsidRPr="00134472">
              <w:rPr>
                <w:rFonts w:ascii="Times New Roman" w:hAnsi="Times New Roman"/>
                <w:bCs/>
                <w:iCs/>
                <w:sz w:val="20"/>
                <w:szCs w:val="20"/>
              </w:rPr>
              <w:t>о</w:t>
            </w:r>
            <w:r w:rsidRPr="00134472">
              <w:rPr>
                <w:rFonts w:ascii="Times New Roman" w:hAnsi="Times New Roman"/>
                <w:bCs/>
                <w:iCs/>
                <w:sz w:val="20"/>
                <w:szCs w:val="20"/>
              </w:rPr>
              <w:t>гребению отдельных категорий граждан</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6700,0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5F3A7B">
            <w:pPr>
              <w:widowControl w:val="0"/>
              <w:spacing w:after="0" w:line="226"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дополнител</w:t>
            </w:r>
            <w:r w:rsidRPr="00134472">
              <w:rPr>
                <w:rFonts w:ascii="Times New Roman" w:hAnsi="Times New Roman"/>
                <w:bCs/>
                <w:iCs/>
                <w:spacing w:val="-2"/>
                <w:sz w:val="20"/>
                <w:szCs w:val="20"/>
              </w:rPr>
              <w:t>ь</w:t>
            </w:r>
            <w:r w:rsidRPr="00134472">
              <w:rPr>
                <w:rFonts w:ascii="Times New Roman" w:hAnsi="Times New Roman"/>
                <w:bCs/>
                <w:iCs/>
                <w:spacing w:val="-2"/>
                <w:sz w:val="20"/>
                <w:szCs w:val="20"/>
              </w:rPr>
              <w:t>ных мер социальной поддержки супругам, детям и родителям лиц, замещавших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ные должности Ульяновской области, должности госуда</w:t>
            </w:r>
            <w:r w:rsidRPr="00134472">
              <w:rPr>
                <w:rFonts w:ascii="Times New Roman" w:hAnsi="Times New Roman"/>
                <w:bCs/>
                <w:iCs/>
                <w:spacing w:val="-2"/>
                <w:sz w:val="20"/>
                <w:szCs w:val="20"/>
              </w:rPr>
              <w:t>р</w:t>
            </w:r>
            <w:r w:rsidRPr="00134472">
              <w:rPr>
                <w:rFonts w:ascii="Times New Roman" w:hAnsi="Times New Roman"/>
                <w:bCs/>
                <w:iCs/>
                <w:spacing w:val="-2"/>
                <w:sz w:val="20"/>
                <w:szCs w:val="20"/>
              </w:rPr>
              <w:t>ственной гражданской службы Ульяновской области или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ности в государственных орг</w:t>
            </w:r>
            <w:r w:rsidRPr="00134472">
              <w:rPr>
                <w:rFonts w:ascii="Times New Roman" w:hAnsi="Times New Roman"/>
                <w:bCs/>
                <w:iCs/>
                <w:spacing w:val="-2"/>
                <w:sz w:val="20"/>
                <w:szCs w:val="20"/>
              </w:rPr>
              <w:t>а</w:t>
            </w:r>
            <w:r w:rsidRPr="00134472">
              <w:rPr>
                <w:rFonts w:ascii="Times New Roman" w:hAnsi="Times New Roman"/>
                <w:bCs/>
                <w:iCs/>
                <w:spacing w:val="-2"/>
                <w:sz w:val="20"/>
                <w:szCs w:val="20"/>
              </w:rPr>
              <w:t>нах Ульяновской области, не являющиеся должностями гос</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дарственной гражданской слу</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бы Ульяновской области, и п</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гибших при исполнении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ностных (трудовых) обязанн</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стей или умерших вследствие ранения, контузии, заболевания или увечья, полученных при исполнении должностных (тр</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довых) обязанностей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46,7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314585,4</w:t>
            </w:r>
          </w:p>
          <w:p w:rsidR="00BE3DAF" w:rsidRPr="00134472" w:rsidRDefault="00BE3DAF" w:rsidP="005F3A7B">
            <w:pPr>
              <w:widowControl w:val="0"/>
              <w:spacing w:after="0" w:line="230" w:lineRule="auto"/>
              <w:jc w:val="center"/>
              <w:rPr>
                <w:rFonts w:ascii="Times New Roman" w:hAnsi="Times New Roman"/>
                <w:sz w:val="20"/>
                <w:szCs w:val="20"/>
              </w:rPr>
            </w:pP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за проезд на с</w:t>
            </w:r>
            <w:r w:rsidRPr="00134472">
              <w:rPr>
                <w:rFonts w:ascii="Times New Roman" w:hAnsi="Times New Roman"/>
                <w:bCs/>
                <w:iCs/>
                <w:sz w:val="20"/>
                <w:szCs w:val="20"/>
              </w:rPr>
              <w:t>а</w:t>
            </w:r>
            <w:r w:rsidRPr="00134472">
              <w:rPr>
                <w:rFonts w:ascii="Times New Roman" w:hAnsi="Times New Roman"/>
                <w:bCs/>
                <w:iCs/>
                <w:sz w:val="20"/>
                <w:szCs w:val="20"/>
              </w:rPr>
              <w:t>дово-дачные массивы для соц</w:t>
            </w:r>
            <w:r w:rsidRPr="00134472">
              <w:rPr>
                <w:rFonts w:ascii="Times New Roman" w:hAnsi="Times New Roman"/>
                <w:bCs/>
                <w:iCs/>
                <w:sz w:val="20"/>
                <w:szCs w:val="20"/>
              </w:rPr>
              <w:t>и</w:t>
            </w:r>
            <w:r w:rsidRPr="00134472">
              <w:rPr>
                <w:rFonts w:ascii="Times New Roman" w:hAnsi="Times New Roman"/>
                <w:bCs/>
                <w:iCs/>
                <w:sz w:val="20"/>
                <w:szCs w:val="20"/>
              </w:rPr>
              <w:t>ально незащищённых категорий лиц</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w:t>
            </w:r>
            <w:r w:rsidRPr="00134472">
              <w:rPr>
                <w:rFonts w:ascii="Times New Roman" w:hAnsi="Times New Roman"/>
                <w:bCs/>
                <w:iCs/>
                <w:sz w:val="20"/>
                <w:szCs w:val="20"/>
              </w:rPr>
              <w:t>о</w:t>
            </w:r>
            <w:r w:rsidRPr="00134472">
              <w:rPr>
                <w:rFonts w:ascii="Times New Roman" w:hAnsi="Times New Roman"/>
                <w:bCs/>
                <w:iCs/>
                <w:sz w:val="20"/>
                <w:szCs w:val="20"/>
              </w:rPr>
              <w:t>трудникам правоохранител</w:t>
            </w:r>
            <w:r w:rsidRPr="00134472">
              <w:rPr>
                <w:rFonts w:ascii="Times New Roman" w:hAnsi="Times New Roman"/>
                <w:bCs/>
                <w:iCs/>
                <w:sz w:val="20"/>
                <w:szCs w:val="20"/>
              </w:rPr>
              <w:t>ь</w:t>
            </w:r>
            <w:r w:rsidRPr="00134472">
              <w:rPr>
                <w:rFonts w:ascii="Times New Roman" w:hAnsi="Times New Roman"/>
                <w:bCs/>
                <w:iCs/>
                <w:sz w:val="20"/>
                <w:szCs w:val="20"/>
              </w:rPr>
              <w:t>ных органов и членам их семей</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100,0</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5F3A7B">
            <w:pPr>
              <w:widowControl w:val="0"/>
              <w:spacing w:after="0" w:line="230"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w:t>
            </w:r>
            <w:r w:rsidRPr="00134472">
              <w:rPr>
                <w:rFonts w:ascii="Times New Roman" w:hAnsi="Times New Roman"/>
                <w:bCs/>
                <w:iCs/>
                <w:sz w:val="20"/>
                <w:szCs w:val="20"/>
              </w:rPr>
              <w:t>д</w:t>
            </w:r>
            <w:r w:rsidRPr="00134472">
              <w:rPr>
                <w:rFonts w:ascii="Times New Roman" w:hAnsi="Times New Roman"/>
                <w:bCs/>
                <w:iCs/>
                <w:sz w:val="20"/>
                <w:szCs w:val="20"/>
              </w:rPr>
              <w:t>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w:t>
            </w:r>
            <w:r w:rsidRPr="00134472">
              <w:rPr>
                <w:rFonts w:ascii="Times New Roman" w:hAnsi="Times New Roman"/>
                <w:bCs/>
                <w:iCs/>
                <w:sz w:val="20"/>
                <w:szCs w:val="20"/>
              </w:rPr>
              <w:t>и</w:t>
            </w:r>
            <w:r w:rsidRPr="00134472">
              <w:rPr>
                <w:rFonts w:ascii="Times New Roman" w:hAnsi="Times New Roman"/>
                <w:bCs/>
                <w:iCs/>
                <w:sz w:val="20"/>
                <w:szCs w:val="20"/>
              </w:rPr>
              <w:t>тории Ульяновской области</w:t>
            </w:r>
          </w:p>
        </w:tc>
        <w:tc>
          <w:tcPr>
            <w:tcW w:w="1701" w:type="dxa"/>
          </w:tcPr>
          <w:p w:rsidR="00BE3DAF" w:rsidRPr="00134472" w:rsidRDefault="00BE3DAF" w:rsidP="005F3A7B">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5F3A7B">
            <w:pPr>
              <w:spacing w:after="0" w:line="23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5F3A7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458,3</w:t>
            </w:r>
          </w:p>
        </w:tc>
        <w:tc>
          <w:tcPr>
            <w:tcW w:w="4523" w:type="dxa"/>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5F3A7B" w:rsidRDefault="00BE3DAF" w:rsidP="0062442D">
            <w:pPr>
              <w:widowControl w:val="0"/>
              <w:spacing w:after="0" w:line="235" w:lineRule="auto"/>
              <w:jc w:val="both"/>
              <w:rPr>
                <w:rFonts w:ascii="Times New Roman" w:hAnsi="Times New Roman"/>
                <w:bCs/>
                <w:iCs/>
                <w:spacing w:val="2"/>
                <w:sz w:val="20"/>
                <w:szCs w:val="20"/>
              </w:rPr>
            </w:pPr>
            <w:r w:rsidRPr="005F3A7B">
              <w:rPr>
                <w:rFonts w:ascii="Times New Roman" w:hAnsi="Times New Roman"/>
                <w:bCs/>
                <w:iCs/>
                <w:spacing w:val="2"/>
                <w:sz w:val="20"/>
                <w:szCs w:val="20"/>
              </w:rPr>
              <w:t>Реализация мер социальной поддержки родителей и супр</w:t>
            </w:r>
            <w:r w:rsidRPr="005F3A7B">
              <w:rPr>
                <w:rFonts w:ascii="Times New Roman" w:hAnsi="Times New Roman"/>
                <w:bCs/>
                <w:iCs/>
                <w:spacing w:val="2"/>
                <w:sz w:val="20"/>
                <w:szCs w:val="20"/>
              </w:rPr>
              <w:t>у</w:t>
            </w:r>
            <w:r w:rsidRPr="005F3A7B">
              <w:rPr>
                <w:rFonts w:ascii="Times New Roman" w:hAnsi="Times New Roman"/>
                <w:bCs/>
                <w:iCs/>
                <w:spacing w:val="2"/>
                <w:sz w:val="20"/>
                <w:szCs w:val="20"/>
              </w:rPr>
              <w:t>гов военнослужащих, сотру</w:t>
            </w:r>
            <w:r w:rsidRPr="005F3A7B">
              <w:rPr>
                <w:rFonts w:ascii="Times New Roman" w:hAnsi="Times New Roman"/>
                <w:bCs/>
                <w:iCs/>
                <w:spacing w:val="2"/>
                <w:sz w:val="20"/>
                <w:szCs w:val="20"/>
              </w:rPr>
              <w:t>д</w:t>
            </w:r>
            <w:r w:rsidRPr="005F3A7B">
              <w:rPr>
                <w:rFonts w:ascii="Times New Roman" w:hAnsi="Times New Roman"/>
                <w:bCs/>
                <w:iCs/>
                <w:spacing w:val="2"/>
                <w:sz w:val="20"/>
                <w:szCs w:val="20"/>
              </w:rPr>
              <w:t>ников органов внутренних дел, Федеральной службы безопа</w:t>
            </w:r>
            <w:r w:rsidRPr="005F3A7B">
              <w:rPr>
                <w:rFonts w:ascii="Times New Roman" w:hAnsi="Times New Roman"/>
                <w:bCs/>
                <w:iCs/>
                <w:spacing w:val="2"/>
                <w:sz w:val="20"/>
                <w:szCs w:val="20"/>
              </w:rPr>
              <w:t>с</w:t>
            </w:r>
            <w:r w:rsidRPr="005F3A7B">
              <w:rPr>
                <w:rFonts w:ascii="Times New Roman" w:hAnsi="Times New Roman"/>
                <w:bCs/>
                <w:iCs/>
                <w:spacing w:val="2"/>
                <w:sz w:val="20"/>
                <w:szCs w:val="20"/>
              </w:rPr>
              <w:t>ности Российской Федерации, прокуратуры Российской Ф</w:t>
            </w:r>
            <w:r w:rsidRPr="005F3A7B">
              <w:rPr>
                <w:rFonts w:ascii="Times New Roman" w:hAnsi="Times New Roman"/>
                <w:bCs/>
                <w:iCs/>
                <w:spacing w:val="2"/>
                <w:sz w:val="20"/>
                <w:szCs w:val="20"/>
              </w:rPr>
              <w:t>е</w:t>
            </w:r>
            <w:r w:rsidRPr="005F3A7B">
              <w:rPr>
                <w:rFonts w:ascii="Times New Roman" w:hAnsi="Times New Roman"/>
                <w:bCs/>
                <w:iCs/>
                <w:spacing w:val="2"/>
                <w:sz w:val="20"/>
                <w:szCs w:val="20"/>
              </w:rPr>
              <w:t>дерации, органов уголовно-исполнительной системы М</w:t>
            </w:r>
            <w:r w:rsidRPr="005F3A7B">
              <w:rPr>
                <w:rFonts w:ascii="Times New Roman" w:hAnsi="Times New Roman"/>
                <w:bCs/>
                <w:iCs/>
                <w:spacing w:val="2"/>
                <w:sz w:val="20"/>
                <w:szCs w:val="20"/>
              </w:rPr>
              <w:t>и</w:t>
            </w:r>
            <w:r w:rsidRPr="005F3A7B">
              <w:rPr>
                <w:rFonts w:ascii="Times New Roman" w:hAnsi="Times New Roman"/>
                <w:bCs/>
                <w:iCs/>
                <w:spacing w:val="2"/>
                <w:sz w:val="20"/>
                <w:szCs w:val="20"/>
              </w:rPr>
              <w:t>нистерства юстиции Росси</w:t>
            </w:r>
            <w:r w:rsidRPr="005F3A7B">
              <w:rPr>
                <w:rFonts w:ascii="Times New Roman" w:hAnsi="Times New Roman"/>
                <w:bCs/>
                <w:iCs/>
                <w:spacing w:val="2"/>
                <w:sz w:val="20"/>
                <w:szCs w:val="20"/>
              </w:rPr>
              <w:t>й</w:t>
            </w:r>
            <w:r w:rsidRPr="005F3A7B">
              <w:rPr>
                <w:rFonts w:ascii="Times New Roman" w:hAnsi="Times New Roman"/>
                <w:bCs/>
                <w:iCs/>
                <w:spacing w:val="2"/>
                <w:sz w:val="20"/>
                <w:szCs w:val="20"/>
              </w:rPr>
              <w:t>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w:t>
            </w:r>
            <w:r w:rsidRPr="005F3A7B">
              <w:rPr>
                <w:rFonts w:ascii="Times New Roman" w:hAnsi="Times New Roman"/>
                <w:bCs/>
                <w:iCs/>
                <w:spacing w:val="2"/>
                <w:sz w:val="20"/>
                <w:szCs w:val="20"/>
              </w:rPr>
              <w:t>н</w:t>
            </w:r>
            <w:r w:rsidRPr="005F3A7B">
              <w:rPr>
                <w:rFonts w:ascii="Times New Roman" w:hAnsi="Times New Roman"/>
                <w:bCs/>
                <w:iCs/>
                <w:spacing w:val="2"/>
                <w:sz w:val="20"/>
                <w:szCs w:val="20"/>
              </w:rPr>
              <w:t>ных при исполнении обязанн</w:t>
            </w:r>
            <w:r w:rsidRPr="005F3A7B">
              <w:rPr>
                <w:rFonts w:ascii="Times New Roman" w:hAnsi="Times New Roman"/>
                <w:bCs/>
                <w:iCs/>
                <w:spacing w:val="2"/>
                <w:sz w:val="20"/>
                <w:szCs w:val="20"/>
              </w:rPr>
              <w:t>о</w:t>
            </w:r>
            <w:r w:rsidRPr="005F3A7B">
              <w:rPr>
                <w:rFonts w:ascii="Times New Roman" w:hAnsi="Times New Roman"/>
                <w:bCs/>
                <w:iCs/>
                <w:spacing w:val="2"/>
                <w:sz w:val="20"/>
                <w:szCs w:val="20"/>
              </w:rPr>
              <w:t>стей военной службы, служе</w:t>
            </w:r>
            <w:r w:rsidRPr="005F3A7B">
              <w:rPr>
                <w:rFonts w:ascii="Times New Roman" w:hAnsi="Times New Roman"/>
                <w:bCs/>
                <w:iCs/>
                <w:spacing w:val="2"/>
                <w:sz w:val="20"/>
                <w:szCs w:val="20"/>
              </w:rPr>
              <w:t>б</w:t>
            </w:r>
            <w:r w:rsidRPr="005F3A7B">
              <w:rPr>
                <w:rFonts w:ascii="Times New Roman" w:hAnsi="Times New Roman"/>
                <w:bCs/>
                <w:iCs/>
                <w:spacing w:val="2"/>
                <w:sz w:val="20"/>
                <w:szCs w:val="20"/>
              </w:rPr>
              <w:t>ных обязанностей</w:t>
            </w:r>
          </w:p>
        </w:tc>
        <w:tc>
          <w:tcPr>
            <w:tcW w:w="1701" w:type="dxa"/>
          </w:tcPr>
          <w:p w:rsidR="00BE3DAF" w:rsidRPr="00134472" w:rsidRDefault="00BE3DAF" w:rsidP="0062442D">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4250,0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граждан, добр</w:t>
            </w:r>
            <w:r w:rsidRPr="00134472">
              <w:rPr>
                <w:rFonts w:ascii="Times New Roman" w:hAnsi="Times New Roman"/>
                <w:bCs/>
                <w:iCs/>
                <w:sz w:val="20"/>
                <w:szCs w:val="20"/>
              </w:rPr>
              <w:t>о</w:t>
            </w:r>
            <w:r w:rsidRPr="00134472">
              <w:rPr>
                <w:rFonts w:ascii="Times New Roman" w:hAnsi="Times New Roman"/>
                <w:bCs/>
                <w:iCs/>
                <w:sz w:val="20"/>
                <w:szCs w:val="20"/>
              </w:rPr>
              <w:t>вольно участвующих в охране общественного порядка на те</w:t>
            </w:r>
            <w:r w:rsidRPr="00134472">
              <w:rPr>
                <w:rFonts w:ascii="Times New Roman" w:hAnsi="Times New Roman"/>
                <w:bCs/>
                <w:iCs/>
                <w:sz w:val="20"/>
                <w:szCs w:val="20"/>
              </w:rPr>
              <w:t>р</w:t>
            </w:r>
            <w:r w:rsidRPr="00134472">
              <w:rPr>
                <w:rFonts w:ascii="Times New Roman" w:hAnsi="Times New Roman"/>
                <w:bCs/>
                <w:iCs/>
                <w:sz w:val="20"/>
                <w:szCs w:val="20"/>
              </w:rPr>
              <w:t>ритории Ульяновской области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29450,0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Выплата пособий лицам, стр</w:t>
            </w:r>
            <w:r w:rsidRPr="00134472">
              <w:rPr>
                <w:rFonts w:ascii="Times New Roman" w:hAnsi="Times New Roman"/>
                <w:bCs/>
                <w:iCs/>
                <w:sz w:val="20"/>
                <w:szCs w:val="20"/>
              </w:rPr>
              <w:t>а</w:t>
            </w:r>
            <w:r w:rsidRPr="00134472">
              <w:rPr>
                <w:rFonts w:ascii="Times New Roman" w:hAnsi="Times New Roman"/>
                <w:bCs/>
                <w:iCs/>
                <w:sz w:val="20"/>
                <w:szCs w:val="20"/>
              </w:rPr>
              <w:t>дающим психическими ра</w:t>
            </w:r>
            <w:r w:rsidRPr="00134472">
              <w:rPr>
                <w:rFonts w:ascii="Times New Roman" w:hAnsi="Times New Roman"/>
                <w:bCs/>
                <w:iCs/>
                <w:sz w:val="20"/>
                <w:szCs w:val="20"/>
              </w:rPr>
              <w:t>с</w:t>
            </w:r>
            <w:r w:rsidRPr="00134472">
              <w:rPr>
                <w:rFonts w:ascii="Times New Roman" w:hAnsi="Times New Roman"/>
                <w:bCs/>
                <w:iCs/>
                <w:sz w:val="20"/>
                <w:szCs w:val="20"/>
              </w:rPr>
              <w:t>стройствами, находящимся в трудной жизненной ситуации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1600,0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bottom w:val="nil"/>
            </w:tcBorders>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Проведение социально знач</w:t>
            </w:r>
            <w:r w:rsidRPr="00134472">
              <w:rPr>
                <w:rFonts w:ascii="Times New Roman" w:hAnsi="Times New Roman"/>
                <w:bCs/>
                <w:iCs/>
                <w:sz w:val="20"/>
                <w:szCs w:val="20"/>
              </w:rPr>
              <w:t>и</w:t>
            </w:r>
            <w:r w:rsidRPr="00134472">
              <w:rPr>
                <w:rFonts w:ascii="Times New Roman" w:hAnsi="Times New Roman"/>
                <w:bCs/>
                <w:iCs/>
                <w:sz w:val="20"/>
                <w:szCs w:val="20"/>
              </w:rPr>
              <w:t>мых мероприятий</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val="restart"/>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13272,9</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p>
        </w:tc>
        <w:tc>
          <w:tcPr>
            <w:tcW w:w="2977" w:type="dxa"/>
            <w:tcBorders>
              <w:top w:val="nil"/>
            </w:tcBorders>
          </w:tcPr>
          <w:p w:rsidR="00BE3DAF" w:rsidRPr="00134472" w:rsidRDefault="00BE3DAF" w:rsidP="00FC45D9">
            <w:pPr>
              <w:widowControl w:val="0"/>
              <w:spacing w:after="0" w:line="245" w:lineRule="auto"/>
              <w:jc w:val="both"/>
              <w:rPr>
                <w:rFonts w:ascii="Times New Roman" w:hAnsi="Times New Roman"/>
                <w:bCs/>
                <w:iCs/>
                <w:sz w:val="20"/>
                <w:szCs w:val="20"/>
              </w:rPr>
            </w:pPr>
          </w:p>
        </w:tc>
        <w:tc>
          <w:tcPr>
            <w:tcW w:w="1701" w:type="dxa"/>
          </w:tcPr>
          <w:p w:rsidR="00BE3DAF" w:rsidRPr="00134472" w:rsidRDefault="00BE3DAF" w:rsidP="00FC45D9">
            <w:pPr>
              <w:spacing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top w:val="nil"/>
            </w:tcBorders>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tcPr>
          <w:p w:rsidR="00BE3DAF" w:rsidRPr="00134472" w:rsidRDefault="00BE3DAF" w:rsidP="00FC45D9">
            <w:pPr>
              <w:widowControl w:val="0"/>
              <w:spacing w:after="0" w:line="245" w:lineRule="auto"/>
              <w:jc w:val="center"/>
              <w:rPr>
                <w:rFonts w:ascii="Times New Roman" w:hAnsi="Times New Roman"/>
                <w:sz w:val="20"/>
                <w:szCs w:val="20"/>
              </w:rPr>
            </w:pP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160,0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Материальное обеспечение вдовы Сычёва В.А. и вдовы Доронина Н.П.</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960,0</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Единовременные выплаты за вред, причинённый при оказ</w:t>
            </w:r>
            <w:r w:rsidRPr="00134472">
              <w:rPr>
                <w:rFonts w:ascii="Times New Roman" w:hAnsi="Times New Roman"/>
                <w:bCs/>
                <w:iCs/>
                <w:sz w:val="20"/>
                <w:szCs w:val="20"/>
              </w:rPr>
              <w:t>а</w:t>
            </w:r>
            <w:r w:rsidRPr="00134472">
              <w:rPr>
                <w:rFonts w:ascii="Times New Roman" w:hAnsi="Times New Roman"/>
                <w:bCs/>
                <w:iCs/>
                <w:sz w:val="20"/>
                <w:szCs w:val="20"/>
              </w:rPr>
              <w:t>нии противотуберкулёзной п</w:t>
            </w:r>
            <w:r w:rsidRPr="00134472">
              <w:rPr>
                <w:rFonts w:ascii="Times New Roman" w:hAnsi="Times New Roman"/>
                <w:bCs/>
                <w:iCs/>
                <w:sz w:val="20"/>
                <w:szCs w:val="20"/>
              </w:rPr>
              <w:t>о</w:t>
            </w:r>
            <w:r w:rsidRPr="00134472">
              <w:rPr>
                <w:rFonts w:ascii="Times New Roman" w:hAnsi="Times New Roman"/>
                <w:bCs/>
                <w:iCs/>
                <w:sz w:val="20"/>
                <w:szCs w:val="20"/>
              </w:rPr>
              <w:t>мощи</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2,6</w:t>
            </w:r>
          </w:p>
        </w:tc>
        <w:tc>
          <w:tcPr>
            <w:tcW w:w="4523" w:type="dxa"/>
            <w:tcBorders>
              <w:top w:val="nil"/>
              <w:bottom w:val="nil"/>
              <w:right w:val="nil"/>
            </w:tcBorders>
          </w:tcPr>
          <w:p w:rsidR="00BE3DAF" w:rsidRPr="00134472" w:rsidRDefault="00BE3DAF" w:rsidP="0062442D">
            <w:pPr>
              <w:widowControl w:val="0"/>
              <w:spacing w:after="0" w:line="235"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FC45D9">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Обеспечение равной доступн</w:t>
            </w:r>
            <w:r w:rsidRPr="00134472">
              <w:rPr>
                <w:rFonts w:ascii="Times New Roman" w:hAnsi="Times New Roman"/>
                <w:bCs/>
                <w:iCs/>
                <w:sz w:val="20"/>
                <w:szCs w:val="20"/>
              </w:rPr>
              <w:t>о</w:t>
            </w:r>
            <w:r w:rsidRPr="00134472">
              <w:rPr>
                <w:rFonts w:ascii="Times New Roman" w:hAnsi="Times New Roman"/>
                <w:bCs/>
                <w:iCs/>
                <w:sz w:val="20"/>
                <w:szCs w:val="20"/>
              </w:rPr>
              <w:t>сти услуг общественного транспорта для отдельных кат</w:t>
            </w:r>
            <w:r w:rsidRPr="00134472">
              <w:rPr>
                <w:rFonts w:ascii="Times New Roman" w:hAnsi="Times New Roman"/>
                <w:bCs/>
                <w:iCs/>
                <w:sz w:val="20"/>
                <w:szCs w:val="20"/>
              </w:rPr>
              <w:t>е</w:t>
            </w:r>
            <w:r w:rsidRPr="00134472">
              <w:rPr>
                <w:rFonts w:ascii="Times New Roman" w:hAnsi="Times New Roman"/>
                <w:bCs/>
                <w:iCs/>
                <w:sz w:val="20"/>
                <w:szCs w:val="20"/>
              </w:rPr>
              <w:t>горий граждан</w:t>
            </w:r>
          </w:p>
        </w:tc>
        <w:tc>
          <w:tcPr>
            <w:tcW w:w="1701" w:type="dxa"/>
          </w:tcPr>
          <w:p w:rsidR="00BE3DAF" w:rsidRPr="00134472" w:rsidRDefault="00BE3DAF" w:rsidP="00FC45D9">
            <w:pPr>
              <w:spacing w:line="24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4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21000,0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поддержки творческим работникам</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10090,0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инвалидам </w:t>
            </w:r>
            <w:r w:rsidRPr="00134472">
              <w:rPr>
                <w:rFonts w:ascii="Times New Roman" w:hAnsi="Times New Roman"/>
                <w:bCs/>
                <w:iCs/>
                <w:sz w:val="20"/>
                <w:szCs w:val="20"/>
              </w:rPr>
              <w:br/>
              <w:t>и участникам Великой Отеч</w:t>
            </w:r>
            <w:r w:rsidRPr="00134472">
              <w:rPr>
                <w:rFonts w:ascii="Times New Roman" w:hAnsi="Times New Roman"/>
                <w:bCs/>
                <w:iCs/>
                <w:sz w:val="20"/>
                <w:szCs w:val="20"/>
              </w:rPr>
              <w:t>е</w:t>
            </w:r>
            <w:r w:rsidRPr="00134472">
              <w:rPr>
                <w:rFonts w:ascii="Times New Roman" w:hAnsi="Times New Roman"/>
                <w:bCs/>
                <w:iCs/>
                <w:sz w:val="20"/>
                <w:szCs w:val="20"/>
              </w:rPr>
              <w:t>ственной войны</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1.27.</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в случае факт</w:t>
            </w:r>
            <w:r w:rsidRPr="00134472">
              <w:rPr>
                <w:rFonts w:ascii="Times New Roman" w:hAnsi="Times New Roman"/>
                <w:bCs/>
                <w:iCs/>
                <w:sz w:val="20"/>
                <w:szCs w:val="20"/>
              </w:rPr>
              <w:t>и</w:t>
            </w:r>
            <w:r w:rsidRPr="00134472">
              <w:rPr>
                <w:rFonts w:ascii="Times New Roman" w:hAnsi="Times New Roman"/>
                <w:bCs/>
                <w:iCs/>
                <w:sz w:val="20"/>
                <w:szCs w:val="20"/>
              </w:rPr>
              <w:t>ческого увеличения размера вносимой гражданами платы за коммунальные услуги, прев</w:t>
            </w:r>
            <w:r w:rsidRPr="00134472">
              <w:rPr>
                <w:rFonts w:ascii="Times New Roman" w:hAnsi="Times New Roman"/>
                <w:bCs/>
                <w:iCs/>
                <w:sz w:val="20"/>
                <w:szCs w:val="20"/>
              </w:rPr>
              <w:t>ы</w:t>
            </w:r>
            <w:r w:rsidRPr="00134472">
              <w:rPr>
                <w:rFonts w:ascii="Times New Roman" w:hAnsi="Times New Roman"/>
                <w:bCs/>
                <w:iCs/>
                <w:sz w:val="20"/>
                <w:szCs w:val="20"/>
              </w:rPr>
              <w:t>шающего предельные (макс</w:t>
            </w:r>
            <w:r w:rsidRPr="00134472">
              <w:rPr>
                <w:rFonts w:ascii="Times New Roman" w:hAnsi="Times New Roman"/>
                <w:bCs/>
                <w:iCs/>
                <w:sz w:val="20"/>
                <w:szCs w:val="20"/>
              </w:rPr>
              <w:t>и</w:t>
            </w:r>
            <w:r w:rsidRPr="00134472">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2846,1</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1.28.</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жёнам граждан, уволенных с военной службы</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3100,0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1.29.</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w:t>
            </w:r>
            <w:r w:rsidRPr="00134472">
              <w:rPr>
                <w:rFonts w:ascii="Times New Roman" w:hAnsi="Times New Roman"/>
                <w:bCs/>
                <w:iCs/>
                <w:sz w:val="20"/>
                <w:szCs w:val="20"/>
              </w:rPr>
              <w:t>л</w:t>
            </w:r>
            <w:r w:rsidRPr="00134472">
              <w:rPr>
                <w:rFonts w:ascii="Times New Roman" w:hAnsi="Times New Roman"/>
                <w:bCs/>
                <w:iCs/>
                <w:sz w:val="20"/>
                <w:szCs w:val="20"/>
              </w:rPr>
              <w:t>номочий по предоставлению ежемесячной денежной ко</w:t>
            </w:r>
            <w:r w:rsidRPr="00134472">
              <w:rPr>
                <w:rFonts w:ascii="Times New Roman" w:hAnsi="Times New Roman"/>
                <w:bCs/>
                <w:iCs/>
                <w:sz w:val="20"/>
                <w:szCs w:val="20"/>
              </w:rPr>
              <w:t>м</w:t>
            </w:r>
            <w:r w:rsidRPr="00134472">
              <w:rPr>
                <w:rFonts w:ascii="Times New Roman" w:hAnsi="Times New Roman"/>
                <w:bCs/>
                <w:iCs/>
                <w:sz w:val="20"/>
                <w:szCs w:val="20"/>
              </w:rPr>
              <w:t>пенсации на оплату жилого помещения и (или) коммунал</w:t>
            </w:r>
            <w:r w:rsidRPr="00134472">
              <w:rPr>
                <w:rFonts w:ascii="Times New Roman" w:hAnsi="Times New Roman"/>
                <w:bCs/>
                <w:iCs/>
                <w:sz w:val="20"/>
                <w:szCs w:val="20"/>
              </w:rPr>
              <w:t>ь</w:t>
            </w:r>
            <w:r w:rsidRPr="00134472">
              <w:rPr>
                <w:rFonts w:ascii="Times New Roman" w:hAnsi="Times New Roman"/>
                <w:bCs/>
                <w:iCs/>
                <w:sz w:val="20"/>
                <w:szCs w:val="20"/>
              </w:rPr>
              <w:t>ных услуг отдельным категор</w:t>
            </w:r>
            <w:r w:rsidRPr="00134472">
              <w:rPr>
                <w:rFonts w:ascii="Times New Roman" w:hAnsi="Times New Roman"/>
                <w:bCs/>
                <w:iCs/>
                <w:sz w:val="20"/>
                <w:szCs w:val="20"/>
              </w:rPr>
              <w:t>и</w:t>
            </w:r>
            <w:r w:rsidRPr="00134472">
              <w:rPr>
                <w:rFonts w:ascii="Times New Roman" w:hAnsi="Times New Roman"/>
                <w:bCs/>
                <w:iCs/>
                <w:sz w:val="20"/>
                <w:szCs w:val="20"/>
              </w:rPr>
              <w:t>ям граждан (расчёты с РИЦ)</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39053,2</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1.30.</w:t>
            </w:r>
          </w:p>
        </w:tc>
        <w:tc>
          <w:tcPr>
            <w:tcW w:w="2977" w:type="dxa"/>
          </w:tcPr>
          <w:p w:rsidR="00BE3DAF" w:rsidRPr="00134472" w:rsidRDefault="00BE3DAF" w:rsidP="00FC45D9">
            <w:pPr>
              <w:widowControl w:val="0"/>
              <w:spacing w:after="0" w:line="235"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ным гражданским служащим единовременной социальной выплаты на приобретение жилья</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5000,0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FC45D9">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w:t>
            </w:r>
            <w:r w:rsidRPr="00134472">
              <w:rPr>
                <w:rFonts w:ascii="Times New Roman" w:hAnsi="Times New Roman"/>
                <w:bCs/>
                <w:iCs/>
                <w:sz w:val="20"/>
                <w:szCs w:val="20"/>
              </w:rPr>
              <w:t>е</w:t>
            </w:r>
            <w:r w:rsidRPr="00134472">
              <w:rPr>
                <w:rFonts w:ascii="Times New Roman" w:hAnsi="Times New Roman"/>
                <w:bCs/>
                <w:iCs/>
                <w:sz w:val="20"/>
                <w:szCs w:val="20"/>
              </w:rPr>
              <w:t>нежной выплаты гражданам, родившимся в период с 1 янв</w:t>
            </w:r>
            <w:r w:rsidRPr="00134472">
              <w:rPr>
                <w:rFonts w:ascii="Times New Roman" w:hAnsi="Times New Roman"/>
                <w:bCs/>
                <w:iCs/>
                <w:sz w:val="20"/>
                <w:szCs w:val="20"/>
              </w:rPr>
              <w:t>а</w:t>
            </w:r>
            <w:r w:rsidRPr="00134472">
              <w:rPr>
                <w:rFonts w:ascii="Times New Roman" w:hAnsi="Times New Roman"/>
                <w:bCs/>
                <w:iCs/>
                <w:sz w:val="20"/>
                <w:szCs w:val="20"/>
              </w:rPr>
              <w:t xml:space="preserve">ря 1932 года по 31 декабря </w:t>
            </w:r>
            <w:r w:rsidRPr="00134472">
              <w:rPr>
                <w:rFonts w:ascii="Times New Roman" w:hAnsi="Times New Roman"/>
                <w:bCs/>
                <w:iCs/>
                <w:sz w:val="20"/>
                <w:szCs w:val="20"/>
              </w:rPr>
              <w:br/>
              <w:t>1945 года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85430,3</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1.32.</w:t>
            </w:r>
          </w:p>
        </w:tc>
        <w:tc>
          <w:tcPr>
            <w:tcW w:w="2977" w:type="dxa"/>
          </w:tcPr>
          <w:p w:rsidR="00BE3DAF" w:rsidRPr="00134472" w:rsidRDefault="00BE3DAF" w:rsidP="0062442D">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w:t>
            </w:r>
            <w:r w:rsidRPr="00134472">
              <w:rPr>
                <w:rFonts w:ascii="Times New Roman" w:hAnsi="Times New Roman"/>
                <w:bCs/>
                <w:iCs/>
                <w:sz w:val="20"/>
                <w:szCs w:val="20"/>
              </w:rPr>
              <w:t>и</w:t>
            </w:r>
            <w:r w:rsidRPr="00134472">
              <w:rPr>
                <w:rFonts w:ascii="Times New Roman" w:hAnsi="Times New Roman"/>
                <w:bCs/>
                <w:iCs/>
                <w:sz w:val="20"/>
                <w:szCs w:val="20"/>
              </w:rPr>
              <w:t>дам</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150,0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1.33.</w:t>
            </w:r>
          </w:p>
        </w:tc>
        <w:tc>
          <w:tcPr>
            <w:tcW w:w="2977" w:type="dxa"/>
          </w:tcPr>
          <w:p w:rsidR="00BE3DAF" w:rsidRPr="00134472" w:rsidRDefault="00BE3DAF" w:rsidP="0062442D">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работникам противопожарной службы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 професси</w:t>
            </w:r>
            <w:r w:rsidRPr="00134472">
              <w:rPr>
                <w:rFonts w:ascii="Times New Roman" w:hAnsi="Times New Roman"/>
                <w:bCs/>
                <w:iCs/>
                <w:sz w:val="20"/>
                <w:szCs w:val="20"/>
              </w:rPr>
              <w:t>о</w:t>
            </w:r>
            <w:r w:rsidRPr="00134472">
              <w:rPr>
                <w:rFonts w:ascii="Times New Roman" w:hAnsi="Times New Roman"/>
                <w:bCs/>
                <w:iCs/>
                <w:sz w:val="20"/>
                <w:szCs w:val="20"/>
              </w:rPr>
              <w:t>нальных аварийно-спасатель-</w:t>
            </w:r>
            <w:proofErr w:type="spellStart"/>
            <w:r w:rsidRPr="00134472">
              <w:rPr>
                <w:rFonts w:ascii="Times New Roman" w:hAnsi="Times New Roman"/>
                <w:bCs/>
                <w:iCs/>
                <w:sz w:val="20"/>
                <w:szCs w:val="20"/>
              </w:rPr>
              <w:t>ных</w:t>
            </w:r>
            <w:proofErr w:type="spellEnd"/>
            <w:r w:rsidRPr="00134472">
              <w:rPr>
                <w:rFonts w:ascii="Times New Roman" w:hAnsi="Times New Roman"/>
                <w:bCs/>
                <w:iCs/>
                <w:sz w:val="20"/>
                <w:szCs w:val="20"/>
              </w:rPr>
              <w:t xml:space="preserve"> служб и профессионал</w:t>
            </w:r>
            <w:r w:rsidRPr="00134472">
              <w:rPr>
                <w:rFonts w:ascii="Times New Roman" w:hAnsi="Times New Roman"/>
                <w:bCs/>
                <w:iCs/>
                <w:sz w:val="20"/>
                <w:szCs w:val="20"/>
              </w:rPr>
              <w:t>ь</w:t>
            </w:r>
            <w:r w:rsidRPr="00134472">
              <w:rPr>
                <w:rFonts w:ascii="Times New Roman" w:hAnsi="Times New Roman"/>
                <w:bCs/>
                <w:iCs/>
                <w:sz w:val="20"/>
                <w:szCs w:val="20"/>
              </w:rPr>
              <w:t>ных аварийно-спасательных формирований Ульяновской области и лицам из их числа</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737,0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1.34.</w:t>
            </w:r>
          </w:p>
        </w:tc>
        <w:tc>
          <w:tcPr>
            <w:tcW w:w="2977" w:type="dxa"/>
            <w:vAlign w:val="center"/>
          </w:tcPr>
          <w:p w:rsidR="00BE3DAF" w:rsidRPr="00134472" w:rsidRDefault="00BE3DAF" w:rsidP="0062442D">
            <w:pPr>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государственных организаций социального о</w:t>
            </w:r>
            <w:r w:rsidRPr="00134472">
              <w:rPr>
                <w:rFonts w:ascii="Times New Roman" w:hAnsi="Times New Roman"/>
                <w:sz w:val="20"/>
                <w:szCs w:val="20"/>
              </w:rPr>
              <w:t>б</w:t>
            </w:r>
            <w:r w:rsidRPr="00134472">
              <w:rPr>
                <w:rFonts w:ascii="Times New Roman" w:hAnsi="Times New Roman"/>
                <w:sz w:val="20"/>
                <w:szCs w:val="20"/>
              </w:rPr>
              <w:t>служивания, работающих и проживающих в сельской мес</w:t>
            </w:r>
            <w:r w:rsidRPr="00134472">
              <w:rPr>
                <w:rFonts w:ascii="Times New Roman" w:hAnsi="Times New Roman"/>
                <w:sz w:val="20"/>
                <w:szCs w:val="20"/>
              </w:rPr>
              <w:t>т</w:t>
            </w:r>
            <w:r w:rsidRPr="00134472">
              <w:rPr>
                <w:rFonts w:ascii="Times New Roman" w:hAnsi="Times New Roman"/>
                <w:sz w:val="20"/>
                <w:szCs w:val="20"/>
              </w:rPr>
              <w:t>ности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120,6</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2977" w:type="dxa"/>
            <w:vAlign w:val="center"/>
          </w:tcPr>
          <w:p w:rsidR="00BE3DAF" w:rsidRPr="00134472" w:rsidRDefault="00BE3DAF" w:rsidP="0062442D">
            <w:pPr>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мер социальной поддержки отдельным катег</w:t>
            </w:r>
            <w:r w:rsidRPr="00134472">
              <w:rPr>
                <w:rFonts w:ascii="Times New Roman" w:hAnsi="Times New Roman"/>
                <w:spacing w:val="-2"/>
                <w:sz w:val="20"/>
                <w:szCs w:val="20"/>
              </w:rPr>
              <w:t>о</w:t>
            </w:r>
            <w:r w:rsidRPr="00134472">
              <w:rPr>
                <w:rFonts w:ascii="Times New Roman" w:hAnsi="Times New Roman"/>
                <w:spacing w:val="-2"/>
                <w:sz w:val="20"/>
                <w:szCs w:val="20"/>
              </w:rPr>
              <w:t>риям молодых специалистов государственных организаций социального обслуживания</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950,0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62442D">
            <w:pPr>
              <w:widowControl w:val="0"/>
              <w:spacing w:after="0" w:line="233"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2977" w:type="dxa"/>
          </w:tcPr>
          <w:p w:rsidR="00BE3DAF" w:rsidRPr="00134472" w:rsidRDefault="00BE3DAF" w:rsidP="0062442D">
            <w:pPr>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государственной поддер</w:t>
            </w:r>
            <w:r w:rsidRPr="00134472">
              <w:rPr>
                <w:rFonts w:ascii="Times New Roman" w:hAnsi="Times New Roman"/>
                <w:sz w:val="20"/>
                <w:szCs w:val="20"/>
              </w:rPr>
              <w:t>ж</w:t>
            </w:r>
            <w:r w:rsidRPr="00134472">
              <w:rPr>
                <w:rFonts w:ascii="Times New Roman" w:hAnsi="Times New Roman"/>
                <w:sz w:val="20"/>
                <w:szCs w:val="20"/>
              </w:rPr>
              <w:t>ки добровольным пожарным</w:t>
            </w:r>
          </w:p>
        </w:tc>
        <w:tc>
          <w:tcPr>
            <w:tcW w:w="1701" w:type="dxa"/>
          </w:tcPr>
          <w:p w:rsidR="00BE3DAF" w:rsidRPr="00134472" w:rsidRDefault="00BE3DAF" w:rsidP="0062442D">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62442D">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62442D">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5000,0</w:t>
            </w:r>
          </w:p>
        </w:tc>
        <w:tc>
          <w:tcPr>
            <w:tcW w:w="4523" w:type="dxa"/>
            <w:tcBorders>
              <w:top w:val="nil"/>
              <w:bottom w:val="nil"/>
              <w:right w:val="nil"/>
            </w:tcBorders>
          </w:tcPr>
          <w:p w:rsidR="00BE3DAF" w:rsidRPr="00134472" w:rsidRDefault="00BE3DAF" w:rsidP="0062442D">
            <w:pPr>
              <w:widowControl w:val="0"/>
              <w:spacing w:after="0" w:line="233"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2977" w:type="dxa"/>
            <w:vAlign w:val="center"/>
          </w:tcPr>
          <w:p w:rsidR="00BE3DAF" w:rsidRPr="00134472" w:rsidRDefault="00BE3DAF" w:rsidP="00F11605">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единовреме</w:t>
            </w:r>
            <w:r w:rsidRPr="00134472">
              <w:rPr>
                <w:rFonts w:ascii="Times New Roman" w:hAnsi="Times New Roman"/>
                <w:sz w:val="20"/>
                <w:szCs w:val="20"/>
              </w:rPr>
              <w:t>н</w:t>
            </w:r>
            <w:r w:rsidRPr="00134472">
              <w:rPr>
                <w:rFonts w:ascii="Times New Roman" w:hAnsi="Times New Roman"/>
                <w:sz w:val="20"/>
                <w:szCs w:val="20"/>
              </w:rPr>
              <w:t>ного пособия в целях возмещ</w:t>
            </w:r>
            <w:r w:rsidRPr="00134472">
              <w:rPr>
                <w:rFonts w:ascii="Times New Roman" w:hAnsi="Times New Roman"/>
                <w:sz w:val="20"/>
                <w:szCs w:val="20"/>
              </w:rPr>
              <w:t>е</w:t>
            </w:r>
            <w:r w:rsidRPr="00134472">
              <w:rPr>
                <w:rFonts w:ascii="Times New Roman" w:hAnsi="Times New Roman"/>
                <w:sz w:val="20"/>
                <w:szCs w:val="20"/>
              </w:rPr>
              <w:t>ния вреда, причинённого в св</w:t>
            </w:r>
            <w:r w:rsidRPr="00134472">
              <w:rPr>
                <w:rFonts w:ascii="Times New Roman" w:hAnsi="Times New Roman"/>
                <w:sz w:val="20"/>
                <w:szCs w:val="20"/>
              </w:rPr>
              <w:t>я</w:t>
            </w:r>
            <w:r w:rsidRPr="00134472">
              <w:rPr>
                <w:rFonts w:ascii="Times New Roman" w:hAnsi="Times New Roman"/>
                <w:sz w:val="20"/>
                <w:szCs w:val="20"/>
              </w:rPr>
              <w:t>зи с исполнением работниками противопожарной службы Ул</w:t>
            </w:r>
            <w:r w:rsidRPr="00134472">
              <w:rPr>
                <w:rFonts w:ascii="Times New Roman" w:hAnsi="Times New Roman"/>
                <w:sz w:val="20"/>
                <w:szCs w:val="20"/>
              </w:rPr>
              <w:t>ь</w:t>
            </w:r>
            <w:r w:rsidRPr="00134472">
              <w:rPr>
                <w:rFonts w:ascii="Times New Roman" w:hAnsi="Times New Roman"/>
                <w:sz w:val="20"/>
                <w:szCs w:val="20"/>
              </w:rPr>
              <w:t>яновской области трудовых обязанностей</w:t>
            </w:r>
          </w:p>
        </w:tc>
        <w:tc>
          <w:tcPr>
            <w:tcW w:w="1701" w:type="dxa"/>
          </w:tcPr>
          <w:p w:rsidR="00BE3DAF" w:rsidRPr="00134472" w:rsidRDefault="00BE3DAF" w:rsidP="00F11605">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11605">
            <w:pPr>
              <w:spacing w:after="0" w:line="22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500,0</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vMerge w:val="restart"/>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1.38.</w:t>
            </w:r>
          </w:p>
        </w:tc>
        <w:tc>
          <w:tcPr>
            <w:tcW w:w="2977" w:type="dxa"/>
            <w:vMerge w:val="restart"/>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w:t>
            </w:r>
            <w:r w:rsidRPr="00134472">
              <w:rPr>
                <w:rFonts w:ascii="Times New Roman" w:hAnsi="Times New Roman"/>
                <w:sz w:val="20"/>
                <w:szCs w:val="20"/>
              </w:rPr>
              <w:t>ч</w:t>
            </w:r>
            <w:r w:rsidRPr="00134472">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1" w:type="dxa"/>
            <w:vMerge w:val="restart"/>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2016</w:t>
            </w:r>
          </w:p>
        </w:tc>
        <w:tc>
          <w:tcPr>
            <w:tcW w:w="851"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362A47">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2531,8</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vMerge/>
          </w:tcPr>
          <w:p w:rsidR="00BE3DAF" w:rsidRPr="00134472" w:rsidRDefault="00BE3DAF" w:rsidP="00362A47">
            <w:pPr>
              <w:widowControl w:val="0"/>
              <w:spacing w:after="0" w:line="238" w:lineRule="auto"/>
              <w:ind w:left="-108" w:right="-108"/>
              <w:jc w:val="center"/>
              <w:rPr>
                <w:rFonts w:ascii="Times New Roman" w:hAnsi="Times New Roman"/>
                <w:sz w:val="20"/>
                <w:szCs w:val="20"/>
              </w:rPr>
            </w:pPr>
          </w:p>
        </w:tc>
        <w:tc>
          <w:tcPr>
            <w:tcW w:w="2977" w:type="dxa"/>
            <w:vMerge/>
            <w:vAlign w:val="center"/>
          </w:tcPr>
          <w:p w:rsidR="00BE3DAF" w:rsidRPr="00134472" w:rsidRDefault="00BE3DAF" w:rsidP="00362A47">
            <w:pPr>
              <w:spacing w:after="0" w:line="238" w:lineRule="auto"/>
              <w:jc w:val="both"/>
              <w:rPr>
                <w:rFonts w:ascii="Times New Roman" w:hAnsi="Times New Roman"/>
                <w:sz w:val="20"/>
                <w:szCs w:val="20"/>
              </w:rPr>
            </w:pPr>
          </w:p>
        </w:tc>
        <w:tc>
          <w:tcPr>
            <w:tcW w:w="1701" w:type="dxa"/>
            <w:vMerge/>
          </w:tcPr>
          <w:p w:rsidR="00BE3DAF" w:rsidRPr="00134472" w:rsidRDefault="00BE3DAF" w:rsidP="00362A47">
            <w:pPr>
              <w:spacing w:line="238" w:lineRule="auto"/>
              <w:jc w:val="center"/>
              <w:rPr>
                <w:rFonts w:ascii="Times New Roman" w:hAnsi="Times New Roman"/>
                <w:sz w:val="20"/>
                <w:szCs w:val="20"/>
              </w:rPr>
            </w:pPr>
          </w:p>
        </w:tc>
        <w:tc>
          <w:tcPr>
            <w:tcW w:w="850"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851"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275"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134"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979" w:type="dxa"/>
            <w:vMerge/>
          </w:tcPr>
          <w:p w:rsidR="00BE3DAF" w:rsidRPr="00134472" w:rsidRDefault="00BE3DAF" w:rsidP="00362A47">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4938,4</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2977" w:type="dxa"/>
            <w:vAlign w:val="center"/>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детям-сиротам и детям, оставшимся без поп</w:t>
            </w:r>
            <w:r w:rsidRPr="00134472">
              <w:rPr>
                <w:rFonts w:ascii="Times New Roman" w:hAnsi="Times New Roman"/>
                <w:sz w:val="20"/>
                <w:szCs w:val="20"/>
              </w:rPr>
              <w:t>е</w:t>
            </w:r>
            <w:r w:rsidRPr="00134472">
              <w:rPr>
                <w:rFonts w:ascii="Times New Roman" w:hAnsi="Times New Roman"/>
                <w:sz w:val="20"/>
                <w:szCs w:val="20"/>
              </w:rPr>
              <w:t>чения родителей, а также о</w:t>
            </w:r>
            <w:r w:rsidRPr="00134472">
              <w:rPr>
                <w:rFonts w:ascii="Times New Roman" w:hAnsi="Times New Roman"/>
                <w:sz w:val="20"/>
                <w:szCs w:val="20"/>
              </w:rPr>
              <w:t>т</w:t>
            </w:r>
            <w:r w:rsidRPr="00134472">
              <w:rPr>
                <w:rFonts w:ascii="Times New Roman" w:hAnsi="Times New Roman"/>
                <w:sz w:val="20"/>
                <w:szCs w:val="20"/>
              </w:rPr>
              <w:t>дельным категориям лиц из их числа, являющимся собстве</w:t>
            </w:r>
            <w:r w:rsidRPr="00134472">
              <w:rPr>
                <w:rFonts w:ascii="Times New Roman" w:hAnsi="Times New Roman"/>
                <w:sz w:val="20"/>
                <w:szCs w:val="20"/>
              </w:rPr>
              <w:t>н</w:t>
            </w:r>
            <w:r w:rsidRPr="00134472">
              <w:rPr>
                <w:rFonts w:ascii="Times New Roman" w:hAnsi="Times New Roman"/>
                <w:sz w:val="20"/>
                <w:szCs w:val="20"/>
              </w:rPr>
              <w:t>никами жилых помещений в многоквартирных домах, ра</w:t>
            </w:r>
            <w:r w:rsidRPr="00134472">
              <w:rPr>
                <w:rFonts w:ascii="Times New Roman" w:hAnsi="Times New Roman"/>
                <w:sz w:val="20"/>
                <w:szCs w:val="20"/>
              </w:rPr>
              <w:t>с</w:t>
            </w:r>
            <w:r w:rsidRPr="00134472">
              <w:rPr>
                <w:rFonts w:ascii="Times New Roman" w:hAnsi="Times New Roman"/>
                <w:sz w:val="20"/>
                <w:szCs w:val="20"/>
              </w:rPr>
              <w:t>положенных на территории Ульяновской области, ежем</w:t>
            </w:r>
            <w:r w:rsidRPr="00134472">
              <w:rPr>
                <w:rFonts w:ascii="Times New Roman" w:hAnsi="Times New Roman"/>
                <w:sz w:val="20"/>
                <w:szCs w:val="20"/>
              </w:rPr>
              <w:t>е</w:t>
            </w:r>
            <w:r w:rsidRPr="00134472">
              <w:rPr>
                <w:rFonts w:ascii="Times New Roman" w:hAnsi="Times New Roman"/>
                <w:sz w:val="20"/>
                <w:szCs w:val="20"/>
              </w:rPr>
              <w:t>сячной компенсации расходов на уплату взноса на капитал</w:t>
            </w:r>
            <w:r w:rsidRPr="00134472">
              <w:rPr>
                <w:rFonts w:ascii="Times New Roman" w:hAnsi="Times New Roman"/>
                <w:sz w:val="20"/>
                <w:szCs w:val="20"/>
              </w:rPr>
              <w:t>ь</w:t>
            </w:r>
            <w:r w:rsidRPr="00134472">
              <w:rPr>
                <w:rFonts w:ascii="Times New Roman" w:hAnsi="Times New Roman"/>
                <w:sz w:val="20"/>
                <w:szCs w:val="20"/>
              </w:rPr>
              <w:t>ный ремонт общего имущества в таких многоквартирных д</w:t>
            </w:r>
            <w:r w:rsidRPr="00134472">
              <w:rPr>
                <w:rFonts w:ascii="Times New Roman" w:hAnsi="Times New Roman"/>
                <w:sz w:val="20"/>
                <w:szCs w:val="20"/>
              </w:rPr>
              <w:t>о</w:t>
            </w:r>
            <w:r w:rsidRPr="00134472">
              <w:rPr>
                <w:rFonts w:ascii="Times New Roman" w:hAnsi="Times New Roman"/>
                <w:sz w:val="20"/>
                <w:szCs w:val="20"/>
              </w:rPr>
              <w:t>мах</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362A47">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194,0</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2977" w:type="dxa"/>
            <w:vAlign w:val="center"/>
          </w:tcPr>
          <w:p w:rsidR="00BE3DAF" w:rsidRPr="00362A47" w:rsidRDefault="00BE3DAF" w:rsidP="00362A47">
            <w:pPr>
              <w:spacing w:after="0" w:line="238" w:lineRule="auto"/>
              <w:jc w:val="both"/>
              <w:rPr>
                <w:rFonts w:ascii="Times New Roman" w:hAnsi="Times New Roman"/>
                <w:spacing w:val="-2"/>
                <w:sz w:val="20"/>
                <w:szCs w:val="20"/>
              </w:rPr>
            </w:pPr>
            <w:r w:rsidRPr="00362A47">
              <w:rPr>
                <w:rFonts w:ascii="Times New Roman" w:hAnsi="Times New Roman"/>
                <w:spacing w:val="-2"/>
                <w:sz w:val="20"/>
                <w:szCs w:val="20"/>
              </w:rPr>
              <w:t>Предоставление мер со</w:t>
            </w:r>
            <w:r>
              <w:rPr>
                <w:rFonts w:ascii="Times New Roman" w:hAnsi="Times New Roman"/>
                <w:spacing w:val="-2"/>
                <w:sz w:val="20"/>
                <w:szCs w:val="20"/>
              </w:rPr>
              <w:t>циальной поддержки по обеспече</w:t>
            </w:r>
            <w:r w:rsidRPr="00362A47">
              <w:rPr>
                <w:rFonts w:ascii="Times New Roman" w:hAnsi="Times New Roman"/>
                <w:spacing w:val="-2"/>
                <w:sz w:val="20"/>
                <w:szCs w:val="20"/>
              </w:rPr>
              <w:t>нию ж</w:t>
            </w:r>
            <w:r w:rsidRPr="00362A47">
              <w:rPr>
                <w:rFonts w:ascii="Times New Roman" w:hAnsi="Times New Roman"/>
                <w:spacing w:val="-2"/>
                <w:sz w:val="20"/>
                <w:szCs w:val="20"/>
              </w:rPr>
              <w:t>и</w:t>
            </w:r>
            <w:r w:rsidRPr="00362A47">
              <w:rPr>
                <w:rFonts w:ascii="Times New Roman" w:hAnsi="Times New Roman"/>
                <w:spacing w:val="-2"/>
                <w:sz w:val="20"/>
                <w:szCs w:val="20"/>
              </w:rPr>
              <w:t>льём отде</w:t>
            </w:r>
            <w:r>
              <w:rPr>
                <w:rFonts w:ascii="Times New Roman" w:hAnsi="Times New Roman"/>
                <w:spacing w:val="-2"/>
                <w:sz w:val="20"/>
                <w:szCs w:val="20"/>
              </w:rPr>
              <w:t>льных кате</w:t>
            </w:r>
            <w:r w:rsidRPr="00362A47">
              <w:rPr>
                <w:rFonts w:ascii="Times New Roman" w:hAnsi="Times New Roman"/>
                <w:spacing w:val="-2"/>
                <w:sz w:val="20"/>
                <w:szCs w:val="20"/>
              </w:rPr>
              <w:t>горий граждан, установленных Фед</w:t>
            </w:r>
            <w:r w:rsidRPr="00362A47">
              <w:rPr>
                <w:rFonts w:ascii="Times New Roman" w:hAnsi="Times New Roman"/>
                <w:spacing w:val="-2"/>
                <w:sz w:val="20"/>
                <w:szCs w:val="20"/>
              </w:rPr>
              <w:t>е</w:t>
            </w:r>
            <w:r w:rsidRPr="00362A47">
              <w:rPr>
                <w:rFonts w:ascii="Times New Roman" w:hAnsi="Times New Roman"/>
                <w:spacing w:val="-2"/>
                <w:sz w:val="20"/>
                <w:szCs w:val="20"/>
              </w:rPr>
              <w:t>ральным законом от 12.01.1995 № 5-ФЗ «О ветеранах»</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13021,4</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c>
          <w:tcPr>
            <w:tcW w:w="733" w:type="dxa"/>
          </w:tcPr>
          <w:p w:rsidR="00BE3DAF" w:rsidRPr="00134472" w:rsidRDefault="00BE3DAF" w:rsidP="00362A47">
            <w:pPr>
              <w:widowControl w:val="0"/>
              <w:spacing w:after="0" w:line="238" w:lineRule="auto"/>
              <w:ind w:left="-108" w:right="-108"/>
              <w:jc w:val="center"/>
              <w:rPr>
                <w:rFonts w:ascii="Times New Roman" w:hAnsi="Times New Roman"/>
                <w:sz w:val="20"/>
                <w:szCs w:val="20"/>
              </w:rPr>
            </w:pPr>
            <w:r w:rsidRPr="00134472">
              <w:rPr>
                <w:rFonts w:ascii="Times New Roman" w:hAnsi="Times New Roman"/>
                <w:sz w:val="20"/>
                <w:szCs w:val="20"/>
              </w:rPr>
              <w:t>1.41.</w:t>
            </w:r>
          </w:p>
        </w:tc>
        <w:tc>
          <w:tcPr>
            <w:tcW w:w="2977" w:type="dxa"/>
          </w:tcPr>
          <w:p w:rsidR="00BE3DAF" w:rsidRPr="00134472" w:rsidRDefault="00BE3DAF" w:rsidP="00362A47">
            <w:pPr>
              <w:spacing w:after="0" w:line="23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жильём отдельных категорий граждан, установленных Фед</w:t>
            </w:r>
            <w:r w:rsidRPr="00134472">
              <w:rPr>
                <w:rFonts w:ascii="Times New Roman" w:hAnsi="Times New Roman"/>
                <w:sz w:val="20"/>
                <w:szCs w:val="20"/>
              </w:rPr>
              <w:t>е</w:t>
            </w:r>
            <w:r w:rsidRPr="00134472">
              <w:rPr>
                <w:rFonts w:ascii="Times New Roman" w:hAnsi="Times New Roman"/>
                <w:sz w:val="20"/>
                <w:szCs w:val="20"/>
              </w:rPr>
              <w:t>ральным законом от 24.11.1995 № 181-ФЗ «О социальной з</w:t>
            </w:r>
            <w:r w:rsidRPr="00134472">
              <w:rPr>
                <w:rFonts w:ascii="Times New Roman" w:hAnsi="Times New Roman"/>
                <w:sz w:val="20"/>
                <w:szCs w:val="20"/>
              </w:rPr>
              <w:t>а</w:t>
            </w:r>
            <w:r w:rsidRPr="00134472">
              <w:rPr>
                <w:rFonts w:ascii="Times New Roman" w:hAnsi="Times New Roman"/>
                <w:sz w:val="20"/>
                <w:szCs w:val="20"/>
              </w:rPr>
              <w:t>щите инвалидов в Российской Федерации»</w:t>
            </w:r>
          </w:p>
        </w:tc>
        <w:tc>
          <w:tcPr>
            <w:tcW w:w="1701" w:type="dxa"/>
          </w:tcPr>
          <w:p w:rsidR="00BE3DAF" w:rsidRPr="00134472" w:rsidRDefault="00BE3DAF" w:rsidP="00362A47">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62A4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30928,7</w:t>
            </w:r>
          </w:p>
        </w:tc>
        <w:tc>
          <w:tcPr>
            <w:tcW w:w="4523" w:type="dxa"/>
            <w:tcBorders>
              <w:top w:val="nil"/>
              <w:bottom w:val="nil"/>
              <w:right w:val="nil"/>
            </w:tcBorders>
          </w:tcPr>
          <w:p w:rsidR="00BE3DAF" w:rsidRPr="00134472" w:rsidRDefault="00BE3DAF" w:rsidP="00362A47">
            <w:pPr>
              <w:widowControl w:val="0"/>
              <w:spacing w:after="0" w:line="23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B254BB">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2977" w:type="dxa"/>
          </w:tcPr>
          <w:p w:rsidR="00BE3DAF" w:rsidRPr="00134472" w:rsidRDefault="00BE3DAF" w:rsidP="00B254BB">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лицам, награ</w:t>
            </w:r>
            <w:r w:rsidRPr="00134472">
              <w:rPr>
                <w:rFonts w:ascii="Times New Roman" w:hAnsi="Times New Roman"/>
                <w:sz w:val="20"/>
                <w:szCs w:val="20"/>
              </w:rPr>
              <w:t>ж</w:t>
            </w:r>
            <w:r w:rsidRPr="00134472">
              <w:rPr>
                <w:rFonts w:ascii="Times New Roman" w:hAnsi="Times New Roman"/>
                <w:sz w:val="20"/>
                <w:szCs w:val="20"/>
              </w:rPr>
              <w:t>дённым знаком «Почётный д</w:t>
            </w:r>
            <w:r w:rsidRPr="00134472">
              <w:rPr>
                <w:rFonts w:ascii="Times New Roman" w:hAnsi="Times New Roman"/>
                <w:sz w:val="20"/>
                <w:szCs w:val="20"/>
              </w:rPr>
              <w:t>о</w:t>
            </w:r>
            <w:r w:rsidRPr="00134472">
              <w:rPr>
                <w:rFonts w:ascii="Times New Roman" w:hAnsi="Times New Roman"/>
                <w:sz w:val="20"/>
                <w:szCs w:val="20"/>
              </w:rPr>
              <w:t>нор СССР» и «Почётный донор России»</w:t>
            </w:r>
          </w:p>
        </w:tc>
        <w:tc>
          <w:tcPr>
            <w:tcW w:w="1701" w:type="dxa"/>
          </w:tcPr>
          <w:p w:rsidR="00BE3DAF" w:rsidRPr="00134472" w:rsidRDefault="00BE3DAF" w:rsidP="00B254BB">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108345,3</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Осуществление компенсацио</w:t>
            </w:r>
            <w:r w:rsidRPr="00134472">
              <w:rPr>
                <w:rFonts w:ascii="Times New Roman" w:hAnsi="Times New Roman"/>
                <w:sz w:val="20"/>
                <w:szCs w:val="20"/>
              </w:rPr>
              <w:t>н</w:t>
            </w:r>
            <w:r w:rsidRPr="00134472">
              <w:rPr>
                <w:rFonts w:ascii="Times New Roman" w:hAnsi="Times New Roman"/>
                <w:sz w:val="20"/>
                <w:szCs w:val="20"/>
              </w:rPr>
              <w:t>ных выплат гражданам при возникновении поствакцинал</w:t>
            </w:r>
            <w:r w:rsidRPr="00134472">
              <w:rPr>
                <w:rFonts w:ascii="Times New Roman" w:hAnsi="Times New Roman"/>
                <w:sz w:val="20"/>
                <w:szCs w:val="20"/>
              </w:rPr>
              <w:t>ь</w:t>
            </w:r>
            <w:r w:rsidRPr="00134472">
              <w:rPr>
                <w:rFonts w:ascii="Times New Roman" w:hAnsi="Times New Roman"/>
                <w:sz w:val="20"/>
                <w:szCs w:val="20"/>
              </w:rPr>
              <w:t>ных осложнений</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222,5</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 оплату ж</w:t>
            </w:r>
            <w:r w:rsidRPr="00134472">
              <w:rPr>
                <w:rFonts w:ascii="Times New Roman" w:hAnsi="Times New Roman"/>
                <w:sz w:val="20"/>
                <w:szCs w:val="20"/>
              </w:rPr>
              <w:t>и</w:t>
            </w:r>
            <w:r w:rsidRPr="00134472">
              <w:rPr>
                <w:rFonts w:ascii="Times New Roman" w:hAnsi="Times New Roman"/>
                <w:sz w:val="20"/>
                <w:szCs w:val="20"/>
              </w:rPr>
              <w:t>лищно-коммунальных услуг отдельным категориям граждан</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936298,3</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w:t>
            </w:r>
            <w:r w:rsidRPr="00134472">
              <w:rPr>
                <w:rFonts w:ascii="Times New Roman" w:hAnsi="Times New Roman"/>
                <w:sz w:val="20"/>
                <w:szCs w:val="20"/>
              </w:rPr>
              <w:t>й</w:t>
            </w:r>
            <w:r w:rsidRPr="00134472">
              <w:rPr>
                <w:rFonts w:ascii="Times New Roman" w:hAnsi="Times New Roman"/>
                <w:sz w:val="20"/>
                <w:szCs w:val="20"/>
              </w:rPr>
              <w:t>ствию радиации</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37641,4</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Height w:val="736"/>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1.46.</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Выплата инвалидам компенс</w:t>
            </w:r>
            <w:r w:rsidRPr="00134472">
              <w:rPr>
                <w:rFonts w:ascii="Times New Roman" w:hAnsi="Times New Roman"/>
                <w:sz w:val="20"/>
                <w:szCs w:val="20"/>
              </w:rPr>
              <w:t>а</w:t>
            </w:r>
            <w:r w:rsidRPr="00134472">
              <w:rPr>
                <w:rFonts w:ascii="Times New Roman" w:hAnsi="Times New Roman"/>
                <w:sz w:val="20"/>
                <w:szCs w:val="20"/>
              </w:rPr>
              <w:t>ций страховых премий по дог</w:t>
            </w:r>
            <w:r w:rsidRPr="00134472">
              <w:rPr>
                <w:rFonts w:ascii="Times New Roman" w:hAnsi="Times New Roman"/>
                <w:sz w:val="20"/>
                <w:szCs w:val="20"/>
              </w:rPr>
              <w:t>о</w:t>
            </w:r>
            <w:r w:rsidRPr="00134472">
              <w:rPr>
                <w:rFonts w:ascii="Times New Roman" w:hAnsi="Times New Roman"/>
                <w:sz w:val="20"/>
                <w:szCs w:val="20"/>
              </w:rPr>
              <w:t>ворам обязательного страхов</w:t>
            </w:r>
            <w:r w:rsidRPr="00134472">
              <w:rPr>
                <w:rFonts w:ascii="Times New Roman" w:hAnsi="Times New Roman"/>
                <w:sz w:val="20"/>
                <w:szCs w:val="20"/>
              </w:rPr>
              <w:t>а</w:t>
            </w:r>
            <w:r w:rsidRPr="00134472">
              <w:rPr>
                <w:rFonts w:ascii="Times New Roman" w:hAnsi="Times New Roman"/>
                <w:sz w:val="20"/>
                <w:szCs w:val="20"/>
              </w:rPr>
              <w:t>ния гражданской ответственн</w:t>
            </w:r>
            <w:r w:rsidRPr="00134472">
              <w:rPr>
                <w:rFonts w:ascii="Times New Roman" w:hAnsi="Times New Roman"/>
                <w:sz w:val="20"/>
                <w:szCs w:val="20"/>
              </w:rPr>
              <w:t>о</w:t>
            </w:r>
            <w:r w:rsidRPr="00134472">
              <w:rPr>
                <w:rFonts w:ascii="Times New Roman" w:hAnsi="Times New Roman"/>
                <w:sz w:val="20"/>
                <w:szCs w:val="20"/>
              </w:rPr>
              <w:t>сти владельцев транспортных средств</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4"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345,9</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54" w:lineRule="auto"/>
              <w:jc w:val="center"/>
              <w:rPr>
                <w:rFonts w:ascii="Times New Roman" w:hAnsi="Times New Roman"/>
                <w:sz w:val="20"/>
                <w:szCs w:val="20"/>
              </w:rPr>
            </w:pPr>
            <w:r>
              <w:rPr>
                <w:rFonts w:ascii="Times New Roman" w:hAnsi="Times New Roman"/>
                <w:sz w:val="20"/>
              </w:rPr>
              <w:t xml:space="preserve">Цель – </w:t>
            </w:r>
            <w:r w:rsidRPr="00134472">
              <w:rPr>
                <w:rFonts w:ascii="Times New Roman" w:hAnsi="Times New Roman"/>
                <w:sz w:val="20"/>
              </w:rPr>
              <w:t>повышение качества и уровня доступности услуг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C45D9">
            <w:pPr>
              <w:pStyle w:val="ConsPlusNormal"/>
              <w:spacing w:line="254"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0"/>
                <w:szCs w:val="20"/>
              </w:rPr>
            </w:pPr>
          </w:p>
        </w:tc>
      </w:tr>
      <w:tr w:rsidR="00BE3DAF" w:rsidRPr="00134472" w:rsidTr="00FC45D9">
        <w:trPr>
          <w:gridAfter w:val="1"/>
          <w:wAfter w:w="534" w:type="dxa"/>
          <w:trHeight w:val="703"/>
        </w:trPr>
        <w:tc>
          <w:tcPr>
            <w:tcW w:w="260" w:type="dxa"/>
            <w:tcBorders>
              <w:top w:val="nil"/>
              <w:left w:val="nil"/>
              <w:bottom w:val="nil"/>
            </w:tcBorders>
          </w:tcPr>
          <w:p w:rsidR="00BE3DAF" w:rsidRPr="00134472" w:rsidRDefault="00BE3DAF" w:rsidP="00B254BB">
            <w:pPr>
              <w:widowControl w:val="0"/>
              <w:spacing w:after="0" w:line="228" w:lineRule="auto"/>
              <w:jc w:val="center"/>
              <w:rPr>
                <w:rFonts w:ascii="Times New Roman" w:hAnsi="Times New Roman"/>
                <w:sz w:val="28"/>
                <w:szCs w:val="28"/>
              </w:rPr>
            </w:pPr>
          </w:p>
        </w:tc>
        <w:tc>
          <w:tcPr>
            <w:tcW w:w="733" w:type="dxa"/>
          </w:tcPr>
          <w:p w:rsidR="00BE3DAF" w:rsidRPr="00134472" w:rsidRDefault="00BE3DAF" w:rsidP="00FC45D9">
            <w:pPr>
              <w:spacing w:after="0" w:line="254"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FC45D9">
            <w:pPr>
              <w:spacing w:after="0" w:line="254" w:lineRule="auto"/>
              <w:jc w:val="both"/>
              <w:rPr>
                <w:rFonts w:ascii="Times New Roman" w:hAnsi="Times New Roman"/>
                <w:sz w:val="20"/>
                <w:szCs w:val="20"/>
              </w:rPr>
            </w:pPr>
            <w:r w:rsidRPr="00134472">
              <w:rPr>
                <w:rFonts w:ascii="Times New Roman" w:hAnsi="Times New Roman"/>
                <w:sz w:val="20"/>
                <w:szCs w:val="20"/>
              </w:rPr>
              <w:t>Основное мероприятие «По</w:t>
            </w:r>
            <w:r w:rsidRPr="00134472">
              <w:rPr>
                <w:rFonts w:ascii="Times New Roman" w:hAnsi="Times New Roman"/>
                <w:sz w:val="20"/>
                <w:szCs w:val="20"/>
              </w:rPr>
              <w:t>д</w:t>
            </w:r>
            <w:r w:rsidRPr="00134472">
              <w:rPr>
                <w:rFonts w:ascii="Times New Roman" w:hAnsi="Times New Roman"/>
                <w:sz w:val="20"/>
                <w:szCs w:val="20"/>
              </w:rPr>
              <w:t>держка социально ориентир</w:t>
            </w:r>
            <w:r w:rsidRPr="00134472">
              <w:rPr>
                <w:rFonts w:ascii="Times New Roman" w:hAnsi="Times New Roman"/>
                <w:sz w:val="20"/>
                <w:szCs w:val="20"/>
              </w:rPr>
              <w:t>о</w:t>
            </w:r>
            <w:r w:rsidRPr="00134472">
              <w:rPr>
                <w:rFonts w:ascii="Times New Roman" w:hAnsi="Times New Roman"/>
                <w:sz w:val="20"/>
                <w:szCs w:val="20"/>
              </w:rPr>
              <w:t>ванных организаций в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701" w:type="dxa"/>
          </w:tcPr>
          <w:p w:rsidR="00BE3DAF" w:rsidRPr="00134472" w:rsidRDefault="00BE3DAF" w:rsidP="00FC45D9">
            <w:pPr>
              <w:spacing w:line="254"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Удельный вес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негосударстве</w:t>
            </w:r>
            <w:r w:rsidRPr="00134472">
              <w:rPr>
                <w:rFonts w:ascii="Times New Roman" w:hAnsi="Times New Roman"/>
                <w:sz w:val="20"/>
                <w:szCs w:val="20"/>
              </w:rPr>
              <w:t>н</w:t>
            </w:r>
            <w:r w:rsidRPr="00134472">
              <w:rPr>
                <w:rFonts w:ascii="Times New Roman" w:hAnsi="Times New Roman"/>
                <w:sz w:val="20"/>
                <w:szCs w:val="20"/>
              </w:rPr>
              <w:t>ных организациях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организациях с</w:t>
            </w:r>
            <w:r w:rsidRPr="00134472">
              <w:rPr>
                <w:rFonts w:ascii="Times New Roman" w:hAnsi="Times New Roman"/>
                <w:sz w:val="20"/>
                <w:szCs w:val="20"/>
              </w:rPr>
              <w:t>о</w:t>
            </w:r>
            <w:r w:rsidRPr="00134472">
              <w:rPr>
                <w:rFonts w:ascii="Times New Roman" w:hAnsi="Times New Roman"/>
                <w:sz w:val="20"/>
                <w:szCs w:val="20"/>
              </w:rPr>
              <w:t>циального обслуж</w:t>
            </w:r>
            <w:r w:rsidRPr="00134472">
              <w:rPr>
                <w:rFonts w:ascii="Times New Roman" w:hAnsi="Times New Roman"/>
                <w:sz w:val="20"/>
                <w:szCs w:val="20"/>
              </w:rPr>
              <w:t>и</w:t>
            </w:r>
            <w:r w:rsidRPr="00134472">
              <w:rPr>
                <w:rFonts w:ascii="Times New Roman" w:hAnsi="Times New Roman"/>
                <w:sz w:val="20"/>
                <w:szCs w:val="20"/>
              </w:rPr>
              <w:t>вания всех форм собственности</w:t>
            </w:r>
          </w:p>
        </w:tc>
        <w:tc>
          <w:tcPr>
            <w:tcW w:w="1566" w:type="dxa"/>
            <w:gridSpan w:val="2"/>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21200,0</w:t>
            </w:r>
          </w:p>
        </w:tc>
        <w:tc>
          <w:tcPr>
            <w:tcW w:w="4523" w:type="dxa"/>
            <w:tcBorders>
              <w:top w:val="nil"/>
              <w:bottom w:val="nil"/>
              <w:right w:val="nil"/>
            </w:tcBorders>
          </w:tcPr>
          <w:p w:rsidR="00BE3DAF" w:rsidRPr="00134472" w:rsidRDefault="00BE3DAF" w:rsidP="00B254BB">
            <w:pPr>
              <w:widowControl w:val="0"/>
              <w:spacing w:after="0" w:line="228" w:lineRule="auto"/>
              <w:jc w:val="center"/>
              <w:rPr>
                <w:rFonts w:ascii="Times New Roman" w:hAnsi="Times New Roman"/>
                <w:sz w:val="28"/>
                <w:szCs w:val="28"/>
              </w:rPr>
            </w:pPr>
          </w:p>
        </w:tc>
      </w:tr>
      <w:tr w:rsidR="00BE3DAF" w:rsidRPr="00134472" w:rsidTr="00FC45D9">
        <w:trPr>
          <w:gridAfter w:val="1"/>
          <w:wAfter w:w="534" w:type="dxa"/>
          <w:trHeight w:val="2123"/>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b/>
                <w:sz w:val="28"/>
                <w:szCs w:val="28"/>
              </w:rPr>
            </w:pPr>
          </w:p>
        </w:tc>
        <w:tc>
          <w:tcPr>
            <w:tcW w:w="733" w:type="dxa"/>
          </w:tcPr>
          <w:p w:rsidR="00BE3DAF" w:rsidRPr="00134472" w:rsidRDefault="00BE3DAF" w:rsidP="00B254BB">
            <w:pPr>
              <w:spacing w:after="0" w:line="250"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B254BB">
            <w:pPr>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субсидий из областного бюджета Ульяно</w:t>
            </w:r>
            <w:r w:rsidRPr="00134472">
              <w:rPr>
                <w:rFonts w:ascii="Times New Roman" w:hAnsi="Times New Roman"/>
                <w:sz w:val="20"/>
                <w:szCs w:val="20"/>
              </w:rPr>
              <w:t>в</w:t>
            </w:r>
            <w:r w:rsidRPr="00134472">
              <w:rPr>
                <w:rFonts w:ascii="Times New Roman" w:hAnsi="Times New Roman"/>
                <w:sz w:val="20"/>
                <w:szCs w:val="20"/>
              </w:rPr>
              <w:t>ской области юридическим л</w:t>
            </w:r>
            <w:r w:rsidRPr="00134472">
              <w:rPr>
                <w:rFonts w:ascii="Times New Roman" w:hAnsi="Times New Roman"/>
                <w:sz w:val="20"/>
                <w:szCs w:val="20"/>
              </w:rPr>
              <w:t>и</w:t>
            </w:r>
            <w:r w:rsidRPr="00134472">
              <w:rPr>
                <w:rFonts w:ascii="Times New Roman" w:hAnsi="Times New Roman"/>
                <w:sz w:val="20"/>
                <w:szCs w:val="20"/>
              </w:rPr>
              <w:t>цам, не являющимся госуда</w:t>
            </w:r>
            <w:r w:rsidRPr="00134472">
              <w:rPr>
                <w:rFonts w:ascii="Times New Roman" w:hAnsi="Times New Roman"/>
                <w:sz w:val="20"/>
                <w:szCs w:val="20"/>
              </w:rPr>
              <w:t>р</w:t>
            </w:r>
            <w:r w:rsidRPr="00134472">
              <w:rPr>
                <w:rFonts w:ascii="Times New Roman" w:hAnsi="Times New Roman"/>
                <w:sz w:val="20"/>
                <w:szCs w:val="20"/>
              </w:rPr>
              <w:t>ственными (муниципальными) учреждениями, индивидуал</w:t>
            </w:r>
            <w:r w:rsidRPr="00134472">
              <w:rPr>
                <w:rFonts w:ascii="Times New Roman" w:hAnsi="Times New Roman"/>
                <w:sz w:val="20"/>
                <w:szCs w:val="20"/>
              </w:rPr>
              <w:t>ь</w:t>
            </w:r>
            <w:r w:rsidRPr="00134472">
              <w:rPr>
                <w:rFonts w:ascii="Times New Roman" w:hAnsi="Times New Roman"/>
                <w:sz w:val="20"/>
                <w:szCs w:val="20"/>
              </w:rPr>
              <w:t>ным предпринимателям, оказ</w:t>
            </w:r>
            <w:r w:rsidRPr="00134472">
              <w:rPr>
                <w:rFonts w:ascii="Times New Roman" w:hAnsi="Times New Roman"/>
                <w:sz w:val="20"/>
                <w:szCs w:val="20"/>
              </w:rPr>
              <w:t>ы</w:t>
            </w:r>
            <w:r w:rsidRPr="00134472">
              <w:rPr>
                <w:rFonts w:ascii="Times New Roman" w:hAnsi="Times New Roman"/>
                <w:sz w:val="20"/>
                <w:szCs w:val="20"/>
              </w:rPr>
              <w:t>вающим услуги в области соц</w:t>
            </w:r>
            <w:r w:rsidRPr="00134472">
              <w:rPr>
                <w:rFonts w:ascii="Times New Roman" w:hAnsi="Times New Roman"/>
                <w:sz w:val="20"/>
                <w:szCs w:val="20"/>
              </w:rPr>
              <w:t>и</w:t>
            </w:r>
            <w:r w:rsidRPr="00134472">
              <w:rPr>
                <w:rFonts w:ascii="Times New Roman" w:hAnsi="Times New Roman"/>
                <w:sz w:val="20"/>
                <w:szCs w:val="20"/>
              </w:rPr>
              <w:t>ального обслуживания насел</w:t>
            </w:r>
            <w:r w:rsidRPr="00134472">
              <w:rPr>
                <w:rFonts w:ascii="Times New Roman" w:hAnsi="Times New Roman"/>
                <w:sz w:val="20"/>
                <w:szCs w:val="20"/>
              </w:rPr>
              <w:t>е</w:t>
            </w:r>
            <w:r w:rsidRPr="00134472">
              <w:rPr>
                <w:rFonts w:ascii="Times New Roman" w:hAnsi="Times New Roman"/>
                <w:sz w:val="20"/>
                <w:szCs w:val="20"/>
              </w:rPr>
              <w:t>ния, и компенсации поставщ</w:t>
            </w:r>
            <w:r w:rsidRPr="00134472">
              <w:rPr>
                <w:rFonts w:ascii="Times New Roman" w:hAnsi="Times New Roman"/>
                <w:sz w:val="20"/>
                <w:szCs w:val="20"/>
              </w:rPr>
              <w:t>и</w:t>
            </w:r>
            <w:r w:rsidRPr="00134472">
              <w:rPr>
                <w:rFonts w:ascii="Times New Roman" w:hAnsi="Times New Roman"/>
                <w:sz w:val="20"/>
                <w:szCs w:val="20"/>
              </w:rPr>
              <w:t>ку или поставщикам социал</w:t>
            </w:r>
            <w:r w:rsidRPr="00134472">
              <w:rPr>
                <w:rFonts w:ascii="Times New Roman" w:hAnsi="Times New Roman"/>
                <w:sz w:val="20"/>
                <w:szCs w:val="20"/>
              </w:rPr>
              <w:t>ь</w:t>
            </w:r>
            <w:r w:rsidRPr="00134472">
              <w:rPr>
                <w:rFonts w:ascii="Times New Roman" w:hAnsi="Times New Roman"/>
                <w:sz w:val="20"/>
                <w:szCs w:val="20"/>
              </w:rPr>
              <w:t>ных услуг, если гражданин п</w:t>
            </w:r>
            <w:r w:rsidRPr="00134472">
              <w:rPr>
                <w:rFonts w:ascii="Times New Roman" w:hAnsi="Times New Roman"/>
                <w:sz w:val="20"/>
                <w:szCs w:val="20"/>
              </w:rPr>
              <w:t>о</w:t>
            </w:r>
            <w:r w:rsidRPr="00134472">
              <w:rPr>
                <w:rFonts w:ascii="Times New Roman" w:hAnsi="Times New Roman"/>
                <w:sz w:val="20"/>
                <w:szCs w:val="20"/>
              </w:rPr>
              <w:t>лучает социальные услуги, предусмотренные индивид</w:t>
            </w:r>
            <w:r w:rsidRPr="00134472">
              <w:rPr>
                <w:rFonts w:ascii="Times New Roman" w:hAnsi="Times New Roman"/>
                <w:sz w:val="20"/>
                <w:szCs w:val="20"/>
              </w:rPr>
              <w:t>у</w:t>
            </w:r>
            <w:r w:rsidRPr="00134472">
              <w:rPr>
                <w:rFonts w:ascii="Times New Roman" w:hAnsi="Times New Roman"/>
                <w:sz w:val="20"/>
                <w:szCs w:val="20"/>
              </w:rPr>
              <w:t>альной программой, у поста</w:t>
            </w:r>
            <w:r w:rsidRPr="00134472">
              <w:rPr>
                <w:rFonts w:ascii="Times New Roman" w:hAnsi="Times New Roman"/>
                <w:sz w:val="20"/>
                <w:szCs w:val="20"/>
              </w:rPr>
              <w:t>в</w:t>
            </w:r>
            <w:r w:rsidRPr="00134472">
              <w:rPr>
                <w:rFonts w:ascii="Times New Roman" w:hAnsi="Times New Roman"/>
                <w:sz w:val="20"/>
                <w:szCs w:val="20"/>
              </w:rPr>
              <w:t>щика или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которые включ</w:t>
            </w:r>
            <w:r w:rsidRPr="00134472">
              <w:rPr>
                <w:rFonts w:ascii="Times New Roman" w:hAnsi="Times New Roman"/>
                <w:sz w:val="20"/>
                <w:szCs w:val="20"/>
              </w:rPr>
              <w:t>е</w:t>
            </w:r>
            <w:r w:rsidRPr="00134472">
              <w:rPr>
                <w:rFonts w:ascii="Times New Roman" w:hAnsi="Times New Roman"/>
                <w:sz w:val="20"/>
                <w:szCs w:val="20"/>
              </w:rPr>
              <w:t>ны в реестр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Ульяновской о</w:t>
            </w:r>
            <w:r w:rsidRPr="00134472">
              <w:rPr>
                <w:rFonts w:ascii="Times New Roman" w:hAnsi="Times New Roman"/>
                <w:sz w:val="20"/>
                <w:szCs w:val="20"/>
              </w:rPr>
              <w:t>б</w:t>
            </w:r>
            <w:r w:rsidRPr="00134472">
              <w:rPr>
                <w:rFonts w:ascii="Times New Roman" w:hAnsi="Times New Roman"/>
                <w:sz w:val="20"/>
                <w:szCs w:val="20"/>
              </w:rPr>
              <w:t>ласти, но не участвуют в в</w:t>
            </w:r>
            <w:r w:rsidRPr="00134472">
              <w:rPr>
                <w:rFonts w:ascii="Times New Roman" w:hAnsi="Times New Roman"/>
                <w:sz w:val="20"/>
                <w:szCs w:val="20"/>
              </w:rPr>
              <w:t>ы</w:t>
            </w:r>
            <w:r w:rsidRPr="00134472">
              <w:rPr>
                <w:rFonts w:ascii="Times New Roman" w:hAnsi="Times New Roman"/>
                <w:sz w:val="20"/>
                <w:szCs w:val="20"/>
              </w:rPr>
              <w:t>полнении государственного задания (заказа)</w:t>
            </w:r>
          </w:p>
        </w:tc>
        <w:tc>
          <w:tcPr>
            <w:tcW w:w="1701" w:type="dxa"/>
          </w:tcPr>
          <w:p w:rsidR="00BE3DAF" w:rsidRPr="00134472" w:rsidRDefault="00BE3DAF" w:rsidP="00B254BB">
            <w:pPr>
              <w:spacing w:after="0"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b/>
                <w:sz w:val="28"/>
                <w:szCs w:val="28"/>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B254BB">
            <w:pPr>
              <w:widowControl w:val="0"/>
              <w:spacing w:after="0" w:line="250" w:lineRule="auto"/>
              <w:jc w:val="both"/>
              <w:rPr>
                <w:rFonts w:ascii="Times New Roman" w:hAnsi="Times New Roman"/>
                <w:bCs/>
                <w:sz w:val="20"/>
                <w:szCs w:val="20"/>
              </w:rPr>
            </w:pPr>
            <w:r w:rsidRPr="00134472">
              <w:rPr>
                <w:rFonts w:ascii="Times New Roman" w:hAnsi="Times New Roman"/>
                <w:bCs/>
                <w:sz w:val="20"/>
                <w:szCs w:val="20"/>
              </w:rPr>
              <w:t>Организация социальной ре</w:t>
            </w:r>
            <w:r w:rsidRPr="00134472">
              <w:rPr>
                <w:rFonts w:ascii="Times New Roman" w:hAnsi="Times New Roman"/>
                <w:bCs/>
                <w:sz w:val="20"/>
                <w:szCs w:val="20"/>
              </w:rPr>
              <w:t>а</w:t>
            </w:r>
            <w:r w:rsidRPr="00134472">
              <w:rPr>
                <w:rFonts w:ascii="Times New Roman" w:hAnsi="Times New Roman"/>
                <w:bCs/>
                <w:sz w:val="20"/>
                <w:szCs w:val="20"/>
              </w:rPr>
              <w:t xml:space="preserve">билитации и </w:t>
            </w:r>
            <w:proofErr w:type="spellStart"/>
            <w:r w:rsidRPr="00134472">
              <w:rPr>
                <w:rFonts w:ascii="Times New Roman" w:hAnsi="Times New Roman"/>
                <w:bCs/>
                <w:sz w:val="20"/>
                <w:szCs w:val="20"/>
              </w:rPr>
              <w:t>ресоциализации</w:t>
            </w:r>
            <w:proofErr w:type="spellEnd"/>
            <w:r w:rsidRPr="00134472">
              <w:rPr>
                <w:rFonts w:ascii="Times New Roman" w:hAnsi="Times New Roman"/>
                <w:bCs/>
                <w:sz w:val="20"/>
                <w:szCs w:val="20"/>
              </w:rPr>
              <w:t xml:space="preserve"> лиц, потребляющих наркотич</w:t>
            </w:r>
            <w:r w:rsidRPr="00134472">
              <w:rPr>
                <w:rFonts w:ascii="Times New Roman" w:hAnsi="Times New Roman"/>
                <w:bCs/>
                <w:sz w:val="20"/>
                <w:szCs w:val="20"/>
              </w:rPr>
              <w:t>е</w:t>
            </w:r>
            <w:r w:rsidRPr="00134472">
              <w:rPr>
                <w:rFonts w:ascii="Times New Roman" w:hAnsi="Times New Roman"/>
                <w:bCs/>
                <w:sz w:val="20"/>
                <w:szCs w:val="20"/>
              </w:rPr>
              <w:t>ские средства и психотропные вещества в немедицинских ц</w:t>
            </w:r>
            <w:r w:rsidRPr="00134472">
              <w:rPr>
                <w:rFonts w:ascii="Times New Roman" w:hAnsi="Times New Roman"/>
                <w:bCs/>
                <w:sz w:val="20"/>
                <w:szCs w:val="20"/>
              </w:rPr>
              <w:t>е</w:t>
            </w:r>
            <w:r w:rsidRPr="00134472">
              <w:rPr>
                <w:rFonts w:ascii="Times New Roman" w:hAnsi="Times New Roman"/>
                <w:bCs/>
                <w:sz w:val="20"/>
                <w:szCs w:val="20"/>
              </w:rPr>
              <w:t>лях, на территории Ульяно</w:t>
            </w:r>
            <w:r w:rsidRPr="00134472">
              <w:rPr>
                <w:rFonts w:ascii="Times New Roman" w:hAnsi="Times New Roman"/>
                <w:bCs/>
                <w:sz w:val="20"/>
                <w:szCs w:val="20"/>
              </w:rPr>
              <w:t>в</w:t>
            </w:r>
            <w:r w:rsidRPr="00134472">
              <w:rPr>
                <w:rFonts w:ascii="Times New Roman" w:hAnsi="Times New Roman"/>
                <w:bCs/>
                <w:sz w:val="20"/>
                <w:szCs w:val="20"/>
              </w:rPr>
              <w:t>ской области</w:t>
            </w:r>
          </w:p>
        </w:tc>
        <w:tc>
          <w:tcPr>
            <w:tcW w:w="1701" w:type="dxa"/>
          </w:tcPr>
          <w:p w:rsidR="00BE3DAF" w:rsidRPr="00134472" w:rsidRDefault="00BE3DAF" w:rsidP="00B254BB">
            <w:pPr>
              <w:spacing w:after="0"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2017</w:t>
            </w:r>
          </w:p>
        </w:tc>
        <w:tc>
          <w:tcPr>
            <w:tcW w:w="851"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B254B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1200,0</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B254BB">
            <w:pPr>
              <w:pStyle w:val="ConsPlusNormal"/>
              <w:spacing w:line="250" w:lineRule="auto"/>
              <w:jc w:val="center"/>
              <w:rPr>
                <w:rFonts w:ascii="Times New Roman" w:hAnsi="Times New Roman"/>
                <w:sz w:val="20"/>
                <w:szCs w:val="20"/>
              </w:rPr>
            </w:pPr>
            <w:r>
              <w:rPr>
                <w:rFonts w:ascii="Times New Roman" w:hAnsi="Times New Roman"/>
                <w:sz w:val="20"/>
              </w:rPr>
              <w:t xml:space="preserve">Цель – </w:t>
            </w:r>
            <w:r w:rsidRPr="00134472">
              <w:rPr>
                <w:rFonts w:ascii="Times New Roman" w:hAnsi="Times New Roman"/>
                <w:sz w:val="20"/>
              </w:rPr>
              <w:t xml:space="preserve">повышение качества жизни населения Ульяновской области </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Height w:val="64"/>
        </w:trPr>
        <w:tc>
          <w:tcPr>
            <w:tcW w:w="260" w:type="dxa"/>
            <w:tcBorders>
              <w:top w:val="nil"/>
              <w:left w:val="nil"/>
              <w:bottom w:val="nil"/>
            </w:tcBorders>
          </w:tcPr>
          <w:p w:rsidR="00BE3DAF" w:rsidRPr="00134472" w:rsidRDefault="00BE3DAF" w:rsidP="00B254BB">
            <w:pPr>
              <w:widowControl w:val="0"/>
              <w:spacing w:after="0" w:line="25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B254BB">
            <w:pPr>
              <w:pStyle w:val="ConsPlusNormal"/>
              <w:spacing w:line="250"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B254BB">
            <w:pPr>
              <w:widowControl w:val="0"/>
              <w:spacing w:after="0" w:line="250" w:lineRule="auto"/>
              <w:jc w:val="center"/>
              <w:rPr>
                <w:rFonts w:ascii="Times New Roman" w:hAnsi="Times New Roman"/>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733"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977" w:type="dxa"/>
          </w:tcPr>
          <w:p w:rsidR="00BE3DAF" w:rsidRPr="00134472" w:rsidRDefault="00BE3DAF" w:rsidP="00F93B91">
            <w:pPr>
              <w:spacing w:after="0" w:line="245" w:lineRule="auto"/>
              <w:jc w:val="both"/>
              <w:rPr>
                <w:rFonts w:ascii="Times New Roman" w:hAnsi="Times New Roman"/>
                <w:sz w:val="20"/>
                <w:szCs w:val="20"/>
              </w:rPr>
            </w:pPr>
            <w:r w:rsidRPr="00134472">
              <w:rPr>
                <w:rFonts w:ascii="Times New Roman" w:hAnsi="Times New Roman"/>
                <w:bCs/>
                <w:sz w:val="20"/>
                <w:szCs w:val="20"/>
              </w:rPr>
              <w:t>Основное мероприятие «А</w:t>
            </w:r>
            <w:r w:rsidRPr="00134472">
              <w:rPr>
                <w:rFonts w:ascii="Times New Roman" w:hAnsi="Times New Roman"/>
                <w:bCs/>
                <w:sz w:val="20"/>
                <w:szCs w:val="20"/>
              </w:rPr>
              <w:t>д</w:t>
            </w:r>
            <w:r w:rsidRPr="00134472">
              <w:rPr>
                <w:rFonts w:ascii="Times New Roman" w:hAnsi="Times New Roman"/>
                <w:bCs/>
                <w:sz w:val="20"/>
                <w:szCs w:val="20"/>
              </w:rPr>
              <w:t>ресная целевая поддержка в области социальной защиты населения»</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B254BB">
            <w:pPr>
              <w:widowControl w:val="0"/>
              <w:spacing w:after="0" w:line="247" w:lineRule="auto"/>
              <w:jc w:val="center"/>
              <w:rPr>
                <w:rFonts w:ascii="Times New Roman" w:hAnsi="Times New Roman"/>
                <w:spacing w:val="-2"/>
                <w:sz w:val="20"/>
                <w:szCs w:val="20"/>
              </w:rPr>
            </w:pPr>
            <w:r w:rsidRPr="00134472">
              <w:rPr>
                <w:rFonts w:ascii="Times New Roman" w:hAnsi="Times New Roman"/>
                <w:spacing w:val="-2"/>
                <w:sz w:val="20"/>
                <w:szCs w:val="20"/>
              </w:rPr>
              <w:t>Доля отремонтир</w:t>
            </w:r>
            <w:r w:rsidRPr="00134472">
              <w:rPr>
                <w:rFonts w:ascii="Times New Roman" w:hAnsi="Times New Roman"/>
                <w:spacing w:val="-2"/>
                <w:sz w:val="20"/>
                <w:szCs w:val="20"/>
              </w:rPr>
              <w:t>о</w:t>
            </w:r>
            <w:r w:rsidRPr="00134472">
              <w:rPr>
                <w:rFonts w:ascii="Times New Roman" w:hAnsi="Times New Roman"/>
                <w:spacing w:val="-2"/>
                <w:sz w:val="20"/>
                <w:szCs w:val="20"/>
              </w:rPr>
              <w:t xml:space="preserve">ванных и </w:t>
            </w:r>
            <w:proofErr w:type="spellStart"/>
            <w:r w:rsidRPr="00134472">
              <w:rPr>
                <w:rFonts w:ascii="Times New Roman" w:hAnsi="Times New Roman"/>
                <w:spacing w:val="-2"/>
                <w:sz w:val="20"/>
                <w:szCs w:val="20"/>
              </w:rPr>
              <w:t>отреко</w:t>
            </w:r>
            <w:r w:rsidRPr="00134472">
              <w:rPr>
                <w:rFonts w:ascii="Times New Roman" w:hAnsi="Times New Roman"/>
                <w:spacing w:val="-2"/>
                <w:sz w:val="20"/>
                <w:szCs w:val="20"/>
              </w:rPr>
              <w:t>н</w:t>
            </w:r>
            <w:r w:rsidRPr="00134472">
              <w:rPr>
                <w:rFonts w:ascii="Times New Roman" w:hAnsi="Times New Roman"/>
                <w:spacing w:val="-2"/>
                <w:sz w:val="20"/>
                <w:szCs w:val="20"/>
              </w:rPr>
              <w:t>струированных</w:t>
            </w:r>
            <w:proofErr w:type="spellEnd"/>
            <w:r w:rsidRPr="00134472">
              <w:rPr>
                <w:rFonts w:ascii="Times New Roman" w:hAnsi="Times New Roman"/>
                <w:spacing w:val="-2"/>
                <w:sz w:val="20"/>
                <w:szCs w:val="20"/>
              </w:rPr>
              <w:t xml:space="preserve"> ж</w:t>
            </w:r>
            <w:r w:rsidRPr="00134472">
              <w:rPr>
                <w:rFonts w:ascii="Times New Roman" w:hAnsi="Times New Roman"/>
                <w:spacing w:val="-2"/>
                <w:sz w:val="20"/>
                <w:szCs w:val="20"/>
              </w:rPr>
              <w:t>и</w:t>
            </w:r>
            <w:r w:rsidRPr="00134472">
              <w:rPr>
                <w:rFonts w:ascii="Times New Roman" w:hAnsi="Times New Roman"/>
                <w:spacing w:val="-2"/>
                <w:sz w:val="20"/>
                <w:szCs w:val="20"/>
              </w:rPr>
              <w:t>лых зданий госуда</w:t>
            </w:r>
            <w:r w:rsidRPr="00134472">
              <w:rPr>
                <w:rFonts w:ascii="Times New Roman" w:hAnsi="Times New Roman"/>
                <w:spacing w:val="-2"/>
                <w:sz w:val="20"/>
                <w:szCs w:val="20"/>
              </w:rPr>
              <w:t>р</w:t>
            </w:r>
            <w:r w:rsidRPr="00134472">
              <w:rPr>
                <w:rFonts w:ascii="Times New Roman" w:hAnsi="Times New Roman"/>
                <w:spacing w:val="-2"/>
                <w:sz w:val="20"/>
                <w:szCs w:val="20"/>
              </w:rPr>
              <w:t>ственных организ</w:t>
            </w:r>
            <w:r w:rsidRPr="00134472">
              <w:rPr>
                <w:rFonts w:ascii="Times New Roman" w:hAnsi="Times New Roman"/>
                <w:spacing w:val="-2"/>
                <w:sz w:val="20"/>
                <w:szCs w:val="20"/>
              </w:rPr>
              <w:t>а</w:t>
            </w:r>
            <w:r w:rsidRPr="00134472">
              <w:rPr>
                <w:rFonts w:ascii="Times New Roman" w:hAnsi="Times New Roman"/>
                <w:spacing w:val="-2"/>
                <w:sz w:val="20"/>
                <w:szCs w:val="20"/>
              </w:rPr>
              <w:t>ций социального обслуживания, ок</w:t>
            </w:r>
            <w:r w:rsidRPr="00134472">
              <w:rPr>
                <w:rFonts w:ascii="Times New Roman" w:hAnsi="Times New Roman"/>
                <w:spacing w:val="-2"/>
                <w:sz w:val="20"/>
                <w:szCs w:val="20"/>
              </w:rPr>
              <w:t>а</w:t>
            </w:r>
            <w:r w:rsidRPr="00134472">
              <w:rPr>
                <w:rFonts w:ascii="Times New Roman" w:hAnsi="Times New Roman"/>
                <w:spacing w:val="-2"/>
                <w:sz w:val="20"/>
                <w:szCs w:val="20"/>
              </w:rPr>
              <w:t>зывающих социал</w:t>
            </w:r>
            <w:r w:rsidRPr="00134472">
              <w:rPr>
                <w:rFonts w:ascii="Times New Roman" w:hAnsi="Times New Roman"/>
                <w:spacing w:val="-2"/>
                <w:sz w:val="20"/>
                <w:szCs w:val="20"/>
              </w:rPr>
              <w:t>ь</w:t>
            </w:r>
            <w:r w:rsidRPr="00134472">
              <w:rPr>
                <w:rFonts w:ascii="Times New Roman" w:hAnsi="Times New Roman"/>
                <w:spacing w:val="-2"/>
                <w:sz w:val="20"/>
                <w:szCs w:val="20"/>
              </w:rPr>
              <w:t>ные услуги в стац</w:t>
            </w:r>
            <w:r w:rsidRPr="00134472">
              <w:rPr>
                <w:rFonts w:ascii="Times New Roman" w:hAnsi="Times New Roman"/>
                <w:spacing w:val="-2"/>
                <w:sz w:val="20"/>
                <w:szCs w:val="20"/>
              </w:rPr>
              <w:t>и</w:t>
            </w:r>
            <w:r w:rsidRPr="00134472">
              <w:rPr>
                <w:rFonts w:ascii="Times New Roman" w:hAnsi="Times New Roman"/>
                <w:spacing w:val="-2"/>
                <w:sz w:val="20"/>
                <w:szCs w:val="20"/>
              </w:rPr>
              <w:t>онарной форме с</w:t>
            </w:r>
            <w:r w:rsidRPr="00134472">
              <w:rPr>
                <w:rFonts w:ascii="Times New Roman" w:hAnsi="Times New Roman"/>
                <w:spacing w:val="-2"/>
                <w:sz w:val="20"/>
                <w:szCs w:val="20"/>
              </w:rPr>
              <w:t>о</w:t>
            </w:r>
            <w:r w:rsidRPr="00134472">
              <w:rPr>
                <w:rFonts w:ascii="Times New Roman" w:hAnsi="Times New Roman"/>
                <w:spacing w:val="-2"/>
                <w:sz w:val="20"/>
                <w:szCs w:val="20"/>
              </w:rPr>
              <w:t>циального обслуж</w:t>
            </w:r>
            <w:r w:rsidRPr="00134472">
              <w:rPr>
                <w:rFonts w:ascii="Times New Roman" w:hAnsi="Times New Roman"/>
                <w:spacing w:val="-2"/>
                <w:sz w:val="20"/>
                <w:szCs w:val="20"/>
              </w:rPr>
              <w:t>и</w:t>
            </w:r>
            <w:r w:rsidRPr="00134472">
              <w:rPr>
                <w:rFonts w:ascii="Times New Roman" w:hAnsi="Times New Roman"/>
                <w:spacing w:val="-2"/>
                <w:sz w:val="20"/>
                <w:szCs w:val="20"/>
              </w:rPr>
              <w:t>вания</w:t>
            </w: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1123,5</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bottom w:val="nil"/>
            </w:tcBorders>
          </w:tcPr>
          <w:p w:rsidR="00BE3DAF" w:rsidRPr="00134472" w:rsidRDefault="00BE3DAF" w:rsidP="00F11605">
            <w:pPr>
              <w:spacing w:after="0" w:line="228" w:lineRule="auto"/>
              <w:jc w:val="center"/>
              <w:rPr>
                <w:rFonts w:ascii="Times New Roman" w:hAnsi="Times New Roman"/>
                <w:sz w:val="20"/>
                <w:szCs w:val="20"/>
              </w:rPr>
            </w:pPr>
            <w:r w:rsidRPr="00134472">
              <w:rPr>
                <w:rFonts w:ascii="Times New Roman" w:hAnsi="Times New Roman"/>
                <w:sz w:val="20"/>
                <w:szCs w:val="20"/>
              </w:rPr>
              <w:t>3.1.</w:t>
            </w:r>
          </w:p>
        </w:tc>
        <w:tc>
          <w:tcPr>
            <w:tcW w:w="2977" w:type="dxa"/>
          </w:tcPr>
          <w:p w:rsidR="00BE3DAF" w:rsidRPr="00134472" w:rsidRDefault="00BE3DAF" w:rsidP="00F11605">
            <w:pPr>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Реализация социальных пр</w:t>
            </w:r>
            <w:r w:rsidRPr="00134472">
              <w:rPr>
                <w:rFonts w:ascii="Times New Roman" w:hAnsi="Times New Roman"/>
                <w:spacing w:val="-2"/>
                <w:sz w:val="20"/>
                <w:szCs w:val="20"/>
              </w:rPr>
              <w:t>о</w:t>
            </w:r>
            <w:r w:rsidRPr="00134472">
              <w:rPr>
                <w:rFonts w:ascii="Times New Roman" w:hAnsi="Times New Roman"/>
                <w:spacing w:val="-2"/>
                <w:sz w:val="20"/>
                <w:szCs w:val="20"/>
              </w:rPr>
              <w:t>грамм, связанных с укреплением материально-технической базы государственных организаций социального обслуживания населения, оказанием адресной социальной помощи неработ</w:t>
            </w:r>
            <w:r w:rsidRPr="00134472">
              <w:rPr>
                <w:rFonts w:ascii="Times New Roman" w:hAnsi="Times New Roman"/>
                <w:spacing w:val="-2"/>
                <w:sz w:val="20"/>
                <w:szCs w:val="20"/>
              </w:rPr>
              <w:t>а</w:t>
            </w:r>
            <w:r w:rsidRPr="00134472">
              <w:rPr>
                <w:rFonts w:ascii="Times New Roman" w:hAnsi="Times New Roman"/>
                <w:spacing w:val="-2"/>
                <w:sz w:val="20"/>
                <w:szCs w:val="20"/>
              </w:rPr>
              <w:t>ющим пенсионерам, обучением компьютерной грамотности н</w:t>
            </w:r>
            <w:r w:rsidRPr="00134472">
              <w:rPr>
                <w:rFonts w:ascii="Times New Roman" w:hAnsi="Times New Roman"/>
                <w:spacing w:val="-2"/>
                <w:sz w:val="20"/>
                <w:szCs w:val="20"/>
              </w:rPr>
              <w:t>е</w:t>
            </w:r>
            <w:r w:rsidRPr="00134472">
              <w:rPr>
                <w:rFonts w:ascii="Times New Roman" w:hAnsi="Times New Roman"/>
                <w:spacing w:val="-2"/>
                <w:sz w:val="20"/>
                <w:szCs w:val="20"/>
              </w:rPr>
              <w:t>работающих пенсионеров</w:t>
            </w:r>
          </w:p>
        </w:tc>
        <w:tc>
          <w:tcPr>
            <w:tcW w:w="170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1123,5</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F11605">
            <w:pPr>
              <w:widowControl w:val="0"/>
              <w:spacing w:after="0" w:line="228"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4950840,4</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11605">
            <w:pPr>
              <w:widowControl w:val="0"/>
              <w:spacing w:after="0" w:line="228"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3819098,5</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rPr>
          <w:gridAfter w:val="1"/>
          <w:wAfter w:w="534" w:type="dxa"/>
        </w:trPr>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11605">
            <w:pPr>
              <w:widowControl w:val="0"/>
              <w:spacing w:after="0" w:line="228"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1131741,9</w:t>
            </w:r>
          </w:p>
        </w:tc>
        <w:tc>
          <w:tcPr>
            <w:tcW w:w="4523" w:type="dxa"/>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Default="00BE3DAF" w:rsidP="00B254BB">
            <w:pPr>
              <w:widowControl w:val="0"/>
              <w:spacing w:after="0" w:line="228" w:lineRule="auto"/>
              <w:jc w:val="center"/>
              <w:rPr>
                <w:rFonts w:ascii="Times New Roman" w:hAnsi="Times New Roman"/>
                <w:sz w:val="20"/>
              </w:rPr>
            </w:pPr>
            <w:r>
              <w:rPr>
                <w:rFonts w:ascii="Times New Roman" w:hAnsi="Times New Roman"/>
                <w:sz w:val="20"/>
              </w:rPr>
              <w:t xml:space="preserve">Цель – </w:t>
            </w:r>
            <w:r w:rsidRPr="00134472">
              <w:rPr>
                <w:rFonts w:ascii="Times New Roman" w:hAnsi="Times New Roman"/>
                <w:sz w:val="20"/>
              </w:rPr>
              <w:t xml:space="preserve">обеспечение семейного устройства детей-сирот и детей, оставшихся без попечения родителей, в семьи граждан Российской Федерации, </w:t>
            </w:r>
          </w:p>
          <w:p w:rsidR="00BE3DAF" w:rsidRPr="00134472" w:rsidRDefault="00BE3DAF" w:rsidP="00B254BB">
            <w:pPr>
              <w:widowControl w:val="0"/>
              <w:spacing w:after="0" w:line="228" w:lineRule="auto"/>
              <w:jc w:val="center"/>
              <w:rPr>
                <w:rFonts w:ascii="Times New Roman" w:hAnsi="Times New Roman"/>
                <w:sz w:val="20"/>
                <w:szCs w:val="20"/>
              </w:rPr>
            </w:pPr>
            <w:r w:rsidRPr="00134472">
              <w:rPr>
                <w:rFonts w:ascii="Times New Roman" w:hAnsi="Times New Roman"/>
                <w:sz w:val="20"/>
              </w:rPr>
              <w:t>проживающих на территории Ульяновской области</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381899">
            <w:pPr>
              <w:widowControl w:val="0"/>
              <w:spacing w:after="0" w:line="228"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создание благоприятных условий для жизнедеятельности семьи и детей</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c>
          <w:tcPr>
            <w:tcW w:w="733"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bottom w:val="nil"/>
            </w:tcBorders>
          </w:tcPr>
          <w:p w:rsidR="00BE3DAF" w:rsidRPr="00134472" w:rsidRDefault="00BE3DAF" w:rsidP="00F11605">
            <w:pPr>
              <w:widowControl w:val="0"/>
              <w:spacing w:after="0" w:line="228"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w:t>
            </w:r>
            <w:r w:rsidRPr="00134472">
              <w:rPr>
                <w:rFonts w:ascii="Times New Roman" w:hAnsi="Times New Roman"/>
                <w:sz w:val="20"/>
                <w:szCs w:val="20"/>
              </w:rPr>
              <w:t>о</w:t>
            </w:r>
            <w:r w:rsidRPr="00134472">
              <w:rPr>
                <w:rFonts w:ascii="Times New Roman" w:hAnsi="Times New Roman"/>
                <w:sz w:val="20"/>
                <w:szCs w:val="20"/>
              </w:rPr>
              <w:t>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1701"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11605">
            <w:pPr>
              <w:widowControl w:val="0"/>
              <w:spacing w:after="0" w:line="228" w:lineRule="auto"/>
              <w:jc w:val="center"/>
              <w:rPr>
                <w:rFonts w:ascii="Times New Roman" w:hAnsi="Times New Roman"/>
                <w:sz w:val="20"/>
                <w:szCs w:val="20"/>
              </w:rPr>
            </w:pPr>
            <w:r w:rsidRPr="005F3A7B">
              <w:rPr>
                <w:rFonts w:ascii="Times New Roman" w:hAnsi="Times New Roman"/>
                <w:spacing w:val="-2"/>
                <w:sz w:val="20"/>
                <w:szCs w:val="20"/>
              </w:rPr>
              <w:t xml:space="preserve">Доля детей-сирот </w:t>
            </w:r>
            <w:r>
              <w:rPr>
                <w:rFonts w:ascii="Times New Roman" w:hAnsi="Times New Roman"/>
                <w:spacing w:val="-2"/>
                <w:sz w:val="20"/>
                <w:szCs w:val="20"/>
              </w:rPr>
              <w:br/>
            </w:r>
            <w:r w:rsidRPr="005F3A7B">
              <w:rPr>
                <w:rFonts w:ascii="Times New Roman" w:hAnsi="Times New Roman"/>
                <w:spacing w:val="-2"/>
                <w:sz w:val="20"/>
                <w:szCs w:val="20"/>
              </w:rPr>
              <w:t>и детей, оставшихся без попечения род</w:t>
            </w:r>
            <w:r w:rsidRPr="005F3A7B">
              <w:rPr>
                <w:rFonts w:ascii="Times New Roman" w:hAnsi="Times New Roman"/>
                <w:spacing w:val="-2"/>
                <w:sz w:val="20"/>
                <w:szCs w:val="20"/>
              </w:rPr>
              <w:t>и</w:t>
            </w:r>
            <w:r w:rsidRPr="005F3A7B">
              <w:rPr>
                <w:rFonts w:ascii="Times New Roman" w:hAnsi="Times New Roman"/>
                <w:spacing w:val="-2"/>
                <w:sz w:val="20"/>
                <w:szCs w:val="20"/>
              </w:rPr>
              <w:t>телей, переданных на воспитание в с</w:t>
            </w:r>
            <w:r w:rsidRPr="005F3A7B">
              <w:rPr>
                <w:rFonts w:ascii="Times New Roman" w:hAnsi="Times New Roman"/>
                <w:spacing w:val="-2"/>
                <w:sz w:val="20"/>
                <w:szCs w:val="20"/>
              </w:rPr>
              <w:t>е</w:t>
            </w:r>
            <w:r w:rsidRPr="005F3A7B">
              <w:rPr>
                <w:rFonts w:ascii="Times New Roman" w:hAnsi="Times New Roman"/>
                <w:spacing w:val="-2"/>
                <w:sz w:val="20"/>
                <w:szCs w:val="20"/>
              </w:rPr>
              <w:t>мьи граждан Ро</w:t>
            </w:r>
            <w:r w:rsidRPr="005F3A7B">
              <w:rPr>
                <w:rFonts w:ascii="Times New Roman" w:hAnsi="Times New Roman"/>
                <w:spacing w:val="-2"/>
                <w:sz w:val="20"/>
                <w:szCs w:val="20"/>
              </w:rPr>
              <w:t>с</w:t>
            </w:r>
            <w:r w:rsidRPr="005F3A7B">
              <w:rPr>
                <w:rFonts w:ascii="Times New Roman" w:hAnsi="Times New Roman"/>
                <w:spacing w:val="-2"/>
                <w:sz w:val="20"/>
                <w:szCs w:val="20"/>
              </w:rPr>
              <w:t xml:space="preserve">сийской Федерации, проживающих </w:t>
            </w:r>
            <w:r>
              <w:rPr>
                <w:rFonts w:ascii="Times New Roman" w:hAnsi="Times New Roman"/>
                <w:spacing w:val="-2"/>
                <w:sz w:val="20"/>
                <w:szCs w:val="20"/>
              </w:rPr>
              <w:br/>
            </w:r>
            <w:r w:rsidRPr="005F3A7B">
              <w:rPr>
                <w:rFonts w:ascii="Times New Roman" w:hAnsi="Times New Roman"/>
                <w:spacing w:val="-2"/>
                <w:sz w:val="20"/>
                <w:szCs w:val="20"/>
              </w:rPr>
              <w:t>на территории Ул</w:t>
            </w:r>
            <w:r w:rsidRPr="005F3A7B">
              <w:rPr>
                <w:rFonts w:ascii="Times New Roman" w:hAnsi="Times New Roman"/>
                <w:spacing w:val="-2"/>
                <w:sz w:val="20"/>
                <w:szCs w:val="20"/>
              </w:rPr>
              <w:t>ь</w:t>
            </w:r>
            <w:r w:rsidRPr="005F3A7B">
              <w:rPr>
                <w:rFonts w:ascii="Times New Roman" w:hAnsi="Times New Roman"/>
                <w:spacing w:val="-2"/>
                <w:sz w:val="20"/>
                <w:szCs w:val="20"/>
              </w:rPr>
              <w:t xml:space="preserve">яновской области, </w:t>
            </w:r>
            <w:r>
              <w:rPr>
                <w:rFonts w:ascii="Times New Roman" w:hAnsi="Times New Roman"/>
                <w:spacing w:val="-2"/>
                <w:sz w:val="20"/>
                <w:szCs w:val="20"/>
              </w:rPr>
              <w:br/>
            </w:r>
            <w:r w:rsidRPr="005F3A7B">
              <w:rPr>
                <w:rFonts w:ascii="Times New Roman" w:hAnsi="Times New Roman"/>
                <w:spacing w:val="-2"/>
                <w:sz w:val="20"/>
                <w:szCs w:val="20"/>
              </w:rPr>
              <w:t>в</w:t>
            </w:r>
            <w:r w:rsidRPr="00134472">
              <w:rPr>
                <w:rFonts w:ascii="Times New Roman" w:hAnsi="Times New Roman"/>
                <w:sz w:val="20"/>
                <w:szCs w:val="20"/>
              </w:rPr>
              <w:t xml:space="preserve"> общей численн</w:t>
            </w:r>
            <w:r w:rsidRPr="00134472">
              <w:rPr>
                <w:rFonts w:ascii="Times New Roman" w:hAnsi="Times New Roman"/>
                <w:sz w:val="20"/>
                <w:szCs w:val="20"/>
              </w:rPr>
              <w:t>о</w:t>
            </w:r>
            <w:r w:rsidRPr="00134472">
              <w:rPr>
                <w:rFonts w:ascii="Times New Roman" w:hAnsi="Times New Roman"/>
                <w:sz w:val="20"/>
                <w:szCs w:val="20"/>
              </w:rPr>
              <w:t>сти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прожив</w:t>
            </w:r>
            <w:r w:rsidRPr="00134472">
              <w:rPr>
                <w:rFonts w:ascii="Times New Roman" w:hAnsi="Times New Roman"/>
                <w:sz w:val="20"/>
                <w:szCs w:val="20"/>
              </w:rPr>
              <w:t>а</w:t>
            </w:r>
            <w:r w:rsidRPr="00134472">
              <w:rPr>
                <w:rFonts w:ascii="Times New Roman" w:hAnsi="Times New Roman"/>
                <w:sz w:val="20"/>
                <w:szCs w:val="20"/>
              </w:rPr>
              <w:t>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2635123,4</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2977" w:type="dxa"/>
            <w:vMerge/>
            <w:tcBorders>
              <w:top w:val="nil"/>
              <w:bottom w:val="nil"/>
            </w:tcBorders>
          </w:tcPr>
          <w:p w:rsidR="00BE3DAF" w:rsidRPr="00134472" w:rsidRDefault="00BE3DAF" w:rsidP="00F11605">
            <w:pPr>
              <w:widowControl w:val="0"/>
              <w:spacing w:after="0" w:line="228" w:lineRule="auto"/>
              <w:jc w:val="both"/>
              <w:rPr>
                <w:rFonts w:ascii="Times New Roman" w:hAnsi="Times New Roman"/>
                <w:bCs/>
                <w:iCs/>
                <w:sz w:val="20"/>
                <w:szCs w:val="20"/>
              </w:rPr>
            </w:pPr>
          </w:p>
        </w:tc>
        <w:tc>
          <w:tcPr>
            <w:tcW w:w="1701"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F11605">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1821950,0</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733"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2977" w:type="dxa"/>
            <w:tcBorders>
              <w:top w:val="nil"/>
            </w:tcBorders>
          </w:tcPr>
          <w:p w:rsidR="00BE3DAF" w:rsidRPr="00134472" w:rsidRDefault="00BE3DAF" w:rsidP="00F11605">
            <w:pPr>
              <w:widowControl w:val="0"/>
              <w:spacing w:after="0" w:line="228" w:lineRule="auto"/>
              <w:jc w:val="both"/>
              <w:rPr>
                <w:rFonts w:ascii="Times New Roman" w:hAnsi="Times New Roman"/>
                <w:bCs/>
                <w:iCs/>
                <w:sz w:val="20"/>
                <w:szCs w:val="20"/>
              </w:rPr>
            </w:pPr>
          </w:p>
        </w:tc>
        <w:tc>
          <w:tcPr>
            <w:tcW w:w="1701"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0"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851"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275"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134" w:type="dxa"/>
            <w:tcBorders>
              <w:top w:val="nil"/>
            </w:tcBorders>
          </w:tcPr>
          <w:p w:rsidR="00BE3DAF" w:rsidRPr="00134472" w:rsidRDefault="00BE3DAF" w:rsidP="00F11605">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F11605">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813173,4</w:t>
            </w:r>
          </w:p>
        </w:tc>
        <w:tc>
          <w:tcPr>
            <w:tcW w:w="5057" w:type="dxa"/>
            <w:gridSpan w:val="2"/>
            <w:tcBorders>
              <w:top w:val="nil"/>
              <w:bottom w:val="nil"/>
              <w:right w:val="nil"/>
            </w:tcBorders>
          </w:tcPr>
          <w:p w:rsidR="00BE3DAF" w:rsidRPr="00134472" w:rsidRDefault="00BE3DAF" w:rsidP="00F11605">
            <w:pPr>
              <w:widowControl w:val="0"/>
              <w:spacing w:after="0" w:line="22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дополнител</w:t>
            </w:r>
            <w:r w:rsidRPr="00134472">
              <w:rPr>
                <w:rFonts w:ascii="Times New Roman" w:hAnsi="Times New Roman"/>
                <w:sz w:val="20"/>
                <w:szCs w:val="20"/>
              </w:rPr>
              <w:t>ь</w:t>
            </w:r>
            <w:r w:rsidRPr="00134472">
              <w:rPr>
                <w:rFonts w:ascii="Times New Roman" w:hAnsi="Times New Roman"/>
                <w:sz w:val="20"/>
                <w:szCs w:val="20"/>
              </w:rPr>
              <w:t>ных мер социальной поддержки многодетным семьям</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235760,0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Выплата единовременных п</w:t>
            </w:r>
            <w:r w:rsidRPr="00134472">
              <w:rPr>
                <w:rFonts w:ascii="Times New Roman" w:hAnsi="Times New Roman"/>
                <w:sz w:val="20"/>
                <w:szCs w:val="20"/>
              </w:rPr>
              <w:t>о</w:t>
            </w:r>
            <w:r w:rsidRPr="00134472">
              <w:rPr>
                <w:rFonts w:ascii="Times New Roman" w:hAnsi="Times New Roman"/>
                <w:sz w:val="20"/>
                <w:szCs w:val="20"/>
              </w:rPr>
              <w:t>собий гражданам, усынови</w:t>
            </w:r>
            <w:r w:rsidRPr="00134472">
              <w:rPr>
                <w:rFonts w:ascii="Times New Roman" w:hAnsi="Times New Roman"/>
                <w:sz w:val="20"/>
                <w:szCs w:val="20"/>
              </w:rPr>
              <w:t>в</w:t>
            </w:r>
            <w:r w:rsidRPr="00134472">
              <w:rPr>
                <w:rFonts w:ascii="Times New Roman" w:hAnsi="Times New Roman"/>
                <w:sz w:val="20"/>
                <w:szCs w:val="20"/>
              </w:rPr>
              <w:t>шим (удочерившим) детей-сирот и детей, оставшихся без попечения родителей,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2600,0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FC45D9">
            <w:pPr>
              <w:widowControl w:val="0"/>
              <w:spacing w:after="0" w:line="250"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134472">
              <w:rPr>
                <w:rFonts w:ascii="Times New Roman" w:hAnsi="Times New Roman"/>
                <w:spacing w:val="-2"/>
                <w:sz w:val="20"/>
                <w:szCs w:val="20"/>
              </w:rPr>
              <w:t>ю</w:t>
            </w:r>
            <w:r w:rsidRPr="00134472">
              <w:rPr>
                <w:rFonts w:ascii="Times New Roman" w:hAnsi="Times New Roman"/>
                <w:spacing w:val="-2"/>
                <w:sz w:val="20"/>
                <w:szCs w:val="20"/>
              </w:rPr>
              <w:t>щимся в муниципальных обр</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зовательных организациях </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3591,0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Проведение ремонта жилых помещений, принадлежащих детям-сиротам и детям, оста</w:t>
            </w:r>
            <w:r w:rsidRPr="00134472">
              <w:rPr>
                <w:rFonts w:ascii="Times New Roman" w:hAnsi="Times New Roman"/>
                <w:sz w:val="20"/>
                <w:szCs w:val="20"/>
              </w:rPr>
              <w:t>в</w:t>
            </w:r>
            <w:r w:rsidRPr="00134472">
              <w:rPr>
                <w:rFonts w:ascii="Times New Roman" w:hAnsi="Times New Roman"/>
                <w:sz w:val="20"/>
                <w:szCs w:val="20"/>
              </w:rPr>
              <w:t>шимся без попечения родит</w:t>
            </w:r>
            <w:r w:rsidRPr="00134472">
              <w:rPr>
                <w:rFonts w:ascii="Times New Roman" w:hAnsi="Times New Roman"/>
                <w:sz w:val="20"/>
                <w:szCs w:val="20"/>
              </w:rPr>
              <w:t>е</w:t>
            </w:r>
            <w:r w:rsidRPr="00134472">
              <w:rPr>
                <w:rFonts w:ascii="Times New Roman" w:hAnsi="Times New Roman"/>
                <w:sz w:val="20"/>
                <w:szCs w:val="20"/>
              </w:rPr>
              <w:t>лей, а также лицам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 на праве собственности</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5685,0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C45D9">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Оплата проезда к месту лечения и обратно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а также лиц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C45D9">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C45D9">
            <w:pPr>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64,2</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Возмещение расходов, связа</w:t>
            </w:r>
            <w:r w:rsidRPr="00134472">
              <w:rPr>
                <w:rFonts w:ascii="Times New Roman" w:hAnsi="Times New Roman"/>
                <w:sz w:val="20"/>
                <w:szCs w:val="20"/>
              </w:rPr>
              <w:t>н</w:t>
            </w:r>
            <w:r w:rsidRPr="00134472">
              <w:rPr>
                <w:rFonts w:ascii="Times New Roman" w:hAnsi="Times New Roman"/>
                <w:sz w:val="20"/>
                <w:szCs w:val="20"/>
              </w:rPr>
              <w:t xml:space="preserve">ных с обучением детей-сирот </w:t>
            </w:r>
            <w:r w:rsidRPr="00134472">
              <w:rPr>
                <w:rFonts w:ascii="Times New Roman" w:hAnsi="Times New Roman"/>
                <w:sz w:val="20"/>
                <w:szCs w:val="20"/>
              </w:rPr>
              <w:br/>
              <w:t>и детей, оставшихся без поп</w:t>
            </w:r>
            <w:r w:rsidRPr="00134472">
              <w:rPr>
                <w:rFonts w:ascii="Times New Roman" w:hAnsi="Times New Roman"/>
                <w:sz w:val="20"/>
                <w:szCs w:val="20"/>
              </w:rPr>
              <w:t>е</w:t>
            </w:r>
            <w:r w:rsidRPr="00134472">
              <w:rPr>
                <w:rFonts w:ascii="Times New Roman" w:hAnsi="Times New Roman"/>
                <w:sz w:val="20"/>
                <w:szCs w:val="20"/>
              </w:rPr>
              <w:t xml:space="preserve">чения родителей, а также лиц </w:t>
            </w:r>
            <w:r w:rsidRPr="00134472">
              <w:rPr>
                <w:rFonts w:ascii="Times New Roman" w:hAnsi="Times New Roman"/>
                <w:sz w:val="20"/>
                <w:szCs w:val="20"/>
              </w:rPr>
              <w:br/>
              <w:t>из числа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на курсах по подг</w:t>
            </w:r>
            <w:r w:rsidRPr="00134472">
              <w:rPr>
                <w:rFonts w:ascii="Times New Roman" w:hAnsi="Times New Roman"/>
                <w:sz w:val="20"/>
                <w:szCs w:val="20"/>
              </w:rPr>
              <w:t>о</w:t>
            </w:r>
            <w:r w:rsidRPr="00134472">
              <w:rPr>
                <w:rFonts w:ascii="Times New Roman" w:hAnsi="Times New Roman"/>
                <w:sz w:val="20"/>
                <w:szCs w:val="20"/>
              </w:rPr>
              <w:t>товке к поступлению в профе</w:t>
            </w:r>
            <w:r w:rsidRPr="00134472">
              <w:rPr>
                <w:rFonts w:ascii="Times New Roman" w:hAnsi="Times New Roman"/>
                <w:sz w:val="20"/>
                <w:szCs w:val="20"/>
              </w:rPr>
              <w:t>с</w:t>
            </w:r>
            <w:r w:rsidRPr="00134472">
              <w:rPr>
                <w:rFonts w:ascii="Times New Roman" w:hAnsi="Times New Roman"/>
                <w:sz w:val="20"/>
                <w:szCs w:val="20"/>
              </w:rPr>
              <w:t>сиональные образовательные организации и образовательные организации высшего образ</w:t>
            </w:r>
            <w:r w:rsidRPr="00134472">
              <w:rPr>
                <w:rFonts w:ascii="Times New Roman" w:hAnsi="Times New Roman"/>
                <w:sz w:val="20"/>
                <w:szCs w:val="20"/>
              </w:rPr>
              <w:t>о</w:t>
            </w:r>
            <w:r w:rsidRPr="00134472">
              <w:rPr>
                <w:rFonts w:ascii="Times New Roman" w:hAnsi="Times New Roman"/>
                <w:sz w:val="20"/>
                <w:szCs w:val="20"/>
              </w:rPr>
              <w:t>вания</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1131,0</w:t>
            </w:r>
          </w:p>
        </w:tc>
        <w:tc>
          <w:tcPr>
            <w:tcW w:w="5057" w:type="dxa"/>
            <w:gridSpan w:val="2"/>
            <w:tcBorders>
              <w:top w:val="nil"/>
              <w:bottom w:val="nil"/>
              <w:right w:val="nil"/>
            </w:tcBorders>
          </w:tcPr>
          <w:p w:rsidR="00BE3DAF" w:rsidRPr="00134472" w:rsidRDefault="00BE3DAF" w:rsidP="005F3A7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w:t>
            </w:r>
            <w:r w:rsidRPr="00134472">
              <w:rPr>
                <w:rFonts w:ascii="Times New Roman" w:hAnsi="Times New Roman"/>
                <w:sz w:val="20"/>
                <w:szCs w:val="20"/>
              </w:rPr>
              <w:t>ю</w:t>
            </w:r>
            <w:r w:rsidRPr="00134472">
              <w:rPr>
                <w:rFonts w:ascii="Times New Roman" w:hAnsi="Times New Roman"/>
                <w:sz w:val="20"/>
                <w:szCs w:val="20"/>
              </w:rPr>
              <w:t>щим детей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136395,0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 социальной поддержки детей военносл</w:t>
            </w:r>
            <w:r w:rsidRPr="00134472">
              <w:rPr>
                <w:rFonts w:ascii="Times New Roman" w:hAnsi="Times New Roman"/>
                <w:sz w:val="20"/>
                <w:szCs w:val="20"/>
              </w:rPr>
              <w:t>у</w:t>
            </w:r>
            <w:r w:rsidRPr="00134472">
              <w:rPr>
                <w:rFonts w:ascii="Times New Roman" w:hAnsi="Times New Roman"/>
                <w:sz w:val="20"/>
                <w:szCs w:val="20"/>
              </w:rPr>
              <w:t>жащих, сотрудников органов внутренних дел, Федеральной службы безопасности Росси</w:t>
            </w:r>
            <w:r w:rsidRPr="00134472">
              <w:rPr>
                <w:rFonts w:ascii="Times New Roman" w:hAnsi="Times New Roman"/>
                <w:sz w:val="20"/>
                <w:szCs w:val="20"/>
              </w:rPr>
              <w:t>й</w:t>
            </w:r>
            <w:r w:rsidRPr="00134472">
              <w:rPr>
                <w:rFonts w:ascii="Times New Roman" w:hAnsi="Times New Roman"/>
                <w:sz w:val="20"/>
                <w:szCs w:val="20"/>
              </w:rPr>
              <w:t>ской Федерации, прокуратуры Российской Федерации, орг</w:t>
            </w:r>
            <w:r w:rsidRPr="00134472">
              <w:rPr>
                <w:rFonts w:ascii="Times New Roman" w:hAnsi="Times New Roman"/>
                <w:sz w:val="20"/>
                <w:szCs w:val="20"/>
              </w:rPr>
              <w:t>а</w:t>
            </w:r>
            <w:r w:rsidRPr="00134472">
              <w:rPr>
                <w:rFonts w:ascii="Times New Roman" w:hAnsi="Times New Roman"/>
                <w:sz w:val="20"/>
                <w:szCs w:val="20"/>
              </w:rPr>
              <w:t>нов уголовно-исполнительной системы Министерства юст</w:t>
            </w:r>
            <w:r w:rsidRPr="00134472">
              <w:rPr>
                <w:rFonts w:ascii="Times New Roman" w:hAnsi="Times New Roman"/>
                <w:sz w:val="20"/>
                <w:szCs w:val="20"/>
              </w:rPr>
              <w:t>и</w:t>
            </w:r>
            <w:r w:rsidRPr="00134472">
              <w:rPr>
                <w:rFonts w:ascii="Times New Roman" w:hAnsi="Times New Roman"/>
                <w:sz w:val="20"/>
                <w:szCs w:val="20"/>
              </w:rPr>
              <w:t>ции Российской Федерации и органов Министерства Росси</w:t>
            </w:r>
            <w:r w:rsidRPr="00134472">
              <w:rPr>
                <w:rFonts w:ascii="Times New Roman" w:hAnsi="Times New Roman"/>
                <w:sz w:val="20"/>
                <w:szCs w:val="20"/>
              </w:rPr>
              <w:t>й</w:t>
            </w:r>
            <w:r w:rsidRPr="00134472">
              <w:rPr>
                <w:rFonts w:ascii="Times New Roman" w:hAnsi="Times New Roman"/>
                <w:sz w:val="20"/>
                <w:szCs w:val="20"/>
              </w:rPr>
              <w:t>ской Федерации по делам гражданской обороны, чрезв</w:t>
            </w:r>
            <w:r w:rsidRPr="00134472">
              <w:rPr>
                <w:rFonts w:ascii="Times New Roman" w:hAnsi="Times New Roman"/>
                <w:sz w:val="20"/>
                <w:szCs w:val="20"/>
              </w:rPr>
              <w:t>ы</w:t>
            </w:r>
            <w:r w:rsidRPr="00134472">
              <w:rPr>
                <w:rFonts w:ascii="Times New Roman" w:hAnsi="Times New Roman"/>
                <w:sz w:val="20"/>
                <w:szCs w:val="20"/>
              </w:rPr>
              <w:t>чайным ситуациям и ликвид</w:t>
            </w:r>
            <w:r w:rsidRPr="00134472">
              <w:rPr>
                <w:rFonts w:ascii="Times New Roman" w:hAnsi="Times New Roman"/>
                <w:sz w:val="20"/>
                <w:szCs w:val="20"/>
              </w:rPr>
              <w:t>а</w:t>
            </w:r>
            <w:r w:rsidRPr="00134472">
              <w:rPr>
                <w:rFonts w:ascii="Times New Roman" w:hAnsi="Times New Roman"/>
                <w:sz w:val="20"/>
                <w:szCs w:val="20"/>
              </w:rPr>
              <w:t>ции последствий стихийных бедствий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360,0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77000,0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C45D9">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w:t>
            </w:r>
            <w:r w:rsidRPr="00134472">
              <w:rPr>
                <w:rFonts w:ascii="Times New Roman" w:hAnsi="Times New Roman"/>
                <w:sz w:val="20"/>
                <w:szCs w:val="20"/>
              </w:rPr>
              <w:t>б</w:t>
            </w:r>
            <w:r w:rsidRPr="00134472">
              <w:rPr>
                <w:rFonts w:ascii="Times New Roman" w:hAnsi="Times New Roman"/>
                <w:sz w:val="20"/>
                <w:szCs w:val="20"/>
              </w:rPr>
              <w:t>ласти «Семья года»</w:t>
            </w:r>
          </w:p>
        </w:tc>
        <w:tc>
          <w:tcPr>
            <w:tcW w:w="1701" w:type="dxa"/>
          </w:tcPr>
          <w:p w:rsidR="00BE3DAF" w:rsidRPr="00134472" w:rsidRDefault="00BE3DAF" w:rsidP="00FC45D9">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C45D9">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C45D9">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rPr>
              <w:t>Осуществление ежемесячной выплаты на ребенка до дост</w:t>
            </w:r>
            <w:r w:rsidRPr="00134472">
              <w:rPr>
                <w:rFonts w:ascii="Times New Roman" w:hAnsi="Times New Roman"/>
                <w:sz w:val="20"/>
              </w:rPr>
              <w:t>и</w:t>
            </w:r>
            <w:r w:rsidRPr="00134472">
              <w:rPr>
                <w:rFonts w:ascii="Times New Roman" w:hAnsi="Times New Roman"/>
                <w:sz w:val="20"/>
              </w:rPr>
              <w:t>жения им возраста 3 лет</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511108,0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отдельным к</w:t>
            </w:r>
            <w:r w:rsidRPr="00134472">
              <w:rPr>
                <w:rFonts w:ascii="Times New Roman" w:hAnsi="Times New Roman"/>
                <w:sz w:val="20"/>
                <w:szCs w:val="20"/>
              </w:rPr>
              <w:t>а</w:t>
            </w:r>
            <w:r w:rsidRPr="00134472">
              <w:rPr>
                <w:rFonts w:ascii="Times New Roman" w:hAnsi="Times New Roman"/>
                <w:sz w:val="20"/>
                <w:szCs w:val="20"/>
              </w:rPr>
              <w:t>тегориям инвалидов, имеющих детей, по оплате жилых пом</w:t>
            </w:r>
            <w:r w:rsidRPr="00134472">
              <w:rPr>
                <w:rFonts w:ascii="Times New Roman" w:hAnsi="Times New Roman"/>
                <w:sz w:val="20"/>
                <w:szCs w:val="20"/>
              </w:rPr>
              <w:t>е</w:t>
            </w:r>
            <w:r w:rsidRPr="00134472">
              <w:rPr>
                <w:rFonts w:ascii="Times New Roman" w:hAnsi="Times New Roman"/>
                <w:sz w:val="20"/>
                <w:szCs w:val="20"/>
              </w:rPr>
              <w:t>щений частного жилищного фонда</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195,7</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направленных на улучшение демографической ситуации в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228000,0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полноценным питанием бер</w:t>
            </w:r>
            <w:r w:rsidRPr="00134472">
              <w:rPr>
                <w:rFonts w:ascii="Times New Roman" w:hAnsi="Times New Roman"/>
                <w:sz w:val="20"/>
                <w:szCs w:val="20"/>
              </w:rPr>
              <w:t>е</w:t>
            </w:r>
            <w:r w:rsidRPr="00134472">
              <w:rPr>
                <w:rFonts w:ascii="Times New Roman" w:hAnsi="Times New Roman"/>
                <w:sz w:val="20"/>
                <w:szCs w:val="20"/>
              </w:rPr>
              <w:t>менных женщин и кормящих матерей (в части ежемесячной денежной выплаты)</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1710,0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w:t>
            </w:r>
            <w:r w:rsidRPr="00134472">
              <w:rPr>
                <w:rFonts w:ascii="Times New Roman" w:hAnsi="Times New Roman"/>
                <w:sz w:val="20"/>
                <w:szCs w:val="20"/>
              </w:rPr>
              <w:t>у</w:t>
            </w:r>
            <w:r w:rsidRPr="00134472">
              <w:rPr>
                <w:rFonts w:ascii="Times New Roman" w:hAnsi="Times New Roman"/>
                <w:sz w:val="20"/>
                <w:szCs w:val="20"/>
              </w:rPr>
              <w:t>чающихся и студентов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1553,0</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11605">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Выплата единовременного пос</w:t>
            </w:r>
            <w:r w:rsidRPr="00134472">
              <w:rPr>
                <w:rFonts w:ascii="Times New Roman" w:hAnsi="Times New Roman"/>
                <w:spacing w:val="-4"/>
                <w:sz w:val="20"/>
                <w:szCs w:val="20"/>
              </w:rPr>
              <w:t>о</w:t>
            </w:r>
            <w:r w:rsidRPr="00134472">
              <w:rPr>
                <w:rFonts w:ascii="Times New Roman" w:hAnsi="Times New Roman"/>
                <w:spacing w:val="-4"/>
                <w:sz w:val="20"/>
                <w:szCs w:val="20"/>
              </w:rPr>
              <w:t>бия беременной жене военн</w:t>
            </w:r>
            <w:r w:rsidRPr="00134472">
              <w:rPr>
                <w:rFonts w:ascii="Times New Roman" w:hAnsi="Times New Roman"/>
                <w:spacing w:val="-4"/>
                <w:sz w:val="20"/>
                <w:szCs w:val="20"/>
              </w:rPr>
              <w:t>о</w:t>
            </w:r>
            <w:r w:rsidRPr="00134472">
              <w:rPr>
                <w:rFonts w:ascii="Times New Roman" w:hAnsi="Times New Roman"/>
                <w:spacing w:val="-4"/>
                <w:sz w:val="20"/>
                <w:szCs w:val="20"/>
              </w:rPr>
              <w:t>служащего, проходящего вое</w:t>
            </w:r>
            <w:r w:rsidRPr="00134472">
              <w:rPr>
                <w:rFonts w:ascii="Times New Roman" w:hAnsi="Times New Roman"/>
                <w:spacing w:val="-4"/>
                <w:sz w:val="20"/>
                <w:szCs w:val="20"/>
              </w:rPr>
              <w:t>н</w:t>
            </w:r>
            <w:r w:rsidRPr="00134472">
              <w:rPr>
                <w:rFonts w:ascii="Times New Roman" w:hAnsi="Times New Roman"/>
                <w:spacing w:val="-4"/>
                <w:sz w:val="20"/>
                <w:szCs w:val="20"/>
              </w:rPr>
              <w:t>ную службу по призыву, а также ежемесячного пособия на ребё</w:t>
            </w:r>
            <w:r w:rsidRPr="00134472">
              <w:rPr>
                <w:rFonts w:ascii="Times New Roman" w:hAnsi="Times New Roman"/>
                <w:spacing w:val="-4"/>
                <w:sz w:val="20"/>
                <w:szCs w:val="20"/>
              </w:rPr>
              <w:t>н</w:t>
            </w:r>
            <w:r w:rsidRPr="00134472">
              <w:rPr>
                <w:rFonts w:ascii="Times New Roman" w:hAnsi="Times New Roman"/>
                <w:spacing w:val="-4"/>
                <w:sz w:val="20"/>
                <w:szCs w:val="20"/>
              </w:rPr>
              <w:t>ка военнослужащего, проход</w:t>
            </w:r>
            <w:r w:rsidRPr="00134472">
              <w:rPr>
                <w:rFonts w:ascii="Times New Roman" w:hAnsi="Times New Roman"/>
                <w:spacing w:val="-4"/>
                <w:sz w:val="20"/>
                <w:szCs w:val="20"/>
              </w:rPr>
              <w:t>я</w:t>
            </w:r>
            <w:r w:rsidRPr="00134472">
              <w:rPr>
                <w:rFonts w:ascii="Times New Roman" w:hAnsi="Times New Roman"/>
                <w:spacing w:val="-4"/>
                <w:sz w:val="20"/>
                <w:szCs w:val="20"/>
              </w:rPr>
              <w:t>щего военную службу по приз</w:t>
            </w:r>
            <w:r w:rsidRPr="00134472">
              <w:rPr>
                <w:rFonts w:ascii="Times New Roman" w:hAnsi="Times New Roman"/>
                <w:spacing w:val="-4"/>
                <w:sz w:val="20"/>
                <w:szCs w:val="20"/>
              </w:rPr>
              <w:t>ы</w:t>
            </w:r>
            <w:r w:rsidRPr="00134472">
              <w:rPr>
                <w:rFonts w:ascii="Times New Roman" w:hAnsi="Times New Roman"/>
                <w:spacing w:val="-4"/>
                <w:sz w:val="20"/>
                <w:szCs w:val="20"/>
              </w:rPr>
              <w:t>ву</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8258,5</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11605">
            <w:pPr>
              <w:widowControl w:val="0"/>
              <w:spacing w:after="0" w:line="230" w:lineRule="auto"/>
              <w:jc w:val="both"/>
              <w:rPr>
                <w:rFonts w:ascii="Times New Roman" w:hAnsi="Times New Roman"/>
                <w:sz w:val="20"/>
                <w:szCs w:val="20"/>
              </w:rPr>
            </w:pPr>
            <w:r w:rsidRPr="00134472">
              <w:rPr>
                <w:rFonts w:ascii="Times New Roman" w:hAnsi="Times New Roman"/>
                <w:sz w:val="20"/>
                <w:szCs w:val="20"/>
              </w:rPr>
              <w:t>Выплата пособий по уходу за ребёнком до достижения им возраста полутора лет гражд</w:t>
            </w:r>
            <w:r w:rsidRPr="00134472">
              <w:rPr>
                <w:rFonts w:ascii="Times New Roman" w:hAnsi="Times New Roman"/>
                <w:sz w:val="20"/>
                <w:szCs w:val="20"/>
              </w:rPr>
              <w:t>а</w:t>
            </w:r>
            <w:r w:rsidRPr="00134472">
              <w:rPr>
                <w:rFonts w:ascii="Times New Roman" w:hAnsi="Times New Roman"/>
                <w:sz w:val="20"/>
                <w:szCs w:val="20"/>
              </w:rPr>
              <w:t>нам, не подлежащим обяз</w:t>
            </w:r>
            <w:r w:rsidRPr="00134472">
              <w:rPr>
                <w:rFonts w:ascii="Times New Roman" w:hAnsi="Times New Roman"/>
                <w:sz w:val="20"/>
                <w:szCs w:val="20"/>
              </w:rPr>
              <w:t>а</w:t>
            </w:r>
            <w:r w:rsidRPr="00134472">
              <w:rPr>
                <w:rFonts w:ascii="Times New Roman" w:hAnsi="Times New Roman"/>
                <w:sz w:val="20"/>
                <w:szCs w:val="20"/>
              </w:rPr>
              <w:t>тельному социальному страх</w:t>
            </w:r>
            <w:r w:rsidRPr="00134472">
              <w:rPr>
                <w:rFonts w:ascii="Times New Roman" w:hAnsi="Times New Roman"/>
                <w:sz w:val="20"/>
                <w:szCs w:val="20"/>
              </w:rPr>
              <w:t>о</w:t>
            </w:r>
            <w:r w:rsidRPr="00134472">
              <w:rPr>
                <w:rFonts w:ascii="Times New Roman" w:hAnsi="Times New Roman"/>
                <w:sz w:val="20"/>
                <w:szCs w:val="20"/>
              </w:rPr>
              <w:t>ванию</w:t>
            </w:r>
            <w:r>
              <w:rPr>
                <w:rFonts w:ascii="Times New Roman" w:hAnsi="Times New Roman"/>
                <w:sz w:val="20"/>
                <w:szCs w:val="20"/>
              </w:rPr>
              <w:t>,</w:t>
            </w:r>
            <w:r w:rsidRPr="00134472">
              <w:rPr>
                <w:rFonts w:ascii="Times New Roman" w:hAnsi="Times New Roman"/>
                <w:sz w:val="20"/>
                <w:szCs w:val="20"/>
              </w:rPr>
              <w:t xml:space="preserve"> на случай временной нетрудоспособности и в связи с материнством</w:t>
            </w:r>
          </w:p>
        </w:tc>
        <w:tc>
          <w:tcPr>
            <w:tcW w:w="1701" w:type="dxa"/>
          </w:tcPr>
          <w:p w:rsidR="00BE3DAF" w:rsidRPr="00134472" w:rsidRDefault="00BE3DAF" w:rsidP="00F11605">
            <w:pPr>
              <w:spacing w:line="23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1160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462075,3</w:t>
            </w:r>
          </w:p>
        </w:tc>
        <w:tc>
          <w:tcPr>
            <w:tcW w:w="5057" w:type="dxa"/>
            <w:gridSpan w:val="2"/>
            <w:tcBorders>
              <w:top w:val="nil"/>
              <w:bottom w:val="nil"/>
              <w:right w:val="nil"/>
            </w:tcBorders>
          </w:tcPr>
          <w:p w:rsidR="00BE3DAF" w:rsidRPr="00134472" w:rsidRDefault="00BE3DAF" w:rsidP="00F11605">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по береме</w:t>
            </w:r>
            <w:r w:rsidRPr="00134472">
              <w:rPr>
                <w:rFonts w:ascii="Times New Roman" w:hAnsi="Times New Roman"/>
                <w:sz w:val="20"/>
                <w:szCs w:val="20"/>
              </w:rPr>
              <w:t>н</w:t>
            </w:r>
            <w:r w:rsidRPr="00134472">
              <w:rPr>
                <w:rFonts w:ascii="Times New Roman" w:hAnsi="Times New Roman"/>
                <w:sz w:val="20"/>
                <w:szCs w:val="20"/>
              </w:rPr>
              <w:t>ности и родам женщинам, ув</w:t>
            </w:r>
            <w:r w:rsidRPr="00134472">
              <w:rPr>
                <w:rFonts w:ascii="Times New Roman" w:hAnsi="Times New Roman"/>
                <w:sz w:val="20"/>
                <w:szCs w:val="20"/>
              </w:rPr>
              <w:t>о</w:t>
            </w:r>
            <w:r w:rsidRPr="00134472">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134472">
              <w:rPr>
                <w:rFonts w:ascii="Times New Roman" w:hAnsi="Times New Roman"/>
                <w:sz w:val="20"/>
                <w:szCs w:val="20"/>
              </w:rPr>
              <w:t>а</w:t>
            </w:r>
            <w:r w:rsidRPr="00134472">
              <w:rPr>
                <w:rFonts w:ascii="Times New Roman" w:hAnsi="Times New Roman"/>
                <w:sz w:val="20"/>
                <w:szCs w:val="20"/>
              </w:rPr>
              <w:t>новленном порядке</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женщинам, вставшим на учёт в медици</w:t>
            </w:r>
            <w:r w:rsidRPr="00134472">
              <w:rPr>
                <w:rFonts w:ascii="Times New Roman" w:hAnsi="Times New Roman"/>
                <w:sz w:val="20"/>
                <w:szCs w:val="20"/>
              </w:rPr>
              <w:t>н</w:t>
            </w:r>
            <w:r w:rsidRPr="00134472">
              <w:rPr>
                <w:rFonts w:ascii="Times New Roman" w:hAnsi="Times New Roman"/>
                <w:sz w:val="20"/>
                <w:szCs w:val="20"/>
              </w:rPr>
              <w:t>ских организациях в ранние сроки беременности, уволе</w:t>
            </w:r>
            <w:r w:rsidRPr="00134472">
              <w:rPr>
                <w:rFonts w:ascii="Times New Roman" w:hAnsi="Times New Roman"/>
                <w:sz w:val="20"/>
                <w:szCs w:val="20"/>
              </w:rPr>
              <w:t>н</w:t>
            </w:r>
            <w:r w:rsidRPr="00134472">
              <w:rPr>
                <w:rFonts w:ascii="Times New Roman" w:hAnsi="Times New Roman"/>
                <w:sz w:val="20"/>
                <w:szCs w:val="20"/>
              </w:rPr>
              <w:t>ным в связи с ликвидацией о</w:t>
            </w:r>
            <w:r w:rsidRPr="00134472">
              <w:rPr>
                <w:rFonts w:ascii="Times New Roman" w:hAnsi="Times New Roman"/>
                <w:sz w:val="20"/>
                <w:szCs w:val="20"/>
              </w:rPr>
              <w:t>р</w:t>
            </w:r>
            <w:r w:rsidRPr="00134472">
              <w:rPr>
                <w:rFonts w:ascii="Times New Roman" w:hAnsi="Times New Roman"/>
                <w:sz w:val="20"/>
                <w:szCs w:val="20"/>
              </w:rPr>
              <w:t>ганизаций, прекращением де</w:t>
            </w:r>
            <w:r w:rsidRPr="00134472">
              <w:rPr>
                <w:rFonts w:ascii="Times New Roman" w:hAnsi="Times New Roman"/>
                <w:sz w:val="20"/>
                <w:szCs w:val="20"/>
              </w:rPr>
              <w:t>я</w:t>
            </w:r>
            <w:r w:rsidRPr="00134472">
              <w:rPr>
                <w:rFonts w:ascii="Times New Roman" w:hAnsi="Times New Roman"/>
                <w:sz w:val="20"/>
                <w:szCs w:val="20"/>
              </w:rPr>
              <w:t>тельности (полномочий) физ</w:t>
            </w:r>
            <w:r w:rsidRPr="00134472">
              <w:rPr>
                <w:rFonts w:ascii="Times New Roman" w:hAnsi="Times New Roman"/>
                <w:sz w:val="20"/>
                <w:szCs w:val="20"/>
              </w:rPr>
              <w:t>и</w:t>
            </w:r>
            <w:r w:rsidRPr="00134472">
              <w:rPr>
                <w:rFonts w:ascii="Times New Roman" w:hAnsi="Times New Roman"/>
                <w:sz w:val="20"/>
                <w:szCs w:val="20"/>
              </w:rPr>
              <w:t>ческими лицами в установле</w:t>
            </w:r>
            <w:r w:rsidRPr="00134472">
              <w:rPr>
                <w:rFonts w:ascii="Times New Roman" w:hAnsi="Times New Roman"/>
                <w:sz w:val="20"/>
                <w:szCs w:val="20"/>
              </w:rPr>
              <w:t>н</w:t>
            </w:r>
            <w:r w:rsidRPr="00134472">
              <w:rPr>
                <w:rFonts w:ascii="Times New Roman" w:hAnsi="Times New Roman"/>
                <w:sz w:val="20"/>
                <w:szCs w:val="20"/>
              </w:rPr>
              <w:t>ном порядке</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0,7</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при рожд</w:t>
            </w:r>
            <w:r w:rsidRPr="00134472">
              <w:rPr>
                <w:rFonts w:ascii="Times New Roman" w:hAnsi="Times New Roman"/>
                <w:sz w:val="20"/>
                <w:szCs w:val="20"/>
              </w:rPr>
              <w:t>е</w:t>
            </w:r>
            <w:r w:rsidRPr="00134472">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134472">
              <w:rPr>
                <w:rFonts w:ascii="Times New Roman" w:hAnsi="Times New Roman"/>
                <w:sz w:val="20"/>
                <w:szCs w:val="20"/>
              </w:rPr>
              <w:t>о</w:t>
            </w:r>
            <w:r w:rsidRPr="00134472">
              <w:rPr>
                <w:rFonts w:ascii="Times New Roman" w:hAnsi="Times New Roman"/>
                <w:sz w:val="20"/>
                <w:szCs w:val="20"/>
              </w:rPr>
              <w:t>собности и в связи с матери</w:t>
            </w:r>
            <w:r w:rsidRPr="00134472">
              <w:rPr>
                <w:rFonts w:ascii="Times New Roman" w:hAnsi="Times New Roman"/>
                <w:sz w:val="20"/>
                <w:szCs w:val="20"/>
              </w:rPr>
              <w:t>н</w:t>
            </w:r>
            <w:r w:rsidRPr="00134472">
              <w:rPr>
                <w:rFonts w:ascii="Times New Roman" w:hAnsi="Times New Roman"/>
                <w:sz w:val="20"/>
                <w:szCs w:val="20"/>
              </w:rPr>
              <w:t>ством</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46884,1</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w:t>
            </w:r>
            <w:r w:rsidRPr="00134472">
              <w:rPr>
                <w:rFonts w:ascii="Times New Roman" w:hAnsi="Times New Roman"/>
                <w:sz w:val="20"/>
                <w:szCs w:val="20"/>
              </w:rPr>
              <w:t>о</w:t>
            </w:r>
            <w:r w:rsidRPr="00134472">
              <w:rPr>
                <w:rFonts w:ascii="Times New Roman" w:hAnsi="Times New Roman"/>
                <w:sz w:val="20"/>
                <w:szCs w:val="20"/>
              </w:rPr>
              <w:t>собия при всех формах устро</w:t>
            </w:r>
            <w:r w:rsidRPr="00134472">
              <w:rPr>
                <w:rFonts w:ascii="Times New Roman" w:hAnsi="Times New Roman"/>
                <w:sz w:val="20"/>
                <w:szCs w:val="20"/>
              </w:rPr>
              <w:t>й</w:t>
            </w:r>
            <w:r w:rsidRPr="00134472">
              <w:rPr>
                <w:rFonts w:ascii="Times New Roman" w:hAnsi="Times New Roman"/>
                <w:sz w:val="20"/>
                <w:szCs w:val="20"/>
              </w:rPr>
              <w:t>ства детей, лишённых род</w:t>
            </w:r>
            <w:r w:rsidRPr="00134472">
              <w:rPr>
                <w:rFonts w:ascii="Times New Roman" w:hAnsi="Times New Roman"/>
                <w:sz w:val="20"/>
                <w:szCs w:val="20"/>
              </w:rPr>
              <w:t>и</w:t>
            </w:r>
            <w:r w:rsidRPr="00134472">
              <w:rPr>
                <w:rFonts w:ascii="Times New Roman" w:hAnsi="Times New Roman"/>
                <w:sz w:val="20"/>
                <w:szCs w:val="20"/>
              </w:rPr>
              <w:t>тельского попечения, в семью</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9551,1</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552BA">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134472">
              <w:rPr>
                <w:rFonts w:ascii="Times New Roman" w:hAnsi="Times New Roman"/>
                <w:sz w:val="20"/>
                <w:szCs w:val="20"/>
              </w:rPr>
              <w:t>б</w:t>
            </w:r>
            <w:r w:rsidRPr="00134472">
              <w:rPr>
                <w:rFonts w:ascii="Times New Roman" w:hAnsi="Times New Roman"/>
                <w:sz w:val="20"/>
                <w:szCs w:val="20"/>
              </w:rPr>
              <w:t>но-воспитательных организ</w:t>
            </w:r>
            <w:r w:rsidRPr="00134472">
              <w:rPr>
                <w:rFonts w:ascii="Times New Roman" w:hAnsi="Times New Roman"/>
                <w:sz w:val="20"/>
                <w:szCs w:val="20"/>
              </w:rPr>
              <w:t>а</w:t>
            </w:r>
            <w:r w:rsidRPr="00134472">
              <w:rPr>
                <w:rFonts w:ascii="Times New Roman" w:hAnsi="Times New Roman"/>
                <w:sz w:val="20"/>
                <w:szCs w:val="20"/>
              </w:rPr>
              <w:t>ций</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118,4</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552BA">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Осуществление ежемесячной выплаты в связи с рождением (усыновлением) первого ребенка</w:t>
            </w:r>
          </w:p>
        </w:tc>
        <w:tc>
          <w:tcPr>
            <w:tcW w:w="1701" w:type="dxa"/>
          </w:tcPr>
          <w:p w:rsidR="00BE3DAF" w:rsidRPr="00134472" w:rsidRDefault="00BE3DAF" w:rsidP="00F552BA">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552B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286282,3</w:t>
            </w:r>
          </w:p>
        </w:tc>
        <w:tc>
          <w:tcPr>
            <w:tcW w:w="5057" w:type="dxa"/>
            <w:gridSpan w:val="2"/>
            <w:tcBorders>
              <w:top w:val="nil"/>
              <w:bottom w:val="nil"/>
              <w:right w:val="nil"/>
            </w:tcBorders>
          </w:tcPr>
          <w:p w:rsidR="00BE3DAF" w:rsidRPr="00134472" w:rsidRDefault="00BE3DAF" w:rsidP="00F552BA">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3D5B99">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ежемесячной денежной выплаты на обесп</w:t>
            </w:r>
            <w:r w:rsidRPr="00134472">
              <w:rPr>
                <w:rFonts w:ascii="Times New Roman" w:hAnsi="Times New Roman"/>
                <w:sz w:val="20"/>
                <w:szCs w:val="20"/>
              </w:rPr>
              <w:t>е</w:t>
            </w:r>
            <w:r w:rsidRPr="00134472">
              <w:rPr>
                <w:rFonts w:ascii="Times New Roman" w:hAnsi="Times New Roman"/>
                <w:sz w:val="20"/>
                <w:szCs w:val="20"/>
              </w:rPr>
              <w:t>чение проезда детей-сирот и детей, оставшихся без попеч</w:t>
            </w:r>
            <w:r w:rsidRPr="00134472">
              <w:rPr>
                <w:rFonts w:ascii="Times New Roman" w:hAnsi="Times New Roman"/>
                <w:sz w:val="20"/>
                <w:szCs w:val="20"/>
              </w:rPr>
              <w:t>е</w:t>
            </w:r>
            <w:r w:rsidRPr="00134472">
              <w:rPr>
                <w:rFonts w:ascii="Times New Roman" w:hAnsi="Times New Roman"/>
                <w:sz w:val="20"/>
                <w:szCs w:val="20"/>
              </w:rPr>
              <w:t>ния родителей, а также лиц из числа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обучающихся в мун</w:t>
            </w:r>
            <w:r w:rsidRPr="00134472">
              <w:rPr>
                <w:rFonts w:ascii="Times New Roman" w:hAnsi="Times New Roman"/>
                <w:sz w:val="20"/>
                <w:szCs w:val="20"/>
              </w:rPr>
              <w:t>и</w:t>
            </w:r>
            <w:r w:rsidRPr="00134472">
              <w:rPr>
                <w:rFonts w:ascii="Times New Roman" w:hAnsi="Times New Roman"/>
                <w:sz w:val="20"/>
                <w:szCs w:val="20"/>
              </w:rPr>
              <w:t>ципальных образовательных организациях, на городском, пригородном, в сельской мес</w:t>
            </w:r>
            <w:r w:rsidRPr="00134472">
              <w:rPr>
                <w:rFonts w:ascii="Times New Roman" w:hAnsi="Times New Roman"/>
                <w:sz w:val="20"/>
                <w:szCs w:val="20"/>
              </w:rPr>
              <w:t>т</w:t>
            </w:r>
            <w:r w:rsidRPr="00134472">
              <w:rPr>
                <w:rFonts w:ascii="Times New Roman" w:hAnsi="Times New Roman"/>
                <w:sz w:val="20"/>
                <w:szCs w:val="20"/>
              </w:rPr>
              <w:t>ности на внутрирайонном транспорте (кроме такси), а также проезда один раз в год к месту жительства и обратно к месту учёбы</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14021,0</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3D5B99">
            <w:pPr>
              <w:widowControl w:val="0"/>
              <w:spacing w:after="0" w:line="240" w:lineRule="auto"/>
              <w:jc w:val="both"/>
              <w:rPr>
                <w:rFonts w:ascii="Times New Roman" w:hAnsi="Times New Roman"/>
                <w:sz w:val="20"/>
                <w:szCs w:val="20"/>
              </w:rPr>
            </w:pPr>
            <w:r w:rsidRPr="00AA0320">
              <w:rPr>
                <w:rFonts w:ascii="Times New Roman" w:hAnsi="Times New Roman"/>
                <w:sz w:val="20"/>
                <w:szCs w:val="20"/>
              </w:rPr>
              <w:t>Субвенции на финансовое обеспечение расходных обяз</w:t>
            </w:r>
            <w:r w:rsidRPr="00AA0320">
              <w:rPr>
                <w:rFonts w:ascii="Times New Roman" w:hAnsi="Times New Roman"/>
                <w:sz w:val="20"/>
                <w:szCs w:val="20"/>
              </w:rPr>
              <w:t>а</w:t>
            </w:r>
            <w:r w:rsidRPr="00AA0320">
              <w:rPr>
                <w:rFonts w:ascii="Times New Roman" w:hAnsi="Times New Roman"/>
                <w:sz w:val="20"/>
                <w:szCs w:val="20"/>
              </w:rPr>
              <w:t>тельств, связанных с осущест</w:t>
            </w:r>
            <w:r w:rsidRPr="00AA0320">
              <w:rPr>
                <w:rFonts w:ascii="Times New Roman" w:hAnsi="Times New Roman"/>
                <w:sz w:val="20"/>
                <w:szCs w:val="20"/>
              </w:rPr>
              <w:t>в</w:t>
            </w:r>
            <w:r w:rsidRPr="00AA0320">
              <w:rPr>
                <w:rFonts w:ascii="Times New Roman" w:hAnsi="Times New Roman"/>
                <w:sz w:val="20"/>
                <w:szCs w:val="20"/>
              </w:rPr>
              <w:t>лением ежемесячной выплаты на содержание ребёнка в семье опекуна (попечителя) и приём-ной семье, а также ежемесячн</w:t>
            </w:r>
            <w:r w:rsidRPr="00AA0320">
              <w:rPr>
                <w:rFonts w:ascii="Times New Roman" w:hAnsi="Times New Roman"/>
                <w:sz w:val="20"/>
                <w:szCs w:val="20"/>
              </w:rPr>
              <w:t>о</w:t>
            </w:r>
            <w:r w:rsidRPr="00AA0320">
              <w:rPr>
                <w:rFonts w:ascii="Times New Roman" w:hAnsi="Times New Roman"/>
                <w:sz w:val="20"/>
                <w:szCs w:val="20"/>
              </w:rPr>
              <w:t>го денежного вознаграждения приёмным родителям</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585868,4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3D5B99">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w:t>
            </w:r>
            <w:r w:rsidRPr="00134472">
              <w:rPr>
                <w:rFonts w:ascii="Times New Roman" w:hAnsi="Times New Roman"/>
                <w:spacing w:val="-4"/>
                <w:sz w:val="20"/>
                <w:szCs w:val="20"/>
              </w:rPr>
              <w:t>и</w:t>
            </w:r>
            <w:r w:rsidRPr="00134472">
              <w:rPr>
                <w:rFonts w:ascii="Times New Roman" w:hAnsi="Times New Roman"/>
                <w:spacing w:val="-4"/>
                <w:sz w:val="20"/>
                <w:szCs w:val="20"/>
              </w:rPr>
              <w:t>тельству в отношении несове</w:t>
            </w:r>
            <w:r w:rsidRPr="00134472">
              <w:rPr>
                <w:rFonts w:ascii="Times New Roman" w:hAnsi="Times New Roman"/>
                <w:spacing w:val="-4"/>
                <w:sz w:val="20"/>
                <w:szCs w:val="20"/>
              </w:rPr>
              <w:t>р</w:t>
            </w:r>
            <w:r w:rsidRPr="00134472">
              <w:rPr>
                <w:rFonts w:ascii="Times New Roman" w:hAnsi="Times New Roman"/>
                <w:spacing w:val="-4"/>
                <w:sz w:val="20"/>
                <w:szCs w:val="20"/>
              </w:rPr>
              <w:t>шеннолетних</w:t>
            </w:r>
          </w:p>
        </w:tc>
        <w:tc>
          <w:tcPr>
            <w:tcW w:w="1701" w:type="dxa"/>
          </w:tcPr>
          <w:p w:rsidR="00BE3DAF" w:rsidRPr="00134472" w:rsidRDefault="00BE3DAF" w:rsidP="003D5B99">
            <w:pPr>
              <w:spacing w:line="24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16607,7</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3D5B99">
            <w:pPr>
              <w:widowControl w:val="0"/>
              <w:spacing w:after="0" w:line="24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2635123,4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3D5B99">
            <w:pPr>
              <w:widowControl w:val="0"/>
              <w:spacing w:after="0" w:line="24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1821950,0</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D5B99">
            <w:pPr>
              <w:widowControl w:val="0"/>
              <w:spacing w:after="0" w:line="240"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D5B9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813173,4</w:t>
            </w:r>
          </w:p>
        </w:tc>
        <w:tc>
          <w:tcPr>
            <w:tcW w:w="5057" w:type="dxa"/>
            <w:gridSpan w:val="2"/>
            <w:tcBorders>
              <w:top w:val="nil"/>
              <w:bottom w:val="nil"/>
              <w:right w:val="nil"/>
            </w:tcBorders>
          </w:tcPr>
          <w:p w:rsidR="00BE3DAF" w:rsidRPr="00134472" w:rsidRDefault="00BE3DAF" w:rsidP="003D5B99">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3" w:lineRule="auto"/>
              <w:jc w:val="center"/>
              <w:rPr>
                <w:rFonts w:ascii="Times New Roman" w:hAnsi="Times New Roman"/>
                <w:b/>
                <w:sz w:val="20"/>
                <w:szCs w:val="20"/>
              </w:rPr>
            </w:pPr>
          </w:p>
        </w:tc>
        <w:tc>
          <w:tcPr>
            <w:tcW w:w="14483" w:type="dxa"/>
            <w:gridSpan w:val="11"/>
          </w:tcPr>
          <w:p w:rsidR="00BE3DAF" w:rsidRPr="00134472" w:rsidRDefault="00BE3DAF" w:rsidP="00FC45D9">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5057" w:type="dxa"/>
            <w:gridSpan w:val="2"/>
            <w:tcBorders>
              <w:top w:val="nil"/>
              <w:bottom w:val="nil"/>
              <w:right w:val="nil"/>
            </w:tcBorders>
          </w:tcPr>
          <w:p w:rsidR="00BE3DAF" w:rsidRPr="00134472" w:rsidRDefault="00BE3DAF" w:rsidP="005F3A7B">
            <w:pPr>
              <w:widowControl w:val="0"/>
              <w:spacing w:after="0" w:line="233"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5F3A7B">
            <w:pPr>
              <w:widowControl w:val="0"/>
              <w:spacing w:after="0" w:line="233" w:lineRule="auto"/>
              <w:jc w:val="center"/>
              <w:rPr>
                <w:rFonts w:ascii="Times New Roman" w:hAnsi="Times New Roman"/>
                <w:sz w:val="20"/>
                <w:szCs w:val="20"/>
              </w:rPr>
            </w:pPr>
          </w:p>
        </w:tc>
        <w:tc>
          <w:tcPr>
            <w:tcW w:w="14483" w:type="dxa"/>
            <w:gridSpan w:val="11"/>
          </w:tcPr>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 xml:space="preserve">Цели: </w:t>
            </w:r>
          </w:p>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обеспечение беспрепятственного доступа к объектам социальной инфраструктуры;</w:t>
            </w:r>
          </w:p>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5057" w:type="dxa"/>
            <w:gridSpan w:val="2"/>
            <w:tcBorders>
              <w:top w:val="nil"/>
              <w:bottom w:val="nil"/>
              <w:right w:val="nil"/>
            </w:tcBorders>
          </w:tcPr>
          <w:p w:rsidR="00BE3DAF" w:rsidRPr="00134472" w:rsidRDefault="00BE3DAF" w:rsidP="005F3A7B">
            <w:pPr>
              <w:widowControl w:val="0"/>
              <w:spacing w:after="0" w:line="233"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4483" w:type="dxa"/>
            <w:gridSpan w:val="11"/>
          </w:tcPr>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FC45D9">
            <w:pPr>
              <w:pStyle w:val="ConsPlusNormal"/>
              <w:jc w:val="center"/>
              <w:rPr>
                <w:rFonts w:ascii="Times New Roman" w:hAnsi="Times New Roman"/>
                <w:sz w:val="20"/>
              </w:rPr>
            </w:pPr>
            <w:r w:rsidRPr="00134472">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733"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F552BA" w:rsidRDefault="00BE3DAF" w:rsidP="00FC45D9">
            <w:pPr>
              <w:widowControl w:val="0"/>
              <w:spacing w:after="0" w:line="240" w:lineRule="auto"/>
              <w:jc w:val="both"/>
              <w:rPr>
                <w:rFonts w:ascii="Times New Roman" w:hAnsi="Times New Roman"/>
                <w:spacing w:val="-2"/>
                <w:sz w:val="20"/>
                <w:szCs w:val="20"/>
              </w:rPr>
            </w:pPr>
            <w:r w:rsidRPr="00F552BA">
              <w:rPr>
                <w:rFonts w:ascii="Times New Roman" w:hAnsi="Times New Roman"/>
                <w:spacing w:val="-2"/>
                <w:sz w:val="20"/>
                <w:szCs w:val="20"/>
              </w:rPr>
              <w:t>Основное мероприятие «Обе</w:t>
            </w:r>
            <w:r w:rsidRPr="00F552BA">
              <w:rPr>
                <w:rFonts w:ascii="Times New Roman" w:hAnsi="Times New Roman"/>
                <w:spacing w:val="-2"/>
                <w:sz w:val="20"/>
                <w:szCs w:val="20"/>
              </w:rPr>
              <w:t>с</w:t>
            </w:r>
            <w:r w:rsidRPr="00F552BA">
              <w:rPr>
                <w:rFonts w:ascii="Times New Roman" w:hAnsi="Times New Roman"/>
                <w:spacing w:val="-2"/>
                <w:sz w:val="20"/>
                <w:szCs w:val="20"/>
              </w:rPr>
              <w:t>печение доступности приор</w:t>
            </w:r>
            <w:r w:rsidRPr="00F552BA">
              <w:rPr>
                <w:rFonts w:ascii="Times New Roman" w:hAnsi="Times New Roman"/>
                <w:spacing w:val="-2"/>
                <w:sz w:val="20"/>
                <w:szCs w:val="20"/>
              </w:rPr>
              <w:t>и</w:t>
            </w:r>
            <w:r w:rsidRPr="00F552BA">
              <w:rPr>
                <w:rFonts w:ascii="Times New Roman" w:hAnsi="Times New Roman"/>
                <w:spacing w:val="-2"/>
                <w:sz w:val="20"/>
                <w:szCs w:val="20"/>
              </w:rPr>
              <w:t>тетных объектов и услуг в при</w:t>
            </w:r>
            <w:r w:rsidRPr="00F552BA">
              <w:rPr>
                <w:rFonts w:ascii="Times New Roman" w:hAnsi="Times New Roman"/>
                <w:spacing w:val="-2"/>
                <w:sz w:val="20"/>
                <w:szCs w:val="20"/>
              </w:rPr>
              <w:t>о</w:t>
            </w:r>
            <w:r w:rsidRPr="00F552BA">
              <w:rPr>
                <w:rFonts w:ascii="Times New Roman" w:hAnsi="Times New Roman"/>
                <w:spacing w:val="-2"/>
                <w:sz w:val="20"/>
                <w:szCs w:val="20"/>
              </w:rPr>
              <w:t>ритетных сферах жизнедеятел</w:t>
            </w:r>
            <w:r w:rsidRPr="00F552BA">
              <w:rPr>
                <w:rFonts w:ascii="Times New Roman" w:hAnsi="Times New Roman"/>
                <w:spacing w:val="-2"/>
                <w:sz w:val="20"/>
                <w:szCs w:val="20"/>
              </w:rPr>
              <w:t>ь</w:t>
            </w:r>
            <w:r w:rsidRPr="00F552BA">
              <w:rPr>
                <w:rFonts w:ascii="Times New Roman" w:hAnsi="Times New Roman"/>
                <w:spacing w:val="-2"/>
                <w:sz w:val="20"/>
                <w:szCs w:val="20"/>
              </w:rPr>
              <w:t>ности инвалидов и других м</w:t>
            </w:r>
            <w:r w:rsidRPr="00F552BA">
              <w:rPr>
                <w:rFonts w:ascii="Times New Roman" w:hAnsi="Times New Roman"/>
                <w:spacing w:val="-2"/>
                <w:sz w:val="20"/>
                <w:szCs w:val="20"/>
              </w:rPr>
              <w:t>а</w:t>
            </w:r>
            <w:r w:rsidRPr="00F552BA">
              <w:rPr>
                <w:rFonts w:ascii="Times New Roman" w:hAnsi="Times New Roman"/>
                <w:spacing w:val="-2"/>
                <w:sz w:val="20"/>
                <w:szCs w:val="20"/>
              </w:rPr>
              <w:t xml:space="preserve">ломобильных групп населения (далее – МГН) в областных </w:t>
            </w:r>
            <w:proofErr w:type="spellStart"/>
            <w:r w:rsidRPr="00F552BA">
              <w:rPr>
                <w:rFonts w:ascii="Times New Roman" w:hAnsi="Times New Roman"/>
                <w:spacing w:val="-2"/>
                <w:sz w:val="20"/>
                <w:szCs w:val="20"/>
              </w:rPr>
              <w:t>го</w:t>
            </w:r>
            <w:r w:rsidR="001F0210">
              <w:rPr>
                <w:rFonts w:ascii="Times New Roman" w:hAnsi="Times New Roman"/>
                <w:spacing w:val="-2"/>
                <w:sz w:val="20"/>
                <w:szCs w:val="20"/>
              </w:rPr>
              <w:t>-</w:t>
            </w:r>
            <w:r w:rsidRPr="00F552BA">
              <w:rPr>
                <w:rFonts w:ascii="Times New Roman" w:hAnsi="Times New Roman"/>
                <w:spacing w:val="-2"/>
                <w:sz w:val="20"/>
                <w:szCs w:val="20"/>
              </w:rPr>
              <w:t>сударственных</w:t>
            </w:r>
            <w:proofErr w:type="spellEnd"/>
            <w:r w:rsidRPr="00F552BA">
              <w:rPr>
                <w:rFonts w:ascii="Times New Roman" w:hAnsi="Times New Roman"/>
                <w:spacing w:val="-2"/>
                <w:sz w:val="20"/>
                <w:szCs w:val="20"/>
              </w:rPr>
              <w:t xml:space="preserve"> организациях»</w:t>
            </w:r>
          </w:p>
        </w:tc>
        <w:tc>
          <w:tcPr>
            <w:tcW w:w="1701"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C45D9">
            <w:pPr>
              <w:widowControl w:val="0"/>
              <w:spacing w:after="0" w:line="240" w:lineRule="auto"/>
              <w:jc w:val="center"/>
              <w:rPr>
                <w:rFonts w:ascii="Times New Roman" w:hAnsi="Times New Roman"/>
                <w:sz w:val="20"/>
                <w:szCs w:val="20"/>
              </w:rPr>
            </w:pPr>
          </w:p>
        </w:tc>
        <w:tc>
          <w:tcPr>
            <w:tcW w:w="850"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C45D9">
            <w:pPr>
              <w:tabs>
                <w:tab w:val="left" w:pos="0"/>
              </w:tabs>
              <w:spacing w:after="0" w:line="240" w:lineRule="auto"/>
              <w:jc w:val="center"/>
              <w:rPr>
                <w:rFonts w:ascii="Times New Roman" w:hAnsi="Times New Roman"/>
                <w:sz w:val="20"/>
                <w:szCs w:val="20"/>
              </w:rPr>
            </w:pPr>
          </w:p>
        </w:tc>
        <w:tc>
          <w:tcPr>
            <w:tcW w:w="1134" w:type="dxa"/>
          </w:tcPr>
          <w:p w:rsidR="00BE3DAF" w:rsidRPr="00134472" w:rsidRDefault="00BE3DAF" w:rsidP="00FC45D9">
            <w:pPr>
              <w:tabs>
                <w:tab w:val="left" w:pos="0"/>
              </w:tabs>
              <w:spacing w:after="0" w:line="240" w:lineRule="auto"/>
              <w:jc w:val="center"/>
              <w:rPr>
                <w:rFonts w:ascii="Times New Roman" w:hAnsi="Times New Roman"/>
                <w:sz w:val="20"/>
                <w:szCs w:val="20"/>
              </w:rPr>
            </w:pPr>
          </w:p>
        </w:tc>
        <w:tc>
          <w:tcPr>
            <w:tcW w:w="1979" w:type="dxa"/>
          </w:tcPr>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Доля доступных для граждан пожилого возраста и инвал</w:t>
            </w:r>
            <w:r w:rsidRPr="00134472">
              <w:rPr>
                <w:rFonts w:ascii="Times New Roman" w:hAnsi="Times New Roman"/>
                <w:sz w:val="20"/>
                <w:szCs w:val="20"/>
              </w:rPr>
              <w:t>и</w:t>
            </w:r>
            <w:r w:rsidRPr="00134472">
              <w:rPr>
                <w:rFonts w:ascii="Times New Roman" w:hAnsi="Times New Roman"/>
                <w:sz w:val="20"/>
                <w:szCs w:val="20"/>
              </w:rPr>
              <w:t>дов организаций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общем количестве орган</w:t>
            </w:r>
            <w:r w:rsidRPr="00134472">
              <w:rPr>
                <w:rFonts w:ascii="Times New Roman" w:hAnsi="Times New Roman"/>
                <w:sz w:val="20"/>
                <w:szCs w:val="20"/>
              </w:rPr>
              <w:t>и</w:t>
            </w:r>
            <w:r w:rsidRPr="00134472">
              <w:rPr>
                <w:rFonts w:ascii="Times New Roman" w:hAnsi="Times New Roman"/>
                <w:sz w:val="20"/>
                <w:szCs w:val="20"/>
              </w:rPr>
              <w:t>заций социального обслуживания;</w:t>
            </w:r>
          </w:p>
          <w:p w:rsidR="00BE3DAF" w:rsidRPr="00134472" w:rsidRDefault="00BE3DAF" w:rsidP="00FC45D9">
            <w:pPr>
              <w:tabs>
                <w:tab w:val="left" w:pos="0"/>
              </w:tabs>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численность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 принявших участие в областных общ</w:t>
            </w:r>
            <w:r w:rsidRPr="00134472">
              <w:rPr>
                <w:rFonts w:ascii="Times New Roman" w:hAnsi="Times New Roman"/>
                <w:sz w:val="20"/>
                <w:szCs w:val="20"/>
                <w:lang w:eastAsia="ru-RU"/>
              </w:rPr>
              <w:t>е</w:t>
            </w:r>
            <w:r w:rsidRPr="00134472">
              <w:rPr>
                <w:rFonts w:ascii="Times New Roman" w:hAnsi="Times New Roman"/>
                <w:sz w:val="20"/>
                <w:szCs w:val="20"/>
                <w:lang w:eastAsia="ru-RU"/>
              </w:rPr>
              <w:t>ственн</w:t>
            </w:r>
            <w:r w:rsidR="00D73179">
              <w:rPr>
                <w:rFonts w:ascii="Times New Roman" w:hAnsi="Times New Roman"/>
                <w:sz w:val="20"/>
                <w:szCs w:val="20"/>
                <w:lang w:eastAsia="ru-RU"/>
              </w:rPr>
              <w:t>ых</w:t>
            </w:r>
            <w:r w:rsidRPr="00134472">
              <w:rPr>
                <w:rFonts w:ascii="Times New Roman" w:hAnsi="Times New Roman"/>
                <w:sz w:val="20"/>
                <w:szCs w:val="20"/>
                <w:lang w:eastAsia="ru-RU"/>
              </w:rPr>
              <w:t xml:space="preserve"> и соц</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ально значимых мероприятиях и в мероприятиях, </w:t>
            </w:r>
            <w:r w:rsidR="0001000F">
              <w:rPr>
                <w:rFonts w:ascii="Times New Roman" w:hAnsi="Times New Roman"/>
                <w:sz w:val="20"/>
                <w:szCs w:val="20"/>
                <w:lang w:eastAsia="ru-RU"/>
              </w:rPr>
              <w:t xml:space="preserve">предназначенных для </w:t>
            </w:r>
            <w:r w:rsidR="00D73179">
              <w:rPr>
                <w:rFonts w:ascii="Times New Roman" w:hAnsi="Times New Roman"/>
                <w:sz w:val="20"/>
                <w:szCs w:val="20"/>
                <w:lang w:eastAsia="ru-RU"/>
              </w:rPr>
              <w:t>удовлетворения</w:t>
            </w:r>
            <w:r w:rsidRPr="00134472">
              <w:rPr>
                <w:rFonts w:ascii="Times New Roman" w:hAnsi="Times New Roman"/>
                <w:sz w:val="20"/>
                <w:szCs w:val="20"/>
                <w:lang w:eastAsia="ru-RU"/>
              </w:rPr>
              <w:t xml:space="preserve"> социокультурных потребностей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численность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приобщённых к занятиям физич</w:t>
            </w:r>
            <w:r w:rsidRPr="00134472">
              <w:rPr>
                <w:rFonts w:ascii="Times New Roman" w:hAnsi="Times New Roman"/>
                <w:sz w:val="20"/>
                <w:szCs w:val="20"/>
              </w:rPr>
              <w:t>е</w:t>
            </w:r>
            <w:r w:rsidRPr="00134472">
              <w:rPr>
                <w:rFonts w:ascii="Times New Roman" w:hAnsi="Times New Roman"/>
                <w:sz w:val="20"/>
                <w:szCs w:val="20"/>
              </w:rPr>
              <w:t>ской культурой и здоровому образу жизни</w:t>
            </w:r>
          </w:p>
        </w:tc>
        <w:tc>
          <w:tcPr>
            <w:tcW w:w="1566" w:type="dxa"/>
            <w:gridSpan w:val="2"/>
          </w:tcPr>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C45D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C45D9">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11863,6</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c>
          <w:tcPr>
            <w:tcW w:w="733" w:type="dxa"/>
            <w:tcBorders>
              <w:bottom w:val="nil"/>
            </w:tcBorders>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w:t>
            </w:r>
          </w:p>
        </w:tc>
        <w:tc>
          <w:tcPr>
            <w:tcW w:w="2977" w:type="dxa"/>
            <w:tcBorders>
              <w:bottom w:val="nil"/>
            </w:tcBorders>
          </w:tcPr>
          <w:p w:rsidR="00BE3DAF" w:rsidRPr="00134472" w:rsidRDefault="00BE3DAF" w:rsidP="00F93B9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w:t>
            </w:r>
            <w:r w:rsidRPr="00134472">
              <w:rPr>
                <w:rFonts w:ascii="Times New Roman" w:hAnsi="Times New Roman"/>
                <w:sz w:val="20"/>
                <w:szCs w:val="20"/>
              </w:rPr>
              <w:t>о</w:t>
            </w:r>
            <w:r w:rsidRPr="00134472">
              <w:rPr>
                <w:rFonts w:ascii="Times New Roman" w:hAnsi="Times New Roman"/>
                <w:sz w:val="20"/>
                <w:szCs w:val="20"/>
              </w:rPr>
              <w:t>сти приоритетных объектов социальной защиты и услуг</w:t>
            </w:r>
          </w:p>
        </w:tc>
        <w:tc>
          <w:tcPr>
            <w:tcW w:w="1701"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54"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4200,0</w:t>
            </w:r>
          </w:p>
        </w:tc>
        <w:tc>
          <w:tcPr>
            <w:tcW w:w="5057" w:type="dxa"/>
            <w:gridSpan w:val="2"/>
            <w:tcBorders>
              <w:top w:val="nil"/>
              <w:bottom w:val="nil"/>
              <w:right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r>
      <w:tr w:rsidR="00BE3DAF" w:rsidRPr="00134472" w:rsidTr="00FC45D9">
        <w:trPr>
          <w:trHeight w:val="615"/>
        </w:trPr>
        <w:tc>
          <w:tcPr>
            <w:tcW w:w="260" w:type="dxa"/>
            <w:tcBorders>
              <w:top w:val="nil"/>
              <w:left w:val="nil"/>
              <w:bottom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4028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Приспособление входной гру</w:t>
            </w:r>
            <w:r w:rsidRPr="00134472">
              <w:rPr>
                <w:rFonts w:ascii="Times New Roman" w:hAnsi="Times New Roman"/>
                <w:sz w:val="20"/>
                <w:szCs w:val="20"/>
              </w:rPr>
              <w:t>п</w:t>
            </w:r>
            <w:r w:rsidRPr="00134472">
              <w:rPr>
                <w:rFonts w:ascii="Times New Roman" w:hAnsi="Times New Roman"/>
                <w:sz w:val="20"/>
                <w:szCs w:val="20"/>
              </w:rPr>
              <w:t>пы, оборудование путей движ</w:t>
            </w:r>
            <w:r w:rsidRPr="00134472">
              <w:rPr>
                <w:rFonts w:ascii="Times New Roman" w:hAnsi="Times New Roman"/>
                <w:sz w:val="20"/>
                <w:szCs w:val="20"/>
              </w:rPr>
              <w:t>е</w:t>
            </w:r>
            <w:r w:rsidRPr="00134472">
              <w:rPr>
                <w:rFonts w:ascii="Times New Roman" w:hAnsi="Times New Roman"/>
                <w:sz w:val="20"/>
                <w:szCs w:val="20"/>
              </w:rPr>
              <w:t>ния внутри здания, оборудов</w:t>
            </w:r>
            <w:r w:rsidRPr="00134472">
              <w:rPr>
                <w:rFonts w:ascii="Times New Roman" w:hAnsi="Times New Roman"/>
                <w:sz w:val="20"/>
                <w:szCs w:val="20"/>
              </w:rPr>
              <w:t>а</w:t>
            </w:r>
            <w:r w:rsidRPr="00134472">
              <w:rPr>
                <w:rFonts w:ascii="Times New Roman" w:hAnsi="Times New Roman"/>
                <w:sz w:val="20"/>
                <w:szCs w:val="20"/>
              </w:rPr>
              <w:t>ние пандусами, поручнями, тактильными полосами, ли</w:t>
            </w:r>
            <w:r w:rsidRPr="00134472">
              <w:rPr>
                <w:rFonts w:ascii="Times New Roman" w:hAnsi="Times New Roman"/>
                <w:sz w:val="20"/>
                <w:szCs w:val="20"/>
              </w:rPr>
              <w:t>ф</w:t>
            </w:r>
            <w:r w:rsidRPr="00134472">
              <w:rPr>
                <w:rFonts w:ascii="Times New Roman" w:hAnsi="Times New Roman"/>
                <w:sz w:val="20"/>
                <w:szCs w:val="20"/>
              </w:rPr>
              <w:t>том, подъёмным устройством, приспособление прилегающей территории, автостоянки для инвалидов, адаптация санита</w:t>
            </w:r>
            <w:r w:rsidRPr="00134472">
              <w:rPr>
                <w:rFonts w:ascii="Times New Roman" w:hAnsi="Times New Roman"/>
                <w:sz w:val="20"/>
                <w:szCs w:val="20"/>
              </w:rPr>
              <w:t>р</w:t>
            </w:r>
            <w:r w:rsidRPr="00134472">
              <w:rPr>
                <w:rFonts w:ascii="Times New Roman" w:hAnsi="Times New Roman"/>
                <w:sz w:val="20"/>
                <w:szCs w:val="20"/>
              </w:rPr>
              <w:t>ных узлов, установка системы информирования и сигнализ</w:t>
            </w:r>
            <w:r w:rsidRPr="00134472">
              <w:rPr>
                <w:rFonts w:ascii="Times New Roman" w:hAnsi="Times New Roman"/>
                <w:sz w:val="20"/>
                <w:szCs w:val="20"/>
              </w:rPr>
              <w:t>а</w:t>
            </w:r>
            <w:r w:rsidRPr="00134472">
              <w:rPr>
                <w:rFonts w:ascii="Times New Roman" w:hAnsi="Times New Roman"/>
                <w:sz w:val="20"/>
                <w:szCs w:val="20"/>
              </w:rPr>
              <w:t>ции (визуальной, звуковой, та</w:t>
            </w:r>
            <w:r w:rsidRPr="00134472">
              <w:rPr>
                <w:rFonts w:ascii="Times New Roman" w:hAnsi="Times New Roman"/>
                <w:sz w:val="20"/>
                <w:szCs w:val="20"/>
              </w:rPr>
              <w:t>к</w:t>
            </w:r>
            <w:r w:rsidRPr="00134472">
              <w:rPr>
                <w:rFonts w:ascii="Times New Roman" w:hAnsi="Times New Roman"/>
                <w:sz w:val="20"/>
                <w:szCs w:val="20"/>
              </w:rPr>
              <w:t>тильной) в государственных организациях социального о</w:t>
            </w:r>
            <w:r w:rsidRPr="00134472">
              <w:rPr>
                <w:rFonts w:ascii="Times New Roman" w:hAnsi="Times New Roman"/>
                <w:sz w:val="20"/>
                <w:szCs w:val="20"/>
              </w:rPr>
              <w:t>б</w:t>
            </w:r>
            <w:r w:rsidRPr="00134472">
              <w:rPr>
                <w:rFonts w:ascii="Times New Roman" w:hAnsi="Times New Roman"/>
                <w:sz w:val="20"/>
                <w:szCs w:val="20"/>
              </w:rPr>
              <w:t>служивания, организациях для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54"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4200,0</w:t>
            </w:r>
          </w:p>
        </w:tc>
        <w:tc>
          <w:tcPr>
            <w:tcW w:w="5057" w:type="dxa"/>
            <w:gridSpan w:val="2"/>
            <w:tcBorders>
              <w:top w:val="nil"/>
              <w:bottom w:val="nil"/>
              <w:right w:val="nil"/>
            </w:tcBorders>
          </w:tcPr>
          <w:p w:rsidR="00BE3DAF" w:rsidRPr="00134472" w:rsidRDefault="00BE3DAF" w:rsidP="00F93B91">
            <w:pPr>
              <w:widowControl w:val="0"/>
              <w:spacing w:after="0" w:line="254"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11605">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комплекса инфо</w:t>
            </w:r>
            <w:r w:rsidRPr="00134472">
              <w:rPr>
                <w:rFonts w:ascii="Times New Roman" w:hAnsi="Times New Roman"/>
                <w:sz w:val="20"/>
                <w:szCs w:val="20"/>
              </w:rPr>
              <w:t>р</w:t>
            </w:r>
            <w:r w:rsidRPr="00134472">
              <w:rPr>
                <w:rFonts w:ascii="Times New Roman" w:hAnsi="Times New Roman"/>
                <w:sz w:val="20"/>
                <w:szCs w:val="20"/>
              </w:rPr>
              <w:t xml:space="preserve">мационных, просветительских </w:t>
            </w:r>
            <w:r w:rsidRPr="00134472">
              <w:rPr>
                <w:rFonts w:ascii="Times New Roman" w:hAnsi="Times New Roman"/>
                <w:sz w:val="20"/>
                <w:szCs w:val="20"/>
              </w:rPr>
              <w:br/>
              <w:t>и общественных мероприятий</w:t>
            </w:r>
          </w:p>
        </w:tc>
        <w:tc>
          <w:tcPr>
            <w:tcW w:w="1701" w:type="dxa"/>
          </w:tcPr>
          <w:p w:rsidR="00BE3DAF" w:rsidRPr="00134472" w:rsidRDefault="00BE3DAF" w:rsidP="00F11605">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1163,6</w:t>
            </w:r>
          </w:p>
        </w:tc>
        <w:tc>
          <w:tcPr>
            <w:tcW w:w="5057" w:type="dxa"/>
            <w:gridSpan w:val="2"/>
            <w:tcBorders>
              <w:top w:val="nil"/>
              <w:bottom w:val="nil"/>
              <w:right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F11605">
            <w:pPr>
              <w:widowControl w:val="0"/>
              <w:spacing w:after="0" w:line="235" w:lineRule="auto"/>
              <w:jc w:val="both"/>
              <w:rPr>
                <w:rFonts w:ascii="Times New Roman" w:hAnsi="Times New Roman"/>
                <w:sz w:val="20"/>
                <w:szCs w:val="20"/>
              </w:rPr>
            </w:pPr>
            <w:r w:rsidRPr="00134472">
              <w:rPr>
                <w:rFonts w:ascii="Times New Roman" w:hAnsi="Times New Roman"/>
                <w:sz w:val="20"/>
                <w:szCs w:val="20"/>
                <w:lang w:eastAsia="ru-RU"/>
              </w:rPr>
              <w:t>Обучение (профессиональная переподготовка, повышение квалификации) русскому ж</w:t>
            </w:r>
            <w:r w:rsidRPr="00134472">
              <w:rPr>
                <w:rFonts w:ascii="Times New Roman" w:hAnsi="Times New Roman"/>
                <w:sz w:val="20"/>
                <w:szCs w:val="20"/>
                <w:lang w:eastAsia="ru-RU"/>
              </w:rPr>
              <w:t>е</w:t>
            </w:r>
            <w:r w:rsidRPr="00134472">
              <w:rPr>
                <w:rFonts w:ascii="Times New Roman" w:hAnsi="Times New Roman"/>
                <w:sz w:val="20"/>
                <w:szCs w:val="20"/>
                <w:lang w:eastAsia="ru-RU"/>
              </w:rPr>
              <w:t>стовому языку переводчиков в сфере профессиональной ко</w:t>
            </w:r>
            <w:r w:rsidRPr="00134472">
              <w:rPr>
                <w:rFonts w:ascii="Times New Roman" w:hAnsi="Times New Roman"/>
                <w:sz w:val="20"/>
                <w:szCs w:val="20"/>
                <w:lang w:eastAsia="ru-RU"/>
              </w:rPr>
              <w:t>м</w:t>
            </w:r>
            <w:r w:rsidRPr="00134472">
              <w:rPr>
                <w:rFonts w:ascii="Times New Roman" w:hAnsi="Times New Roman"/>
                <w:sz w:val="20"/>
                <w:szCs w:val="20"/>
                <w:lang w:eastAsia="ru-RU"/>
              </w:rPr>
              <w:t xml:space="preserve">муникации </w:t>
            </w:r>
            <w:proofErr w:type="spellStart"/>
            <w:r w:rsidRPr="00134472">
              <w:rPr>
                <w:rFonts w:ascii="Times New Roman" w:hAnsi="Times New Roman"/>
                <w:sz w:val="20"/>
                <w:szCs w:val="20"/>
                <w:lang w:eastAsia="ru-RU"/>
              </w:rPr>
              <w:t>неслышащих</w:t>
            </w:r>
            <w:proofErr w:type="spellEnd"/>
            <w:r w:rsidRPr="00134472">
              <w:rPr>
                <w:rFonts w:ascii="Times New Roman" w:hAnsi="Times New Roman"/>
                <w:sz w:val="20"/>
                <w:szCs w:val="20"/>
                <w:lang w:eastAsia="ru-RU"/>
              </w:rPr>
              <w:t xml:space="preserve"> (пер</w:t>
            </w:r>
            <w:r w:rsidRPr="00134472">
              <w:rPr>
                <w:rFonts w:ascii="Times New Roman" w:hAnsi="Times New Roman"/>
                <w:sz w:val="20"/>
                <w:szCs w:val="20"/>
                <w:lang w:eastAsia="ru-RU"/>
              </w:rPr>
              <w:t>е</w:t>
            </w:r>
            <w:r w:rsidRPr="00134472">
              <w:rPr>
                <w:rFonts w:ascii="Times New Roman" w:hAnsi="Times New Roman"/>
                <w:sz w:val="20"/>
                <w:szCs w:val="20"/>
                <w:lang w:eastAsia="ru-RU"/>
              </w:rPr>
              <w:t>водчик жестового языка) и п</w:t>
            </w:r>
            <w:r w:rsidRPr="00134472">
              <w:rPr>
                <w:rFonts w:ascii="Times New Roman" w:hAnsi="Times New Roman"/>
                <w:sz w:val="20"/>
                <w:szCs w:val="20"/>
                <w:lang w:eastAsia="ru-RU"/>
              </w:rPr>
              <w:t>е</w:t>
            </w:r>
            <w:r w:rsidRPr="00134472">
              <w:rPr>
                <w:rFonts w:ascii="Times New Roman" w:hAnsi="Times New Roman"/>
                <w:sz w:val="20"/>
                <w:szCs w:val="20"/>
                <w:lang w:eastAsia="ru-RU"/>
              </w:rPr>
              <w:t>реводчиков в сфере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нальной коммуникации лиц с нарушениями слуха и зрения (слепоглухих), в том числе </w:t>
            </w:r>
            <w:proofErr w:type="spellStart"/>
            <w:r w:rsidRPr="00134472">
              <w:rPr>
                <w:rFonts w:ascii="Times New Roman" w:hAnsi="Times New Roman"/>
                <w:sz w:val="20"/>
                <w:szCs w:val="20"/>
                <w:lang w:eastAsia="ru-RU"/>
              </w:rPr>
              <w:t>т</w:t>
            </w:r>
            <w:r w:rsidRPr="00134472">
              <w:rPr>
                <w:rFonts w:ascii="Times New Roman" w:hAnsi="Times New Roman"/>
                <w:sz w:val="20"/>
                <w:szCs w:val="20"/>
                <w:lang w:eastAsia="ru-RU"/>
              </w:rPr>
              <w:t>и</w:t>
            </w:r>
            <w:r w:rsidRPr="00134472">
              <w:rPr>
                <w:rFonts w:ascii="Times New Roman" w:hAnsi="Times New Roman"/>
                <w:sz w:val="20"/>
                <w:szCs w:val="20"/>
                <w:lang w:eastAsia="ru-RU"/>
              </w:rPr>
              <w:t>флокомментаторов</w:t>
            </w:r>
            <w:proofErr w:type="spellEnd"/>
            <w:r w:rsidRPr="00134472">
              <w:rPr>
                <w:rFonts w:ascii="Times New Roman" w:hAnsi="Times New Roman"/>
                <w:sz w:val="20"/>
                <w:szCs w:val="20"/>
                <w:lang w:eastAsia="ru-RU"/>
              </w:rPr>
              <w:t>,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ция курса лекций по примен</w:t>
            </w:r>
            <w:r w:rsidRPr="00134472">
              <w:rPr>
                <w:rFonts w:ascii="Times New Roman" w:hAnsi="Times New Roman"/>
                <w:sz w:val="20"/>
                <w:szCs w:val="20"/>
                <w:lang w:eastAsia="ru-RU"/>
              </w:rPr>
              <w:t>е</w:t>
            </w:r>
            <w:r w:rsidRPr="00134472">
              <w:rPr>
                <w:rFonts w:ascii="Times New Roman" w:hAnsi="Times New Roman"/>
                <w:sz w:val="20"/>
                <w:szCs w:val="20"/>
                <w:lang w:eastAsia="ru-RU"/>
              </w:rPr>
              <w:t>нию жестового языка для род</w:t>
            </w:r>
            <w:r w:rsidRPr="00134472">
              <w:rPr>
                <w:rFonts w:ascii="Times New Roman" w:hAnsi="Times New Roman"/>
                <w:sz w:val="20"/>
                <w:szCs w:val="20"/>
                <w:lang w:eastAsia="ru-RU"/>
              </w:rPr>
              <w:t>и</w:t>
            </w:r>
            <w:r w:rsidRPr="00134472">
              <w:rPr>
                <w:rFonts w:ascii="Times New Roman" w:hAnsi="Times New Roman"/>
                <w:sz w:val="20"/>
                <w:szCs w:val="20"/>
                <w:lang w:eastAsia="ru-RU"/>
              </w:rPr>
              <w:t>телей детей-инвалидов с нар</w:t>
            </w:r>
            <w:r w:rsidRPr="00134472">
              <w:rPr>
                <w:rFonts w:ascii="Times New Roman" w:hAnsi="Times New Roman"/>
                <w:sz w:val="20"/>
                <w:szCs w:val="20"/>
                <w:lang w:eastAsia="ru-RU"/>
              </w:rPr>
              <w:t>у</w:t>
            </w:r>
            <w:r w:rsidRPr="00134472">
              <w:rPr>
                <w:rFonts w:ascii="Times New Roman" w:hAnsi="Times New Roman"/>
                <w:sz w:val="20"/>
                <w:szCs w:val="20"/>
                <w:lang w:eastAsia="ru-RU"/>
              </w:rPr>
              <w:t>шением слуха, специалистов органов социальной защиты, здравоохранения</w:t>
            </w:r>
          </w:p>
        </w:tc>
        <w:tc>
          <w:tcPr>
            <w:tcW w:w="1701" w:type="dxa"/>
          </w:tcPr>
          <w:p w:rsidR="00BE3DAF" w:rsidRPr="00134472" w:rsidRDefault="00BE3DAF" w:rsidP="00F11605">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11605">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11605">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173,6</w:t>
            </w:r>
          </w:p>
        </w:tc>
        <w:tc>
          <w:tcPr>
            <w:tcW w:w="5057" w:type="dxa"/>
            <w:gridSpan w:val="2"/>
            <w:tcBorders>
              <w:top w:val="nil"/>
              <w:bottom w:val="nil"/>
              <w:right w:val="nil"/>
            </w:tcBorders>
          </w:tcPr>
          <w:p w:rsidR="00BE3DAF" w:rsidRPr="00134472" w:rsidRDefault="00BE3DAF" w:rsidP="00F11605">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134472" w:rsidRDefault="00BE3DAF" w:rsidP="00F552BA">
            <w:pPr>
              <w:widowControl w:val="0"/>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1.2.2.</w:t>
            </w:r>
          </w:p>
        </w:tc>
        <w:tc>
          <w:tcPr>
            <w:tcW w:w="2977" w:type="dxa"/>
          </w:tcPr>
          <w:p w:rsidR="00BE3DAF" w:rsidRPr="00134472" w:rsidRDefault="00BE3DAF" w:rsidP="00F552BA">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Информационные и просвет</w:t>
            </w:r>
            <w:r w:rsidRPr="00134472">
              <w:rPr>
                <w:rFonts w:ascii="Times New Roman" w:hAnsi="Times New Roman"/>
                <w:sz w:val="20"/>
                <w:szCs w:val="20"/>
                <w:lang w:eastAsia="ru-RU"/>
              </w:rPr>
              <w:t>и</w:t>
            </w:r>
            <w:r w:rsidRPr="00134472">
              <w:rPr>
                <w:rFonts w:ascii="Times New Roman" w:hAnsi="Times New Roman"/>
                <w:sz w:val="20"/>
                <w:szCs w:val="20"/>
                <w:lang w:eastAsia="ru-RU"/>
              </w:rPr>
              <w:t>тельские мероприятия, напра</w:t>
            </w:r>
            <w:r w:rsidRPr="00134472">
              <w:rPr>
                <w:rFonts w:ascii="Times New Roman" w:hAnsi="Times New Roman"/>
                <w:sz w:val="20"/>
                <w:szCs w:val="20"/>
                <w:lang w:eastAsia="ru-RU"/>
              </w:rPr>
              <w:t>в</w:t>
            </w:r>
            <w:r w:rsidRPr="00134472">
              <w:rPr>
                <w:rFonts w:ascii="Times New Roman" w:hAnsi="Times New Roman"/>
                <w:sz w:val="20"/>
                <w:szCs w:val="20"/>
                <w:lang w:eastAsia="ru-RU"/>
              </w:rPr>
              <w:t>ленные на преодоление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альной разобщённости в общ</w:t>
            </w:r>
            <w:r w:rsidRPr="00134472">
              <w:rPr>
                <w:rFonts w:ascii="Times New Roman" w:hAnsi="Times New Roman"/>
                <w:sz w:val="20"/>
                <w:szCs w:val="20"/>
                <w:lang w:eastAsia="ru-RU"/>
              </w:rPr>
              <w:t>е</w:t>
            </w:r>
            <w:r w:rsidRPr="00134472">
              <w:rPr>
                <w:rFonts w:ascii="Times New Roman" w:hAnsi="Times New Roman"/>
                <w:sz w:val="20"/>
                <w:szCs w:val="20"/>
                <w:lang w:eastAsia="ru-RU"/>
              </w:rPr>
              <w:t>стве и формирование позити</w:t>
            </w:r>
            <w:r w:rsidRPr="00134472">
              <w:rPr>
                <w:rFonts w:ascii="Times New Roman" w:hAnsi="Times New Roman"/>
                <w:sz w:val="20"/>
                <w:szCs w:val="20"/>
                <w:lang w:eastAsia="ru-RU"/>
              </w:rPr>
              <w:t>в</w:t>
            </w:r>
            <w:r w:rsidRPr="00134472">
              <w:rPr>
                <w:rFonts w:ascii="Times New Roman" w:hAnsi="Times New Roman"/>
                <w:sz w:val="20"/>
                <w:szCs w:val="20"/>
                <w:lang w:eastAsia="ru-RU"/>
              </w:rPr>
              <w:t>ного отношения в обществе к проблеме обеспечения досту</w:t>
            </w:r>
            <w:r w:rsidRPr="00134472">
              <w:rPr>
                <w:rFonts w:ascii="Times New Roman" w:hAnsi="Times New Roman"/>
                <w:sz w:val="20"/>
                <w:szCs w:val="20"/>
                <w:lang w:eastAsia="ru-RU"/>
              </w:rPr>
              <w:t>п</w:t>
            </w:r>
            <w:r w:rsidRPr="00134472">
              <w:rPr>
                <w:rFonts w:ascii="Times New Roman" w:hAnsi="Times New Roman"/>
                <w:sz w:val="20"/>
                <w:szCs w:val="20"/>
                <w:lang w:eastAsia="ru-RU"/>
              </w:rPr>
              <w:t>ной среды жизнедеятельности для инвалидов и МГН в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990,0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1.2.2.1.</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 xml:space="preserve">Проведение информационно-просветительской кампании </w:t>
            </w:r>
            <w:r w:rsidRPr="00C803F5">
              <w:rPr>
                <w:rFonts w:ascii="Times New Roman" w:hAnsi="Times New Roman"/>
                <w:spacing w:val="-4"/>
                <w:sz w:val="20"/>
                <w:szCs w:val="20"/>
              </w:rPr>
              <w:br/>
              <w:t xml:space="preserve">по формированию у населения позитивного образа инвалидов </w:t>
            </w:r>
            <w:r w:rsidRPr="00C803F5">
              <w:rPr>
                <w:rFonts w:ascii="Times New Roman" w:hAnsi="Times New Roman"/>
                <w:spacing w:val="-4"/>
                <w:sz w:val="20"/>
                <w:szCs w:val="20"/>
              </w:rPr>
              <w:br/>
              <w:t>и других МГН, подготовка и публикация учебных, информ</w:t>
            </w:r>
            <w:r w:rsidRPr="00C803F5">
              <w:rPr>
                <w:rFonts w:ascii="Times New Roman" w:hAnsi="Times New Roman"/>
                <w:spacing w:val="-4"/>
                <w:sz w:val="20"/>
                <w:szCs w:val="20"/>
              </w:rPr>
              <w:t>а</w:t>
            </w:r>
            <w:r w:rsidRPr="00C803F5">
              <w:rPr>
                <w:rFonts w:ascii="Times New Roman" w:hAnsi="Times New Roman"/>
                <w:spacing w:val="-4"/>
                <w:sz w:val="20"/>
                <w:szCs w:val="20"/>
              </w:rPr>
              <w:t>ционных, справочных, методич</w:t>
            </w:r>
            <w:r w:rsidRPr="00C803F5">
              <w:rPr>
                <w:rFonts w:ascii="Times New Roman" w:hAnsi="Times New Roman"/>
                <w:spacing w:val="-4"/>
                <w:sz w:val="20"/>
                <w:szCs w:val="20"/>
              </w:rPr>
              <w:t>е</w:t>
            </w:r>
            <w:r w:rsidRPr="00C803F5">
              <w:rPr>
                <w:rFonts w:ascii="Times New Roman" w:hAnsi="Times New Roman"/>
                <w:spacing w:val="-4"/>
                <w:sz w:val="20"/>
                <w:szCs w:val="20"/>
              </w:rPr>
              <w:t>ских пособий, руководств по формированию доступной среды для инвалидов 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70,0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1.2.2.2.</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Проведение мероприятий с уч</w:t>
            </w:r>
            <w:r w:rsidRPr="00C803F5">
              <w:rPr>
                <w:rFonts w:ascii="Times New Roman" w:hAnsi="Times New Roman"/>
                <w:spacing w:val="-4"/>
                <w:sz w:val="20"/>
                <w:szCs w:val="20"/>
              </w:rPr>
              <w:t>а</w:t>
            </w:r>
            <w:r w:rsidRPr="00C803F5">
              <w:rPr>
                <w:rFonts w:ascii="Times New Roman" w:hAnsi="Times New Roman"/>
                <w:spacing w:val="-4"/>
                <w:sz w:val="20"/>
                <w:szCs w:val="20"/>
              </w:rPr>
              <w:t>стием инвалидов</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440,0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1.2.2.3.</w:t>
            </w:r>
          </w:p>
        </w:tc>
        <w:tc>
          <w:tcPr>
            <w:tcW w:w="2977" w:type="dxa"/>
          </w:tcPr>
          <w:p w:rsidR="00BE3DAF" w:rsidRPr="00C803F5" w:rsidRDefault="00BE3DAF" w:rsidP="00F552BA">
            <w:pPr>
              <w:widowControl w:val="0"/>
              <w:autoSpaceDE w:val="0"/>
              <w:autoSpaceDN w:val="0"/>
              <w:adjustRightInd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lang w:eastAsia="ru-RU"/>
              </w:rPr>
              <w:t>Участие сборных команд Уль</w:t>
            </w:r>
            <w:r w:rsidRPr="00C803F5">
              <w:rPr>
                <w:rFonts w:ascii="Times New Roman" w:hAnsi="Times New Roman"/>
                <w:spacing w:val="-4"/>
                <w:sz w:val="20"/>
                <w:szCs w:val="20"/>
                <w:lang w:eastAsia="ru-RU"/>
              </w:rPr>
              <w:t>я</w:t>
            </w:r>
            <w:r w:rsidRPr="00C803F5">
              <w:rPr>
                <w:rFonts w:ascii="Times New Roman" w:hAnsi="Times New Roman"/>
                <w:spacing w:val="-4"/>
                <w:sz w:val="20"/>
                <w:szCs w:val="20"/>
                <w:lang w:eastAsia="ru-RU"/>
              </w:rPr>
              <w:t>новской области в межреги</w:t>
            </w:r>
            <w:r w:rsidRPr="00C803F5">
              <w:rPr>
                <w:rFonts w:ascii="Times New Roman" w:hAnsi="Times New Roman"/>
                <w:spacing w:val="-4"/>
                <w:sz w:val="20"/>
                <w:szCs w:val="20"/>
                <w:lang w:eastAsia="ru-RU"/>
              </w:rPr>
              <w:t>о</w:t>
            </w:r>
            <w:r w:rsidRPr="00C803F5">
              <w:rPr>
                <w:rFonts w:ascii="Times New Roman" w:hAnsi="Times New Roman"/>
                <w:spacing w:val="-4"/>
                <w:sz w:val="20"/>
                <w:szCs w:val="20"/>
                <w:lang w:eastAsia="ru-RU"/>
              </w:rPr>
              <w:t>нальных и всероссийских соре</w:t>
            </w:r>
            <w:r w:rsidRPr="00C803F5">
              <w:rPr>
                <w:rFonts w:ascii="Times New Roman" w:hAnsi="Times New Roman"/>
                <w:spacing w:val="-4"/>
                <w:sz w:val="20"/>
                <w:szCs w:val="20"/>
                <w:lang w:eastAsia="ru-RU"/>
              </w:rPr>
              <w:t>в</w:t>
            </w:r>
            <w:r w:rsidRPr="00C803F5">
              <w:rPr>
                <w:rFonts w:ascii="Times New Roman" w:hAnsi="Times New Roman"/>
                <w:spacing w:val="-4"/>
                <w:sz w:val="20"/>
                <w:szCs w:val="20"/>
                <w:lang w:eastAsia="ru-RU"/>
              </w:rPr>
              <w:t xml:space="preserve">нованиях среди </w:t>
            </w:r>
            <w:r w:rsidRPr="00C803F5">
              <w:rPr>
                <w:rFonts w:ascii="Times New Roman" w:hAnsi="Times New Roman"/>
                <w:spacing w:val="-4"/>
                <w:sz w:val="20"/>
                <w:szCs w:val="20"/>
              </w:rPr>
              <w:t xml:space="preserve">инвалидов </w:t>
            </w:r>
            <w:r w:rsidRPr="00C803F5">
              <w:rPr>
                <w:rFonts w:ascii="Times New Roman" w:hAnsi="Times New Roman"/>
                <w:spacing w:val="-4"/>
                <w:sz w:val="20"/>
                <w:szCs w:val="20"/>
              </w:rPr>
              <w:br/>
              <w:t>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pacing w:val="-4"/>
                <w:sz w:val="20"/>
                <w:szCs w:val="20"/>
              </w:rPr>
            </w:pPr>
            <w:r w:rsidRPr="00C803F5">
              <w:rPr>
                <w:rFonts w:ascii="Times New Roman" w:hAnsi="Times New Roman"/>
                <w:spacing w:val="-4"/>
                <w:sz w:val="20"/>
                <w:szCs w:val="20"/>
              </w:rPr>
              <w:t>1.2.2.4.</w:t>
            </w:r>
          </w:p>
        </w:tc>
        <w:tc>
          <w:tcPr>
            <w:tcW w:w="2977" w:type="dxa"/>
          </w:tcPr>
          <w:p w:rsidR="00BE3DAF" w:rsidRPr="00C803F5" w:rsidRDefault="00BE3DAF" w:rsidP="00F552BA">
            <w:pPr>
              <w:widowControl w:val="0"/>
              <w:spacing w:after="0" w:line="228" w:lineRule="auto"/>
              <w:jc w:val="both"/>
              <w:rPr>
                <w:rFonts w:ascii="Times New Roman" w:hAnsi="Times New Roman"/>
                <w:spacing w:val="-4"/>
                <w:sz w:val="20"/>
                <w:szCs w:val="20"/>
              </w:rPr>
            </w:pPr>
            <w:r w:rsidRPr="00C803F5">
              <w:rPr>
                <w:rFonts w:ascii="Times New Roman" w:hAnsi="Times New Roman"/>
                <w:spacing w:val="-4"/>
                <w:sz w:val="20"/>
                <w:szCs w:val="20"/>
              </w:rPr>
              <w:t>Областные спортивные соревн</w:t>
            </w:r>
            <w:r w:rsidRPr="00C803F5">
              <w:rPr>
                <w:rFonts w:ascii="Times New Roman" w:hAnsi="Times New Roman"/>
                <w:spacing w:val="-4"/>
                <w:sz w:val="20"/>
                <w:szCs w:val="20"/>
              </w:rPr>
              <w:t>о</w:t>
            </w:r>
            <w:r w:rsidRPr="00C803F5">
              <w:rPr>
                <w:rFonts w:ascii="Times New Roman" w:hAnsi="Times New Roman"/>
                <w:spacing w:val="-4"/>
                <w:sz w:val="20"/>
                <w:szCs w:val="20"/>
              </w:rPr>
              <w:t>вания для инвалидов и других МГН</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140,0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c>
          <w:tcPr>
            <w:tcW w:w="733" w:type="dxa"/>
          </w:tcPr>
          <w:p w:rsidR="00BE3DAF" w:rsidRPr="00C803F5" w:rsidRDefault="00BE3DAF" w:rsidP="00C803F5">
            <w:pPr>
              <w:widowControl w:val="0"/>
              <w:spacing w:after="0" w:line="228" w:lineRule="auto"/>
              <w:ind w:left="-57" w:right="-57"/>
              <w:jc w:val="center"/>
              <w:rPr>
                <w:rFonts w:ascii="Times New Roman" w:hAnsi="Times New Roman"/>
                <w:sz w:val="20"/>
                <w:szCs w:val="20"/>
              </w:rPr>
            </w:pPr>
            <w:r w:rsidRPr="00C803F5">
              <w:rPr>
                <w:rFonts w:ascii="Times New Roman" w:hAnsi="Times New Roman"/>
                <w:sz w:val="20"/>
                <w:szCs w:val="20"/>
              </w:rPr>
              <w:t>1.2.2.5.</w:t>
            </w:r>
          </w:p>
        </w:tc>
        <w:tc>
          <w:tcPr>
            <w:tcW w:w="2977" w:type="dxa"/>
          </w:tcPr>
          <w:p w:rsidR="00BE3DAF" w:rsidRPr="00134472" w:rsidRDefault="00BE3DAF" w:rsidP="00F552BA">
            <w:pPr>
              <w:widowControl w:val="0"/>
              <w:spacing w:after="0" w:line="228" w:lineRule="auto"/>
              <w:jc w:val="both"/>
              <w:rPr>
                <w:rFonts w:ascii="Times New Roman" w:hAnsi="Times New Roman"/>
                <w:sz w:val="20"/>
                <w:szCs w:val="20"/>
              </w:rPr>
            </w:pPr>
            <w:r w:rsidRPr="00134472">
              <w:rPr>
                <w:rFonts w:ascii="Times New Roman" w:hAnsi="Times New Roman"/>
                <w:sz w:val="20"/>
                <w:szCs w:val="20"/>
              </w:rPr>
              <w:t>Проведение туристического слёта</w:t>
            </w:r>
          </w:p>
        </w:tc>
        <w:tc>
          <w:tcPr>
            <w:tcW w:w="1701" w:type="dxa"/>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 xml:space="preserve">Бюджетные 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552BA">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100,0</w:t>
            </w:r>
          </w:p>
        </w:tc>
        <w:tc>
          <w:tcPr>
            <w:tcW w:w="5057" w:type="dxa"/>
            <w:gridSpan w:val="2"/>
            <w:tcBorders>
              <w:top w:val="nil"/>
              <w:bottom w:val="nil"/>
              <w:right w:val="nil"/>
            </w:tcBorders>
          </w:tcPr>
          <w:p w:rsidR="00BE3DAF" w:rsidRPr="00134472" w:rsidRDefault="00BE3DAF" w:rsidP="00F552BA">
            <w:pPr>
              <w:widowControl w:val="0"/>
              <w:spacing w:after="0" w:line="228"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0284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Иные мероприятия</w:t>
            </w:r>
          </w:p>
        </w:tc>
        <w:tc>
          <w:tcPr>
            <w:tcW w:w="1701" w:type="dxa"/>
            <w:tcBorders>
              <w:bottom w:val="nil"/>
            </w:tcBorders>
          </w:tcPr>
          <w:p w:rsidR="00BE3DAF" w:rsidRPr="00134472" w:rsidRDefault="00BE3DAF" w:rsidP="0040284B">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40284B">
            <w:pPr>
              <w:widowControl w:val="0"/>
              <w:spacing w:after="0" w:line="230" w:lineRule="auto"/>
              <w:jc w:val="both"/>
              <w:rPr>
                <w:rFonts w:ascii="Times New Roman" w:hAnsi="Times New Roman"/>
                <w:spacing w:val="-2"/>
                <w:sz w:val="20"/>
                <w:szCs w:val="20"/>
              </w:rPr>
            </w:pPr>
            <w:r w:rsidRPr="00134472">
              <w:rPr>
                <w:rFonts w:ascii="Times New Roman" w:hAnsi="Times New Roman"/>
                <w:spacing w:val="-2"/>
                <w:sz w:val="20"/>
                <w:szCs w:val="20"/>
                <w:lang w:eastAsia="ru-RU"/>
              </w:rPr>
              <w:t>Приобретение микроавтобуса для перевозки инвалидов и др</w:t>
            </w:r>
            <w:r w:rsidRPr="00134472">
              <w:rPr>
                <w:rFonts w:ascii="Times New Roman" w:hAnsi="Times New Roman"/>
                <w:spacing w:val="-2"/>
                <w:sz w:val="20"/>
                <w:szCs w:val="20"/>
                <w:lang w:eastAsia="ru-RU"/>
              </w:rPr>
              <w:t>у</w:t>
            </w:r>
            <w:r w:rsidRPr="00134472">
              <w:rPr>
                <w:rFonts w:ascii="Times New Roman" w:hAnsi="Times New Roman"/>
                <w:spacing w:val="-2"/>
                <w:sz w:val="20"/>
                <w:szCs w:val="20"/>
                <w:lang w:eastAsia="ru-RU"/>
              </w:rPr>
              <w:t>гих МГН, приобретение специ</w:t>
            </w:r>
            <w:r w:rsidRPr="00134472">
              <w:rPr>
                <w:rFonts w:ascii="Times New Roman" w:hAnsi="Times New Roman"/>
                <w:spacing w:val="-2"/>
                <w:sz w:val="20"/>
                <w:szCs w:val="20"/>
                <w:lang w:eastAsia="ru-RU"/>
              </w:rPr>
              <w:t>а</w:t>
            </w:r>
            <w:r w:rsidRPr="00134472">
              <w:rPr>
                <w:rFonts w:ascii="Times New Roman" w:hAnsi="Times New Roman"/>
                <w:spacing w:val="-2"/>
                <w:sz w:val="20"/>
                <w:szCs w:val="20"/>
                <w:lang w:eastAsia="ru-RU"/>
              </w:rPr>
              <w:t>лизированных велосипедов и других средств реабилитации, не входящих в перечень техн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 xml:space="preserve">ческих средств реабилитации </w:t>
            </w:r>
          </w:p>
        </w:tc>
        <w:tc>
          <w:tcPr>
            <w:tcW w:w="1701" w:type="dxa"/>
          </w:tcPr>
          <w:p w:rsidR="00BE3DAF" w:rsidRPr="00134472" w:rsidRDefault="00BE3DAF" w:rsidP="0040284B">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0284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0284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40284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3710" w:type="dxa"/>
            <w:gridSpan w:val="2"/>
            <w:tcBorders>
              <w:right w:val="nil"/>
            </w:tcBorders>
          </w:tcPr>
          <w:p w:rsidR="00BE3DAF" w:rsidRPr="00134472" w:rsidRDefault="00BE3DAF" w:rsidP="00F93B91">
            <w:pPr>
              <w:widowControl w:val="0"/>
              <w:spacing w:after="0" w:line="24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79" w:type="dxa"/>
            <w:tcBorders>
              <w:lef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11863,6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F93B91">
            <w:pPr>
              <w:spacing w:after="0" w:line="24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552BA">
            <w:pPr>
              <w:pStyle w:val="ConsPlusNormal"/>
              <w:jc w:val="center"/>
              <w:rPr>
                <w:rFonts w:ascii="Times New Roman" w:hAnsi="Times New Roman"/>
                <w:bCs/>
                <w:sz w:val="20"/>
                <w:szCs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создание условий, способствующих эффективному развитию рынка труда с учётом приоритетов развития экономики Ульяновской области</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4483" w:type="dxa"/>
            <w:gridSpan w:val="11"/>
            <w:tcBorders>
              <w:bottom w:val="nil"/>
            </w:tcBorders>
          </w:tcPr>
          <w:p w:rsidR="00BE3DAF" w:rsidRPr="00134472" w:rsidRDefault="00BE3DAF" w:rsidP="00F93B91">
            <w:pPr>
              <w:pStyle w:val="ConsPlusNormal"/>
              <w:jc w:val="center"/>
              <w:rPr>
                <w:rFonts w:ascii="Times New Roman" w:hAnsi="Times New Roman"/>
                <w:sz w:val="20"/>
              </w:rPr>
            </w:pPr>
            <w:r w:rsidRPr="00134472">
              <w:rPr>
                <w:rFonts w:ascii="Times New Roman" w:hAnsi="Times New Roman"/>
                <w:sz w:val="20"/>
              </w:rPr>
              <w:t>Задачи</w:t>
            </w:r>
            <w:r>
              <w:rPr>
                <w:rFonts w:ascii="Times New Roman" w:hAnsi="Times New Roman"/>
                <w:sz w:val="20"/>
              </w:rPr>
              <w:t>:</w:t>
            </w:r>
          </w:p>
          <w:p w:rsidR="00BE3DAF" w:rsidRPr="00134472" w:rsidRDefault="00BE3DAF" w:rsidP="00F93B91">
            <w:pPr>
              <w:pStyle w:val="ConsPlusNormal"/>
              <w:jc w:val="center"/>
              <w:rPr>
                <w:rFonts w:ascii="Times New Roman" w:hAnsi="Times New Roman"/>
                <w:sz w:val="20"/>
              </w:rPr>
            </w:pPr>
            <w:r w:rsidRPr="00134472">
              <w:rPr>
                <w:rFonts w:ascii="Times New Roman" w:hAnsi="Times New Roman"/>
                <w:sz w:val="20"/>
              </w:rPr>
              <w:t>предотвращение роста напряжённости на рынке труда;</w:t>
            </w:r>
          </w:p>
          <w:p w:rsidR="00BE3DAF" w:rsidRPr="00134472" w:rsidRDefault="00BE3DAF" w:rsidP="002C23CF">
            <w:pPr>
              <w:pStyle w:val="ConsPlusNormal"/>
              <w:jc w:val="center"/>
              <w:rPr>
                <w:rFonts w:ascii="Times New Roman" w:hAnsi="Times New Roman"/>
                <w:bCs/>
                <w:sz w:val="20"/>
                <w:szCs w:val="20"/>
              </w:rPr>
            </w:pPr>
            <w:r w:rsidRPr="00134472">
              <w:rPr>
                <w:rFonts w:ascii="Times New Roman" w:hAnsi="Times New Roman"/>
                <w:sz w:val="20"/>
              </w:rPr>
              <w:t>содействие работникам в поддержании высокой квалификации и сохранении здоровья, обеспечение защиты трудовых прав граждан</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tabs>
                <w:tab w:val="center" w:pos="229"/>
              </w:tabs>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93B91">
            <w:pPr>
              <w:widowControl w:val="0"/>
              <w:spacing w:after="0" w:line="245" w:lineRule="auto"/>
              <w:jc w:val="both"/>
              <w:rPr>
                <w:rFonts w:ascii="Times New Roman" w:hAnsi="Times New Roman"/>
                <w:bCs/>
                <w:iCs/>
                <w:sz w:val="20"/>
                <w:szCs w:val="20"/>
              </w:rPr>
            </w:pPr>
            <w:r w:rsidRPr="00134472">
              <w:rPr>
                <w:rFonts w:ascii="Times New Roman" w:hAnsi="Times New Roman"/>
                <w:bCs/>
                <w:sz w:val="20"/>
                <w:szCs w:val="20"/>
                <w:lang w:eastAsia="ru-RU"/>
              </w:rPr>
              <w:t>Основное мероприятие «Соде</w:t>
            </w:r>
            <w:r w:rsidRPr="00134472">
              <w:rPr>
                <w:rFonts w:ascii="Times New Roman" w:hAnsi="Times New Roman"/>
                <w:bCs/>
                <w:sz w:val="20"/>
                <w:szCs w:val="20"/>
                <w:lang w:eastAsia="ru-RU"/>
              </w:rPr>
              <w:t>й</w:t>
            </w:r>
            <w:r w:rsidRPr="00134472">
              <w:rPr>
                <w:rFonts w:ascii="Times New Roman" w:hAnsi="Times New Roman"/>
                <w:bCs/>
                <w:sz w:val="20"/>
                <w:szCs w:val="20"/>
                <w:lang w:eastAsia="ru-RU"/>
              </w:rPr>
              <w:t>ствие трудоустройству насел</w:t>
            </w:r>
            <w:r w:rsidRPr="00134472">
              <w:rPr>
                <w:rFonts w:ascii="Times New Roman" w:hAnsi="Times New Roman"/>
                <w:bCs/>
                <w:sz w:val="20"/>
                <w:szCs w:val="20"/>
                <w:lang w:eastAsia="ru-RU"/>
              </w:rPr>
              <w:t>е</w:t>
            </w:r>
            <w:r w:rsidRPr="00134472">
              <w:rPr>
                <w:rFonts w:ascii="Times New Roman" w:hAnsi="Times New Roman"/>
                <w:bCs/>
                <w:sz w:val="20"/>
                <w:szCs w:val="20"/>
                <w:lang w:eastAsia="ru-RU"/>
              </w:rPr>
              <w:t>ния, улучшение условий, охр</w:t>
            </w:r>
            <w:r w:rsidRPr="00134472">
              <w:rPr>
                <w:rFonts w:ascii="Times New Roman" w:hAnsi="Times New Roman"/>
                <w:bCs/>
                <w:sz w:val="20"/>
                <w:szCs w:val="20"/>
                <w:lang w:eastAsia="ru-RU"/>
              </w:rPr>
              <w:t>а</w:t>
            </w:r>
            <w:r w:rsidRPr="00134472">
              <w:rPr>
                <w:rFonts w:ascii="Times New Roman" w:hAnsi="Times New Roman"/>
                <w:bCs/>
                <w:sz w:val="20"/>
                <w:szCs w:val="20"/>
                <w:lang w:eastAsia="ru-RU"/>
              </w:rPr>
              <w:t xml:space="preserve">ны труда и здоровья </w:t>
            </w:r>
            <w:r w:rsidRPr="00134472">
              <w:rPr>
                <w:rFonts w:ascii="Times New Roman" w:hAnsi="Times New Roman"/>
                <w:bCs/>
                <w:sz w:val="20"/>
                <w:szCs w:val="20"/>
                <w:lang w:eastAsia="ru-RU"/>
              </w:rPr>
              <w:br/>
              <w:t>на рабочем месте, развитие с</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циального партнёрства»</w:t>
            </w:r>
          </w:p>
        </w:tc>
        <w:tc>
          <w:tcPr>
            <w:tcW w:w="1701" w:type="dxa"/>
            <w:vMerge w:val="restart"/>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pacing w:val="-6"/>
                <w:sz w:val="20"/>
                <w:szCs w:val="20"/>
              </w:rPr>
              <w:t>Агентство</w:t>
            </w:r>
          </w:p>
        </w:tc>
        <w:tc>
          <w:tcPr>
            <w:tcW w:w="850"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134" w:type="dxa"/>
            <w:tcBorders>
              <w:bottom w:val="nil"/>
            </w:tcBorders>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979" w:type="dxa"/>
            <w:vMerge w:val="restart"/>
          </w:tcPr>
          <w:p w:rsidR="00BE3DAF" w:rsidRPr="00134472" w:rsidRDefault="00BE3DAF" w:rsidP="00F93B91">
            <w:pPr>
              <w:pStyle w:val="ConsPlusNormal"/>
              <w:jc w:val="center"/>
              <w:rPr>
                <w:rFonts w:ascii="Times New Roman" w:hAnsi="Times New Roman"/>
                <w:sz w:val="20"/>
                <w:szCs w:val="20"/>
              </w:rPr>
            </w:pPr>
            <w:r w:rsidRPr="00134472">
              <w:rPr>
                <w:rFonts w:ascii="Times New Roman" w:hAnsi="Times New Roman"/>
                <w:sz w:val="20"/>
                <w:szCs w:val="20"/>
              </w:rPr>
              <w:t>Уровень регистр</w:t>
            </w:r>
            <w:r w:rsidRPr="00134472">
              <w:rPr>
                <w:rFonts w:ascii="Times New Roman" w:hAnsi="Times New Roman"/>
                <w:sz w:val="20"/>
                <w:szCs w:val="20"/>
              </w:rPr>
              <w:t>и</w:t>
            </w:r>
            <w:r w:rsidRPr="00134472">
              <w:rPr>
                <w:rFonts w:ascii="Times New Roman" w:hAnsi="Times New Roman"/>
                <w:sz w:val="20"/>
                <w:szCs w:val="20"/>
              </w:rPr>
              <w:t>руемой безработ</w:t>
            </w:r>
            <w:r w:rsidRPr="00134472">
              <w:rPr>
                <w:rFonts w:ascii="Times New Roman" w:hAnsi="Times New Roman"/>
                <w:sz w:val="20"/>
                <w:szCs w:val="20"/>
              </w:rPr>
              <w:t>и</w:t>
            </w:r>
            <w:r w:rsidRPr="00134472">
              <w:rPr>
                <w:rFonts w:ascii="Times New Roman" w:hAnsi="Times New Roman"/>
                <w:sz w:val="20"/>
                <w:szCs w:val="20"/>
              </w:rPr>
              <w:t>цы к численности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w:t>
            </w:r>
          </w:p>
          <w:p w:rsidR="00BE3DAF" w:rsidRPr="00134472" w:rsidRDefault="00BE3DAF" w:rsidP="00F93B91">
            <w:pPr>
              <w:pStyle w:val="ConsPlusNormal"/>
              <w:jc w:val="center"/>
              <w:rPr>
                <w:rFonts w:ascii="Times New Roman" w:hAnsi="Times New Roman"/>
                <w:sz w:val="20"/>
                <w:szCs w:val="20"/>
              </w:rPr>
            </w:pPr>
            <w:r w:rsidRPr="00134472">
              <w:rPr>
                <w:rFonts w:ascii="Times New Roman" w:hAnsi="Times New Roman"/>
                <w:sz w:val="20"/>
                <w:szCs w:val="20"/>
              </w:rPr>
              <w:t>доля инвалидов, которым планир</w:t>
            </w:r>
            <w:r w:rsidRPr="00134472">
              <w:rPr>
                <w:rFonts w:ascii="Times New Roman" w:hAnsi="Times New Roman"/>
                <w:sz w:val="20"/>
                <w:szCs w:val="20"/>
              </w:rPr>
              <w:t>у</w:t>
            </w:r>
            <w:r w:rsidRPr="00134472">
              <w:rPr>
                <w:rFonts w:ascii="Times New Roman" w:hAnsi="Times New Roman"/>
                <w:sz w:val="20"/>
                <w:szCs w:val="20"/>
              </w:rPr>
              <w:t>ется оказать соде</w:t>
            </w:r>
            <w:r w:rsidRPr="00134472">
              <w:rPr>
                <w:rFonts w:ascii="Times New Roman" w:hAnsi="Times New Roman"/>
                <w:sz w:val="20"/>
                <w:szCs w:val="20"/>
              </w:rPr>
              <w:t>й</w:t>
            </w:r>
            <w:r w:rsidRPr="00134472">
              <w:rPr>
                <w:rFonts w:ascii="Times New Roman" w:hAnsi="Times New Roman"/>
                <w:sz w:val="20"/>
                <w:szCs w:val="20"/>
              </w:rPr>
              <w:t>ствие в труд</w:t>
            </w:r>
            <w:r w:rsidRPr="00134472">
              <w:rPr>
                <w:rFonts w:ascii="Times New Roman" w:hAnsi="Times New Roman"/>
                <w:sz w:val="20"/>
                <w:szCs w:val="20"/>
              </w:rPr>
              <w:t>о</w:t>
            </w:r>
            <w:r w:rsidRPr="00134472">
              <w:rPr>
                <w:rFonts w:ascii="Times New Roman" w:hAnsi="Times New Roman"/>
                <w:sz w:val="20"/>
                <w:szCs w:val="20"/>
              </w:rPr>
              <w:t>устройстве, в общей численности инв</w:t>
            </w:r>
            <w:r w:rsidRPr="00134472">
              <w:rPr>
                <w:rFonts w:ascii="Times New Roman" w:hAnsi="Times New Roman"/>
                <w:sz w:val="20"/>
                <w:szCs w:val="20"/>
              </w:rPr>
              <w:t>а</w:t>
            </w:r>
            <w:r w:rsidRPr="00134472">
              <w:rPr>
                <w:rFonts w:ascii="Times New Roman" w:hAnsi="Times New Roman"/>
                <w:sz w:val="20"/>
                <w:szCs w:val="20"/>
              </w:rPr>
              <w:t>лидов трудоспосо</w:t>
            </w:r>
            <w:r w:rsidRPr="00134472">
              <w:rPr>
                <w:rFonts w:ascii="Times New Roman" w:hAnsi="Times New Roman"/>
                <w:sz w:val="20"/>
                <w:szCs w:val="20"/>
              </w:rPr>
              <w:t>б</w:t>
            </w:r>
            <w:r w:rsidRPr="00134472">
              <w:rPr>
                <w:rFonts w:ascii="Times New Roman" w:hAnsi="Times New Roman"/>
                <w:sz w:val="20"/>
                <w:szCs w:val="20"/>
              </w:rPr>
              <w:t xml:space="preserve">ного возраста; </w:t>
            </w:r>
          </w:p>
          <w:p w:rsidR="00BE3DAF" w:rsidRPr="00134472" w:rsidRDefault="00BE3DAF" w:rsidP="00F552BA">
            <w:pPr>
              <w:pStyle w:val="ConsPlusNormal"/>
              <w:spacing w:line="245" w:lineRule="auto"/>
              <w:jc w:val="center"/>
              <w:rPr>
                <w:rFonts w:ascii="Times New Roman" w:hAnsi="Times New Roman"/>
                <w:sz w:val="20"/>
                <w:szCs w:val="20"/>
              </w:rPr>
            </w:pPr>
            <w:r w:rsidRPr="00134472">
              <w:rPr>
                <w:rFonts w:ascii="Times New Roman" w:hAnsi="Times New Roman"/>
                <w:sz w:val="20"/>
                <w:szCs w:val="20"/>
              </w:rPr>
              <w:t>сохранение в теч</w:t>
            </w:r>
            <w:r w:rsidRPr="00134472">
              <w:rPr>
                <w:rFonts w:ascii="Times New Roman" w:hAnsi="Times New Roman"/>
                <w:sz w:val="20"/>
                <w:szCs w:val="20"/>
              </w:rPr>
              <w:t>е</w:t>
            </w:r>
            <w:r w:rsidRPr="00134472">
              <w:rPr>
                <w:rFonts w:ascii="Times New Roman" w:hAnsi="Times New Roman"/>
                <w:sz w:val="20"/>
                <w:szCs w:val="20"/>
              </w:rPr>
              <w:t>ние текущего года численности инв</w:t>
            </w:r>
            <w:r w:rsidRPr="00134472">
              <w:rPr>
                <w:rFonts w:ascii="Times New Roman" w:hAnsi="Times New Roman"/>
                <w:sz w:val="20"/>
                <w:szCs w:val="20"/>
              </w:rPr>
              <w:t>а</w:t>
            </w:r>
            <w:r w:rsidRPr="00134472">
              <w:rPr>
                <w:rFonts w:ascii="Times New Roman" w:hAnsi="Times New Roman"/>
                <w:sz w:val="20"/>
                <w:szCs w:val="20"/>
              </w:rPr>
              <w:t>лидов, работающих в организациях, которым предоста</w:t>
            </w:r>
            <w:r w:rsidRPr="00134472">
              <w:rPr>
                <w:rFonts w:ascii="Times New Roman" w:hAnsi="Times New Roman"/>
                <w:sz w:val="20"/>
                <w:szCs w:val="20"/>
              </w:rPr>
              <w:t>в</w:t>
            </w:r>
            <w:r w:rsidRPr="00134472">
              <w:rPr>
                <w:rFonts w:ascii="Times New Roman" w:hAnsi="Times New Roman"/>
                <w:sz w:val="20"/>
                <w:szCs w:val="20"/>
              </w:rPr>
              <w:t>лена субсидия в целях возмещения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w:t>
            </w:r>
            <w:r w:rsidRPr="00134472">
              <w:rPr>
                <w:rFonts w:ascii="Times New Roman" w:hAnsi="Times New Roman"/>
                <w:sz w:val="20"/>
                <w:szCs w:val="20"/>
              </w:rPr>
              <w:t>е</w:t>
            </w:r>
            <w:r w:rsidRPr="00134472">
              <w:rPr>
                <w:rFonts w:ascii="Times New Roman" w:hAnsi="Times New Roman"/>
                <w:sz w:val="20"/>
                <w:szCs w:val="20"/>
              </w:rPr>
              <w:t>ствующего года; численность рабо</w:t>
            </w:r>
            <w:r w:rsidRPr="00134472">
              <w:rPr>
                <w:rFonts w:ascii="Times New Roman" w:hAnsi="Times New Roman"/>
                <w:sz w:val="20"/>
                <w:szCs w:val="20"/>
              </w:rPr>
              <w:t>т</w:t>
            </w:r>
            <w:r w:rsidRPr="00134472">
              <w:rPr>
                <w:rFonts w:ascii="Times New Roman" w:hAnsi="Times New Roman"/>
                <w:sz w:val="20"/>
                <w:szCs w:val="20"/>
              </w:rPr>
              <w:t>ников, прошедших обучение по охране труда в аккредит</w:t>
            </w:r>
            <w:r w:rsidRPr="00134472">
              <w:rPr>
                <w:rFonts w:ascii="Times New Roman" w:hAnsi="Times New Roman"/>
                <w:sz w:val="20"/>
                <w:szCs w:val="20"/>
              </w:rPr>
              <w:t>о</w:t>
            </w:r>
            <w:r w:rsidRPr="00134472">
              <w:rPr>
                <w:rFonts w:ascii="Times New Roman" w:hAnsi="Times New Roman"/>
                <w:sz w:val="20"/>
                <w:szCs w:val="20"/>
              </w:rPr>
              <w:t>ванных организац</w:t>
            </w:r>
            <w:r w:rsidRPr="00134472">
              <w:rPr>
                <w:rFonts w:ascii="Times New Roman" w:hAnsi="Times New Roman"/>
                <w:sz w:val="20"/>
                <w:szCs w:val="20"/>
              </w:rPr>
              <w:t>и</w:t>
            </w:r>
            <w:r w:rsidRPr="00134472">
              <w:rPr>
                <w:rFonts w:ascii="Times New Roman" w:hAnsi="Times New Roman"/>
                <w:sz w:val="20"/>
                <w:szCs w:val="20"/>
              </w:rPr>
              <w:t>ях</w:t>
            </w:r>
            <w:r w:rsidR="00D77580">
              <w:rPr>
                <w:rFonts w:ascii="Times New Roman" w:hAnsi="Times New Roman"/>
                <w:sz w:val="20"/>
                <w:szCs w:val="20"/>
              </w:rPr>
              <w:t>, осуществля</w:t>
            </w:r>
            <w:r w:rsidR="00D77580">
              <w:rPr>
                <w:rFonts w:ascii="Times New Roman" w:hAnsi="Times New Roman"/>
                <w:sz w:val="20"/>
                <w:szCs w:val="20"/>
              </w:rPr>
              <w:t>ю</w:t>
            </w:r>
            <w:r w:rsidR="00D77580">
              <w:rPr>
                <w:rFonts w:ascii="Times New Roman" w:hAnsi="Times New Roman"/>
                <w:sz w:val="20"/>
                <w:szCs w:val="20"/>
              </w:rPr>
              <w:t>щих образовател</w:t>
            </w:r>
            <w:r w:rsidR="00D77580">
              <w:rPr>
                <w:rFonts w:ascii="Times New Roman" w:hAnsi="Times New Roman"/>
                <w:sz w:val="20"/>
                <w:szCs w:val="20"/>
              </w:rPr>
              <w:t>ь</w:t>
            </w:r>
            <w:r w:rsidR="00D77580">
              <w:rPr>
                <w:rFonts w:ascii="Times New Roman" w:hAnsi="Times New Roman"/>
                <w:sz w:val="20"/>
                <w:szCs w:val="20"/>
              </w:rPr>
              <w:t>ную деятельность</w:t>
            </w:r>
            <w:r w:rsidRPr="00134472">
              <w:rPr>
                <w:rFonts w:ascii="Times New Roman" w:hAnsi="Times New Roman"/>
                <w:sz w:val="20"/>
                <w:szCs w:val="20"/>
              </w:rPr>
              <w:t xml:space="preserve">; </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szCs w:val="20"/>
              </w:rPr>
              <w:t>численность пол</w:t>
            </w:r>
            <w:r w:rsidRPr="00134472">
              <w:rPr>
                <w:rFonts w:ascii="Times New Roman" w:hAnsi="Times New Roman"/>
                <w:sz w:val="20"/>
                <w:szCs w:val="20"/>
              </w:rPr>
              <w:t>у</w:t>
            </w:r>
            <w:r w:rsidRPr="00134472">
              <w:rPr>
                <w:rFonts w:ascii="Times New Roman" w:hAnsi="Times New Roman"/>
                <w:sz w:val="20"/>
                <w:szCs w:val="20"/>
              </w:rPr>
              <w:t>чателей госуда</w:t>
            </w:r>
            <w:r w:rsidRPr="00134472">
              <w:rPr>
                <w:rFonts w:ascii="Times New Roman" w:hAnsi="Times New Roman"/>
                <w:sz w:val="20"/>
                <w:szCs w:val="20"/>
              </w:rPr>
              <w:t>р</w:t>
            </w:r>
            <w:r w:rsidRPr="00134472">
              <w:rPr>
                <w:rFonts w:ascii="Times New Roman" w:hAnsi="Times New Roman"/>
                <w:sz w:val="20"/>
                <w:szCs w:val="20"/>
              </w:rPr>
              <w:t>ственных услуг в сфере содействия занятости насел</w:t>
            </w:r>
            <w:r w:rsidRPr="00134472">
              <w:rPr>
                <w:rFonts w:ascii="Times New Roman" w:hAnsi="Times New Roman"/>
                <w:sz w:val="20"/>
                <w:szCs w:val="20"/>
              </w:rPr>
              <w:t>е</w:t>
            </w:r>
            <w:r w:rsidRPr="00134472">
              <w:rPr>
                <w:rFonts w:ascii="Times New Roman" w:hAnsi="Times New Roman"/>
                <w:sz w:val="20"/>
                <w:szCs w:val="20"/>
              </w:rPr>
              <w:t xml:space="preserve">ния; </w:t>
            </w:r>
            <w:r w:rsidRPr="00134472">
              <w:rPr>
                <w:rFonts w:ascii="Times New Roman" w:hAnsi="Times New Roman"/>
                <w:sz w:val="20"/>
              </w:rPr>
              <w:t>численность пострадавших в результате несчас</w:t>
            </w:r>
            <w:r w:rsidRPr="00134472">
              <w:rPr>
                <w:rFonts w:ascii="Times New Roman" w:hAnsi="Times New Roman"/>
                <w:sz w:val="20"/>
              </w:rPr>
              <w:t>т</w:t>
            </w:r>
            <w:r w:rsidRPr="00134472">
              <w:rPr>
                <w:rFonts w:ascii="Times New Roman" w:hAnsi="Times New Roman"/>
                <w:sz w:val="20"/>
              </w:rPr>
              <w:t>ных случаев на пр</w:t>
            </w:r>
            <w:r w:rsidRPr="00134472">
              <w:rPr>
                <w:rFonts w:ascii="Times New Roman" w:hAnsi="Times New Roman"/>
                <w:sz w:val="20"/>
              </w:rPr>
              <w:t>о</w:t>
            </w:r>
            <w:r w:rsidRPr="00134472">
              <w:rPr>
                <w:rFonts w:ascii="Times New Roman" w:hAnsi="Times New Roman"/>
                <w:sz w:val="20"/>
              </w:rPr>
              <w:t>изводстве с утратой трудоспособности на 1 рабочий день и более;</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rPr>
              <w:t>количество рабочих мест, на которых проведена спец</w:t>
            </w:r>
            <w:r w:rsidRPr="00134472">
              <w:rPr>
                <w:rFonts w:ascii="Times New Roman" w:hAnsi="Times New Roman"/>
                <w:sz w:val="20"/>
              </w:rPr>
              <w:t>и</w:t>
            </w:r>
            <w:r w:rsidRPr="00134472">
              <w:rPr>
                <w:rFonts w:ascii="Times New Roman" w:hAnsi="Times New Roman"/>
                <w:sz w:val="20"/>
              </w:rPr>
              <w:t>альная оценка усл</w:t>
            </w:r>
            <w:r w:rsidRPr="00134472">
              <w:rPr>
                <w:rFonts w:ascii="Times New Roman" w:hAnsi="Times New Roman"/>
                <w:sz w:val="20"/>
              </w:rPr>
              <w:t>о</w:t>
            </w:r>
            <w:r w:rsidRPr="00134472">
              <w:rPr>
                <w:rFonts w:ascii="Times New Roman" w:hAnsi="Times New Roman"/>
                <w:sz w:val="20"/>
              </w:rPr>
              <w:t>вий труда;</w:t>
            </w:r>
          </w:p>
          <w:p w:rsidR="00BE3DAF" w:rsidRPr="00134472" w:rsidRDefault="00BE3DAF" w:rsidP="00F552BA">
            <w:pPr>
              <w:pStyle w:val="ConsPlusNormal"/>
              <w:spacing w:line="245" w:lineRule="auto"/>
              <w:jc w:val="center"/>
              <w:rPr>
                <w:rFonts w:ascii="Times New Roman" w:hAnsi="Times New Roman"/>
                <w:sz w:val="20"/>
              </w:rPr>
            </w:pPr>
            <w:r w:rsidRPr="00134472">
              <w:rPr>
                <w:rFonts w:ascii="Times New Roman" w:hAnsi="Times New Roman"/>
                <w:sz w:val="20"/>
              </w:rPr>
              <w:t>численность рабо</w:t>
            </w:r>
            <w:r w:rsidRPr="00134472">
              <w:rPr>
                <w:rFonts w:ascii="Times New Roman" w:hAnsi="Times New Roman"/>
                <w:sz w:val="20"/>
              </w:rPr>
              <w:t>т</w:t>
            </w:r>
            <w:r w:rsidRPr="00134472">
              <w:rPr>
                <w:rFonts w:ascii="Times New Roman" w:hAnsi="Times New Roman"/>
                <w:sz w:val="20"/>
              </w:rPr>
              <w:t>ников, занятых на работах с вредными и (или) опасными условиями труда;</w:t>
            </w:r>
          </w:p>
          <w:p w:rsidR="00BE3DAF" w:rsidRPr="00134472" w:rsidRDefault="00BE3DAF" w:rsidP="0040284B">
            <w:pPr>
              <w:pStyle w:val="ConsPlusNormal"/>
              <w:spacing w:line="238" w:lineRule="auto"/>
              <w:jc w:val="center"/>
              <w:rPr>
                <w:rFonts w:ascii="Times New Roman" w:hAnsi="Times New Roman"/>
                <w:sz w:val="20"/>
              </w:rPr>
            </w:pPr>
            <w:r w:rsidRPr="00134472">
              <w:rPr>
                <w:rFonts w:ascii="Times New Roman" w:hAnsi="Times New Roman"/>
                <w:sz w:val="20"/>
              </w:rPr>
              <w:t>удельный вес р</w:t>
            </w:r>
            <w:r w:rsidRPr="00134472">
              <w:rPr>
                <w:rFonts w:ascii="Times New Roman" w:hAnsi="Times New Roman"/>
                <w:sz w:val="20"/>
              </w:rPr>
              <w:t>а</w:t>
            </w:r>
            <w:r w:rsidRPr="00134472">
              <w:rPr>
                <w:rFonts w:ascii="Times New Roman" w:hAnsi="Times New Roman"/>
                <w:sz w:val="20"/>
              </w:rPr>
              <w:t>ботников, занятых на работах с вре</w:t>
            </w:r>
            <w:r w:rsidRPr="00134472">
              <w:rPr>
                <w:rFonts w:ascii="Times New Roman" w:hAnsi="Times New Roman"/>
                <w:sz w:val="20"/>
              </w:rPr>
              <w:t>д</w:t>
            </w:r>
            <w:r w:rsidRPr="00134472">
              <w:rPr>
                <w:rFonts w:ascii="Times New Roman" w:hAnsi="Times New Roman"/>
                <w:sz w:val="20"/>
              </w:rPr>
              <w:t>ными и (или) опа</w:t>
            </w:r>
            <w:r w:rsidRPr="00134472">
              <w:rPr>
                <w:rFonts w:ascii="Times New Roman" w:hAnsi="Times New Roman"/>
                <w:sz w:val="20"/>
              </w:rPr>
              <w:t>с</w:t>
            </w:r>
            <w:r w:rsidRPr="00134472">
              <w:rPr>
                <w:rFonts w:ascii="Times New Roman" w:hAnsi="Times New Roman"/>
                <w:sz w:val="20"/>
              </w:rPr>
              <w:t>ными условиями труда;</w:t>
            </w:r>
          </w:p>
          <w:p w:rsidR="00BE3DAF" w:rsidRPr="00134472" w:rsidRDefault="00BE3DAF" w:rsidP="0040284B">
            <w:pPr>
              <w:spacing w:after="0" w:line="242" w:lineRule="auto"/>
              <w:jc w:val="center"/>
              <w:rPr>
                <w:rFonts w:ascii="Times New Roman" w:hAnsi="Times New Roman"/>
                <w:bCs/>
                <w:sz w:val="20"/>
                <w:szCs w:val="20"/>
                <w:lang w:eastAsia="ru-RU"/>
              </w:rPr>
            </w:pPr>
            <w:r w:rsidRPr="00134472">
              <w:rPr>
                <w:rFonts w:ascii="Times New Roman" w:hAnsi="Times New Roman"/>
                <w:sz w:val="20"/>
              </w:rPr>
              <w:t>численность гра</w:t>
            </w:r>
            <w:r w:rsidRPr="00134472">
              <w:rPr>
                <w:rFonts w:ascii="Times New Roman" w:hAnsi="Times New Roman"/>
                <w:sz w:val="20"/>
              </w:rPr>
              <w:t>ж</w:t>
            </w:r>
            <w:r w:rsidRPr="00134472">
              <w:rPr>
                <w:rFonts w:ascii="Times New Roman" w:hAnsi="Times New Roman"/>
                <w:sz w:val="20"/>
              </w:rPr>
              <w:t>дан, прошедших опережающее пр</w:t>
            </w:r>
            <w:r w:rsidRPr="00134472">
              <w:rPr>
                <w:rFonts w:ascii="Times New Roman" w:hAnsi="Times New Roman"/>
                <w:sz w:val="20"/>
              </w:rPr>
              <w:t>о</w:t>
            </w:r>
            <w:r w:rsidRPr="00134472">
              <w:rPr>
                <w:rFonts w:ascii="Times New Roman" w:hAnsi="Times New Roman"/>
                <w:sz w:val="20"/>
              </w:rPr>
              <w:t>фессиональное об</w:t>
            </w:r>
            <w:r w:rsidRPr="00134472">
              <w:rPr>
                <w:rFonts w:ascii="Times New Roman" w:hAnsi="Times New Roman"/>
                <w:sz w:val="20"/>
              </w:rPr>
              <w:t>у</w:t>
            </w:r>
            <w:r w:rsidRPr="00134472">
              <w:rPr>
                <w:rFonts w:ascii="Times New Roman" w:hAnsi="Times New Roman"/>
                <w:sz w:val="20"/>
              </w:rPr>
              <w:t>чение и получи</w:t>
            </w:r>
            <w:r w:rsidRPr="00134472">
              <w:rPr>
                <w:rFonts w:ascii="Times New Roman" w:hAnsi="Times New Roman"/>
                <w:sz w:val="20"/>
              </w:rPr>
              <w:t>в</w:t>
            </w:r>
            <w:r w:rsidRPr="00134472">
              <w:rPr>
                <w:rFonts w:ascii="Times New Roman" w:hAnsi="Times New Roman"/>
                <w:sz w:val="20"/>
              </w:rPr>
              <w:t>ших дополнител</w:t>
            </w:r>
            <w:r w:rsidRPr="00134472">
              <w:rPr>
                <w:rFonts w:ascii="Times New Roman" w:hAnsi="Times New Roman"/>
                <w:sz w:val="20"/>
              </w:rPr>
              <w:t>ь</w:t>
            </w:r>
            <w:r w:rsidRPr="00134472">
              <w:rPr>
                <w:rFonts w:ascii="Times New Roman" w:hAnsi="Times New Roman"/>
                <w:sz w:val="20"/>
              </w:rPr>
              <w:t>ное профессионал</w:t>
            </w:r>
            <w:r w:rsidRPr="00134472">
              <w:rPr>
                <w:rFonts w:ascii="Times New Roman" w:hAnsi="Times New Roman"/>
                <w:sz w:val="20"/>
              </w:rPr>
              <w:t>ь</w:t>
            </w:r>
            <w:r w:rsidRPr="00134472">
              <w:rPr>
                <w:rFonts w:ascii="Times New Roman" w:hAnsi="Times New Roman"/>
                <w:sz w:val="20"/>
              </w:rPr>
              <w:t>ное образование, зарегистрированных в организации, по</w:t>
            </w:r>
            <w:r w:rsidRPr="00134472">
              <w:rPr>
                <w:rFonts w:ascii="Times New Roman" w:hAnsi="Times New Roman"/>
                <w:sz w:val="20"/>
              </w:rPr>
              <w:t>д</w:t>
            </w:r>
            <w:r w:rsidRPr="00134472">
              <w:rPr>
                <w:rFonts w:ascii="Times New Roman" w:hAnsi="Times New Roman"/>
                <w:sz w:val="20"/>
              </w:rPr>
              <w:t>ведомственной о</w:t>
            </w:r>
            <w:r w:rsidRPr="00134472">
              <w:rPr>
                <w:rFonts w:ascii="Times New Roman" w:hAnsi="Times New Roman"/>
                <w:sz w:val="20"/>
              </w:rPr>
              <w:t>р</w:t>
            </w:r>
            <w:r w:rsidRPr="00134472">
              <w:rPr>
                <w:rFonts w:ascii="Times New Roman" w:hAnsi="Times New Roman"/>
                <w:sz w:val="20"/>
              </w:rPr>
              <w:t>гану исполнител</w:t>
            </w:r>
            <w:r w:rsidRPr="00134472">
              <w:rPr>
                <w:rFonts w:ascii="Times New Roman" w:hAnsi="Times New Roman"/>
                <w:sz w:val="20"/>
              </w:rPr>
              <w:t>ь</w:t>
            </w:r>
            <w:r w:rsidRPr="00134472">
              <w:rPr>
                <w:rFonts w:ascii="Times New Roman" w:hAnsi="Times New Roman"/>
                <w:sz w:val="20"/>
              </w:rPr>
              <w:t>ной власти Уль</w:t>
            </w:r>
            <w:r w:rsidRPr="00134472">
              <w:rPr>
                <w:rFonts w:ascii="Times New Roman" w:hAnsi="Times New Roman"/>
                <w:sz w:val="20"/>
              </w:rPr>
              <w:t>я</w:t>
            </w:r>
            <w:r w:rsidRPr="00134472">
              <w:rPr>
                <w:rFonts w:ascii="Times New Roman" w:hAnsi="Times New Roman"/>
                <w:sz w:val="20"/>
              </w:rPr>
              <w:t>новской области, уполномоченному в сфере труда, зан</w:t>
            </w:r>
            <w:r w:rsidRPr="00134472">
              <w:rPr>
                <w:rFonts w:ascii="Times New Roman" w:hAnsi="Times New Roman"/>
                <w:sz w:val="20"/>
              </w:rPr>
              <w:t>я</w:t>
            </w:r>
            <w:r w:rsidRPr="00134472">
              <w:rPr>
                <w:rFonts w:ascii="Times New Roman" w:hAnsi="Times New Roman"/>
                <w:sz w:val="20"/>
              </w:rPr>
              <w:t>тости населения и социального пар</w:t>
            </w:r>
            <w:r w:rsidRPr="00134472">
              <w:rPr>
                <w:rFonts w:ascii="Times New Roman" w:hAnsi="Times New Roman"/>
                <w:sz w:val="20"/>
              </w:rPr>
              <w:t>т</w:t>
            </w:r>
            <w:r w:rsidRPr="00134472">
              <w:rPr>
                <w:rFonts w:ascii="Times New Roman" w:hAnsi="Times New Roman"/>
                <w:sz w:val="20"/>
              </w:rPr>
              <w:t>нёрства</w:t>
            </w:r>
            <w:r>
              <w:rPr>
                <w:rFonts w:ascii="Times New Roman" w:hAnsi="Times New Roman"/>
                <w:sz w:val="20"/>
              </w:rPr>
              <w:t>,</w:t>
            </w:r>
            <w:r w:rsidRPr="00134472">
              <w:rPr>
                <w:rFonts w:ascii="Times New Roman" w:hAnsi="Times New Roman"/>
                <w:sz w:val="20"/>
              </w:rPr>
              <w:t xml:space="preserve"> в целях поиска подходящей работы, для дал</w:t>
            </w:r>
            <w:r w:rsidRPr="00134472">
              <w:rPr>
                <w:rFonts w:ascii="Times New Roman" w:hAnsi="Times New Roman"/>
                <w:sz w:val="20"/>
              </w:rPr>
              <w:t>ь</w:t>
            </w:r>
            <w:r w:rsidRPr="00134472">
              <w:rPr>
                <w:rFonts w:ascii="Times New Roman" w:hAnsi="Times New Roman"/>
                <w:sz w:val="20"/>
              </w:rPr>
              <w:t>нейшего труд</w:t>
            </w:r>
            <w:r w:rsidRPr="00134472">
              <w:rPr>
                <w:rFonts w:ascii="Times New Roman" w:hAnsi="Times New Roman"/>
                <w:sz w:val="20"/>
              </w:rPr>
              <w:t>о</w:t>
            </w:r>
            <w:r w:rsidRPr="00134472">
              <w:rPr>
                <w:rFonts w:ascii="Times New Roman" w:hAnsi="Times New Roman"/>
                <w:sz w:val="20"/>
              </w:rPr>
              <w:t>устройства в орг</w:t>
            </w:r>
            <w:r w:rsidRPr="00134472">
              <w:rPr>
                <w:rFonts w:ascii="Times New Roman" w:hAnsi="Times New Roman"/>
                <w:sz w:val="20"/>
              </w:rPr>
              <w:t>а</w:t>
            </w:r>
            <w:r w:rsidRPr="00134472">
              <w:rPr>
                <w:rFonts w:ascii="Times New Roman" w:hAnsi="Times New Roman"/>
                <w:sz w:val="20"/>
              </w:rPr>
              <w:t>низации</w:t>
            </w:r>
          </w:p>
        </w:tc>
        <w:tc>
          <w:tcPr>
            <w:tcW w:w="1566" w:type="dxa"/>
            <w:gridSpan w:val="2"/>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273442,7</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52387,1</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221055,6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2977" w:type="dxa"/>
            <w:vAlign w:val="center"/>
          </w:tcPr>
          <w:p w:rsidR="00BE3DAF" w:rsidRPr="00F552BA" w:rsidRDefault="00BE3DAF" w:rsidP="00F552BA">
            <w:pPr>
              <w:spacing w:after="0" w:line="240" w:lineRule="auto"/>
              <w:jc w:val="both"/>
              <w:rPr>
                <w:rFonts w:ascii="Times New Roman" w:hAnsi="Times New Roman"/>
                <w:spacing w:val="-4"/>
                <w:sz w:val="20"/>
                <w:szCs w:val="20"/>
                <w:lang w:eastAsia="ru-RU"/>
              </w:rPr>
            </w:pPr>
            <w:r w:rsidRPr="00F552BA">
              <w:rPr>
                <w:rFonts w:ascii="Times New Roman" w:hAnsi="Times New Roman"/>
                <w:spacing w:val="-4"/>
                <w:sz w:val="20"/>
                <w:szCs w:val="20"/>
                <w:lang w:eastAsia="ru-RU"/>
              </w:rPr>
              <w:t>Реализация прав граждан на труд и социальная защита от безраб</w:t>
            </w:r>
            <w:r w:rsidRPr="00F552BA">
              <w:rPr>
                <w:rFonts w:ascii="Times New Roman" w:hAnsi="Times New Roman"/>
                <w:spacing w:val="-4"/>
                <w:sz w:val="20"/>
                <w:szCs w:val="20"/>
                <w:lang w:eastAsia="ru-RU"/>
              </w:rPr>
              <w:t>о</w:t>
            </w:r>
            <w:r w:rsidRPr="00F552BA">
              <w:rPr>
                <w:rFonts w:ascii="Times New Roman" w:hAnsi="Times New Roman"/>
                <w:spacing w:val="-4"/>
                <w:sz w:val="20"/>
                <w:szCs w:val="20"/>
                <w:lang w:eastAsia="ru-RU"/>
              </w:rPr>
              <w:t>тицы, а также создание благ</w:t>
            </w:r>
            <w:r w:rsidRPr="00F552BA">
              <w:rPr>
                <w:rFonts w:ascii="Times New Roman" w:hAnsi="Times New Roman"/>
                <w:spacing w:val="-4"/>
                <w:sz w:val="20"/>
                <w:szCs w:val="20"/>
                <w:lang w:eastAsia="ru-RU"/>
              </w:rPr>
              <w:t>о</w:t>
            </w:r>
            <w:r w:rsidRPr="00F552BA">
              <w:rPr>
                <w:rFonts w:ascii="Times New Roman" w:hAnsi="Times New Roman"/>
                <w:spacing w:val="-4"/>
                <w:sz w:val="20"/>
                <w:szCs w:val="20"/>
                <w:lang w:eastAsia="ru-RU"/>
              </w:rPr>
              <w:t>приятных условий для обеспеч</w:t>
            </w:r>
            <w:r w:rsidRPr="00F552BA">
              <w:rPr>
                <w:rFonts w:ascii="Times New Roman" w:hAnsi="Times New Roman"/>
                <w:spacing w:val="-4"/>
                <w:sz w:val="20"/>
                <w:szCs w:val="20"/>
                <w:lang w:eastAsia="ru-RU"/>
              </w:rPr>
              <w:t>е</w:t>
            </w:r>
            <w:r w:rsidRPr="00F552BA">
              <w:rPr>
                <w:rFonts w:ascii="Times New Roman" w:hAnsi="Times New Roman"/>
                <w:spacing w:val="-4"/>
                <w:sz w:val="20"/>
                <w:szCs w:val="20"/>
                <w:lang w:eastAsia="ru-RU"/>
              </w:rPr>
              <w:t>ния занятости населения</w:t>
            </w:r>
          </w:p>
        </w:tc>
        <w:tc>
          <w:tcPr>
            <w:tcW w:w="170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45620,5</w:t>
            </w:r>
          </w:p>
        </w:tc>
        <w:tc>
          <w:tcPr>
            <w:tcW w:w="5057" w:type="dxa"/>
            <w:gridSpan w:val="2"/>
            <w:tcBorders>
              <w:top w:val="nil"/>
              <w:bottom w:val="nil"/>
              <w:right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2977" w:type="dxa"/>
            <w:vAlign w:val="center"/>
          </w:tcPr>
          <w:p w:rsidR="00BE3DAF" w:rsidRPr="00134472" w:rsidRDefault="00BE3DAF" w:rsidP="00F552BA">
            <w:pPr>
              <w:spacing w:after="0" w:line="240"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нальное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1701" w:type="dxa"/>
          </w:tcPr>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552BA">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552BA">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552BA">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552BA">
            <w:pPr>
              <w:spacing w:after="0" w:line="240" w:lineRule="auto"/>
              <w:jc w:val="center"/>
              <w:rPr>
                <w:rFonts w:ascii="Times New Roman" w:hAnsi="Times New Roman"/>
                <w:sz w:val="20"/>
                <w:szCs w:val="20"/>
                <w:lang w:eastAsia="ru-RU"/>
              </w:rPr>
            </w:pPr>
            <w:r w:rsidRPr="00134472">
              <w:rPr>
                <w:rFonts w:ascii="Times New Roman" w:hAnsi="Times New Roman"/>
                <w:sz w:val="20"/>
                <w:szCs w:val="20"/>
                <w:lang w:eastAsia="ru-RU"/>
              </w:rPr>
              <w:t>4237,5</w:t>
            </w:r>
          </w:p>
        </w:tc>
        <w:tc>
          <w:tcPr>
            <w:tcW w:w="5057" w:type="dxa"/>
            <w:gridSpan w:val="2"/>
            <w:tcBorders>
              <w:top w:val="nil"/>
              <w:bottom w:val="nil"/>
              <w:right w:val="nil"/>
            </w:tcBorders>
          </w:tcPr>
          <w:p w:rsidR="00BE3DAF" w:rsidRPr="00134472" w:rsidRDefault="00BE3DAF" w:rsidP="00F552BA">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партнёрства</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692,5</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1.4.</w:t>
            </w:r>
          </w:p>
        </w:tc>
        <w:tc>
          <w:tcPr>
            <w:tcW w:w="2977" w:type="dxa"/>
            <w:vAlign w:val="center"/>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Выплата денежного вознагра</w:t>
            </w:r>
            <w:r w:rsidRPr="00134472">
              <w:rPr>
                <w:rFonts w:ascii="Times New Roman" w:hAnsi="Times New Roman"/>
                <w:sz w:val="20"/>
                <w:szCs w:val="20"/>
                <w:lang w:eastAsia="ru-RU"/>
              </w:rPr>
              <w:t>ж</w:t>
            </w:r>
            <w:r w:rsidRPr="00134472">
              <w:rPr>
                <w:rFonts w:ascii="Times New Roman" w:hAnsi="Times New Roman"/>
                <w:sz w:val="20"/>
                <w:szCs w:val="20"/>
                <w:lang w:eastAsia="ru-RU"/>
              </w:rPr>
              <w:t>дения в рамках реализации п</w:t>
            </w:r>
            <w:r w:rsidRPr="00134472">
              <w:rPr>
                <w:rFonts w:ascii="Times New Roman" w:hAnsi="Times New Roman"/>
                <w:sz w:val="20"/>
                <w:szCs w:val="20"/>
                <w:lang w:eastAsia="ru-RU"/>
              </w:rPr>
              <w:t>о</w:t>
            </w:r>
            <w:r w:rsidRPr="00134472">
              <w:rPr>
                <w:rFonts w:ascii="Times New Roman" w:hAnsi="Times New Roman"/>
                <w:sz w:val="20"/>
                <w:szCs w:val="20"/>
                <w:lang w:eastAsia="ru-RU"/>
              </w:rPr>
              <w:t>становления Правительства Ульяновской области от 07.11.2014 № 504-П «О дене</w:t>
            </w:r>
            <w:r w:rsidRPr="00134472">
              <w:rPr>
                <w:rFonts w:ascii="Times New Roman" w:hAnsi="Times New Roman"/>
                <w:sz w:val="20"/>
                <w:szCs w:val="20"/>
                <w:lang w:eastAsia="ru-RU"/>
              </w:rPr>
              <w:t>ж</w:t>
            </w:r>
            <w:r w:rsidRPr="00134472">
              <w:rPr>
                <w:rFonts w:ascii="Times New Roman" w:hAnsi="Times New Roman"/>
                <w:sz w:val="20"/>
                <w:szCs w:val="20"/>
                <w:lang w:eastAsia="ru-RU"/>
              </w:rPr>
              <w:t>ном вознаграждении граждан, оказавших содействие в ра</w:t>
            </w:r>
            <w:r w:rsidRPr="00134472">
              <w:rPr>
                <w:rFonts w:ascii="Times New Roman" w:hAnsi="Times New Roman"/>
                <w:sz w:val="20"/>
                <w:szCs w:val="20"/>
                <w:lang w:eastAsia="ru-RU"/>
              </w:rPr>
              <w:t>с</w:t>
            </w:r>
            <w:r w:rsidRPr="00134472">
              <w:rPr>
                <w:rFonts w:ascii="Times New Roman" w:hAnsi="Times New Roman"/>
                <w:sz w:val="20"/>
                <w:szCs w:val="20"/>
                <w:lang w:eastAsia="ru-RU"/>
              </w:rPr>
              <w:t>крытии налоговых преступл</w:t>
            </w:r>
            <w:r w:rsidRPr="00134472">
              <w:rPr>
                <w:rFonts w:ascii="Times New Roman" w:hAnsi="Times New Roman"/>
                <w:sz w:val="20"/>
                <w:szCs w:val="20"/>
                <w:lang w:eastAsia="ru-RU"/>
              </w:rPr>
              <w:t>е</w:t>
            </w:r>
            <w:r w:rsidRPr="00134472">
              <w:rPr>
                <w:rFonts w:ascii="Times New Roman" w:hAnsi="Times New Roman"/>
                <w:sz w:val="20"/>
                <w:szCs w:val="20"/>
                <w:lang w:eastAsia="ru-RU"/>
              </w:rPr>
              <w:t>ний, установлении фактов 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вершения налоговых правон</w:t>
            </w:r>
            <w:r w:rsidRPr="00134472">
              <w:rPr>
                <w:rFonts w:ascii="Times New Roman" w:hAnsi="Times New Roman"/>
                <w:sz w:val="20"/>
                <w:szCs w:val="20"/>
                <w:lang w:eastAsia="ru-RU"/>
              </w:rPr>
              <w:t>а</w:t>
            </w:r>
            <w:r w:rsidRPr="00134472">
              <w:rPr>
                <w:rFonts w:ascii="Times New Roman" w:hAnsi="Times New Roman"/>
                <w:sz w:val="20"/>
                <w:szCs w:val="20"/>
                <w:lang w:eastAsia="ru-RU"/>
              </w:rPr>
              <w:t>рушений, производстве по д</w:t>
            </w:r>
            <w:r w:rsidRPr="00134472">
              <w:rPr>
                <w:rFonts w:ascii="Times New Roman" w:hAnsi="Times New Roman"/>
                <w:sz w:val="20"/>
                <w:szCs w:val="20"/>
                <w:lang w:eastAsia="ru-RU"/>
              </w:rPr>
              <w:t>е</w:t>
            </w:r>
            <w:r w:rsidRPr="00134472">
              <w:rPr>
                <w:rFonts w:ascii="Times New Roman" w:hAnsi="Times New Roman"/>
                <w:sz w:val="20"/>
                <w:szCs w:val="20"/>
                <w:lang w:eastAsia="ru-RU"/>
              </w:rPr>
              <w:t>лам об административных пр</w:t>
            </w:r>
            <w:r w:rsidRPr="00134472">
              <w:rPr>
                <w:rFonts w:ascii="Times New Roman" w:hAnsi="Times New Roman"/>
                <w:sz w:val="20"/>
                <w:szCs w:val="20"/>
                <w:lang w:eastAsia="ru-RU"/>
              </w:rPr>
              <w:t>а</w:t>
            </w:r>
            <w:r w:rsidRPr="00134472">
              <w:rPr>
                <w:rFonts w:ascii="Times New Roman" w:hAnsi="Times New Roman"/>
                <w:sz w:val="20"/>
                <w:szCs w:val="20"/>
                <w:lang w:eastAsia="ru-RU"/>
              </w:rPr>
              <w:t>вонарушениях в области нал</w:t>
            </w:r>
            <w:r w:rsidRPr="00134472">
              <w:rPr>
                <w:rFonts w:ascii="Times New Roman" w:hAnsi="Times New Roman"/>
                <w:sz w:val="20"/>
                <w:szCs w:val="20"/>
                <w:lang w:eastAsia="ru-RU"/>
              </w:rPr>
              <w:t>о</w:t>
            </w:r>
            <w:r w:rsidRPr="00134472">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100,0</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1736,6</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2977" w:type="dxa"/>
          </w:tcPr>
          <w:p w:rsidR="00BE3DAF" w:rsidRPr="00134472" w:rsidRDefault="00BE3DAF" w:rsidP="00F87D56">
            <w:pPr>
              <w:spacing w:after="0" w:line="221"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w:t>
            </w:r>
            <w:r w:rsidRPr="00134472">
              <w:rPr>
                <w:rFonts w:ascii="Times New Roman" w:hAnsi="Times New Roman"/>
                <w:sz w:val="20"/>
                <w:szCs w:val="20"/>
                <w:lang w:eastAsia="ru-RU"/>
              </w:rPr>
              <w:t>а</w:t>
            </w:r>
            <w:r w:rsidRPr="00134472">
              <w:rPr>
                <w:rFonts w:ascii="Times New Roman" w:hAnsi="Times New Roman"/>
                <w:sz w:val="20"/>
                <w:szCs w:val="20"/>
                <w:lang w:eastAsia="ru-RU"/>
              </w:rPr>
              <w:t>ты безработным гражданам</w:t>
            </w:r>
          </w:p>
        </w:tc>
        <w:tc>
          <w:tcPr>
            <w:tcW w:w="1701"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21"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21" w:lineRule="auto"/>
              <w:jc w:val="center"/>
              <w:rPr>
                <w:rFonts w:ascii="Times New Roman" w:hAnsi="Times New Roman"/>
                <w:sz w:val="20"/>
                <w:szCs w:val="20"/>
                <w:lang w:eastAsia="ru-RU"/>
              </w:rPr>
            </w:pPr>
            <w:r w:rsidRPr="00134472">
              <w:rPr>
                <w:rFonts w:ascii="Times New Roman" w:hAnsi="Times New Roman"/>
                <w:sz w:val="20"/>
                <w:szCs w:val="20"/>
                <w:lang w:eastAsia="ru-RU"/>
              </w:rPr>
              <w:t>221055,6</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c>
          <w:tcPr>
            <w:tcW w:w="3710" w:type="dxa"/>
            <w:gridSpan w:val="2"/>
            <w:tcBorders>
              <w:bottom w:val="nil"/>
              <w:right w:val="nil"/>
            </w:tcBorders>
            <w:vAlign w:val="center"/>
          </w:tcPr>
          <w:p w:rsidR="00BE3DAF" w:rsidRPr="00134472" w:rsidRDefault="00BE3DAF" w:rsidP="00F87D56">
            <w:pPr>
              <w:widowControl w:val="0"/>
              <w:spacing w:after="0" w:line="221"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273442,7</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c>
          <w:tcPr>
            <w:tcW w:w="733" w:type="dxa"/>
            <w:tcBorders>
              <w:top w:val="nil"/>
              <w:bottom w:val="nil"/>
              <w:right w:val="nil"/>
            </w:tcBorders>
            <w:vAlign w:val="center"/>
          </w:tcPr>
          <w:p w:rsidR="00BE3DAF" w:rsidRPr="00134472" w:rsidRDefault="00BE3DAF" w:rsidP="00F87D56">
            <w:pPr>
              <w:spacing w:after="0" w:line="221" w:lineRule="auto"/>
              <w:jc w:val="center"/>
              <w:rPr>
                <w:rFonts w:ascii="Times New Roman" w:hAnsi="Times New Roman"/>
                <w:b/>
                <w:sz w:val="20"/>
                <w:szCs w:val="20"/>
                <w:lang w:eastAsia="ru-RU"/>
              </w:rPr>
            </w:pPr>
          </w:p>
        </w:tc>
        <w:tc>
          <w:tcPr>
            <w:tcW w:w="2977" w:type="dxa"/>
            <w:tcBorders>
              <w:top w:val="nil"/>
              <w:left w:val="nil"/>
              <w:bottom w:val="nil"/>
              <w:right w:val="nil"/>
            </w:tcBorders>
          </w:tcPr>
          <w:p w:rsidR="00BE3DAF" w:rsidRPr="00134472" w:rsidRDefault="00BE3DAF" w:rsidP="00F87D56">
            <w:pPr>
              <w:widowControl w:val="0"/>
              <w:spacing w:after="0" w:line="221"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52387,1</w:t>
            </w:r>
          </w:p>
        </w:tc>
        <w:tc>
          <w:tcPr>
            <w:tcW w:w="5057" w:type="dxa"/>
            <w:gridSpan w:val="2"/>
            <w:tcBorders>
              <w:top w:val="nil"/>
              <w:bottom w:val="nil"/>
              <w:right w:val="nil"/>
            </w:tcBorders>
          </w:tcPr>
          <w:p w:rsidR="00BE3DAF" w:rsidRPr="00134472" w:rsidRDefault="00BE3DAF" w:rsidP="00F552BA">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47" w:lineRule="auto"/>
              <w:jc w:val="center"/>
              <w:rPr>
                <w:rFonts w:ascii="Times New Roman" w:hAnsi="Times New Roman"/>
                <w:b/>
                <w:sz w:val="20"/>
                <w:szCs w:val="20"/>
              </w:rPr>
            </w:pPr>
          </w:p>
        </w:tc>
        <w:tc>
          <w:tcPr>
            <w:tcW w:w="733" w:type="dxa"/>
            <w:tcBorders>
              <w:top w:val="nil"/>
              <w:right w:val="nil"/>
            </w:tcBorders>
            <w:vAlign w:val="center"/>
          </w:tcPr>
          <w:p w:rsidR="00BE3DAF" w:rsidRPr="00134472" w:rsidRDefault="00BE3DAF" w:rsidP="00F87D56">
            <w:pPr>
              <w:spacing w:after="0" w:line="221" w:lineRule="auto"/>
              <w:jc w:val="center"/>
              <w:rPr>
                <w:rFonts w:ascii="Times New Roman" w:hAnsi="Times New Roman"/>
                <w:b/>
                <w:sz w:val="20"/>
                <w:szCs w:val="20"/>
                <w:lang w:eastAsia="ru-RU"/>
              </w:rPr>
            </w:pPr>
          </w:p>
        </w:tc>
        <w:tc>
          <w:tcPr>
            <w:tcW w:w="2977" w:type="dxa"/>
            <w:tcBorders>
              <w:top w:val="nil"/>
              <w:left w:val="nil"/>
              <w:right w:val="nil"/>
            </w:tcBorders>
          </w:tcPr>
          <w:p w:rsidR="00BE3DAF" w:rsidRPr="00134472" w:rsidRDefault="00BE3DAF" w:rsidP="00F87D56">
            <w:pPr>
              <w:widowControl w:val="0"/>
              <w:spacing w:after="0" w:line="221"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87D56">
            <w:pPr>
              <w:widowControl w:val="0"/>
              <w:spacing w:after="0" w:line="221"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87D56">
            <w:pPr>
              <w:widowControl w:val="0"/>
              <w:spacing w:after="0" w:line="221" w:lineRule="auto"/>
              <w:jc w:val="center"/>
              <w:rPr>
                <w:rFonts w:ascii="Times New Roman" w:hAnsi="Times New Roman"/>
                <w:b/>
                <w:sz w:val="20"/>
                <w:szCs w:val="20"/>
              </w:rPr>
            </w:pPr>
            <w:r w:rsidRPr="00134472">
              <w:rPr>
                <w:rFonts w:ascii="Times New Roman" w:hAnsi="Times New Roman"/>
                <w:b/>
                <w:sz w:val="20"/>
                <w:szCs w:val="20"/>
              </w:rPr>
              <w:t>221055,6</w:t>
            </w:r>
          </w:p>
        </w:tc>
        <w:tc>
          <w:tcPr>
            <w:tcW w:w="5057" w:type="dxa"/>
            <w:gridSpan w:val="2"/>
            <w:tcBorders>
              <w:top w:val="nil"/>
              <w:bottom w:val="nil"/>
              <w:right w:val="nil"/>
            </w:tcBorders>
          </w:tcPr>
          <w:p w:rsidR="00BE3DAF" w:rsidRPr="00134472" w:rsidRDefault="00BE3DAF" w:rsidP="0040284B">
            <w:pPr>
              <w:widowControl w:val="0"/>
              <w:spacing w:after="0" w:line="247"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4483" w:type="dxa"/>
            <w:gridSpan w:val="11"/>
            <w:tcBorders>
              <w:bottom w:val="nil"/>
            </w:tcBorders>
          </w:tcPr>
          <w:p w:rsidR="00BE3DAF" w:rsidRPr="00134472" w:rsidRDefault="00BE3DAF" w:rsidP="0015338B">
            <w:pPr>
              <w:spacing w:after="0" w:line="23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14483" w:type="dxa"/>
            <w:gridSpan w:val="11"/>
          </w:tcPr>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содействие социально-экономическому развитию Ульяновской области в части компенсации естественной убыли населения Ульяновской области </w:t>
            </w:r>
          </w:p>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и обеспечение потребности экономики в притоке трудовых ресурсов за счёт привлечения соотечественников, проживающих за рубежом (далее – соотечественники), </w:t>
            </w:r>
          </w:p>
          <w:p w:rsidR="00BE3DAF" w:rsidRPr="00134472" w:rsidRDefault="00BE3DAF" w:rsidP="0015338B">
            <w:pPr>
              <w:pStyle w:val="ConsPlusNormal"/>
              <w:spacing w:line="230" w:lineRule="auto"/>
              <w:jc w:val="center"/>
              <w:rPr>
                <w:rFonts w:ascii="Times New Roman" w:hAnsi="Times New Roman"/>
                <w:bCs/>
                <w:sz w:val="20"/>
                <w:szCs w:val="20"/>
              </w:rPr>
            </w:pPr>
            <w:r w:rsidRPr="00134472">
              <w:rPr>
                <w:rFonts w:ascii="Times New Roman" w:hAnsi="Times New Roman"/>
                <w:sz w:val="20"/>
              </w:rPr>
              <w:t>в Ульяновскую область на постоянное место жительства</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14483" w:type="dxa"/>
            <w:gridSpan w:val="11"/>
          </w:tcPr>
          <w:p w:rsidR="00BE3DAF" w:rsidRPr="00134472"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Задачи: </w:t>
            </w:r>
          </w:p>
          <w:p w:rsidR="00BE3DAF"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 xml:space="preserve">сокращение дефицита трудовых ресурсов в Ульяновской области в сферах, в которых в период реализации подпрограммы ожидается </w:t>
            </w:r>
          </w:p>
          <w:p w:rsidR="00BE3DAF" w:rsidRPr="00134472" w:rsidRDefault="00BE3DAF" w:rsidP="0015338B">
            <w:pPr>
              <w:pStyle w:val="ConsPlusNormal"/>
              <w:spacing w:line="230" w:lineRule="auto"/>
              <w:jc w:val="center"/>
              <w:rPr>
                <w:rFonts w:ascii="Times New Roman" w:hAnsi="Times New Roman"/>
                <w:sz w:val="20"/>
              </w:rPr>
            </w:pPr>
            <w:r w:rsidRPr="00134472">
              <w:rPr>
                <w:rFonts w:ascii="Times New Roman" w:hAnsi="Times New Roman"/>
                <w:sz w:val="20"/>
              </w:rPr>
              <w:t>наибольший дефицит трудовых ресурсов, за счёт привлечения соотечественников в Ульяновскую область на постоянное место жительства;</w:t>
            </w:r>
          </w:p>
          <w:p w:rsidR="00BE3DAF" w:rsidRPr="00134472" w:rsidRDefault="00BE3DAF" w:rsidP="0015338B">
            <w:pPr>
              <w:spacing w:after="0" w:line="230" w:lineRule="auto"/>
              <w:jc w:val="center"/>
              <w:rPr>
                <w:rFonts w:ascii="Times New Roman" w:hAnsi="Times New Roman"/>
                <w:bCs/>
                <w:sz w:val="20"/>
                <w:szCs w:val="20"/>
                <w:lang w:eastAsia="ru-RU"/>
              </w:rPr>
            </w:pPr>
            <w:r w:rsidRPr="00134472">
              <w:rPr>
                <w:rFonts w:ascii="Times New Roman" w:hAnsi="Times New Roman"/>
                <w:sz w:val="20"/>
              </w:rPr>
              <w:t xml:space="preserve">закрепление соотечественников, участвующих в подпрограмме (далее – участники подпрограммы), и членов их семей в Ульяновской области </w:t>
            </w:r>
            <w:r w:rsidRPr="00134472">
              <w:rPr>
                <w:rFonts w:ascii="Times New Roman" w:hAnsi="Times New Roman"/>
                <w:sz w:val="20"/>
              </w:rPr>
              <w:br/>
              <w:t>и содействие их социально-культурной адаптации и интеграции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vMerge w:val="restart"/>
            <w:tcBorders>
              <w:bottom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bottom w:val="nil"/>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w:t>
            </w:r>
            <w:r w:rsidRPr="00134472">
              <w:rPr>
                <w:rFonts w:ascii="Times New Roman" w:hAnsi="Times New Roman"/>
                <w:sz w:val="20"/>
                <w:szCs w:val="20"/>
              </w:rPr>
              <w:t>и</w:t>
            </w:r>
            <w:r w:rsidRPr="00134472">
              <w:rPr>
                <w:rFonts w:ascii="Times New Roman" w:hAnsi="Times New Roman"/>
                <w:sz w:val="20"/>
                <w:szCs w:val="20"/>
              </w:rPr>
              <w:t xml:space="preserve">влечение соотечественников, проживающих за рубежом, на постоянное место жительства </w:t>
            </w:r>
            <w:r w:rsidRPr="00134472">
              <w:rPr>
                <w:rFonts w:ascii="Times New Roman" w:hAnsi="Times New Roman"/>
                <w:sz w:val="20"/>
                <w:szCs w:val="20"/>
              </w:rPr>
              <w:br/>
              <w:t>в Ульяновскую область»</w:t>
            </w:r>
          </w:p>
        </w:tc>
        <w:tc>
          <w:tcPr>
            <w:tcW w:w="1701"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bottom w:val="nil"/>
            </w:tcBorders>
          </w:tcPr>
          <w:p w:rsidR="00BE3DAF" w:rsidRPr="00134472" w:rsidRDefault="00BE3DAF" w:rsidP="0015338B">
            <w:pPr>
              <w:pStyle w:val="ConsPlusNormal"/>
              <w:spacing w:line="228" w:lineRule="auto"/>
              <w:jc w:val="center"/>
              <w:rPr>
                <w:rFonts w:ascii="Times New Roman" w:hAnsi="Times New Roman"/>
                <w:spacing w:val="-4"/>
                <w:sz w:val="20"/>
                <w:szCs w:val="20"/>
              </w:rPr>
            </w:pPr>
            <w:r w:rsidRPr="00134472">
              <w:rPr>
                <w:rFonts w:ascii="Times New Roman" w:hAnsi="Times New Roman"/>
                <w:spacing w:val="-4"/>
                <w:sz w:val="20"/>
              </w:rPr>
              <w:t>Численность учас</w:t>
            </w:r>
            <w:r w:rsidRPr="00134472">
              <w:rPr>
                <w:rFonts w:ascii="Times New Roman" w:hAnsi="Times New Roman"/>
                <w:spacing w:val="-4"/>
                <w:sz w:val="20"/>
              </w:rPr>
              <w:t>т</w:t>
            </w:r>
            <w:r w:rsidRPr="00134472">
              <w:rPr>
                <w:rFonts w:ascii="Times New Roman" w:hAnsi="Times New Roman"/>
                <w:spacing w:val="-4"/>
                <w:sz w:val="20"/>
              </w:rPr>
              <w:t>ников подпрограммы и членов их семей, прибывших в Ро</w:t>
            </w:r>
            <w:r w:rsidRPr="00134472">
              <w:rPr>
                <w:rFonts w:ascii="Times New Roman" w:hAnsi="Times New Roman"/>
                <w:spacing w:val="-4"/>
                <w:sz w:val="20"/>
              </w:rPr>
              <w:t>с</w:t>
            </w:r>
            <w:r w:rsidRPr="00134472">
              <w:rPr>
                <w:rFonts w:ascii="Times New Roman" w:hAnsi="Times New Roman"/>
                <w:spacing w:val="-4"/>
                <w:sz w:val="20"/>
              </w:rPr>
              <w:t>сийскую Федерацию и поставленных на учёт в территориал</w:t>
            </w:r>
            <w:r w:rsidRPr="00134472">
              <w:rPr>
                <w:rFonts w:ascii="Times New Roman" w:hAnsi="Times New Roman"/>
                <w:spacing w:val="-4"/>
                <w:sz w:val="20"/>
              </w:rPr>
              <w:t>ь</w:t>
            </w:r>
            <w:r w:rsidRPr="00134472">
              <w:rPr>
                <w:rFonts w:ascii="Times New Roman" w:hAnsi="Times New Roman"/>
                <w:spacing w:val="-4"/>
                <w:sz w:val="20"/>
              </w:rPr>
              <w:t>ном органе Мин</w:t>
            </w:r>
            <w:r w:rsidRPr="00134472">
              <w:rPr>
                <w:rFonts w:ascii="Times New Roman" w:hAnsi="Times New Roman"/>
                <w:spacing w:val="-4"/>
                <w:sz w:val="20"/>
              </w:rPr>
              <w:t>и</w:t>
            </w:r>
            <w:r w:rsidRPr="00134472">
              <w:rPr>
                <w:rFonts w:ascii="Times New Roman" w:hAnsi="Times New Roman"/>
                <w:spacing w:val="-4"/>
                <w:sz w:val="20"/>
              </w:rPr>
              <w:t>стерства внутренних дел Российской Ф</w:t>
            </w:r>
            <w:r w:rsidRPr="00134472">
              <w:rPr>
                <w:rFonts w:ascii="Times New Roman" w:hAnsi="Times New Roman"/>
                <w:spacing w:val="-4"/>
                <w:sz w:val="20"/>
              </w:rPr>
              <w:t>е</w:t>
            </w:r>
            <w:r w:rsidRPr="00134472">
              <w:rPr>
                <w:rFonts w:ascii="Times New Roman" w:hAnsi="Times New Roman"/>
                <w:spacing w:val="-4"/>
                <w:sz w:val="20"/>
              </w:rPr>
              <w:t>дерации по Ульяно</w:t>
            </w:r>
            <w:r w:rsidRPr="00134472">
              <w:rPr>
                <w:rFonts w:ascii="Times New Roman" w:hAnsi="Times New Roman"/>
                <w:spacing w:val="-4"/>
                <w:sz w:val="20"/>
              </w:rPr>
              <w:t>в</w:t>
            </w:r>
            <w:r w:rsidRPr="00134472">
              <w:rPr>
                <w:rFonts w:ascii="Times New Roman" w:hAnsi="Times New Roman"/>
                <w:spacing w:val="-4"/>
                <w:sz w:val="20"/>
              </w:rPr>
              <w:t>ской области; доля участников-заявителей подпр</w:t>
            </w:r>
            <w:r w:rsidRPr="00134472">
              <w:rPr>
                <w:rFonts w:ascii="Times New Roman" w:hAnsi="Times New Roman"/>
                <w:spacing w:val="-4"/>
                <w:sz w:val="20"/>
              </w:rPr>
              <w:t>о</w:t>
            </w:r>
            <w:r w:rsidRPr="00134472">
              <w:rPr>
                <w:rFonts w:ascii="Times New Roman" w:hAnsi="Times New Roman"/>
                <w:spacing w:val="-4"/>
                <w:sz w:val="20"/>
              </w:rPr>
              <w:t>граммы в возрасте до 30 лет в общей чи</w:t>
            </w:r>
            <w:r w:rsidRPr="00134472">
              <w:rPr>
                <w:rFonts w:ascii="Times New Roman" w:hAnsi="Times New Roman"/>
                <w:spacing w:val="-4"/>
                <w:sz w:val="20"/>
              </w:rPr>
              <w:t>с</w:t>
            </w:r>
            <w:r w:rsidRPr="00134472">
              <w:rPr>
                <w:rFonts w:ascii="Times New Roman" w:hAnsi="Times New Roman"/>
                <w:spacing w:val="-4"/>
                <w:sz w:val="20"/>
              </w:rPr>
              <w:t>ленности участников подпрограммы (з</w:t>
            </w:r>
            <w:r w:rsidRPr="00134472">
              <w:rPr>
                <w:rFonts w:ascii="Times New Roman" w:hAnsi="Times New Roman"/>
                <w:spacing w:val="-4"/>
                <w:sz w:val="20"/>
              </w:rPr>
              <w:t>а</w:t>
            </w:r>
            <w:r w:rsidRPr="00134472">
              <w:rPr>
                <w:rFonts w:ascii="Times New Roman" w:hAnsi="Times New Roman"/>
                <w:spacing w:val="-4"/>
                <w:sz w:val="20"/>
              </w:rPr>
              <w:t>явителей и членов их семей) трудоспосо</w:t>
            </w:r>
            <w:r w:rsidRPr="00134472">
              <w:rPr>
                <w:rFonts w:ascii="Times New Roman" w:hAnsi="Times New Roman"/>
                <w:spacing w:val="-4"/>
                <w:sz w:val="20"/>
              </w:rPr>
              <w:t>б</w:t>
            </w:r>
            <w:r w:rsidRPr="00134472">
              <w:rPr>
                <w:rFonts w:ascii="Times New Roman" w:hAnsi="Times New Roman"/>
                <w:spacing w:val="-4"/>
                <w:sz w:val="20"/>
              </w:rPr>
              <w:t>ного возраста; доля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и членов их семей, не достигших возраста 40 лет, в общей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доля учас</w:t>
            </w:r>
            <w:r w:rsidRPr="00134472">
              <w:rPr>
                <w:rFonts w:ascii="Times New Roman" w:hAnsi="Times New Roman"/>
                <w:spacing w:val="-4"/>
                <w:sz w:val="20"/>
              </w:rPr>
              <w:t>т</w:t>
            </w:r>
            <w:r w:rsidRPr="00134472">
              <w:rPr>
                <w:rFonts w:ascii="Times New Roman" w:hAnsi="Times New Roman"/>
                <w:spacing w:val="-4"/>
                <w:sz w:val="20"/>
              </w:rPr>
              <w:t>ников подпрогра</w:t>
            </w:r>
            <w:r w:rsidRPr="00134472">
              <w:rPr>
                <w:rFonts w:ascii="Times New Roman" w:hAnsi="Times New Roman"/>
                <w:spacing w:val="-4"/>
                <w:sz w:val="20"/>
              </w:rPr>
              <w:t>м</w:t>
            </w:r>
            <w:r w:rsidRPr="00134472">
              <w:rPr>
                <w:rFonts w:ascii="Times New Roman" w:hAnsi="Times New Roman"/>
                <w:spacing w:val="-4"/>
                <w:sz w:val="20"/>
              </w:rPr>
              <w:t>мы, имеющих сре</w:t>
            </w:r>
            <w:r w:rsidRPr="00134472">
              <w:rPr>
                <w:rFonts w:ascii="Times New Roman" w:hAnsi="Times New Roman"/>
                <w:spacing w:val="-4"/>
                <w:sz w:val="20"/>
              </w:rPr>
              <w:t>д</w:t>
            </w:r>
            <w:r w:rsidRPr="00134472">
              <w:rPr>
                <w:rFonts w:ascii="Times New Roman" w:hAnsi="Times New Roman"/>
                <w:spacing w:val="-4"/>
                <w:sz w:val="20"/>
              </w:rPr>
              <w:t>нее профессионал</w:t>
            </w:r>
            <w:r w:rsidRPr="00134472">
              <w:rPr>
                <w:rFonts w:ascii="Times New Roman" w:hAnsi="Times New Roman"/>
                <w:spacing w:val="-4"/>
                <w:sz w:val="20"/>
              </w:rPr>
              <w:t>ь</w:t>
            </w:r>
            <w:r w:rsidRPr="00134472">
              <w:rPr>
                <w:rFonts w:ascii="Times New Roman" w:hAnsi="Times New Roman"/>
                <w:spacing w:val="-4"/>
                <w:sz w:val="20"/>
              </w:rPr>
              <w:t>ное либо высшее образование, в о</w:t>
            </w:r>
            <w:r w:rsidRPr="00134472">
              <w:rPr>
                <w:rFonts w:ascii="Times New Roman" w:hAnsi="Times New Roman"/>
                <w:spacing w:val="-4"/>
                <w:sz w:val="20"/>
              </w:rPr>
              <w:t>б</w:t>
            </w:r>
            <w:r w:rsidRPr="00134472">
              <w:rPr>
                <w:rFonts w:ascii="Times New Roman" w:hAnsi="Times New Roman"/>
                <w:spacing w:val="-4"/>
                <w:sz w:val="20"/>
              </w:rPr>
              <w:t>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w:t>
            </w: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F93B91">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3733,3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vMerge/>
            <w:tcBorders>
              <w:top w:val="nil"/>
              <w:bottom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nil"/>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nil"/>
            </w:tcBorders>
          </w:tcPr>
          <w:p w:rsidR="00BE3DAF" w:rsidRPr="00134472" w:rsidRDefault="00BE3DAF" w:rsidP="00F93B91">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699,3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3034,0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spacing w:line="230"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F87D56">
            <w:pPr>
              <w:spacing w:after="0" w:line="230"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1701"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30" w:lineRule="auto"/>
              <w:jc w:val="center"/>
              <w:rPr>
                <w:rFonts w:ascii="Times New Roman" w:hAnsi="Times New Roman"/>
                <w:sz w:val="20"/>
                <w:szCs w:val="20"/>
                <w:lang w:eastAsia="ru-RU"/>
              </w:rPr>
            </w:pPr>
            <w:r w:rsidRPr="00134472">
              <w:rPr>
                <w:rFonts w:ascii="Times New Roman" w:hAnsi="Times New Roman"/>
                <w:sz w:val="20"/>
                <w:szCs w:val="20"/>
                <w:lang w:eastAsia="ru-RU"/>
              </w:rPr>
              <w:t>666,0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spacing w:line="230"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87D56">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87D56">
            <w:pPr>
              <w:spacing w:after="0" w:line="230" w:lineRule="auto"/>
              <w:jc w:val="center"/>
              <w:rPr>
                <w:rFonts w:ascii="Times New Roman" w:hAnsi="Times New Roman"/>
                <w:sz w:val="20"/>
                <w:szCs w:val="20"/>
                <w:lang w:eastAsia="ru-RU"/>
              </w:rPr>
            </w:pPr>
            <w:r w:rsidRPr="00134472">
              <w:rPr>
                <w:rFonts w:ascii="Times New Roman" w:hAnsi="Times New Roman"/>
                <w:sz w:val="20"/>
                <w:szCs w:val="20"/>
                <w:lang w:eastAsia="ru-RU"/>
              </w:rPr>
              <w:t>33,3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733"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F87D56">
            <w:pPr>
              <w:widowControl w:val="0"/>
              <w:spacing w:after="0" w:line="230" w:lineRule="auto"/>
              <w:jc w:val="both"/>
              <w:rPr>
                <w:rFonts w:ascii="Times New Roman" w:hAnsi="Times New Roman"/>
                <w:sz w:val="20"/>
                <w:szCs w:val="20"/>
              </w:rPr>
            </w:pPr>
            <w:r w:rsidRPr="00134472">
              <w:rPr>
                <w:rFonts w:ascii="Times New Roman" w:hAnsi="Times New Roman"/>
                <w:sz w:val="20"/>
                <w:szCs w:val="20"/>
              </w:rPr>
              <w:t>Мероприятия, предусмотре</w:t>
            </w:r>
            <w:r w:rsidRPr="00134472">
              <w:rPr>
                <w:rFonts w:ascii="Times New Roman" w:hAnsi="Times New Roman"/>
                <w:sz w:val="20"/>
                <w:szCs w:val="20"/>
              </w:rPr>
              <w:t>н</w:t>
            </w:r>
            <w:r w:rsidRPr="00134472">
              <w:rPr>
                <w:rFonts w:ascii="Times New Roman" w:hAnsi="Times New Roman"/>
                <w:sz w:val="20"/>
                <w:szCs w:val="20"/>
              </w:rPr>
              <w:t>ные региональной программой переселения, включённой в Государственную программу по оказанию содействия добр</w:t>
            </w:r>
            <w:r w:rsidRPr="00134472">
              <w:rPr>
                <w:rFonts w:ascii="Times New Roman" w:hAnsi="Times New Roman"/>
                <w:sz w:val="20"/>
                <w:szCs w:val="20"/>
              </w:rPr>
              <w:t>о</w:t>
            </w:r>
            <w:r w:rsidRPr="00134472">
              <w:rPr>
                <w:rFonts w:ascii="Times New Roman" w:hAnsi="Times New Roman"/>
                <w:sz w:val="20"/>
                <w:szCs w:val="20"/>
              </w:rPr>
              <w:t>вольному переселению в Ро</w:t>
            </w:r>
            <w:r w:rsidRPr="00134472">
              <w:rPr>
                <w:rFonts w:ascii="Times New Roman" w:hAnsi="Times New Roman"/>
                <w:sz w:val="20"/>
                <w:szCs w:val="20"/>
              </w:rPr>
              <w:t>с</w:t>
            </w:r>
            <w:r w:rsidRPr="00134472">
              <w:rPr>
                <w:rFonts w:ascii="Times New Roman" w:hAnsi="Times New Roman"/>
                <w:sz w:val="20"/>
                <w:szCs w:val="20"/>
              </w:rPr>
              <w:t>сийскую Федерацию соотеч</w:t>
            </w:r>
            <w:r w:rsidRPr="00134472">
              <w:rPr>
                <w:rFonts w:ascii="Times New Roman" w:hAnsi="Times New Roman"/>
                <w:sz w:val="20"/>
                <w:szCs w:val="20"/>
              </w:rPr>
              <w:t>е</w:t>
            </w:r>
            <w:r w:rsidRPr="00134472">
              <w:rPr>
                <w:rFonts w:ascii="Times New Roman" w:hAnsi="Times New Roman"/>
                <w:sz w:val="20"/>
                <w:szCs w:val="20"/>
              </w:rPr>
              <w:t>ственников, проживающих за рубежом</w:t>
            </w:r>
          </w:p>
        </w:tc>
        <w:tc>
          <w:tcPr>
            <w:tcW w:w="1701" w:type="dxa"/>
          </w:tcPr>
          <w:p w:rsidR="00BE3DAF" w:rsidRPr="00134472" w:rsidRDefault="00BE3DAF" w:rsidP="00F87D56">
            <w:pPr>
              <w:tabs>
                <w:tab w:val="center" w:pos="813"/>
                <w:tab w:val="left" w:pos="1615"/>
              </w:tabs>
              <w:spacing w:after="0"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87D56">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3034,0</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F87D56">
            <w:pPr>
              <w:widowControl w:val="0"/>
              <w:spacing w:after="0" w:line="23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3733,3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87D56">
            <w:pPr>
              <w:widowControl w:val="0"/>
              <w:spacing w:after="0" w:line="23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699,3</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87D56">
            <w:pPr>
              <w:widowControl w:val="0"/>
              <w:spacing w:after="0" w:line="23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87D56">
            <w:pPr>
              <w:widowControl w:val="0"/>
              <w:spacing w:after="0" w:line="230" w:lineRule="auto"/>
              <w:jc w:val="center"/>
              <w:rPr>
                <w:rFonts w:ascii="Times New Roman" w:hAnsi="Times New Roman"/>
                <w:b/>
                <w:sz w:val="20"/>
                <w:szCs w:val="20"/>
              </w:rPr>
            </w:pPr>
          </w:p>
        </w:tc>
        <w:tc>
          <w:tcPr>
            <w:tcW w:w="1566" w:type="dxa"/>
            <w:gridSpan w:val="2"/>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3034,0</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0"/>
                <w:szCs w:val="20"/>
              </w:rPr>
            </w:pPr>
          </w:p>
        </w:tc>
      </w:tr>
      <w:tr w:rsidR="00BE3DAF" w:rsidRPr="00134472" w:rsidTr="00F87D56">
        <w:trPr>
          <w:trHeight w:val="60"/>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c>
          <w:tcPr>
            <w:tcW w:w="14483" w:type="dxa"/>
            <w:gridSpan w:val="11"/>
            <w:vAlign w:val="center"/>
          </w:tcPr>
          <w:p w:rsidR="00BE3DAF" w:rsidRPr="00134472" w:rsidRDefault="00BE3DAF" w:rsidP="00F87D56">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14483" w:type="dxa"/>
            <w:gridSpan w:val="11"/>
          </w:tcPr>
          <w:p w:rsidR="00BE3DAF"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F87D56">
            <w:pPr>
              <w:pStyle w:val="ConsPlusNormal"/>
              <w:spacing w:line="230"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14483" w:type="dxa"/>
            <w:gridSpan w:val="11"/>
          </w:tcPr>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мониторинг хода реализации государственной программы;</w:t>
            </w:r>
          </w:p>
          <w:p w:rsidR="00F87D56"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 xml:space="preserve">реализация государственной политики в сфере охраны здоровья, охраны труда, содействия занятости населения, </w:t>
            </w:r>
          </w:p>
          <w:p w:rsidR="00BE3DAF" w:rsidRPr="00134472" w:rsidRDefault="00BE3DAF" w:rsidP="00F87D56">
            <w:pPr>
              <w:pStyle w:val="ConsPlusNormal"/>
              <w:spacing w:line="230" w:lineRule="auto"/>
              <w:jc w:val="center"/>
              <w:rPr>
                <w:rFonts w:ascii="Times New Roman" w:hAnsi="Times New Roman"/>
                <w:sz w:val="20"/>
              </w:rPr>
            </w:pPr>
            <w:r w:rsidRPr="00134472">
              <w:rPr>
                <w:rFonts w:ascii="Times New Roman" w:hAnsi="Times New Roman"/>
                <w:sz w:val="20"/>
              </w:rPr>
              <w:t>социального развития и социальной защиты населения</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rPr>
          <w:trHeight w:val="647"/>
        </w:trPr>
        <w:tc>
          <w:tcPr>
            <w:tcW w:w="260" w:type="dxa"/>
            <w:tcBorders>
              <w:top w:val="nil"/>
              <w:left w:val="nil"/>
              <w:bottom w:val="nil"/>
            </w:tcBorders>
          </w:tcPr>
          <w:p w:rsidR="00BE3DAF" w:rsidRPr="00134472" w:rsidRDefault="00BE3DAF" w:rsidP="0040284B">
            <w:pPr>
              <w:widowControl w:val="0"/>
              <w:spacing w:after="0" w:line="235" w:lineRule="auto"/>
              <w:jc w:val="center"/>
              <w:rPr>
                <w:rFonts w:ascii="Times New Roman" w:hAnsi="Times New Roman"/>
                <w:sz w:val="28"/>
                <w:szCs w:val="28"/>
              </w:rPr>
            </w:pPr>
          </w:p>
        </w:tc>
        <w:tc>
          <w:tcPr>
            <w:tcW w:w="733" w:type="dxa"/>
          </w:tcPr>
          <w:p w:rsidR="00BE3DAF" w:rsidRPr="00134472" w:rsidRDefault="00BE3DAF" w:rsidP="0040284B">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2977" w:type="dxa"/>
          </w:tcPr>
          <w:p w:rsidR="00BE3DAF" w:rsidRPr="00134472" w:rsidRDefault="00BE3DAF" w:rsidP="0040284B">
            <w:pPr>
              <w:widowControl w:val="0"/>
              <w:autoSpaceDE w:val="0"/>
              <w:autoSpaceDN w:val="0"/>
              <w:adjustRightInd w:val="0"/>
              <w:spacing w:after="0" w:line="235"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w:t>
            </w:r>
            <w:r w:rsidRPr="00134472">
              <w:rPr>
                <w:rFonts w:ascii="Times New Roman" w:hAnsi="Times New Roman"/>
                <w:bCs/>
                <w:sz w:val="20"/>
                <w:szCs w:val="20"/>
              </w:rPr>
              <w:t>с</w:t>
            </w:r>
            <w:r w:rsidRPr="00134472">
              <w:rPr>
                <w:rFonts w:ascii="Times New Roman" w:hAnsi="Times New Roman"/>
                <w:bCs/>
                <w:sz w:val="20"/>
                <w:szCs w:val="20"/>
              </w:rPr>
              <w:t>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w:t>
            </w:r>
            <w:r w:rsidRPr="00134472">
              <w:rPr>
                <w:rFonts w:ascii="Times New Roman" w:hAnsi="Times New Roman"/>
                <w:bCs/>
                <w:sz w:val="20"/>
                <w:szCs w:val="20"/>
              </w:rPr>
              <w:t>л</w:t>
            </w:r>
            <w:r w:rsidRPr="00134472">
              <w:rPr>
                <w:rFonts w:ascii="Times New Roman" w:hAnsi="Times New Roman"/>
                <w:bCs/>
                <w:sz w:val="20"/>
                <w:szCs w:val="20"/>
              </w:rPr>
              <w:t>нителей государственной пр</w:t>
            </w:r>
            <w:r w:rsidRPr="00134472">
              <w:rPr>
                <w:rFonts w:ascii="Times New Roman" w:hAnsi="Times New Roman"/>
                <w:bCs/>
                <w:sz w:val="20"/>
                <w:szCs w:val="20"/>
              </w:rPr>
              <w:t>о</w:t>
            </w:r>
            <w:r w:rsidRPr="00134472">
              <w:rPr>
                <w:rFonts w:ascii="Times New Roman" w:hAnsi="Times New Roman"/>
                <w:bCs/>
                <w:sz w:val="20"/>
                <w:szCs w:val="20"/>
              </w:rPr>
              <w:t>граммы»</w:t>
            </w:r>
          </w:p>
        </w:tc>
        <w:tc>
          <w:tcPr>
            <w:tcW w:w="1701"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Агентство, </w:t>
            </w:r>
          </w:p>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жилишно</w:t>
            </w:r>
            <w:proofErr w:type="spellEnd"/>
            <w:r w:rsidRPr="00134472">
              <w:rPr>
                <w:rFonts w:ascii="Times New Roman" w:hAnsi="Times New Roman"/>
                <w:sz w:val="20"/>
                <w:szCs w:val="20"/>
              </w:rPr>
              <w:t xml:space="preserve">-коммунального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40284B">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0284B">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40284B">
            <w:pPr>
              <w:spacing w:after="0" w:line="235" w:lineRule="auto"/>
              <w:jc w:val="center"/>
              <w:rPr>
                <w:rFonts w:ascii="Times New Roman" w:hAnsi="Times New Roman"/>
                <w:sz w:val="20"/>
                <w:szCs w:val="20"/>
              </w:rPr>
            </w:pPr>
            <w:r w:rsidRPr="0040284B">
              <w:rPr>
                <w:rFonts w:ascii="Times New Roman" w:hAnsi="Times New Roman"/>
                <w:spacing w:val="-4"/>
                <w:sz w:val="20"/>
                <w:szCs w:val="20"/>
              </w:rPr>
              <w:t>Доля граждан, пол</w:t>
            </w:r>
            <w:r w:rsidRPr="0040284B">
              <w:rPr>
                <w:rFonts w:ascii="Times New Roman" w:hAnsi="Times New Roman"/>
                <w:spacing w:val="-4"/>
                <w:sz w:val="20"/>
                <w:szCs w:val="20"/>
              </w:rPr>
              <w:t>у</w:t>
            </w:r>
            <w:r w:rsidRPr="0040284B">
              <w:rPr>
                <w:rFonts w:ascii="Times New Roman" w:hAnsi="Times New Roman"/>
                <w:spacing w:val="-4"/>
                <w:sz w:val="20"/>
                <w:szCs w:val="20"/>
              </w:rPr>
              <w:t>чивших социальные услуги в организац</w:t>
            </w:r>
            <w:r w:rsidRPr="0040284B">
              <w:rPr>
                <w:rFonts w:ascii="Times New Roman" w:hAnsi="Times New Roman"/>
                <w:spacing w:val="-4"/>
                <w:sz w:val="20"/>
                <w:szCs w:val="20"/>
              </w:rPr>
              <w:t>и</w:t>
            </w:r>
            <w:r w:rsidRPr="0040284B">
              <w:rPr>
                <w:rFonts w:ascii="Times New Roman" w:hAnsi="Times New Roman"/>
                <w:spacing w:val="-4"/>
                <w:sz w:val="20"/>
                <w:szCs w:val="20"/>
              </w:rPr>
              <w:t xml:space="preserve">ях социального </w:t>
            </w:r>
            <w:r>
              <w:rPr>
                <w:rFonts w:ascii="Times New Roman" w:hAnsi="Times New Roman"/>
                <w:spacing w:val="-4"/>
                <w:sz w:val="20"/>
                <w:szCs w:val="20"/>
              </w:rPr>
              <w:br/>
            </w:r>
            <w:r w:rsidRPr="0040284B">
              <w:rPr>
                <w:rFonts w:ascii="Times New Roman" w:hAnsi="Times New Roman"/>
                <w:spacing w:val="-4"/>
                <w:sz w:val="20"/>
                <w:szCs w:val="20"/>
              </w:rPr>
              <w:t>обслуживания, в о</w:t>
            </w:r>
            <w:r w:rsidRPr="0040284B">
              <w:rPr>
                <w:rFonts w:ascii="Times New Roman" w:hAnsi="Times New Roman"/>
                <w:spacing w:val="-4"/>
                <w:sz w:val="20"/>
                <w:szCs w:val="20"/>
              </w:rPr>
              <w:t>б</w:t>
            </w:r>
            <w:r w:rsidRPr="0040284B">
              <w:rPr>
                <w:rFonts w:ascii="Times New Roman" w:hAnsi="Times New Roman"/>
                <w:spacing w:val="-4"/>
                <w:sz w:val="20"/>
                <w:szCs w:val="20"/>
              </w:rPr>
              <w:t>щей численности граждан, обрати</w:t>
            </w:r>
            <w:r w:rsidRPr="0040284B">
              <w:rPr>
                <w:rFonts w:ascii="Times New Roman" w:hAnsi="Times New Roman"/>
                <w:spacing w:val="-4"/>
                <w:sz w:val="20"/>
                <w:szCs w:val="20"/>
              </w:rPr>
              <w:t>в</w:t>
            </w:r>
            <w:r w:rsidRPr="0040284B">
              <w:rPr>
                <w:rFonts w:ascii="Times New Roman" w:hAnsi="Times New Roman"/>
                <w:spacing w:val="-4"/>
                <w:sz w:val="20"/>
                <w:szCs w:val="20"/>
              </w:rPr>
              <w:t xml:space="preserve">шихся за получением </w:t>
            </w:r>
            <w:r w:rsidRPr="00134472">
              <w:rPr>
                <w:rFonts w:ascii="Times New Roman" w:hAnsi="Times New Roman"/>
                <w:spacing w:val="-2"/>
                <w:sz w:val="20"/>
                <w:szCs w:val="20"/>
              </w:rPr>
              <w:t>социальных услуг в организации соц</w:t>
            </w:r>
            <w:r w:rsidRPr="00134472">
              <w:rPr>
                <w:rFonts w:ascii="Times New Roman" w:hAnsi="Times New Roman"/>
                <w:spacing w:val="-2"/>
                <w:sz w:val="20"/>
                <w:szCs w:val="20"/>
              </w:rPr>
              <w:t>и</w:t>
            </w:r>
            <w:r w:rsidRPr="00134472">
              <w:rPr>
                <w:rFonts w:ascii="Times New Roman" w:hAnsi="Times New Roman"/>
                <w:spacing w:val="-2"/>
                <w:sz w:val="20"/>
                <w:szCs w:val="20"/>
              </w:rPr>
              <w:t>ального обслужив</w:t>
            </w:r>
            <w:r w:rsidRPr="00134472">
              <w:rPr>
                <w:rFonts w:ascii="Times New Roman" w:hAnsi="Times New Roman"/>
                <w:spacing w:val="-2"/>
                <w:sz w:val="20"/>
                <w:szCs w:val="20"/>
              </w:rPr>
              <w:t>а</w:t>
            </w:r>
            <w:r w:rsidRPr="00134472">
              <w:rPr>
                <w:rFonts w:ascii="Times New Roman" w:hAnsi="Times New Roman"/>
                <w:spacing w:val="-2"/>
                <w:sz w:val="20"/>
                <w:szCs w:val="20"/>
              </w:rPr>
              <w:t>ния</w:t>
            </w:r>
          </w:p>
        </w:tc>
        <w:tc>
          <w:tcPr>
            <w:tcW w:w="1558" w:type="dxa"/>
          </w:tcPr>
          <w:p w:rsidR="00BE3DAF" w:rsidRPr="00134472" w:rsidRDefault="00BE3DAF" w:rsidP="0040284B">
            <w:pPr>
              <w:spacing w:after="0" w:line="235"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028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2413118,8</w:t>
            </w:r>
          </w:p>
        </w:tc>
        <w:tc>
          <w:tcPr>
            <w:tcW w:w="5057" w:type="dxa"/>
            <w:gridSpan w:val="2"/>
            <w:tcBorders>
              <w:top w:val="nil"/>
              <w:bottom w:val="nil"/>
              <w:right w:val="nil"/>
            </w:tcBorders>
          </w:tcPr>
          <w:p w:rsidR="00BE3DAF" w:rsidRPr="00134472" w:rsidRDefault="00BE3DAF" w:rsidP="0040284B">
            <w:pPr>
              <w:widowControl w:val="0"/>
              <w:spacing w:after="0" w:line="235"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val="restart"/>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6A7869">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Обеспечение деятельности це</w:t>
            </w:r>
            <w:r w:rsidRPr="00134472">
              <w:rPr>
                <w:rFonts w:ascii="Times New Roman" w:hAnsi="Times New Roman"/>
                <w:sz w:val="20"/>
                <w:szCs w:val="20"/>
              </w:rPr>
              <w:t>н</w:t>
            </w:r>
            <w:r w:rsidRPr="00134472">
              <w:rPr>
                <w:rFonts w:ascii="Times New Roman" w:hAnsi="Times New Roman"/>
                <w:sz w:val="20"/>
                <w:szCs w:val="20"/>
              </w:rPr>
              <w:t>трального аппарата и Департ</w:t>
            </w:r>
            <w:r w:rsidRPr="00134472">
              <w:rPr>
                <w:rFonts w:ascii="Times New Roman" w:hAnsi="Times New Roman"/>
                <w:sz w:val="20"/>
                <w:szCs w:val="20"/>
              </w:rPr>
              <w:t>а</w:t>
            </w:r>
            <w:r w:rsidRPr="00134472">
              <w:rPr>
                <w:rFonts w:ascii="Times New Roman" w:hAnsi="Times New Roman"/>
                <w:sz w:val="20"/>
                <w:szCs w:val="20"/>
              </w:rPr>
              <w:t>мента Министерства семейной, демографической политики и социального благополучия Ульяновской области в г. Уль</w:t>
            </w:r>
            <w:r w:rsidRPr="00134472">
              <w:rPr>
                <w:rFonts w:ascii="Times New Roman" w:hAnsi="Times New Roman"/>
                <w:sz w:val="20"/>
                <w:szCs w:val="20"/>
              </w:rPr>
              <w:t>я</w:t>
            </w:r>
            <w:r w:rsidRPr="00134472">
              <w:rPr>
                <w:rFonts w:ascii="Times New Roman" w:hAnsi="Times New Roman"/>
                <w:sz w:val="20"/>
                <w:szCs w:val="20"/>
              </w:rPr>
              <w:t>новске</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val="restart"/>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143493,9</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tcPr>
          <w:p w:rsidR="00BE3DAF" w:rsidRPr="00134472" w:rsidRDefault="00BE3DAF" w:rsidP="00F93B91">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0" w:lineRule="auto"/>
              <w:jc w:val="both"/>
              <w:rPr>
                <w:rFonts w:ascii="Times New Roman" w:hAnsi="Times New Roman"/>
                <w:sz w:val="20"/>
                <w:szCs w:val="20"/>
              </w:rPr>
            </w:pP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nil"/>
            </w:tcBorders>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tcPr>
          <w:p w:rsidR="00BE3DAF" w:rsidRPr="00134472" w:rsidRDefault="00BE3DAF" w:rsidP="00F93B91">
            <w:pPr>
              <w:tabs>
                <w:tab w:val="left" w:pos="0"/>
              </w:tabs>
              <w:spacing w:after="0" w:line="240" w:lineRule="auto"/>
              <w:jc w:val="center"/>
              <w:rPr>
                <w:rFonts w:ascii="Times New Roman" w:hAnsi="Times New Roman"/>
                <w:sz w:val="20"/>
                <w:szCs w:val="20"/>
              </w:rPr>
            </w:pP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24543,4</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tcBorders>
              <w:bottom w:val="nil"/>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Содержание подведомственных организаций</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6A7869">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2214680,0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val="restart"/>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vMerge w:val="restart"/>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Организации, подведомстве</w:t>
            </w:r>
            <w:r w:rsidRPr="00134472">
              <w:rPr>
                <w:rFonts w:ascii="Times New Roman" w:hAnsi="Times New Roman"/>
                <w:sz w:val="20"/>
                <w:szCs w:val="20"/>
              </w:rPr>
              <w:t>н</w:t>
            </w:r>
            <w:r w:rsidRPr="00134472">
              <w:rPr>
                <w:rFonts w:ascii="Times New Roman" w:hAnsi="Times New Roman"/>
                <w:sz w:val="20"/>
                <w:szCs w:val="20"/>
              </w:rPr>
              <w:t>ные органу исполнительной власти Ульяновской области, уполномоченному в сфере с</w:t>
            </w:r>
            <w:r w:rsidRPr="00134472">
              <w:rPr>
                <w:rFonts w:ascii="Times New Roman" w:hAnsi="Times New Roman"/>
                <w:sz w:val="20"/>
                <w:szCs w:val="20"/>
              </w:rPr>
              <w:t>о</w:t>
            </w:r>
            <w:r w:rsidRPr="00134472">
              <w:rPr>
                <w:rFonts w:ascii="Times New Roman" w:hAnsi="Times New Roman"/>
                <w:sz w:val="20"/>
                <w:szCs w:val="20"/>
              </w:rPr>
              <w:t>циального обслуживания и с</w:t>
            </w:r>
            <w:r w:rsidRPr="00134472">
              <w:rPr>
                <w:rFonts w:ascii="Times New Roman" w:hAnsi="Times New Roman"/>
                <w:sz w:val="20"/>
                <w:szCs w:val="20"/>
              </w:rPr>
              <w:t>о</w:t>
            </w:r>
            <w:r w:rsidRPr="00134472">
              <w:rPr>
                <w:rFonts w:ascii="Times New Roman" w:hAnsi="Times New Roman"/>
                <w:sz w:val="20"/>
                <w:szCs w:val="20"/>
              </w:rPr>
              <w:t>циальной защиты</w:t>
            </w:r>
          </w:p>
        </w:tc>
        <w:tc>
          <w:tcPr>
            <w:tcW w:w="1701" w:type="dxa"/>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2054159,3</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tcPr>
          <w:p w:rsidR="00BE3DAF" w:rsidRPr="00134472" w:rsidRDefault="00BE3DAF" w:rsidP="00F93B91">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10300,0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c>
          <w:tcPr>
            <w:tcW w:w="733"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D40239">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подведомстве</w:t>
            </w:r>
            <w:r w:rsidRPr="00134472">
              <w:rPr>
                <w:rFonts w:ascii="Times New Roman" w:hAnsi="Times New Roman"/>
                <w:sz w:val="20"/>
                <w:szCs w:val="20"/>
              </w:rPr>
              <w:t>н</w:t>
            </w:r>
            <w:r w:rsidRPr="00134472">
              <w:rPr>
                <w:rFonts w:ascii="Times New Roman" w:hAnsi="Times New Roman"/>
                <w:sz w:val="20"/>
                <w:szCs w:val="20"/>
              </w:rPr>
              <w:t>ная органу исполнительной власти Ульяновской области, уполномоченному в сфере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w:t>
            </w:r>
            <w:r w:rsidRPr="00134472">
              <w:rPr>
                <w:rFonts w:ascii="Times New Roman" w:hAnsi="Times New Roman"/>
                <w:sz w:val="20"/>
                <w:szCs w:val="20"/>
              </w:rPr>
              <w:t>ь</w:t>
            </w:r>
            <w:r w:rsidRPr="00134472">
              <w:rPr>
                <w:rFonts w:ascii="Times New Roman" w:hAnsi="Times New Roman"/>
                <w:sz w:val="20"/>
                <w:szCs w:val="20"/>
              </w:rPr>
              <w:t xml:space="preserve">ного партнёрства </w:t>
            </w:r>
          </w:p>
        </w:tc>
        <w:tc>
          <w:tcPr>
            <w:tcW w:w="1701" w:type="dxa"/>
          </w:tcPr>
          <w:p w:rsidR="00BE3DAF" w:rsidRPr="00134472" w:rsidRDefault="00BE3DAF" w:rsidP="00F93B91">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6A7869">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150220,7</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8"/>
                <w:szCs w:val="28"/>
              </w:rPr>
            </w:pPr>
          </w:p>
        </w:tc>
      </w:tr>
      <w:tr w:rsidR="00BE3DAF" w:rsidRPr="00134472" w:rsidTr="00FC45D9">
        <w:trPr>
          <w:trHeight w:val="719"/>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b/>
                <w:sz w:val="28"/>
                <w:szCs w:val="28"/>
              </w:rPr>
            </w:pPr>
          </w:p>
        </w:tc>
        <w:tc>
          <w:tcPr>
            <w:tcW w:w="733" w:type="dxa"/>
          </w:tcPr>
          <w:p w:rsidR="00BE3DAF" w:rsidRPr="00134472" w:rsidRDefault="00BE3DAF" w:rsidP="0015338B">
            <w:pPr>
              <w:widowControl w:val="0"/>
              <w:autoSpaceDE w:val="0"/>
              <w:autoSpaceDN w:val="0"/>
              <w:adjustRightInd w:val="0"/>
              <w:spacing w:after="0" w:line="233" w:lineRule="auto"/>
              <w:jc w:val="center"/>
              <w:rPr>
                <w:rFonts w:ascii="Times New Roman" w:hAnsi="Times New Roman"/>
                <w:bCs/>
                <w:sz w:val="20"/>
                <w:szCs w:val="20"/>
              </w:rPr>
            </w:pPr>
            <w:r w:rsidRPr="00134472">
              <w:rPr>
                <w:rFonts w:ascii="Times New Roman" w:hAnsi="Times New Roman"/>
                <w:bCs/>
                <w:sz w:val="20"/>
                <w:szCs w:val="20"/>
              </w:rPr>
              <w:t>1.3.</w:t>
            </w:r>
          </w:p>
        </w:tc>
        <w:tc>
          <w:tcPr>
            <w:tcW w:w="2977" w:type="dxa"/>
          </w:tcPr>
          <w:p w:rsidR="00BE3DAF" w:rsidRPr="00134472" w:rsidRDefault="00BE3DAF" w:rsidP="0015338B">
            <w:pPr>
              <w:widowControl w:val="0"/>
              <w:spacing w:after="0" w:line="233" w:lineRule="auto"/>
              <w:jc w:val="both"/>
              <w:rPr>
                <w:rFonts w:ascii="Times New Roman" w:hAnsi="Times New Roman"/>
                <w:sz w:val="20"/>
                <w:szCs w:val="20"/>
              </w:rPr>
            </w:pPr>
            <w:r w:rsidRPr="00134472">
              <w:rPr>
                <w:rFonts w:ascii="Times New Roman" w:hAnsi="Times New Roman"/>
                <w:sz w:val="20"/>
                <w:szCs w:val="20"/>
              </w:rPr>
              <w:t>Внедрение современных техн</w:t>
            </w:r>
            <w:r w:rsidRPr="00134472">
              <w:rPr>
                <w:rFonts w:ascii="Times New Roman" w:hAnsi="Times New Roman"/>
                <w:sz w:val="20"/>
                <w:szCs w:val="20"/>
              </w:rPr>
              <w:t>о</w:t>
            </w:r>
            <w:r w:rsidRPr="00134472">
              <w:rPr>
                <w:rFonts w:ascii="Times New Roman" w:hAnsi="Times New Roman"/>
                <w:sz w:val="20"/>
                <w:szCs w:val="20"/>
              </w:rPr>
              <w:t>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w:t>
            </w:r>
            <w:r w:rsidRPr="00134472">
              <w:rPr>
                <w:rFonts w:ascii="Times New Roman" w:hAnsi="Times New Roman"/>
                <w:sz w:val="20"/>
                <w:szCs w:val="20"/>
              </w:rPr>
              <w:t>ь</w:t>
            </w:r>
            <w:r w:rsidRPr="00134472">
              <w:rPr>
                <w:rFonts w:ascii="Times New Roman" w:hAnsi="Times New Roman"/>
                <w:sz w:val="20"/>
                <w:szCs w:val="20"/>
              </w:rPr>
              <w:t>ного обслуживания граждан</w:t>
            </w:r>
          </w:p>
        </w:tc>
        <w:tc>
          <w:tcPr>
            <w:tcW w:w="1701" w:type="dxa"/>
          </w:tcPr>
          <w:p w:rsidR="00BE3DAF" w:rsidRPr="00134472" w:rsidRDefault="00BE3DAF" w:rsidP="0015338B">
            <w:pPr>
              <w:spacing w:after="0" w:line="23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28051,5</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733" w:type="dxa"/>
          </w:tcPr>
          <w:p w:rsidR="00BE3DAF" w:rsidRPr="00134472" w:rsidRDefault="00BE3DAF" w:rsidP="0015338B">
            <w:pPr>
              <w:widowControl w:val="0"/>
              <w:autoSpaceDE w:val="0"/>
              <w:autoSpaceDN w:val="0"/>
              <w:adjustRightInd w:val="0"/>
              <w:spacing w:after="0" w:line="233" w:lineRule="auto"/>
              <w:jc w:val="center"/>
              <w:rPr>
                <w:rFonts w:ascii="Times New Roman" w:hAnsi="Times New Roman"/>
                <w:bCs/>
                <w:sz w:val="20"/>
                <w:szCs w:val="20"/>
              </w:rPr>
            </w:pPr>
            <w:r w:rsidRPr="00134472">
              <w:rPr>
                <w:rFonts w:ascii="Times New Roman" w:hAnsi="Times New Roman"/>
                <w:bCs/>
                <w:sz w:val="20"/>
                <w:szCs w:val="20"/>
              </w:rPr>
              <w:t>1.4.</w:t>
            </w:r>
          </w:p>
        </w:tc>
        <w:tc>
          <w:tcPr>
            <w:tcW w:w="2977" w:type="dxa"/>
          </w:tcPr>
          <w:p w:rsidR="00BE3DAF" w:rsidRPr="00134472" w:rsidRDefault="00BE3DAF" w:rsidP="0015338B">
            <w:pPr>
              <w:widowControl w:val="0"/>
              <w:spacing w:after="0" w:line="23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работающих в орг</w:t>
            </w:r>
            <w:r w:rsidRPr="00134472">
              <w:rPr>
                <w:rFonts w:ascii="Times New Roman" w:hAnsi="Times New Roman"/>
                <w:sz w:val="20"/>
                <w:szCs w:val="20"/>
              </w:rPr>
              <w:t>а</w:t>
            </w:r>
            <w:r w:rsidRPr="00134472">
              <w:rPr>
                <w:rFonts w:ascii="Times New Roman" w:hAnsi="Times New Roman"/>
                <w:sz w:val="20"/>
                <w:szCs w:val="20"/>
              </w:rPr>
              <w:t>низациях, подведомственных органу исполнительной власти Ульяновской области, уполн</w:t>
            </w:r>
            <w:r w:rsidRPr="00134472">
              <w:rPr>
                <w:rFonts w:ascii="Times New Roman" w:hAnsi="Times New Roman"/>
                <w:sz w:val="20"/>
                <w:szCs w:val="20"/>
              </w:rPr>
              <w:t>о</w:t>
            </w:r>
            <w:r w:rsidRPr="00134472">
              <w:rPr>
                <w:rFonts w:ascii="Times New Roman" w:hAnsi="Times New Roman"/>
                <w:sz w:val="20"/>
                <w:szCs w:val="20"/>
              </w:rPr>
              <w:t>моченному в сфере социальн</w:t>
            </w:r>
            <w:r w:rsidRPr="00134472">
              <w:rPr>
                <w:rFonts w:ascii="Times New Roman" w:hAnsi="Times New Roman"/>
                <w:sz w:val="20"/>
                <w:szCs w:val="20"/>
              </w:rPr>
              <w:t>о</w:t>
            </w:r>
            <w:r w:rsidRPr="00134472">
              <w:rPr>
                <w:rFonts w:ascii="Times New Roman" w:hAnsi="Times New Roman"/>
                <w:sz w:val="20"/>
                <w:szCs w:val="20"/>
              </w:rPr>
              <w:t>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нных пунктах, рабочих посёлках и посёлках городского типа на территории Ульяновской области</w:t>
            </w:r>
          </w:p>
        </w:tc>
        <w:tc>
          <w:tcPr>
            <w:tcW w:w="170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2350,0</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14483" w:type="dxa"/>
            <w:gridSpan w:val="11"/>
          </w:tcPr>
          <w:p w:rsidR="00BE3DAF" w:rsidRDefault="00BE3DAF" w:rsidP="0015338B">
            <w:pPr>
              <w:pStyle w:val="ConsPlusNormal"/>
              <w:spacing w:line="233"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мероприятий </w:t>
            </w:r>
          </w:p>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rPr>
          <w:trHeight w:val="64"/>
        </w:trPr>
        <w:tc>
          <w:tcPr>
            <w:tcW w:w="260" w:type="dxa"/>
            <w:tcBorders>
              <w:top w:val="nil"/>
              <w:left w:val="nil"/>
              <w:bottom w:val="nil"/>
            </w:tcBorders>
          </w:tcPr>
          <w:p w:rsidR="00BE3DAF" w:rsidRPr="00134472" w:rsidRDefault="00BE3DAF" w:rsidP="0015338B">
            <w:pPr>
              <w:widowControl w:val="0"/>
              <w:spacing w:after="0" w:line="233" w:lineRule="auto"/>
              <w:jc w:val="center"/>
              <w:rPr>
                <w:rFonts w:ascii="Times New Roman" w:hAnsi="Times New Roman"/>
                <w:sz w:val="28"/>
                <w:szCs w:val="28"/>
              </w:rPr>
            </w:pPr>
          </w:p>
        </w:tc>
        <w:tc>
          <w:tcPr>
            <w:tcW w:w="14483" w:type="dxa"/>
            <w:gridSpan w:val="11"/>
          </w:tcPr>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Задач</w:t>
            </w:r>
            <w:r>
              <w:rPr>
                <w:rFonts w:ascii="Times New Roman" w:hAnsi="Times New Roman"/>
                <w:sz w:val="20"/>
              </w:rPr>
              <w:t xml:space="preserve">а – </w:t>
            </w:r>
            <w:r w:rsidRPr="00134472">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5057" w:type="dxa"/>
            <w:gridSpan w:val="2"/>
            <w:tcBorders>
              <w:top w:val="nil"/>
              <w:bottom w:val="nil"/>
              <w:right w:val="nil"/>
            </w:tcBorders>
          </w:tcPr>
          <w:p w:rsidR="00BE3DAF" w:rsidRPr="00134472" w:rsidRDefault="00BE3DAF" w:rsidP="0015338B">
            <w:pPr>
              <w:widowControl w:val="0"/>
              <w:spacing w:after="0" w:line="233"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8"/>
                <w:szCs w:val="28"/>
              </w:rPr>
            </w:pPr>
          </w:p>
        </w:tc>
        <w:tc>
          <w:tcPr>
            <w:tcW w:w="733" w:type="dxa"/>
          </w:tcPr>
          <w:p w:rsidR="00BE3DAF" w:rsidRPr="00134472" w:rsidRDefault="00BE3DAF" w:rsidP="00F93B91">
            <w:pPr>
              <w:widowControl w:val="0"/>
              <w:autoSpaceDE w:val="0"/>
              <w:autoSpaceDN w:val="0"/>
              <w:adjustRightInd w:val="0"/>
              <w:spacing w:after="0" w:line="245" w:lineRule="auto"/>
              <w:jc w:val="center"/>
              <w:rPr>
                <w:rFonts w:ascii="Times New Roman" w:hAnsi="Times New Roman"/>
                <w:bCs/>
                <w:sz w:val="20"/>
                <w:szCs w:val="20"/>
              </w:rPr>
            </w:pPr>
            <w:r w:rsidRPr="00134472">
              <w:rPr>
                <w:rFonts w:ascii="Times New Roman" w:hAnsi="Times New Roman"/>
                <w:bCs/>
                <w:sz w:val="20"/>
                <w:szCs w:val="20"/>
              </w:rPr>
              <w:t>2.</w:t>
            </w:r>
          </w:p>
        </w:tc>
        <w:tc>
          <w:tcPr>
            <w:tcW w:w="2977" w:type="dxa"/>
          </w:tcPr>
          <w:p w:rsidR="00BE3DAF" w:rsidRPr="00134472" w:rsidRDefault="00BE3DAF" w:rsidP="00F93B91">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энергосбережению и повышению энергетической эффективности»</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pStyle w:val="ConsPlusNormal"/>
              <w:spacing w:line="233" w:lineRule="auto"/>
              <w:jc w:val="center"/>
              <w:rPr>
                <w:rFonts w:ascii="Times New Roman" w:hAnsi="Times New Roman"/>
                <w:sz w:val="20"/>
                <w:szCs w:val="20"/>
              </w:rPr>
            </w:pPr>
            <w:r w:rsidRPr="00134472">
              <w:rPr>
                <w:rFonts w:ascii="Times New Roman" w:hAnsi="Times New Roman"/>
                <w:sz w:val="20"/>
              </w:rPr>
              <w:t>Удельный расход электроэнергии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организациями, подведомственными Министерству (д</w:t>
            </w:r>
            <w:r w:rsidRPr="00134472">
              <w:rPr>
                <w:rFonts w:ascii="Times New Roman" w:hAnsi="Times New Roman"/>
                <w:sz w:val="20"/>
              </w:rPr>
              <w:t>а</w:t>
            </w:r>
            <w:r w:rsidRPr="00134472">
              <w:rPr>
                <w:rFonts w:ascii="Times New Roman" w:hAnsi="Times New Roman"/>
                <w:sz w:val="20"/>
              </w:rPr>
              <w:t>лее – подведо</w:t>
            </w:r>
            <w:r w:rsidRPr="00134472">
              <w:rPr>
                <w:rFonts w:ascii="Times New Roman" w:hAnsi="Times New Roman"/>
                <w:sz w:val="20"/>
              </w:rPr>
              <w:t>м</w:t>
            </w:r>
            <w:r w:rsidRPr="00134472">
              <w:rPr>
                <w:rFonts w:ascii="Times New Roman" w:hAnsi="Times New Roman"/>
                <w:sz w:val="20"/>
              </w:rPr>
              <w:t>ственные организ</w:t>
            </w:r>
            <w:r w:rsidRPr="00134472">
              <w:rPr>
                <w:rFonts w:ascii="Times New Roman" w:hAnsi="Times New Roman"/>
                <w:sz w:val="20"/>
              </w:rPr>
              <w:t>а</w:t>
            </w:r>
            <w:r w:rsidRPr="00134472">
              <w:rPr>
                <w:rFonts w:ascii="Times New Roman" w:hAnsi="Times New Roman"/>
                <w:sz w:val="20"/>
              </w:rPr>
              <w:t>ции); удельный ра</w:t>
            </w:r>
            <w:r w:rsidRPr="00134472">
              <w:rPr>
                <w:rFonts w:ascii="Times New Roman" w:hAnsi="Times New Roman"/>
                <w:sz w:val="20"/>
              </w:rPr>
              <w:t>с</w:t>
            </w:r>
            <w:r w:rsidRPr="00134472">
              <w:rPr>
                <w:rFonts w:ascii="Times New Roman" w:hAnsi="Times New Roman"/>
                <w:sz w:val="20"/>
              </w:rPr>
              <w:t>ход тепловой эне</w:t>
            </w:r>
            <w:r w:rsidRPr="00134472">
              <w:rPr>
                <w:rFonts w:ascii="Times New Roman" w:hAnsi="Times New Roman"/>
                <w:sz w:val="20"/>
              </w:rPr>
              <w:t>р</w:t>
            </w:r>
            <w:r w:rsidRPr="00134472">
              <w:rPr>
                <w:rFonts w:ascii="Times New Roman" w:hAnsi="Times New Roman"/>
                <w:sz w:val="20"/>
              </w:rPr>
              <w:t xml:space="preserve">гии в расчёте на </w:t>
            </w:r>
            <w:r>
              <w:rPr>
                <w:rFonts w:ascii="Times New Roman" w:hAnsi="Times New Roman"/>
                <w:sz w:val="20"/>
              </w:rPr>
              <w:br/>
            </w:r>
            <w:r w:rsidRPr="00134472">
              <w:rPr>
                <w:rFonts w:ascii="Times New Roman" w:hAnsi="Times New Roman"/>
                <w:sz w:val="20"/>
              </w:rPr>
              <w:t>1 кв. м общей пл</w:t>
            </w:r>
            <w:r w:rsidRPr="00134472">
              <w:rPr>
                <w:rFonts w:ascii="Times New Roman" w:hAnsi="Times New Roman"/>
                <w:sz w:val="20"/>
              </w:rPr>
              <w:t>о</w:t>
            </w:r>
            <w:r w:rsidRPr="00134472">
              <w:rPr>
                <w:rFonts w:ascii="Times New Roman" w:hAnsi="Times New Roman"/>
                <w:sz w:val="20"/>
              </w:rPr>
              <w:t>щади помещений, занимаемых подв</w:t>
            </w:r>
            <w:r w:rsidRPr="00134472">
              <w:rPr>
                <w:rFonts w:ascii="Times New Roman" w:hAnsi="Times New Roman"/>
                <w:sz w:val="20"/>
              </w:rPr>
              <w:t>е</w:t>
            </w:r>
            <w:r w:rsidRPr="00134472">
              <w:rPr>
                <w:rFonts w:ascii="Times New Roman" w:hAnsi="Times New Roman"/>
                <w:sz w:val="20"/>
              </w:rPr>
              <w:t>домственными о</w:t>
            </w:r>
            <w:r w:rsidRPr="00134472">
              <w:rPr>
                <w:rFonts w:ascii="Times New Roman" w:hAnsi="Times New Roman"/>
                <w:sz w:val="20"/>
              </w:rPr>
              <w:t>р</w:t>
            </w:r>
            <w:r w:rsidRPr="00134472">
              <w:rPr>
                <w:rFonts w:ascii="Times New Roman" w:hAnsi="Times New Roman"/>
                <w:sz w:val="20"/>
              </w:rPr>
              <w:t>ганизациями; удельный расход природного газа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 удельный расход воды в ра</w:t>
            </w:r>
            <w:r w:rsidRPr="00134472">
              <w:rPr>
                <w:rFonts w:ascii="Times New Roman" w:hAnsi="Times New Roman"/>
                <w:sz w:val="20"/>
              </w:rPr>
              <w:t>с</w:t>
            </w:r>
            <w:r w:rsidRPr="00134472">
              <w:rPr>
                <w:rFonts w:ascii="Times New Roman" w:hAnsi="Times New Roman"/>
                <w:sz w:val="20"/>
              </w:rPr>
              <w:t>чёте на 1 кв. м о</w:t>
            </w:r>
            <w:r w:rsidRPr="00134472">
              <w:rPr>
                <w:rFonts w:ascii="Times New Roman" w:hAnsi="Times New Roman"/>
                <w:sz w:val="20"/>
              </w:rPr>
              <w:t>б</w:t>
            </w:r>
            <w:r w:rsidRPr="00134472">
              <w:rPr>
                <w:rFonts w:ascii="Times New Roman" w:hAnsi="Times New Roman"/>
                <w:sz w:val="20"/>
              </w:rPr>
              <w:t>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18428,9</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733"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15338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Мероприятия по энергосбер</w:t>
            </w:r>
            <w:r w:rsidRPr="00134472">
              <w:rPr>
                <w:rFonts w:ascii="Times New Roman" w:hAnsi="Times New Roman"/>
                <w:sz w:val="20"/>
                <w:szCs w:val="20"/>
              </w:rPr>
              <w:t>е</w:t>
            </w:r>
            <w:r w:rsidRPr="00134472">
              <w:rPr>
                <w:rFonts w:ascii="Times New Roman" w:hAnsi="Times New Roman"/>
                <w:sz w:val="20"/>
                <w:szCs w:val="20"/>
              </w:rPr>
              <w:t>жению и повышению энергет</w:t>
            </w:r>
            <w:r w:rsidRPr="00134472">
              <w:rPr>
                <w:rFonts w:ascii="Times New Roman" w:hAnsi="Times New Roman"/>
                <w:sz w:val="20"/>
                <w:szCs w:val="20"/>
              </w:rPr>
              <w:t>и</w:t>
            </w:r>
            <w:r w:rsidRPr="00134472">
              <w:rPr>
                <w:rFonts w:ascii="Times New Roman" w:hAnsi="Times New Roman"/>
                <w:sz w:val="20"/>
                <w:szCs w:val="20"/>
              </w:rPr>
              <w:t>ческой эффективности</w:t>
            </w:r>
          </w:p>
        </w:tc>
        <w:tc>
          <w:tcPr>
            <w:tcW w:w="1701" w:type="dxa"/>
          </w:tcPr>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2021</w:t>
            </w:r>
          </w:p>
        </w:tc>
        <w:tc>
          <w:tcPr>
            <w:tcW w:w="1275"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5338B">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18428,9</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rPr>
          <w:trHeight w:val="681"/>
        </w:trPr>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3710" w:type="dxa"/>
            <w:gridSpan w:val="2"/>
            <w:tcBorders>
              <w:right w:val="nil"/>
            </w:tcBorders>
          </w:tcPr>
          <w:p w:rsidR="00BE3DAF" w:rsidRPr="00134472" w:rsidRDefault="00BE3DAF" w:rsidP="0015338B">
            <w:pPr>
              <w:widowControl w:val="0"/>
              <w:spacing w:after="0" w:line="23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275"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987" w:type="dxa"/>
            <w:gridSpan w:val="2"/>
            <w:tcBorders>
              <w:left w:val="nil"/>
            </w:tcBorders>
          </w:tcPr>
          <w:p w:rsidR="00BE3DAF" w:rsidRPr="00134472" w:rsidRDefault="00BE3DAF" w:rsidP="0015338B">
            <w:pPr>
              <w:widowControl w:val="0"/>
              <w:spacing w:after="0" w:line="230" w:lineRule="auto"/>
              <w:jc w:val="center"/>
              <w:rPr>
                <w:rFonts w:ascii="Times New Roman" w:hAnsi="Times New Roman"/>
                <w:b/>
                <w:sz w:val="20"/>
                <w:szCs w:val="20"/>
              </w:rPr>
            </w:pPr>
          </w:p>
        </w:tc>
        <w:tc>
          <w:tcPr>
            <w:tcW w:w="1558" w:type="dxa"/>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2431547,7</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Borders>
              <w:bottom w:val="nil"/>
            </w:tcBorders>
          </w:tcPr>
          <w:p w:rsidR="00BE3DAF" w:rsidRPr="00134472" w:rsidRDefault="00BE3DAF" w:rsidP="0015338B">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Цель</w:t>
            </w:r>
            <w:r>
              <w:rPr>
                <w:rFonts w:ascii="Times New Roman" w:hAnsi="Times New Roman"/>
                <w:sz w:val="20"/>
                <w:szCs w:val="20"/>
              </w:rPr>
              <w:t xml:space="preserve"> – </w:t>
            </w:r>
            <w:r w:rsidRPr="00134472">
              <w:rPr>
                <w:rFonts w:ascii="Times New Roman" w:hAnsi="Times New Roman"/>
                <w:sz w:val="20"/>
                <w:szCs w:val="20"/>
              </w:rPr>
              <w:t xml:space="preserve">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0"/>
                <w:szCs w:val="20"/>
              </w:rPr>
              <w:t>абилитационными</w:t>
            </w:r>
            <w:proofErr w:type="spellEnd"/>
            <w:r w:rsidRPr="00134472">
              <w:rPr>
                <w:rFonts w:ascii="Times New Roman" w:hAnsi="Times New Roman"/>
                <w:sz w:val="20"/>
                <w:szCs w:val="20"/>
              </w:rPr>
              <w:t xml:space="preserve"> услугами, ранней помощью, </w:t>
            </w:r>
          </w:p>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а также уровня профессионального развития и занятости инвалидов, в том числе детей-инвалидов, в Ульяновской области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1F0210">
        <w:tc>
          <w:tcPr>
            <w:tcW w:w="260" w:type="dxa"/>
            <w:tcBorders>
              <w:top w:val="nil"/>
              <w:left w:val="nil"/>
              <w:bottom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c>
          <w:tcPr>
            <w:tcW w:w="14483" w:type="dxa"/>
            <w:gridSpan w:val="11"/>
            <w:tcBorders>
              <w:bottom w:val="single" w:sz="4" w:space="0" w:color="auto"/>
            </w:tcBorders>
          </w:tcPr>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Задачи: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услугах, ранней помощи в Ульяновской области;</w:t>
            </w:r>
          </w:p>
          <w:p w:rsidR="00BE3DAF"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инвалидов, в том числе детей-инвалидов, в Ульяновской области;</w:t>
            </w:r>
          </w:p>
          <w:p w:rsidR="00BE3DAF"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w:t>
            </w:r>
          </w:p>
          <w:p w:rsidR="00BE3DAF" w:rsidRPr="00134472" w:rsidRDefault="00BE3DAF" w:rsidP="0015338B">
            <w:pPr>
              <w:pStyle w:val="ConsPlusNormal"/>
              <w:spacing w:line="230" w:lineRule="auto"/>
              <w:jc w:val="center"/>
              <w:outlineLvl w:val="1"/>
              <w:rPr>
                <w:rFonts w:ascii="Times New Roman" w:hAnsi="Times New Roman"/>
                <w:sz w:val="20"/>
                <w:szCs w:val="20"/>
              </w:rPr>
            </w:pPr>
            <w:r w:rsidRPr="00134472">
              <w:rPr>
                <w:rFonts w:ascii="Times New Roman" w:hAnsi="Times New Roman"/>
                <w:sz w:val="20"/>
                <w:szCs w:val="20"/>
              </w:rPr>
              <w:t xml:space="preserve">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в Ульяновской области;</w:t>
            </w:r>
          </w:p>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w:t>
            </w:r>
          </w:p>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lang w:eastAsia="ru-RU"/>
              </w:rPr>
            </w:pPr>
            <w:r w:rsidRPr="00134472">
              <w:rPr>
                <w:rFonts w:ascii="Times New Roman" w:hAnsi="Times New Roman"/>
                <w:sz w:val="20"/>
                <w:szCs w:val="20"/>
              </w:rPr>
              <w:t>а также ранней помощи в Ульяновской области</w:t>
            </w:r>
          </w:p>
        </w:tc>
        <w:tc>
          <w:tcPr>
            <w:tcW w:w="5057" w:type="dxa"/>
            <w:gridSpan w:val="2"/>
            <w:tcBorders>
              <w:top w:val="nil"/>
              <w:bottom w:val="nil"/>
              <w:right w:val="nil"/>
            </w:tcBorders>
          </w:tcPr>
          <w:p w:rsidR="00BE3DAF" w:rsidRPr="00134472" w:rsidRDefault="00BE3DAF" w:rsidP="0015338B">
            <w:pPr>
              <w:widowControl w:val="0"/>
              <w:spacing w:after="0" w:line="230" w:lineRule="auto"/>
              <w:jc w:val="center"/>
              <w:rPr>
                <w:rFonts w:ascii="Times New Roman" w:hAnsi="Times New Roman"/>
                <w:b/>
                <w:sz w:val="28"/>
                <w:szCs w:val="28"/>
              </w:rPr>
            </w:pPr>
          </w:p>
        </w:tc>
      </w:tr>
      <w:tr w:rsidR="00BE3DAF" w:rsidRPr="00134472" w:rsidTr="001F0210">
        <w:tc>
          <w:tcPr>
            <w:tcW w:w="260" w:type="dxa"/>
            <w:tcBorders>
              <w:top w:val="nil"/>
              <w:left w:val="nil"/>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p>
        </w:tc>
        <w:tc>
          <w:tcPr>
            <w:tcW w:w="733" w:type="dxa"/>
            <w:tcBorders>
              <w:top w:val="single" w:sz="4" w:space="0" w:color="auto"/>
              <w:left w:val="single" w:sz="4" w:space="0" w:color="auto"/>
              <w:bottom w:val="nil"/>
              <w:right w:val="single" w:sz="4" w:space="0" w:color="auto"/>
            </w:tcBorders>
          </w:tcPr>
          <w:p w:rsidR="00BE3DAF" w:rsidRPr="00134472" w:rsidRDefault="00BE3DAF" w:rsidP="0015338B">
            <w:pPr>
              <w:widowControl w:val="0"/>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формированию условий для повышения уровня профессионального развития и занятости, включая сопрово</w:t>
            </w:r>
            <w:r w:rsidRPr="00134472">
              <w:rPr>
                <w:rFonts w:ascii="Times New Roman" w:hAnsi="Times New Roman"/>
                <w:sz w:val="20"/>
                <w:szCs w:val="20"/>
              </w:rPr>
              <w:t>ж</w:t>
            </w:r>
            <w:r w:rsidRPr="00134472">
              <w:rPr>
                <w:rFonts w:ascii="Times New Roman" w:hAnsi="Times New Roman"/>
                <w:sz w:val="20"/>
                <w:szCs w:val="20"/>
              </w:rPr>
              <w:t>даемое содействие занятости инвалидов, в том числе детей-инвалидов, проживающих на территории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Borders>
              <w:top w:val="single" w:sz="4" w:space="0" w:color="auto"/>
              <w:left w:val="single" w:sz="4" w:space="0" w:color="auto"/>
              <w:bottom w:val="nil"/>
              <w:right w:val="single" w:sz="4" w:space="0" w:color="auto"/>
            </w:tcBorders>
          </w:tcPr>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15338B">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left w:val="single" w:sz="4" w:space="0" w:color="auto"/>
              <w:bottom w:val="nil"/>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top w:val="single" w:sz="4" w:space="0" w:color="auto"/>
              <w:left w:val="single" w:sz="4" w:space="0" w:color="auto"/>
              <w:bottom w:val="single" w:sz="4" w:space="0" w:color="auto"/>
              <w:right w:val="single" w:sz="4" w:space="0" w:color="auto"/>
            </w:tcBorders>
          </w:tcPr>
          <w:p w:rsidR="00BE3DAF" w:rsidRPr="004F5248" w:rsidRDefault="00BE3DAF" w:rsidP="0015338B">
            <w:pPr>
              <w:widowControl w:val="0"/>
              <w:spacing w:after="0" w:line="230" w:lineRule="auto"/>
              <w:jc w:val="center"/>
              <w:rPr>
                <w:rFonts w:ascii="Times New Roman" w:hAnsi="Times New Roman"/>
                <w:spacing w:val="-4"/>
                <w:sz w:val="20"/>
                <w:szCs w:val="20"/>
              </w:rPr>
            </w:pPr>
            <w:r w:rsidRPr="00134472">
              <w:rPr>
                <w:rFonts w:ascii="Times New Roman" w:hAnsi="Times New Roman"/>
                <w:sz w:val="20"/>
                <w:szCs w:val="20"/>
              </w:rPr>
              <w:t>Доля выпускников-</w:t>
            </w:r>
            <w:r w:rsidRPr="00134472">
              <w:rPr>
                <w:rFonts w:ascii="Times New Roman" w:hAnsi="Times New Roman"/>
                <w:spacing w:val="-4"/>
                <w:sz w:val="20"/>
                <w:szCs w:val="20"/>
              </w:rPr>
              <w:t>инвалидов 9-х и 11-х</w:t>
            </w:r>
            <w:r w:rsidRPr="00134472">
              <w:rPr>
                <w:rFonts w:ascii="Times New Roman" w:hAnsi="Times New Roman"/>
                <w:sz w:val="20"/>
                <w:szCs w:val="20"/>
              </w:rPr>
              <w:t xml:space="preserve"> классов, охваче</w:t>
            </w:r>
            <w:r w:rsidRPr="00134472">
              <w:rPr>
                <w:rFonts w:ascii="Times New Roman" w:hAnsi="Times New Roman"/>
                <w:sz w:val="20"/>
                <w:szCs w:val="20"/>
              </w:rPr>
              <w:t>н</w:t>
            </w:r>
            <w:r w:rsidRPr="00134472">
              <w:rPr>
                <w:rFonts w:ascii="Times New Roman" w:hAnsi="Times New Roman"/>
                <w:sz w:val="20"/>
                <w:szCs w:val="20"/>
              </w:rPr>
              <w:t xml:space="preserve">ных </w:t>
            </w:r>
            <w:proofErr w:type="spellStart"/>
            <w:r w:rsidRPr="00134472">
              <w:rPr>
                <w:rFonts w:ascii="Times New Roman" w:hAnsi="Times New Roman"/>
                <w:sz w:val="20"/>
                <w:szCs w:val="20"/>
              </w:rPr>
              <w:t>профориент</w:t>
            </w:r>
            <w:r w:rsidRPr="00134472">
              <w:rPr>
                <w:rFonts w:ascii="Times New Roman" w:hAnsi="Times New Roman"/>
                <w:sz w:val="20"/>
                <w:szCs w:val="20"/>
              </w:rPr>
              <w:t>а</w:t>
            </w:r>
            <w:r w:rsidRPr="00134472">
              <w:rPr>
                <w:rFonts w:ascii="Times New Roman" w:hAnsi="Times New Roman"/>
                <w:sz w:val="20"/>
                <w:szCs w:val="20"/>
              </w:rPr>
              <w:t>ционной</w:t>
            </w:r>
            <w:proofErr w:type="spellEnd"/>
            <w:r w:rsidRPr="00134472">
              <w:rPr>
                <w:rFonts w:ascii="Times New Roman" w:hAnsi="Times New Roman"/>
                <w:sz w:val="20"/>
                <w:szCs w:val="20"/>
              </w:rPr>
              <w:t xml:space="preserve"> работой, в общей численности выпускников-</w:t>
            </w:r>
            <w:r w:rsidRPr="00134472">
              <w:rPr>
                <w:rFonts w:ascii="Times New Roman" w:hAnsi="Times New Roman"/>
                <w:spacing w:val="-4"/>
                <w:sz w:val="20"/>
                <w:szCs w:val="20"/>
              </w:rPr>
              <w:t>инвалидов 9-х и 11-х</w:t>
            </w:r>
            <w:r w:rsidRPr="00134472">
              <w:rPr>
                <w:rFonts w:ascii="Times New Roman" w:hAnsi="Times New Roman"/>
                <w:sz w:val="20"/>
                <w:szCs w:val="20"/>
              </w:rPr>
              <w:t xml:space="preserve"> классов в Ульяно</w:t>
            </w:r>
            <w:r w:rsidRPr="00134472">
              <w:rPr>
                <w:rFonts w:ascii="Times New Roman" w:hAnsi="Times New Roman"/>
                <w:sz w:val="20"/>
                <w:szCs w:val="20"/>
              </w:rPr>
              <w:t>в</w:t>
            </w:r>
            <w:r w:rsidRPr="00134472">
              <w:rPr>
                <w:rFonts w:ascii="Times New Roman" w:hAnsi="Times New Roman"/>
                <w:sz w:val="20"/>
                <w:szCs w:val="20"/>
              </w:rPr>
              <w:t xml:space="preserve">ской области; </w:t>
            </w:r>
            <w:r w:rsidRPr="004F5248">
              <w:rPr>
                <w:rFonts w:ascii="Times New Roman" w:hAnsi="Times New Roman"/>
                <w:spacing w:val="-4"/>
                <w:sz w:val="20"/>
                <w:szCs w:val="20"/>
              </w:rPr>
              <w:t>доля занятых инвалидов трудоспособного возраста в общей численности инвал</w:t>
            </w:r>
            <w:r w:rsidRPr="004F5248">
              <w:rPr>
                <w:rFonts w:ascii="Times New Roman" w:hAnsi="Times New Roman"/>
                <w:spacing w:val="-4"/>
                <w:sz w:val="20"/>
                <w:szCs w:val="20"/>
              </w:rPr>
              <w:t>и</w:t>
            </w:r>
            <w:r w:rsidRPr="004F5248">
              <w:rPr>
                <w:rFonts w:ascii="Times New Roman" w:hAnsi="Times New Roman"/>
                <w:spacing w:val="-4"/>
                <w:sz w:val="20"/>
                <w:szCs w:val="20"/>
              </w:rPr>
              <w:t>дов трудоспособного возраста, прожив</w:t>
            </w:r>
            <w:r w:rsidRPr="004F5248">
              <w:rPr>
                <w:rFonts w:ascii="Times New Roman" w:hAnsi="Times New Roman"/>
                <w:spacing w:val="-4"/>
                <w:sz w:val="20"/>
                <w:szCs w:val="20"/>
              </w:rPr>
              <w:t>а</w:t>
            </w:r>
            <w:r w:rsidRPr="004F5248">
              <w:rPr>
                <w:rFonts w:ascii="Times New Roman" w:hAnsi="Times New Roman"/>
                <w:spacing w:val="-4"/>
                <w:sz w:val="20"/>
                <w:szCs w:val="20"/>
              </w:rPr>
              <w:t>ющих на территории Ульяновской обл</w:t>
            </w:r>
            <w:r w:rsidRPr="004F5248">
              <w:rPr>
                <w:rFonts w:ascii="Times New Roman" w:hAnsi="Times New Roman"/>
                <w:spacing w:val="-4"/>
                <w:sz w:val="20"/>
                <w:szCs w:val="20"/>
              </w:rPr>
              <w:t>а</w:t>
            </w:r>
            <w:r w:rsidRPr="004F5248">
              <w:rPr>
                <w:rFonts w:ascii="Times New Roman" w:hAnsi="Times New Roman"/>
                <w:spacing w:val="-4"/>
                <w:sz w:val="20"/>
                <w:szCs w:val="20"/>
              </w:rPr>
              <w:t>сти; доля труд</w:t>
            </w:r>
            <w:r w:rsidRPr="004F5248">
              <w:rPr>
                <w:rFonts w:ascii="Times New Roman" w:hAnsi="Times New Roman"/>
                <w:spacing w:val="-4"/>
                <w:sz w:val="20"/>
                <w:szCs w:val="20"/>
              </w:rPr>
              <w:t>о</w:t>
            </w:r>
            <w:r w:rsidRPr="004F5248">
              <w:rPr>
                <w:rFonts w:ascii="Times New Roman" w:hAnsi="Times New Roman"/>
                <w:spacing w:val="-4"/>
                <w:sz w:val="20"/>
                <w:szCs w:val="20"/>
              </w:rPr>
              <w:t>устроенных инвал</w:t>
            </w:r>
            <w:r w:rsidRPr="004F5248">
              <w:rPr>
                <w:rFonts w:ascii="Times New Roman" w:hAnsi="Times New Roman"/>
                <w:spacing w:val="-4"/>
                <w:sz w:val="20"/>
                <w:szCs w:val="20"/>
              </w:rPr>
              <w:t>и</w:t>
            </w:r>
            <w:r w:rsidRPr="004F5248">
              <w:rPr>
                <w:rFonts w:ascii="Times New Roman" w:hAnsi="Times New Roman"/>
                <w:spacing w:val="-4"/>
                <w:sz w:val="20"/>
                <w:szCs w:val="20"/>
              </w:rPr>
              <w:t>дов в общей числе</w:t>
            </w:r>
            <w:r w:rsidRPr="004F5248">
              <w:rPr>
                <w:rFonts w:ascii="Times New Roman" w:hAnsi="Times New Roman"/>
                <w:spacing w:val="-4"/>
                <w:sz w:val="20"/>
                <w:szCs w:val="20"/>
              </w:rPr>
              <w:t>н</w:t>
            </w:r>
            <w:r w:rsidRPr="004F5248">
              <w:rPr>
                <w:rFonts w:ascii="Times New Roman" w:hAnsi="Times New Roman"/>
                <w:spacing w:val="-4"/>
                <w:sz w:val="20"/>
                <w:szCs w:val="20"/>
              </w:rPr>
              <w:t xml:space="preserve">ности инвалидов, проживающих </w:t>
            </w:r>
            <w:r>
              <w:rPr>
                <w:rFonts w:ascii="Times New Roman" w:hAnsi="Times New Roman"/>
                <w:spacing w:val="-4"/>
                <w:sz w:val="20"/>
                <w:szCs w:val="20"/>
              </w:rPr>
              <w:br/>
            </w:r>
            <w:r w:rsidRPr="004F5248">
              <w:rPr>
                <w:rFonts w:ascii="Times New Roman" w:hAnsi="Times New Roman"/>
                <w:spacing w:val="-4"/>
                <w:sz w:val="20"/>
                <w:szCs w:val="20"/>
              </w:rPr>
              <w:t>на территории Уль</w:t>
            </w:r>
            <w:r w:rsidRPr="004F5248">
              <w:rPr>
                <w:rFonts w:ascii="Times New Roman" w:hAnsi="Times New Roman"/>
                <w:spacing w:val="-4"/>
                <w:sz w:val="20"/>
                <w:szCs w:val="20"/>
              </w:rPr>
              <w:t>я</w:t>
            </w:r>
            <w:r w:rsidRPr="004F5248">
              <w:rPr>
                <w:rFonts w:ascii="Times New Roman" w:hAnsi="Times New Roman"/>
                <w:spacing w:val="-4"/>
                <w:sz w:val="20"/>
                <w:szCs w:val="20"/>
              </w:rPr>
              <w:t xml:space="preserve">новской области, нуждающихся </w:t>
            </w:r>
          </w:p>
          <w:p w:rsidR="00BE3DAF" w:rsidRPr="00134472" w:rsidRDefault="00BE3DAF" w:rsidP="0015338B">
            <w:pPr>
              <w:widowControl w:val="0"/>
              <w:spacing w:after="0" w:line="230" w:lineRule="auto"/>
              <w:jc w:val="center"/>
              <w:rPr>
                <w:rFonts w:ascii="Times New Roman" w:hAnsi="Times New Roman"/>
                <w:sz w:val="20"/>
                <w:szCs w:val="20"/>
              </w:rPr>
            </w:pPr>
            <w:r w:rsidRPr="004F5248">
              <w:rPr>
                <w:rFonts w:ascii="Times New Roman" w:hAnsi="Times New Roman"/>
                <w:spacing w:val="-4"/>
                <w:sz w:val="20"/>
                <w:szCs w:val="20"/>
              </w:rPr>
              <w:t xml:space="preserve">в трудоустройстве, сведения о которых </w:t>
            </w:r>
            <w:r>
              <w:rPr>
                <w:rFonts w:ascii="Times New Roman" w:hAnsi="Times New Roman"/>
                <w:spacing w:val="-4"/>
                <w:sz w:val="20"/>
                <w:szCs w:val="20"/>
              </w:rPr>
              <w:br/>
            </w:r>
            <w:r w:rsidRPr="004F5248">
              <w:rPr>
                <w:rFonts w:ascii="Times New Roman" w:hAnsi="Times New Roman"/>
                <w:spacing w:val="-4"/>
                <w:sz w:val="20"/>
                <w:szCs w:val="20"/>
              </w:rPr>
              <w:t>в виде выписок из индивидуальных программ реабил</w:t>
            </w:r>
            <w:r w:rsidRPr="004F5248">
              <w:rPr>
                <w:rFonts w:ascii="Times New Roman" w:hAnsi="Times New Roman"/>
                <w:spacing w:val="-4"/>
                <w:sz w:val="20"/>
                <w:szCs w:val="20"/>
              </w:rPr>
              <w:t>и</w:t>
            </w:r>
            <w:r w:rsidRPr="004F5248">
              <w:rPr>
                <w:rFonts w:ascii="Times New Roman" w:hAnsi="Times New Roman"/>
                <w:spacing w:val="-4"/>
                <w:sz w:val="20"/>
                <w:szCs w:val="20"/>
              </w:rPr>
              <w:t xml:space="preserve">тации или </w:t>
            </w:r>
            <w:proofErr w:type="spellStart"/>
            <w:r w:rsidRPr="004F5248">
              <w:rPr>
                <w:rFonts w:ascii="Times New Roman" w:hAnsi="Times New Roman"/>
                <w:spacing w:val="-4"/>
                <w:sz w:val="20"/>
                <w:szCs w:val="20"/>
              </w:rPr>
              <w:t>абилит</w:t>
            </w:r>
            <w:r w:rsidRPr="004F5248">
              <w:rPr>
                <w:rFonts w:ascii="Times New Roman" w:hAnsi="Times New Roman"/>
                <w:spacing w:val="-4"/>
                <w:sz w:val="20"/>
                <w:szCs w:val="20"/>
              </w:rPr>
              <w:t>а</w:t>
            </w:r>
            <w:r w:rsidRPr="004F5248">
              <w:rPr>
                <w:rFonts w:ascii="Times New Roman" w:hAnsi="Times New Roman"/>
                <w:spacing w:val="-4"/>
                <w:sz w:val="20"/>
                <w:szCs w:val="20"/>
              </w:rPr>
              <w:t>ции</w:t>
            </w:r>
            <w:proofErr w:type="spellEnd"/>
            <w:r w:rsidRPr="004F5248">
              <w:rPr>
                <w:rFonts w:ascii="Times New Roman" w:hAnsi="Times New Roman"/>
                <w:spacing w:val="-4"/>
                <w:sz w:val="20"/>
                <w:szCs w:val="20"/>
              </w:rPr>
              <w:t xml:space="preserve"> инвалидов пре</w:t>
            </w:r>
            <w:r w:rsidRPr="004F5248">
              <w:rPr>
                <w:rFonts w:ascii="Times New Roman" w:hAnsi="Times New Roman"/>
                <w:spacing w:val="-4"/>
                <w:sz w:val="20"/>
                <w:szCs w:val="20"/>
              </w:rPr>
              <w:t>д</w:t>
            </w:r>
            <w:r w:rsidRPr="004F5248">
              <w:rPr>
                <w:rFonts w:ascii="Times New Roman" w:hAnsi="Times New Roman"/>
                <w:spacing w:val="-4"/>
                <w:sz w:val="20"/>
                <w:szCs w:val="20"/>
              </w:rPr>
              <w:t>ставлены в орган</w:t>
            </w:r>
            <w:r w:rsidRPr="004F5248">
              <w:rPr>
                <w:rFonts w:ascii="Times New Roman" w:hAnsi="Times New Roman"/>
                <w:spacing w:val="-4"/>
                <w:sz w:val="20"/>
                <w:szCs w:val="20"/>
              </w:rPr>
              <w:t>и</w:t>
            </w:r>
            <w:r w:rsidRPr="004F5248">
              <w:rPr>
                <w:rFonts w:ascii="Times New Roman" w:hAnsi="Times New Roman"/>
                <w:spacing w:val="-4"/>
                <w:sz w:val="20"/>
                <w:szCs w:val="20"/>
              </w:rPr>
              <w:t>зацию, подведо</w:t>
            </w:r>
            <w:r w:rsidRPr="004F5248">
              <w:rPr>
                <w:rFonts w:ascii="Times New Roman" w:hAnsi="Times New Roman"/>
                <w:spacing w:val="-4"/>
                <w:sz w:val="20"/>
                <w:szCs w:val="20"/>
              </w:rPr>
              <w:t>м</w:t>
            </w:r>
            <w:r w:rsidRPr="004F5248">
              <w:rPr>
                <w:rFonts w:ascii="Times New Roman" w:hAnsi="Times New Roman"/>
                <w:spacing w:val="-4"/>
                <w:sz w:val="20"/>
                <w:szCs w:val="20"/>
              </w:rPr>
              <w:t>ственную органу исполнительной вл</w:t>
            </w:r>
            <w:r w:rsidRPr="004F5248">
              <w:rPr>
                <w:rFonts w:ascii="Times New Roman" w:hAnsi="Times New Roman"/>
                <w:spacing w:val="-4"/>
                <w:sz w:val="20"/>
                <w:szCs w:val="20"/>
              </w:rPr>
              <w:t>а</w:t>
            </w:r>
            <w:r w:rsidRPr="004F5248">
              <w:rPr>
                <w:rFonts w:ascii="Times New Roman" w:hAnsi="Times New Roman"/>
                <w:spacing w:val="-4"/>
                <w:sz w:val="20"/>
                <w:szCs w:val="20"/>
              </w:rPr>
              <w:t>сти Ульяновской области, уполном</w:t>
            </w:r>
            <w:r w:rsidRPr="004F5248">
              <w:rPr>
                <w:rFonts w:ascii="Times New Roman" w:hAnsi="Times New Roman"/>
                <w:spacing w:val="-4"/>
                <w:sz w:val="20"/>
                <w:szCs w:val="20"/>
              </w:rPr>
              <w:t>о</w:t>
            </w:r>
            <w:r w:rsidRPr="004F5248">
              <w:rPr>
                <w:rFonts w:ascii="Times New Roman" w:hAnsi="Times New Roman"/>
                <w:spacing w:val="-4"/>
                <w:sz w:val="20"/>
                <w:szCs w:val="20"/>
              </w:rPr>
              <w:t>ченному в сфере труда, занятости населения и соц</w:t>
            </w:r>
            <w:r w:rsidRPr="004F5248">
              <w:rPr>
                <w:rFonts w:ascii="Times New Roman" w:hAnsi="Times New Roman"/>
                <w:spacing w:val="-4"/>
                <w:sz w:val="20"/>
                <w:szCs w:val="20"/>
              </w:rPr>
              <w:t>и</w:t>
            </w:r>
            <w:r w:rsidRPr="004F5248">
              <w:rPr>
                <w:rFonts w:ascii="Times New Roman" w:hAnsi="Times New Roman"/>
                <w:spacing w:val="-4"/>
                <w:sz w:val="20"/>
                <w:szCs w:val="20"/>
              </w:rPr>
              <w:t>ального партнёрства, в отчётном периоде; доля трудоустрое</w:t>
            </w:r>
            <w:r w:rsidRPr="004F5248">
              <w:rPr>
                <w:rFonts w:ascii="Times New Roman" w:hAnsi="Times New Roman"/>
                <w:spacing w:val="-4"/>
                <w:sz w:val="20"/>
                <w:szCs w:val="20"/>
              </w:rPr>
              <w:t>н</w:t>
            </w:r>
            <w:r w:rsidRPr="004F5248">
              <w:rPr>
                <w:rFonts w:ascii="Times New Roman" w:hAnsi="Times New Roman"/>
                <w:spacing w:val="-4"/>
                <w:sz w:val="20"/>
                <w:szCs w:val="20"/>
              </w:rPr>
              <w:t>ных инвалидов в общей численности</w:t>
            </w:r>
            <w:r w:rsidRPr="00134472">
              <w:rPr>
                <w:rFonts w:ascii="Times New Roman" w:hAnsi="Times New Roman"/>
                <w:sz w:val="20"/>
                <w:szCs w:val="20"/>
              </w:rPr>
              <w:t xml:space="preserve"> выпускников-инвалидов профе</w:t>
            </w:r>
            <w:r w:rsidRPr="00134472">
              <w:rPr>
                <w:rFonts w:ascii="Times New Roman" w:hAnsi="Times New Roman"/>
                <w:sz w:val="20"/>
                <w:szCs w:val="20"/>
              </w:rPr>
              <w:t>с</w:t>
            </w:r>
            <w:r w:rsidRPr="00134472">
              <w:rPr>
                <w:rFonts w:ascii="Times New Roman" w:hAnsi="Times New Roman"/>
                <w:sz w:val="20"/>
                <w:szCs w:val="20"/>
              </w:rPr>
              <w:t>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w:t>
            </w:r>
            <w:r w:rsidRPr="00134472">
              <w:rPr>
                <w:rFonts w:ascii="Times New Roman" w:hAnsi="Times New Roman"/>
                <w:sz w:val="20"/>
                <w:szCs w:val="20"/>
              </w:rPr>
              <w:t>и</w:t>
            </w:r>
            <w:r w:rsidRPr="00134472">
              <w:rPr>
                <w:rFonts w:ascii="Times New Roman" w:hAnsi="Times New Roman"/>
                <w:sz w:val="20"/>
                <w:szCs w:val="20"/>
              </w:rPr>
              <w:t>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занятости населения и социального партнёрства; доля трудоустроенных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впервые призна</w:t>
            </w:r>
            <w:r w:rsidRPr="00134472">
              <w:rPr>
                <w:rFonts w:ascii="Times New Roman" w:hAnsi="Times New Roman"/>
                <w:sz w:val="20"/>
                <w:szCs w:val="20"/>
              </w:rPr>
              <w:t>н</w:t>
            </w:r>
            <w:r w:rsidRPr="00134472">
              <w:rPr>
                <w:rFonts w:ascii="Times New Roman" w:hAnsi="Times New Roman"/>
                <w:sz w:val="20"/>
                <w:szCs w:val="20"/>
              </w:rPr>
              <w:t>ных инвалидами и обратившихся в организацию, по</w:t>
            </w:r>
            <w:r w:rsidRPr="00134472">
              <w:rPr>
                <w:rFonts w:ascii="Times New Roman" w:hAnsi="Times New Roman"/>
                <w:sz w:val="20"/>
                <w:szCs w:val="20"/>
              </w:rPr>
              <w:t>д</w:t>
            </w:r>
            <w:r w:rsidRPr="00134472">
              <w:rPr>
                <w:rFonts w:ascii="Times New Roman" w:hAnsi="Times New Roman"/>
                <w:sz w:val="20"/>
                <w:szCs w:val="20"/>
              </w:rPr>
              <w:t>ведомственную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1566"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15338B">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2063,6</w:t>
            </w:r>
          </w:p>
        </w:tc>
        <w:tc>
          <w:tcPr>
            <w:tcW w:w="5057" w:type="dxa"/>
            <w:gridSpan w:val="2"/>
            <w:tcBorders>
              <w:top w:val="nil"/>
              <w:left w:val="single" w:sz="4" w:space="0" w:color="auto"/>
              <w:bottom w:val="nil"/>
              <w:right w:val="nil"/>
            </w:tcBorders>
          </w:tcPr>
          <w:p w:rsidR="00BE3DAF" w:rsidRPr="00134472" w:rsidRDefault="00BE3DAF" w:rsidP="0015338B">
            <w:pPr>
              <w:widowControl w:val="0"/>
              <w:spacing w:after="0" w:line="230" w:lineRule="auto"/>
              <w:jc w:val="center"/>
              <w:rPr>
                <w:rFonts w:ascii="Times New Roman" w:hAnsi="Times New Roman"/>
                <w:sz w:val="20"/>
                <w:szCs w:val="20"/>
              </w:rPr>
            </w:pPr>
          </w:p>
        </w:tc>
      </w:tr>
      <w:tr w:rsidR="00BE3DAF" w:rsidRPr="00134472" w:rsidTr="001F0210">
        <w:tc>
          <w:tcPr>
            <w:tcW w:w="260" w:type="dxa"/>
            <w:tcBorders>
              <w:top w:val="nil"/>
              <w:left w:val="nil"/>
              <w:bottom w:val="nil"/>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733" w:type="dxa"/>
            <w:tcBorders>
              <w:top w:val="nil"/>
              <w:left w:val="single" w:sz="4" w:space="0" w:color="auto"/>
              <w:bottom w:val="single" w:sz="4" w:space="0" w:color="auto"/>
              <w:right w:val="single" w:sz="4" w:space="0" w:color="auto"/>
            </w:tcBorders>
          </w:tcPr>
          <w:p w:rsidR="00BE3DAF" w:rsidRPr="00134472" w:rsidRDefault="00BE3DAF" w:rsidP="0015338B">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autoSpaceDE w:val="0"/>
              <w:autoSpaceDN w:val="0"/>
              <w:adjustRightInd w:val="0"/>
              <w:spacing w:after="0" w:line="238" w:lineRule="auto"/>
              <w:jc w:val="both"/>
              <w:rPr>
                <w:rFonts w:ascii="Times New Roman" w:hAnsi="Times New Roman"/>
                <w:sz w:val="20"/>
                <w:szCs w:val="20"/>
              </w:rPr>
            </w:pPr>
          </w:p>
        </w:tc>
        <w:tc>
          <w:tcPr>
            <w:tcW w:w="1701"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850"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851"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979" w:type="dxa"/>
            <w:vMerge/>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p>
        </w:tc>
        <w:tc>
          <w:tcPr>
            <w:tcW w:w="1566"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15338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15338B">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923,6</w:t>
            </w:r>
          </w:p>
        </w:tc>
        <w:tc>
          <w:tcPr>
            <w:tcW w:w="5057" w:type="dxa"/>
            <w:gridSpan w:val="2"/>
            <w:tcBorders>
              <w:top w:val="nil"/>
              <w:left w:val="single" w:sz="4" w:space="0" w:color="auto"/>
              <w:bottom w:val="nil"/>
              <w:right w:val="nil"/>
            </w:tcBorders>
          </w:tcPr>
          <w:p w:rsidR="00BE3DAF" w:rsidRPr="00134472" w:rsidRDefault="00BE3DAF" w:rsidP="0015338B">
            <w:pPr>
              <w:widowControl w:val="0"/>
              <w:spacing w:after="0" w:line="238" w:lineRule="auto"/>
              <w:jc w:val="center"/>
              <w:rPr>
                <w:rFonts w:ascii="Times New Roman" w:hAnsi="Times New Roman"/>
                <w:sz w:val="20"/>
                <w:szCs w:val="20"/>
              </w:rPr>
            </w:pPr>
          </w:p>
        </w:tc>
      </w:tr>
      <w:tr w:rsidR="00BE3DAF" w:rsidRPr="00134472" w:rsidTr="001F0210">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single" w:sz="4" w:space="0" w:color="auto"/>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tcBorders>
          </w:tcPr>
          <w:p w:rsidR="00BE3DAF" w:rsidRPr="00134472" w:rsidRDefault="00BE3DAF" w:rsidP="00F93B91">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0"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851"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275"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134"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979" w:type="dxa"/>
            <w:vMerge/>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1566" w:type="dxa"/>
            <w:gridSpan w:val="2"/>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Borders>
              <w:top w:val="single" w:sz="4" w:space="0" w:color="auto"/>
            </w:tcBorders>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1140,0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профессионального ра</w:t>
            </w:r>
            <w:r w:rsidRPr="00134472">
              <w:rPr>
                <w:rFonts w:ascii="Times New Roman" w:hAnsi="Times New Roman"/>
                <w:sz w:val="20"/>
                <w:szCs w:val="20"/>
              </w:rPr>
              <w:t>з</w:t>
            </w:r>
            <w:r w:rsidRPr="00134472">
              <w:rPr>
                <w:rFonts w:ascii="Times New Roman" w:hAnsi="Times New Roman"/>
                <w:sz w:val="20"/>
                <w:szCs w:val="20"/>
              </w:rPr>
              <w:t>вития инвалидов, в том числе детей-инвалидов</w:t>
            </w:r>
          </w:p>
        </w:tc>
        <w:tc>
          <w:tcPr>
            <w:tcW w:w="1701" w:type="dxa"/>
            <w:tcBorders>
              <w:bottom w:val="nil"/>
            </w:tcBorders>
          </w:tcPr>
          <w:p w:rsidR="00BE3DAF" w:rsidRPr="00134472" w:rsidRDefault="00BE3DAF" w:rsidP="00F93B91">
            <w:pPr>
              <w:spacing w:after="0" w:line="250"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F93B91">
            <w:pPr>
              <w:spacing w:after="0" w:line="25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696,4</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50" w:lineRule="auto"/>
              <w:jc w:val="both"/>
              <w:rPr>
                <w:rFonts w:ascii="Times New Roman" w:hAnsi="Times New Roman"/>
                <w:sz w:val="20"/>
                <w:szCs w:val="20"/>
              </w:rPr>
            </w:pPr>
          </w:p>
        </w:tc>
        <w:tc>
          <w:tcPr>
            <w:tcW w:w="1701"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F93B91">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1140,0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Организация мероприятий по профессиональной ориентации граждан с ограниченными во</w:t>
            </w:r>
            <w:r w:rsidRPr="00134472">
              <w:rPr>
                <w:rFonts w:ascii="Times New Roman" w:hAnsi="Times New Roman"/>
                <w:sz w:val="20"/>
                <w:szCs w:val="20"/>
              </w:rPr>
              <w:t>з</w:t>
            </w:r>
            <w:r w:rsidRPr="00134472">
              <w:rPr>
                <w:rFonts w:ascii="Times New Roman" w:hAnsi="Times New Roman"/>
                <w:sz w:val="20"/>
                <w:szCs w:val="20"/>
              </w:rPr>
              <w:t>можностями здоровья и детей-инвалидов, обучающихся в о</w:t>
            </w:r>
            <w:r w:rsidRPr="00134472">
              <w:rPr>
                <w:rFonts w:ascii="Times New Roman" w:hAnsi="Times New Roman"/>
                <w:sz w:val="20"/>
                <w:szCs w:val="20"/>
              </w:rPr>
              <w:t>б</w:t>
            </w:r>
            <w:r w:rsidRPr="00134472">
              <w:rPr>
                <w:rFonts w:ascii="Times New Roman" w:hAnsi="Times New Roman"/>
                <w:sz w:val="20"/>
                <w:szCs w:val="20"/>
              </w:rPr>
              <w:t>щеобразовательных организ</w:t>
            </w:r>
            <w:r w:rsidRPr="00134472">
              <w:rPr>
                <w:rFonts w:ascii="Times New Roman" w:hAnsi="Times New Roman"/>
                <w:sz w:val="20"/>
                <w:szCs w:val="20"/>
              </w:rPr>
              <w:t>а</w:t>
            </w:r>
            <w:r w:rsidRPr="00134472">
              <w:rPr>
                <w:rFonts w:ascii="Times New Roman" w:hAnsi="Times New Roman"/>
                <w:sz w:val="20"/>
                <w:szCs w:val="20"/>
              </w:rPr>
              <w:t>циях, психологическая по</w:t>
            </w:r>
            <w:r w:rsidRPr="00134472">
              <w:rPr>
                <w:rFonts w:ascii="Times New Roman" w:hAnsi="Times New Roman"/>
                <w:sz w:val="20"/>
                <w:szCs w:val="20"/>
              </w:rPr>
              <w:t>д</w:t>
            </w:r>
            <w:r w:rsidRPr="00134472">
              <w:rPr>
                <w:rFonts w:ascii="Times New Roman" w:hAnsi="Times New Roman"/>
                <w:sz w:val="20"/>
                <w:szCs w:val="20"/>
              </w:rPr>
              <w:t>держка безработных граждан из числа инвалидов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1.1.2.</w:t>
            </w:r>
          </w:p>
        </w:tc>
        <w:tc>
          <w:tcPr>
            <w:tcW w:w="2977" w:type="dxa"/>
            <w:vMerge w:val="restart"/>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Оснащение оборудованием трудовых мастерских для инв</w:t>
            </w:r>
            <w:r w:rsidRPr="00134472">
              <w:rPr>
                <w:rFonts w:ascii="Times New Roman" w:hAnsi="Times New Roman"/>
                <w:sz w:val="20"/>
                <w:szCs w:val="20"/>
              </w:rPr>
              <w:t>а</w:t>
            </w:r>
            <w:r w:rsidRPr="00134472">
              <w:rPr>
                <w:rFonts w:ascii="Times New Roman" w:hAnsi="Times New Roman"/>
                <w:sz w:val="20"/>
                <w:szCs w:val="20"/>
              </w:rPr>
              <w:t>лидов с ментальными наруш</w:t>
            </w:r>
            <w:r w:rsidRPr="00134472">
              <w:rPr>
                <w:rFonts w:ascii="Times New Roman" w:hAnsi="Times New Roman"/>
                <w:sz w:val="20"/>
                <w:szCs w:val="20"/>
              </w:rPr>
              <w:t>е</w:t>
            </w:r>
            <w:r w:rsidRPr="00134472">
              <w:rPr>
                <w:rFonts w:ascii="Times New Roman" w:hAnsi="Times New Roman"/>
                <w:sz w:val="20"/>
                <w:szCs w:val="20"/>
              </w:rPr>
              <w:t>ниями в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w:t>
            </w:r>
          </w:p>
        </w:tc>
        <w:tc>
          <w:tcPr>
            <w:tcW w:w="1701" w:type="dxa"/>
            <w:tcBorders>
              <w:bottom w:val="nil"/>
            </w:tcBorders>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31FC2">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250,3</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31FC2">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Pr>
          <w:p w:rsidR="00BE3DAF" w:rsidRPr="00134472" w:rsidRDefault="00BE3DAF" w:rsidP="00231FC2">
            <w:pPr>
              <w:widowControl w:val="0"/>
              <w:autoSpaceDE w:val="0"/>
              <w:autoSpaceDN w:val="0"/>
              <w:adjustRightInd w:val="0"/>
              <w:spacing w:after="0" w:line="226" w:lineRule="auto"/>
              <w:jc w:val="both"/>
              <w:rPr>
                <w:rFonts w:ascii="Times New Roman" w:hAnsi="Times New Roman"/>
                <w:sz w:val="20"/>
                <w:szCs w:val="20"/>
              </w:rPr>
            </w:pPr>
          </w:p>
        </w:tc>
        <w:tc>
          <w:tcPr>
            <w:tcW w:w="1701" w:type="dxa"/>
            <w:tcBorders>
              <w:top w:val="nil"/>
              <w:bottom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850"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851"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275"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134"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979" w:type="dxa"/>
            <w:tcBorders>
              <w:top w:val="nil"/>
            </w:tcBorders>
          </w:tcPr>
          <w:p w:rsidR="00BE3DAF" w:rsidRPr="00134472" w:rsidRDefault="00BE3DAF" w:rsidP="00231FC2">
            <w:pPr>
              <w:widowControl w:val="0"/>
              <w:spacing w:after="0" w:line="226" w:lineRule="auto"/>
              <w:jc w:val="center"/>
              <w:rPr>
                <w:rFonts w:ascii="Times New Roman" w:hAnsi="Times New Roman"/>
                <w:sz w:val="20"/>
                <w:szCs w:val="20"/>
              </w:rPr>
            </w:pPr>
          </w:p>
        </w:tc>
        <w:tc>
          <w:tcPr>
            <w:tcW w:w="1566" w:type="dxa"/>
            <w:gridSpan w:val="2"/>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31FC2">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1140,0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1.1.3.</w:t>
            </w:r>
          </w:p>
        </w:tc>
        <w:tc>
          <w:tcPr>
            <w:tcW w:w="2977" w:type="dxa"/>
            <w:tcBorders>
              <w:bottom w:val="nil"/>
            </w:tcBorders>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Профессиональное обучение и дополнительное професси</w:t>
            </w:r>
            <w:r w:rsidRPr="00134472">
              <w:rPr>
                <w:rFonts w:ascii="Times New Roman" w:hAnsi="Times New Roman"/>
                <w:sz w:val="20"/>
                <w:szCs w:val="20"/>
              </w:rPr>
              <w:t>о</w:t>
            </w:r>
            <w:r w:rsidRPr="00134472">
              <w:rPr>
                <w:rFonts w:ascii="Times New Roman" w:hAnsi="Times New Roman"/>
                <w:sz w:val="20"/>
                <w:szCs w:val="20"/>
              </w:rPr>
              <w:t>нальное образование безрабо</w:t>
            </w:r>
            <w:r w:rsidRPr="00134472">
              <w:rPr>
                <w:rFonts w:ascii="Times New Roman" w:hAnsi="Times New Roman"/>
                <w:sz w:val="20"/>
                <w:szCs w:val="20"/>
              </w:rPr>
              <w:t>т</w:t>
            </w:r>
            <w:r w:rsidRPr="00134472">
              <w:rPr>
                <w:rFonts w:ascii="Times New Roman" w:hAnsi="Times New Roman"/>
                <w:sz w:val="20"/>
                <w:szCs w:val="20"/>
              </w:rPr>
              <w:t>ных граждан из числа инвал</w:t>
            </w:r>
            <w:r w:rsidRPr="00134472">
              <w:rPr>
                <w:rFonts w:ascii="Times New Roman" w:hAnsi="Times New Roman"/>
                <w:sz w:val="20"/>
                <w:szCs w:val="20"/>
              </w:rPr>
              <w:t>и</w:t>
            </w:r>
            <w:r w:rsidRPr="00134472">
              <w:rPr>
                <w:rFonts w:ascii="Times New Roman" w:hAnsi="Times New Roman"/>
                <w:sz w:val="20"/>
                <w:szCs w:val="20"/>
              </w:rPr>
              <w:t>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445,1</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w:t>
            </w:r>
          </w:p>
        </w:tc>
        <w:tc>
          <w:tcPr>
            <w:tcW w:w="2977" w:type="dxa"/>
            <w:tcBorders>
              <w:bottom w:val="nil"/>
            </w:tcBorders>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занятости, включая с</w:t>
            </w:r>
            <w:r w:rsidRPr="00134472">
              <w:rPr>
                <w:rFonts w:ascii="Times New Roman" w:hAnsi="Times New Roman"/>
                <w:sz w:val="20"/>
                <w:szCs w:val="20"/>
              </w:rPr>
              <w:t>о</w:t>
            </w:r>
            <w:r w:rsidRPr="00134472">
              <w:rPr>
                <w:rFonts w:ascii="Times New Roman" w:hAnsi="Times New Roman"/>
                <w:sz w:val="20"/>
                <w:szCs w:val="20"/>
              </w:rPr>
              <w:t>провождаемое содействие зан</w:t>
            </w:r>
            <w:r w:rsidRPr="00134472">
              <w:rPr>
                <w:rFonts w:ascii="Times New Roman" w:hAnsi="Times New Roman"/>
                <w:sz w:val="20"/>
                <w:szCs w:val="20"/>
              </w:rPr>
              <w:t>я</w:t>
            </w:r>
            <w:r w:rsidRPr="00134472">
              <w:rPr>
                <w:rFonts w:ascii="Times New Roman" w:hAnsi="Times New Roman"/>
                <w:sz w:val="20"/>
                <w:szCs w:val="20"/>
              </w:rPr>
              <w:t>тости, инвалидов, в том числе детей-инвалидов</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227,2</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Организация информирования инвалидов об услугах, оказыв</w:t>
            </w:r>
            <w:r w:rsidRPr="00134472">
              <w:rPr>
                <w:rFonts w:ascii="Times New Roman" w:hAnsi="Times New Roman"/>
                <w:sz w:val="20"/>
                <w:szCs w:val="20"/>
              </w:rPr>
              <w:t>а</w:t>
            </w:r>
            <w:r w:rsidRPr="00134472">
              <w:rPr>
                <w:rFonts w:ascii="Times New Roman" w:hAnsi="Times New Roman"/>
                <w:sz w:val="20"/>
                <w:szCs w:val="20"/>
              </w:rPr>
              <w:t>емых органами службы занят</w:t>
            </w:r>
            <w:r w:rsidRPr="00134472">
              <w:rPr>
                <w:rFonts w:ascii="Times New Roman" w:hAnsi="Times New Roman"/>
                <w:sz w:val="20"/>
                <w:szCs w:val="20"/>
              </w:rPr>
              <w:t>о</w:t>
            </w:r>
            <w:r w:rsidRPr="00134472">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30,0</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231FC2">
            <w:pPr>
              <w:widowControl w:val="0"/>
              <w:spacing w:after="0" w:line="226" w:lineRule="auto"/>
              <w:jc w:val="both"/>
              <w:rPr>
                <w:rFonts w:ascii="Times New Roman" w:hAnsi="Times New Roman"/>
                <w:sz w:val="20"/>
                <w:szCs w:val="20"/>
              </w:rPr>
            </w:pPr>
            <w:r w:rsidRPr="00134472">
              <w:rPr>
                <w:rFonts w:ascii="Times New Roman" w:hAnsi="Times New Roman"/>
                <w:sz w:val="20"/>
                <w:szCs w:val="20"/>
              </w:rPr>
              <w:t>Предоставление материальной помощи безработным гражд</w:t>
            </w:r>
            <w:r w:rsidRPr="00134472">
              <w:rPr>
                <w:rFonts w:ascii="Times New Roman" w:hAnsi="Times New Roman"/>
                <w:sz w:val="20"/>
                <w:szCs w:val="20"/>
              </w:rPr>
              <w:t>а</w:t>
            </w:r>
            <w:r w:rsidRPr="00134472">
              <w:rPr>
                <w:rFonts w:ascii="Times New Roman" w:hAnsi="Times New Roman"/>
                <w:sz w:val="20"/>
                <w:szCs w:val="20"/>
              </w:rPr>
              <w:t xml:space="preserve">нам из числа инвалидов для организации их </w:t>
            </w:r>
            <w:proofErr w:type="spellStart"/>
            <w:r w:rsidRPr="00134472">
              <w:rPr>
                <w:rFonts w:ascii="Times New Roman" w:hAnsi="Times New Roman"/>
                <w:sz w:val="20"/>
                <w:szCs w:val="20"/>
              </w:rPr>
              <w:t>самозанятости</w:t>
            </w:r>
            <w:proofErr w:type="spellEnd"/>
          </w:p>
        </w:tc>
        <w:tc>
          <w:tcPr>
            <w:tcW w:w="1701" w:type="dxa"/>
          </w:tcPr>
          <w:p w:rsidR="00BE3DAF" w:rsidRPr="00134472" w:rsidRDefault="00BE3DAF" w:rsidP="00231FC2">
            <w:pPr>
              <w:spacing w:after="0" w:line="226"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176,4</w:t>
            </w:r>
          </w:p>
        </w:tc>
        <w:tc>
          <w:tcPr>
            <w:tcW w:w="5057" w:type="dxa"/>
            <w:gridSpan w:val="2"/>
            <w:tcBorders>
              <w:top w:val="nil"/>
              <w:bottom w:val="nil"/>
              <w:right w:val="nil"/>
            </w:tcBorders>
          </w:tcPr>
          <w:p w:rsidR="00BE3DAF" w:rsidRPr="00134472" w:rsidRDefault="00BE3DAF" w:rsidP="00231FC2">
            <w:pPr>
              <w:widowControl w:val="0"/>
              <w:spacing w:after="0" w:line="226"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231FC2">
            <w:pPr>
              <w:widowControl w:val="0"/>
              <w:spacing w:after="0" w:line="240" w:lineRule="auto"/>
              <w:jc w:val="center"/>
              <w:rPr>
                <w:rFonts w:ascii="Times New Roman" w:hAnsi="Times New Roman"/>
                <w:b/>
                <w:sz w:val="28"/>
                <w:szCs w:val="28"/>
              </w:rPr>
            </w:pPr>
          </w:p>
        </w:tc>
        <w:tc>
          <w:tcPr>
            <w:tcW w:w="733"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231FC2">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мероприятий по социальной адаптации безр</w:t>
            </w:r>
            <w:r w:rsidRPr="00134472">
              <w:rPr>
                <w:rFonts w:ascii="Times New Roman" w:hAnsi="Times New Roman"/>
                <w:sz w:val="20"/>
                <w:szCs w:val="20"/>
              </w:rPr>
              <w:t>а</w:t>
            </w:r>
            <w:r w:rsidRPr="00134472">
              <w:rPr>
                <w:rFonts w:ascii="Times New Roman" w:hAnsi="Times New Roman"/>
                <w:sz w:val="20"/>
                <w:szCs w:val="20"/>
              </w:rPr>
              <w:t>ботных граждан из числа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231FC2">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31FC2">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31FC2">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20,8</w:t>
            </w:r>
          </w:p>
        </w:tc>
        <w:tc>
          <w:tcPr>
            <w:tcW w:w="5057" w:type="dxa"/>
            <w:gridSpan w:val="2"/>
            <w:tcBorders>
              <w:top w:val="nil"/>
              <w:bottom w:val="nil"/>
              <w:right w:val="nil"/>
            </w:tcBorders>
          </w:tcPr>
          <w:p w:rsidR="00BE3DAF" w:rsidRPr="00134472" w:rsidRDefault="00BE3DAF" w:rsidP="00231FC2">
            <w:pPr>
              <w:widowControl w:val="0"/>
              <w:spacing w:after="0" w:line="240" w:lineRule="auto"/>
              <w:jc w:val="center"/>
              <w:rPr>
                <w:rFonts w:ascii="Times New Roman" w:hAnsi="Times New Roman"/>
                <w:b/>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977" w:type="dxa"/>
            <w:vMerge w:val="restart"/>
            <w:tcBorders>
              <w:bottom w:val="nil"/>
            </w:tcBorders>
          </w:tcPr>
          <w:p w:rsidR="00BE3DAF" w:rsidRPr="00134472" w:rsidRDefault="00BE3DAF" w:rsidP="00231FC2">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на территории Ульяновской области»</w:t>
            </w:r>
          </w:p>
        </w:tc>
        <w:tc>
          <w:tcPr>
            <w:tcW w:w="1701" w:type="dxa"/>
            <w:vMerge w:val="restart"/>
            <w:tcBorders>
              <w:bottom w:val="nil"/>
            </w:tcBorders>
          </w:tcPr>
          <w:p w:rsidR="00BE3DAF" w:rsidRPr="00134472" w:rsidRDefault="00BE3DAF" w:rsidP="00231FC2">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и науки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Мин</w:t>
            </w:r>
            <w:r w:rsidRPr="00134472">
              <w:rPr>
                <w:rFonts w:ascii="Times New Roman" w:hAnsi="Times New Roman"/>
                <w:sz w:val="20"/>
                <w:szCs w:val="20"/>
              </w:rPr>
              <w:t>и</w:t>
            </w:r>
            <w:r w:rsidRPr="00134472">
              <w:rPr>
                <w:rFonts w:ascii="Times New Roman" w:hAnsi="Times New Roman"/>
                <w:sz w:val="20"/>
                <w:szCs w:val="20"/>
              </w:rPr>
              <w:t>стерство образ</w:t>
            </w:r>
            <w:r w:rsidRPr="00134472">
              <w:rPr>
                <w:rFonts w:ascii="Times New Roman" w:hAnsi="Times New Roman"/>
                <w:sz w:val="20"/>
                <w:szCs w:val="20"/>
              </w:rPr>
              <w:t>о</w:t>
            </w:r>
            <w:r w:rsidRPr="00134472">
              <w:rPr>
                <w:rFonts w:ascii="Times New Roman" w:hAnsi="Times New Roman"/>
                <w:sz w:val="20"/>
                <w:szCs w:val="20"/>
              </w:rPr>
              <w:t>вания), Мин</w:t>
            </w:r>
            <w:r w:rsidRPr="00134472">
              <w:rPr>
                <w:rFonts w:ascii="Times New Roman" w:hAnsi="Times New Roman"/>
                <w:sz w:val="20"/>
                <w:szCs w:val="20"/>
              </w:rPr>
              <w:t>и</w:t>
            </w:r>
            <w:r w:rsidRPr="00134472">
              <w:rPr>
                <w:rFonts w:ascii="Times New Roman" w:hAnsi="Times New Roman"/>
                <w:sz w:val="20"/>
                <w:szCs w:val="20"/>
              </w:rPr>
              <w:t>стерство иску</w:t>
            </w:r>
            <w:r w:rsidRPr="00134472">
              <w:rPr>
                <w:rFonts w:ascii="Times New Roman" w:hAnsi="Times New Roman"/>
                <w:sz w:val="20"/>
                <w:szCs w:val="20"/>
              </w:rPr>
              <w:t>с</w:t>
            </w:r>
            <w:r w:rsidRPr="00134472">
              <w:rPr>
                <w:rFonts w:ascii="Times New Roman" w:hAnsi="Times New Roman"/>
                <w:sz w:val="20"/>
                <w:szCs w:val="20"/>
              </w:rPr>
              <w:t>ства и культу</w:t>
            </w:r>
            <w:r w:rsidRPr="00134472">
              <w:rPr>
                <w:rFonts w:ascii="Times New Roman" w:hAnsi="Times New Roman"/>
                <w:sz w:val="20"/>
                <w:szCs w:val="20"/>
              </w:rPr>
              <w:t>р</w:t>
            </w:r>
            <w:r w:rsidRPr="00134472">
              <w:rPr>
                <w:rFonts w:ascii="Times New Roman" w:hAnsi="Times New Roman"/>
                <w:sz w:val="20"/>
                <w:szCs w:val="20"/>
              </w:rPr>
              <w:t>ной политики Ульяновской области (далее – Министерство культуры), М</w:t>
            </w:r>
            <w:r w:rsidRPr="00134472">
              <w:rPr>
                <w:rFonts w:ascii="Times New Roman" w:hAnsi="Times New Roman"/>
                <w:sz w:val="20"/>
                <w:szCs w:val="20"/>
              </w:rPr>
              <w:t>и</w:t>
            </w:r>
            <w:r w:rsidRPr="00134472">
              <w:rPr>
                <w:rFonts w:ascii="Times New Roman" w:hAnsi="Times New Roman"/>
                <w:sz w:val="20"/>
                <w:szCs w:val="20"/>
              </w:rPr>
              <w:t>нистерство здр</w:t>
            </w:r>
            <w:r w:rsidRPr="00134472">
              <w:rPr>
                <w:rFonts w:ascii="Times New Roman" w:hAnsi="Times New Roman"/>
                <w:sz w:val="20"/>
                <w:szCs w:val="20"/>
              </w:rPr>
              <w:t>а</w:t>
            </w:r>
            <w:r w:rsidRPr="00134472">
              <w:rPr>
                <w:rFonts w:ascii="Times New Roman" w:hAnsi="Times New Roman"/>
                <w:sz w:val="20"/>
                <w:szCs w:val="20"/>
              </w:rPr>
              <w:t>воохранения Ульяновской области (далее – Министерство здравоохран</w:t>
            </w:r>
            <w:r w:rsidRPr="00134472">
              <w:rPr>
                <w:rFonts w:ascii="Times New Roman" w:hAnsi="Times New Roman"/>
                <w:sz w:val="20"/>
                <w:szCs w:val="20"/>
              </w:rPr>
              <w:t>е</w:t>
            </w:r>
            <w:r w:rsidRPr="00134472">
              <w:rPr>
                <w:rFonts w:ascii="Times New Roman" w:hAnsi="Times New Roman"/>
                <w:sz w:val="20"/>
                <w:szCs w:val="20"/>
              </w:rPr>
              <w:t>ния)</w:t>
            </w:r>
          </w:p>
        </w:tc>
        <w:tc>
          <w:tcPr>
            <w:tcW w:w="850" w:type="dxa"/>
            <w:vMerge w:val="restart"/>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2019</w:t>
            </w:r>
          </w:p>
        </w:tc>
        <w:tc>
          <w:tcPr>
            <w:tcW w:w="851" w:type="dxa"/>
            <w:vMerge w:val="restart"/>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2020</w:t>
            </w:r>
          </w:p>
        </w:tc>
        <w:tc>
          <w:tcPr>
            <w:tcW w:w="1275" w:type="dxa"/>
            <w:vMerge w:val="restart"/>
            <w:tcBorders>
              <w:bottom w:val="nil"/>
            </w:tcBorders>
          </w:tcPr>
          <w:p w:rsidR="00BE3DAF" w:rsidRPr="00134472" w:rsidRDefault="00BE3DAF" w:rsidP="00F93B91">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Borders>
              <w:bottom w:val="nil"/>
            </w:tcBorders>
          </w:tcPr>
          <w:p w:rsidR="00BE3DAF" w:rsidRPr="00134472" w:rsidRDefault="00BE3DAF" w:rsidP="00F93B91">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Borders>
              <w:bottom w:val="nil"/>
            </w:tcBorders>
          </w:tcPr>
          <w:p w:rsidR="00BE3DAF" w:rsidRPr="00134472" w:rsidRDefault="00BE3DAF" w:rsidP="00231FC2">
            <w:pPr>
              <w:tabs>
                <w:tab w:val="left" w:pos="0"/>
              </w:tabs>
              <w:spacing w:after="0" w:line="252" w:lineRule="auto"/>
              <w:jc w:val="center"/>
              <w:rPr>
                <w:rFonts w:ascii="Times New Roman" w:hAnsi="Times New Roman"/>
                <w:sz w:val="20"/>
                <w:szCs w:val="20"/>
              </w:rPr>
            </w:pPr>
            <w:r w:rsidRPr="00134472">
              <w:rPr>
                <w:rFonts w:ascii="Times New Roman" w:hAnsi="Times New Roman"/>
                <w:sz w:val="20"/>
                <w:szCs w:val="20"/>
              </w:rPr>
              <w:t>Доля семей,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w:t>
            </w:r>
            <w:r w:rsidRPr="00134472">
              <w:rPr>
                <w:rFonts w:ascii="Times New Roman" w:hAnsi="Times New Roman"/>
                <w:sz w:val="20"/>
                <w:szCs w:val="20"/>
              </w:rPr>
              <w:t>н</w:t>
            </w:r>
            <w:r w:rsidRPr="00134472">
              <w:rPr>
                <w:rFonts w:ascii="Times New Roman" w:hAnsi="Times New Roman"/>
                <w:sz w:val="20"/>
                <w:szCs w:val="20"/>
              </w:rPr>
              <w:t>ных в программы ранней помощи, удовлетворённых качеством услуг ранней помощи, в общем количестве семей, включённых в программу ранней помощи; доля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обеспеч</w:t>
            </w:r>
            <w:r w:rsidRPr="00134472">
              <w:rPr>
                <w:rFonts w:ascii="Times New Roman" w:hAnsi="Times New Roman"/>
                <w:sz w:val="20"/>
                <w:szCs w:val="20"/>
              </w:rPr>
              <w:t>и</w:t>
            </w:r>
            <w:r w:rsidRPr="00134472">
              <w:rPr>
                <w:rFonts w:ascii="Times New Roman" w:hAnsi="Times New Roman"/>
                <w:sz w:val="20"/>
                <w:szCs w:val="20"/>
              </w:rPr>
              <w:t xml:space="preserve">вающих оказание реабилитационных и (или) </w:t>
            </w:r>
            <w:proofErr w:type="spellStart"/>
            <w:r w:rsidRPr="00134472">
              <w:rPr>
                <w:rFonts w:ascii="Times New Roman" w:hAnsi="Times New Roman"/>
                <w:sz w:val="20"/>
                <w:szCs w:val="20"/>
              </w:rPr>
              <w:t>абилитац</w:t>
            </w:r>
            <w:r w:rsidRPr="00134472">
              <w:rPr>
                <w:rFonts w:ascii="Times New Roman" w:hAnsi="Times New Roman"/>
                <w:sz w:val="20"/>
                <w:szCs w:val="20"/>
              </w:rPr>
              <w:t>и</w:t>
            </w:r>
            <w:r w:rsidRPr="00134472">
              <w:rPr>
                <w:rFonts w:ascii="Times New Roman" w:hAnsi="Times New Roman"/>
                <w:sz w:val="20"/>
                <w:szCs w:val="20"/>
              </w:rPr>
              <w:t>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w:t>
            </w:r>
            <w:r w:rsidRPr="00134472">
              <w:rPr>
                <w:rFonts w:ascii="Times New Roman" w:hAnsi="Times New Roman"/>
                <w:sz w:val="20"/>
                <w:szCs w:val="20"/>
              </w:rPr>
              <w:t>о</w:t>
            </w:r>
            <w:r w:rsidRPr="00134472">
              <w:rPr>
                <w:rFonts w:ascii="Times New Roman" w:hAnsi="Times New Roman"/>
                <w:sz w:val="20"/>
                <w:szCs w:val="20"/>
              </w:rPr>
              <w:t>вышения квалиф</w:t>
            </w:r>
            <w:r w:rsidRPr="00134472">
              <w:rPr>
                <w:rFonts w:ascii="Times New Roman" w:hAnsi="Times New Roman"/>
                <w:sz w:val="20"/>
                <w:szCs w:val="20"/>
              </w:rPr>
              <w:t>и</w:t>
            </w:r>
            <w:r w:rsidRPr="00134472">
              <w:rPr>
                <w:rFonts w:ascii="Times New Roman" w:hAnsi="Times New Roman"/>
                <w:sz w:val="20"/>
                <w:szCs w:val="20"/>
              </w:rPr>
              <w:t>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w:t>
            </w:r>
            <w:r w:rsidRPr="00134472">
              <w:rPr>
                <w:rFonts w:ascii="Times New Roman" w:hAnsi="Times New Roman"/>
                <w:sz w:val="20"/>
                <w:szCs w:val="20"/>
              </w:rPr>
              <w:t>и</w:t>
            </w:r>
            <w:r w:rsidRPr="00134472">
              <w:rPr>
                <w:rFonts w:ascii="Times New Roman" w:hAnsi="Times New Roman"/>
                <w:sz w:val="20"/>
                <w:szCs w:val="20"/>
              </w:rPr>
              <w:t xml:space="preserve">менению методик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F93B91">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31433,5</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F93B91">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Borders>
              <w:top w:val="nil"/>
            </w:tcBorders>
          </w:tcPr>
          <w:p w:rsidR="00BE3DAF" w:rsidRPr="00134472" w:rsidRDefault="00BE3DAF" w:rsidP="00F93B91">
            <w:pPr>
              <w:widowControl w:val="0"/>
              <w:autoSpaceDE w:val="0"/>
              <w:autoSpaceDN w:val="0"/>
              <w:adjustRightInd w:val="0"/>
              <w:spacing w:after="0" w:line="226" w:lineRule="auto"/>
              <w:jc w:val="both"/>
              <w:rPr>
                <w:rFonts w:ascii="Times New Roman" w:hAnsi="Times New Roman"/>
                <w:sz w:val="20"/>
                <w:szCs w:val="20"/>
              </w:rPr>
            </w:pPr>
          </w:p>
        </w:tc>
        <w:tc>
          <w:tcPr>
            <w:tcW w:w="1701" w:type="dxa"/>
            <w:vMerge/>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850"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851"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275"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134" w:type="dxa"/>
            <w:vMerge/>
            <w:tcBorders>
              <w:bottom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979" w:type="dxa"/>
            <w:vMerge/>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p>
        </w:tc>
        <w:tc>
          <w:tcPr>
            <w:tcW w:w="1566" w:type="dxa"/>
            <w:gridSpan w:val="2"/>
            <w:tcBorders>
              <w:top w:val="nil"/>
            </w:tcBorders>
          </w:tcPr>
          <w:p w:rsidR="00BE3DAF" w:rsidRPr="00134472" w:rsidRDefault="00BE3DAF" w:rsidP="00F93B91">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Borders>
              <w:top w:val="nil"/>
            </w:tcBorders>
          </w:tcPr>
          <w:p w:rsidR="00BE3DAF" w:rsidRPr="00134472" w:rsidRDefault="00BE3DAF" w:rsidP="00F93B91">
            <w:pPr>
              <w:spacing w:after="0" w:line="226"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5658,0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F93B91">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F93B91">
            <w:pPr>
              <w:widowControl w:val="0"/>
              <w:autoSpaceDE w:val="0"/>
              <w:autoSpaceDN w:val="0"/>
              <w:adjustRightInd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25775,5</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с</w:t>
            </w:r>
            <w:r w:rsidRPr="00134472">
              <w:rPr>
                <w:rFonts w:ascii="Times New Roman" w:hAnsi="Times New Roman"/>
                <w:sz w:val="20"/>
                <w:szCs w:val="20"/>
              </w:rPr>
              <w:t>и</w:t>
            </w:r>
            <w:r w:rsidRPr="00134472">
              <w:rPr>
                <w:rFonts w:ascii="Times New Roman" w:hAnsi="Times New Roman"/>
                <w:sz w:val="20"/>
                <w:szCs w:val="20"/>
              </w:rPr>
              <w:t>стемы комплексной реабилит</w:t>
            </w:r>
            <w:r w:rsidRPr="00134472">
              <w:rPr>
                <w:rFonts w:ascii="Times New Roman" w:hAnsi="Times New Roman"/>
                <w:sz w:val="20"/>
                <w:szCs w:val="20"/>
              </w:rPr>
              <w:t>а</w:t>
            </w:r>
            <w:r w:rsidRPr="00134472">
              <w:rPr>
                <w:rFonts w:ascii="Times New Roman" w:hAnsi="Times New Roman"/>
                <w:sz w:val="20"/>
                <w:szCs w:val="20"/>
              </w:rPr>
              <w:t xml:space="preserve">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 xml:space="preserve">Министерство, Министерство образования, Министерство культуры, </w:t>
            </w:r>
          </w:p>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4954,2</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22569,5</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2.1.1.</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социальной (бытовой, средовой)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439,8</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2000,0</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2.1.2.</w:t>
            </w:r>
          </w:p>
        </w:tc>
        <w:tc>
          <w:tcPr>
            <w:tcW w:w="2977" w:type="dxa"/>
            <w:vMerge w:val="restart"/>
          </w:tcPr>
          <w:p w:rsidR="00BE3DAF" w:rsidRPr="00134472" w:rsidRDefault="00BE3DAF" w:rsidP="004F5248">
            <w:pPr>
              <w:widowControl w:val="0"/>
              <w:spacing w:after="0" w:line="247"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обор</w:t>
            </w:r>
            <w:r w:rsidRPr="00134472">
              <w:rPr>
                <w:rFonts w:ascii="Times New Roman" w:hAnsi="Times New Roman"/>
                <w:sz w:val="20"/>
                <w:szCs w:val="20"/>
              </w:rPr>
              <w:t>у</w:t>
            </w:r>
            <w:r w:rsidRPr="00134472">
              <w:rPr>
                <w:rFonts w:ascii="Times New Roman" w:hAnsi="Times New Roman"/>
                <w:sz w:val="20"/>
                <w:szCs w:val="20"/>
              </w:rPr>
              <w:t>дованием для организации м</w:t>
            </w:r>
            <w:r w:rsidRPr="00134472">
              <w:rPr>
                <w:rFonts w:ascii="Times New Roman" w:hAnsi="Times New Roman"/>
                <w:sz w:val="20"/>
                <w:szCs w:val="20"/>
              </w:rPr>
              <w:t>о</w:t>
            </w:r>
            <w:r w:rsidRPr="00134472">
              <w:rPr>
                <w:rFonts w:ascii="Times New Roman" w:hAnsi="Times New Roman"/>
                <w:sz w:val="20"/>
                <w:szCs w:val="20"/>
              </w:rPr>
              <w:t>дели «Тренировочная кварт</w:t>
            </w:r>
            <w:r w:rsidRPr="00134472">
              <w:rPr>
                <w:rFonts w:ascii="Times New Roman" w:hAnsi="Times New Roman"/>
                <w:sz w:val="20"/>
                <w:szCs w:val="20"/>
              </w:rPr>
              <w:t>и</w:t>
            </w:r>
            <w:r w:rsidRPr="00134472">
              <w:rPr>
                <w:rFonts w:ascii="Times New Roman" w:hAnsi="Times New Roman"/>
                <w:sz w:val="20"/>
                <w:szCs w:val="20"/>
              </w:rPr>
              <w:t>ра» в целях проведения мер</w:t>
            </w:r>
            <w:r w:rsidRPr="00134472">
              <w:rPr>
                <w:rFonts w:ascii="Times New Roman" w:hAnsi="Times New Roman"/>
                <w:sz w:val="20"/>
                <w:szCs w:val="20"/>
              </w:rPr>
              <w:t>о</w:t>
            </w:r>
            <w:r w:rsidRPr="00134472">
              <w:rPr>
                <w:rFonts w:ascii="Times New Roman" w:hAnsi="Times New Roman"/>
                <w:sz w:val="20"/>
                <w:szCs w:val="20"/>
              </w:rPr>
              <w:t>приятий по сопровождаемому проживанию инвалидов и их подготовке к самостоятельной жизни в рамках социальной (бытовой, средовой) реабил</w:t>
            </w:r>
            <w:r w:rsidRPr="00134472">
              <w:rPr>
                <w:rFonts w:ascii="Times New Roman" w:hAnsi="Times New Roman"/>
                <w:sz w:val="20"/>
                <w:szCs w:val="20"/>
              </w:rPr>
              <w:t>и</w:t>
            </w:r>
            <w:r w:rsidRPr="00134472">
              <w:rPr>
                <w:rFonts w:ascii="Times New Roman" w:hAnsi="Times New Roman"/>
                <w:sz w:val="20"/>
                <w:szCs w:val="20"/>
              </w:rPr>
              <w:t>тации</w:t>
            </w:r>
          </w:p>
        </w:tc>
        <w:tc>
          <w:tcPr>
            <w:tcW w:w="1701" w:type="dxa"/>
            <w:vMerge w:val="restart"/>
          </w:tcPr>
          <w:p w:rsidR="00BE3DAF" w:rsidRPr="00134472" w:rsidRDefault="00BE3DAF" w:rsidP="004F5248">
            <w:pPr>
              <w:spacing w:after="0" w:line="247"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186,6</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733" w:type="dxa"/>
            <w:tcBorders>
              <w:top w:val="nil"/>
            </w:tcBorders>
          </w:tcPr>
          <w:p w:rsidR="00BE3DAF" w:rsidRPr="00134472" w:rsidRDefault="00BE3DAF" w:rsidP="004F5248">
            <w:pPr>
              <w:widowControl w:val="0"/>
              <w:autoSpaceDE w:val="0"/>
              <w:autoSpaceDN w:val="0"/>
              <w:adjustRightInd w:val="0"/>
              <w:spacing w:after="0" w:line="247" w:lineRule="auto"/>
              <w:jc w:val="center"/>
              <w:rPr>
                <w:rFonts w:ascii="Times New Roman" w:hAnsi="Times New Roman"/>
                <w:sz w:val="20"/>
                <w:szCs w:val="20"/>
              </w:rPr>
            </w:pPr>
          </w:p>
        </w:tc>
        <w:tc>
          <w:tcPr>
            <w:tcW w:w="2977" w:type="dxa"/>
            <w:vMerge/>
          </w:tcPr>
          <w:p w:rsidR="00BE3DAF" w:rsidRPr="00134472" w:rsidRDefault="00BE3DAF" w:rsidP="004F5248">
            <w:pPr>
              <w:widowControl w:val="0"/>
              <w:autoSpaceDE w:val="0"/>
              <w:autoSpaceDN w:val="0"/>
              <w:adjustRightInd w:val="0"/>
              <w:spacing w:after="0" w:line="247" w:lineRule="auto"/>
              <w:jc w:val="both"/>
              <w:rPr>
                <w:rFonts w:ascii="Times New Roman" w:hAnsi="Times New Roman"/>
                <w:sz w:val="20"/>
                <w:szCs w:val="20"/>
              </w:rPr>
            </w:pPr>
          </w:p>
        </w:tc>
        <w:tc>
          <w:tcPr>
            <w:tcW w:w="1701" w:type="dxa"/>
            <w:vMerge/>
          </w:tcPr>
          <w:p w:rsidR="00BE3DAF" w:rsidRPr="00134472" w:rsidRDefault="00BE3DAF" w:rsidP="004F5248">
            <w:pPr>
              <w:widowControl w:val="0"/>
              <w:spacing w:after="0" w:line="247" w:lineRule="auto"/>
              <w:jc w:val="center"/>
              <w:rPr>
                <w:rFonts w:ascii="Times New Roman" w:hAnsi="Times New Roman"/>
                <w:sz w:val="20"/>
                <w:szCs w:val="20"/>
              </w:rPr>
            </w:pPr>
          </w:p>
        </w:tc>
        <w:tc>
          <w:tcPr>
            <w:tcW w:w="850"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851" w:type="dxa"/>
            <w:tcBorders>
              <w:top w:val="nil"/>
            </w:tcBorders>
          </w:tcPr>
          <w:p w:rsidR="00BE3DAF" w:rsidRPr="00134472" w:rsidRDefault="00BE3DAF" w:rsidP="004F5248">
            <w:pPr>
              <w:widowControl w:val="0"/>
              <w:spacing w:after="0" w:line="247" w:lineRule="auto"/>
              <w:jc w:val="center"/>
              <w:rPr>
                <w:rFonts w:ascii="Times New Roman" w:hAnsi="Times New Roman"/>
                <w:sz w:val="20"/>
                <w:szCs w:val="20"/>
              </w:rPr>
            </w:pPr>
          </w:p>
        </w:tc>
        <w:tc>
          <w:tcPr>
            <w:tcW w:w="1275"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134"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979" w:type="dxa"/>
            <w:tcBorders>
              <w:top w:val="nil"/>
            </w:tcBorders>
          </w:tcPr>
          <w:p w:rsidR="00BE3DAF" w:rsidRPr="00134472" w:rsidRDefault="00BE3DAF" w:rsidP="004F5248">
            <w:pPr>
              <w:tabs>
                <w:tab w:val="left" w:pos="0"/>
              </w:tabs>
              <w:spacing w:after="0" w:line="247" w:lineRule="auto"/>
              <w:jc w:val="center"/>
              <w:rPr>
                <w:rFonts w:ascii="Times New Roman" w:hAnsi="Times New Roman"/>
                <w:sz w:val="20"/>
                <w:szCs w:val="20"/>
              </w:rPr>
            </w:pPr>
          </w:p>
        </w:tc>
        <w:tc>
          <w:tcPr>
            <w:tcW w:w="1566" w:type="dxa"/>
            <w:gridSpan w:val="2"/>
          </w:tcPr>
          <w:p w:rsidR="00BE3DAF" w:rsidRPr="00134472" w:rsidRDefault="00BE3DAF" w:rsidP="004F5248">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F5248">
            <w:pPr>
              <w:spacing w:after="0" w:line="247" w:lineRule="auto"/>
              <w:jc w:val="center"/>
              <w:rPr>
                <w:rFonts w:ascii="Times New Roman" w:hAnsi="Times New Roman"/>
                <w:bCs/>
                <w:sz w:val="20"/>
                <w:szCs w:val="20"/>
                <w:lang w:eastAsia="ru-RU"/>
              </w:rPr>
            </w:pPr>
            <w:r w:rsidRPr="00134472">
              <w:rPr>
                <w:rFonts w:ascii="Times New Roman" w:hAnsi="Times New Roman"/>
                <w:bCs/>
                <w:sz w:val="20"/>
                <w:szCs w:val="20"/>
                <w:lang w:eastAsia="ru-RU"/>
              </w:rPr>
              <w:t>850,0</w:t>
            </w:r>
          </w:p>
        </w:tc>
        <w:tc>
          <w:tcPr>
            <w:tcW w:w="5057" w:type="dxa"/>
            <w:gridSpan w:val="2"/>
            <w:tcBorders>
              <w:top w:val="nil"/>
              <w:bottom w:val="nil"/>
              <w:right w:val="nil"/>
            </w:tcBorders>
          </w:tcPr>
          <w:p w:rsidR="00BE3DAF" w:rsidRPr="00134472" w:rsidRDefault="00BE3DAF" w:rsidP="004F5248">
            <w:pPr>
              <w:widowControl w:val="0"/>
              <w:spacing w:after="0" w:line="247"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2.1.3.</w:t>
            </w:r>
          </w:p>
        </w:tc>
        <w:tc>
          <w:tcPr>
            <w:tcW w:w="2977" w:type="dxa"/>
            <w:vMerge w:val="restart"/>
          </w:tcPr>
          <w:p w:rsidR="00BE3DAF" w:rsidRPr="00134472" w:rsidRDefault="00BE3DAF" w:rsidP="002C3174">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 xml:space="preserve">ласти отделений для </w:t>
            </w:r>
            <w:r w:rsidRPr="00134472">
              <w:rPr>
                <w:rFonts w:ascii="Times New Roman" w:hAnsi="Times New Roman"/>
                <w:spacing w:val="-4"/>
                <w:sz w:val="20"/>
                <w:szCs w:val="20"/>
              </w:rPr>
              <w:t>осущест</w:t>
            </w:r>
            <w:r w:rsidRPr="00134472">
              <w:rPr>
                <w:rFonts w:ascii="Times New Roman" w:hAnsi="Times New Roman"/>
                <w:spacing w:val="-4"/>
                <w:sz w:val="20"/>
                <w:szCs w:val="20"/>
              </w:rPr>
              <w:t>в</w:t>
            </w:r>
            <w:r w:rsidRPr="00134472">
              <w:rPr>
                <w:rFonts w:ascii="Times New Roman" w:hAnsi="Times New Roman"/>
                <w:spacing w:val="-4"/>
                <w:sz w:val="20"/>
                <w:szCs w:val="20"/>
              </w:rPr>
              <w:t>ления психолого-педагогической</w:t>
            </w:r>
            <w:r w:rsidRPr="00134472">
              <w:rPr>
                <w:rFonts w:ascii="Times New Roman" w:hAnsi="Times New Roman"/>
                <w:sz w:val="20"/>
                <w:szCs w:val="20"/>
              </w:rPr>
              <w:t xml:space="preserve">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в том числе детей-инвалидов</w:t>
            </w:r>
          </w:p>
        </w:tc>
        <w:tc>
          <w:tcPr>
            <w:tcW w:w="1701" w:type="dxa"/>
            <w:vMerge w:val="restart"/>
          </w:tcPr>
          <w:p w:rsidR="00BE3DAF" w:rsidRPr="00134472" w:rsidRDefault="00BE3DAF" w:rsidP="002C3174">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933,0</w:t>
            </w:r>
          </w:p>
        </w:tc>
        <w:tc>
          <w:tcPr>
            <w:tcW w:w="5057" w:type="dxa"/>
            <w:gridSpan w:val="2"/>
            <w:tcBorders>
              <w:top w:val="nil"/>
              <w:bottom w:val="nil"/>
              <w:right w:val="nil"/>
            </w:tcBorders>
          </w:tcPr>
          <w:p w:rsidR="00BE3DAF" w:rsidRPr="00134472" w:rsidRDefault="00BE3DAF" w:rsidP="002C3174">
            <w:pPr>
              <w:widowControl w:val="0"/>
              <w:spacing w:after="0" w:line="24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4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4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4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40" w:lineRule="auto"/>
              <w:jc w:val="center"/>
              <w:rPr>
                <w:rFonts w:ascii="Times New Roman" w:hAnsi="Times New Roman"/>
                <w:sz w:val="20"/>
                <w:szCs w:val="20"/>
              </w:rPr>
            </w:pPr>
          </w:p>
        </w:tc>
        <w:tc>
          <w:tcPr>
            <w:tcW w:w="1275"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134"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979" w:type="dxa"/>
            <w:tcBorders>
              <w:top w:val="nil"/>
            </w:tcBorders>
          </w:tcPr>
          <w:p w:rsidR="00BE3DAF" w:rsidRPr="00134472" w:rsidRDefault="00BE3DAF" w:rsidP="002C3174">
            <w:pPr>
              <w:tabs>
                <w:tab w:val="left" w:pos="0"/>
              </w:tabs>
              <w:spacing w:after="0" w:line="24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4250,0</w:t>
            </w:r>
          </w:p>
        </w:tc>
        <w:tc>
          <w:tcPr>
            <w:tcW w:w="5057" w:type="dxa"/>
            <w:gridSpan w:val="2"/>
            <w:tcBorders>
              <w:top w:val="nil"/>
              <w:bottom w:val="nil"/>
              <w:right w:val="nil"/>
            </w:tcBorders>
          </w:tcPr>
          <w:p w:rsidR="00BE3DAF" w:rsidRPr="00134472" w:rsidRDefault="00BE3DAF" w:rsidP="002C3174">
            <w:pPr>
              <w:widowControl w:val="0"/>
              <w:spacing w:after="0" w:line="24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2.1.4.</w:t>
            </w:r>
          </w:p>
        </w:tc>
        <w:tc>
          <w:tcPr>
            <w:tcW w:w="2977" w:type="dxa"/>
            <w:vMerge w:val="restart"/>
          </w:tcPr>
          <w:p w:rsidR="00BE3DAF" w:rsidRPr="00134472" w:rsidRDefault="00BE3DAF" w:rsidP="0060300F">
            <w:pPr>
              <w:widowControl w:val="0"/>
              <w:spacing w:after="0" w:line="238"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образовательных организаций оборудованием в целях психолого-педагогической реабилитации инвалидов, в том числе детей-инвалидов</w:t>
            </w:r>
          </w:p>
        </w:tc>
        <w:tc>
          <w:tcPr>
            <w:tcW w:w="1701" w:type="dxa"/>
            <w:vMerge w:val="restart"/>
          </w:tcPr>
          <w:p w:rsidR="00BE3DAF" w:rsidRPr="00134472" w:rsidRDefault="00BE3DAF" w:rsidP="0060300F">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60300F">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213,9</w:t>
            </w:r>
          </w:p>
        </w:tc>
        <w:tc>
          <w:tcPr>
            <w:tcW w:w="5057" w:type="dxa"/>
            <w:gridSpan w:val="2"/>
            <w:tcBorders>
              <w:top w:val="nil"/>
              <w:bottom w:val="nil"/>
              <w:right w:val="nil"/>
            </w:tcBorders>
          </w:tcPr>
          <w:p w:rsidR="00BE3DAF" w:rsidRPr="00134472" w:rsidRDefault="00BE3DAF" w:rsidP="0060300F">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60300F">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60300F">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60300F">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60300F">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60300F">
            <w:pPr>
              <w:tabs>
                <w:tab w:val="left" w:pos="0"/>
              </w:tabs>
              <w:spacing w:after="0" w:line="238" w:lineRule="auto"/>
              <w:jc w:val="center"/>
              <w:rPr>
                <w:rFonts w:ascii="Times New Roman" w:hAnsi="Times New Roman"/>
                <w:sz w:val="20"/>
                <w:szCs w:val="20"/>
              </w:rPr>
            </w:pPr>
          </w:p>
        </w:tc>
        <w:tc>
          <w:tcPr>
            <w:tcW w:w="1566" w:type="dxa"/>
            <w:gridSpan w:val="2"/>
          </w:tcPr>
          <w:p w:rsidR="00BE3DAF" w:rsidRPr="00134472" w:rsidRDefault="00BE3DAF" w:rsidP="0060300F">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60300F">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973,7</w:t>
            </w:r>
          </w:p>
        </w:tc>
        <w:tc>
          <w:tcPr>
            <w:tcW w:w="5057" w:type="dxa"/>
            <w:gridSpan w:val="2"/>
            <w:tcBorders>
              <w:top w:val="nil"/>
              <w:bottom w:val="nil"/>
              <w:right w:val="nil"/>
            </w:tcBorders>
          </w:tcPr>
          <w:p w:rsidR="00BE3DAF" w:rsidRPr="00134472" w:rsidRDefault="00BE3DAF" w:rsidP="0060300F">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2.1.5.</w:t>
            </w:r>
          </w:p>
        </w:tc>
        <w:tc>
          <w:tcPr>
            <w:tcW w:w="2977" w:type="dxa"/>
            <w:vMerge w:val="restart"/>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социокультурной реаб</w:t>
            </w:r>
            <w:r w:rsidRPr="00134472">
              <w:rPr>
                <w:rFonts w:ascii="Times New Roman" w:hAnsi="Times New Roman"/>
                <w:sz w:val="20"/>
                <w:szCs w:val="20"/>
              </w:rPr>
              <w:t>и</w:t>
            </w:r>
            <w:r w:rsidRPr="00134472">
              <w:rPr>
                <w:rFonts w:ascii="Times New Roman" w:hAnsi="Times New Roman"/>
                <w:sz w:val="20"/>
                <w:szCs w:val="20"/>
              </w:rPr>
              <w:t>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w:t>
            </w:r>
          </w:p>
        </w:tc>
        <w:tc>
          <w:tcPr>
            <w:tcW w:w="1701" w:type="dxa"/>
            <w:vMerge w:val="restart"/>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tc>
        <w:tc>
          <w:tcPr>
            <w:tcW w:w="850"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1141,0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5200,0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2.1.6.</w:t>
            </w:r>
          </w:p>
        </w:tc>
        <w:tc>
          <w:tcPr>
            <w:tcW w:w="2977" w:type="dxa"/>
            <w:vMerge w:val="restart"/>
            <w:tcBorders>
              <w:bottom w:val="nil"/>
            </w:tcBorders>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культ</w:t>
            </w:r>
            <w:r w:rsidRPr="00134472">
              <w:rPr>
                <w:rFonts w:ascii="Times New Roman" w:hAnsi="Times New Roman"/>
                <w:sz w:val="20"/>
                <w:szCs w:val="20"/>
              </w:rPr>
              <w:t>у</w:t>
            </w:r>
            <w:r w:rsidRPr="00134472">
              <w:rPr>
                <w:rFonts w:ascii="Times New Roman" w:hAnsi="Times New Roman"/>
                <w:sz w:val="20"/>
                <w:szCs w:val="20"/>
              </w:rPr>
              <w:t>ры для осуществления соци</w:t>
            </w:r>
            <w:r w:rsidRPr="00134472">
              <w:rPr>
                <w:rFonts w:ascii="Times New Roman" w:hAnsi="Times New Roman"/>
                <w:sz w:val="20"/>
                <w:szCs w:val="20"/>
              </w:rPr>
              <w:t>о</w:t>
            </w:r>
            <w:r w:rsidRPr="00134472">
              <w:rPr>
                <w:rFonts w:ascii="Times New Roman" w:hAnsi="Times New Roman"/>
                <w:sz w:val="20"/>
                <w:szCs w:val="20"/>
              </w:rPr>
              <w:t>культурной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vMerge w:val="restart"/>
            <w:tcBorders>
              <w:bottom w:val="nil"/>
            </w:tcBorders>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культуры</w:t>
            </w:r>
          </w:p>
        </w:tc>
        <w:tc>
          <w:tcPr>
            <w:tcW w:w="850"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66,0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Borders>
              <w:top w:val="nil"/>
            </w:tcBorders>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300,0</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2.1.7.</w:t>
            </w:r>
          </w:p>
        </w:tc>
        <w:tc>
          <w:tcPr>
            <w:tcW w:w="2977" w:type="dxa"/>
            <w:vMerge w:val="restart"/>
          </w:tcPr>
          <w:p w:rsidR="00BE3DAF" w:rsidRPr="00134472" w:rsidRDefault="00BE3DAF" w:rsidP="002C317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областных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ственных организаций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обслуживания и вновь с</w:t>
            </w:r>
            <w:r w:rsidRPr="00134472">
              <w:rPr>
                <w:rFonts w:ascii="Times New Roman" w:hAnsi="Times New Roman"/>
                <w:spacing w:val="-4"/>
                <w:sz w:val="20"/>
                <w:szCs w:val="20"/>
              </w:rPr>
              <w:t>о</w:t>
            </w:r>
            <w:r w:rsidRPr="00134472">
              <w:rPr>
                <w:rFonts w:ascii="Times New Roman" w:hAnsi="Times New Roman"/>
                <w:spacing w:val="-4"/>
                <w:sz w:val="20"/>
                <w:szCs w:val="20"/>
              </w:rPr>
              <w:t>здаваемых в муниципальных образованиях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 отделений для осуществл</w:t>
            </w:r>
            <w:r w:rsidRPr="00134472">
              <w:rPr>
                <w:rFonts w:ascii="Times New Roman" w:hAnsi="Times New Roman"/>
                <w:spacing w:val="-4"/>
                <w:sz w:val="20"/>
                <w:szCs w:val="20"/>
              </w:rPr>
              <w:t>е</w:t>
            </w:r>
            <w:r w:rsidRPr="00134472">
              <w:rPr>
                <w:rFonts w:ascii="Times New Roman" w:hAnsi="Times New Roman"/>
                <w:spacing w:val="-4"/>
                <w:sz w:val="20"/>
                <w:szCs w:val="20"/>
              </w:rPr>
              <w:t>ния физкультурно-</w:t>
            </w:r>
            <w:proofErr w:type="spellStart"/>
            <w:r w:rsidRPr="00134472">
              <w:rPr>
                <w:rFonts w:ascii="Times New Roman" w:hAnsi="Times New Roman"/>
                <w:spacing w:val="-4"/>
                <w:sz w:val="20"/>
                <w:szCs w:val="20"/>
              </w:rPr>
              <w:t>оздоровитель</w:t>
            </w:r>
            <w:proofErr w:type="spellEnd"/>
            <w:r w:rsidRPr="00134472">
              <w:rPr>
                <w:rFonts w:ascii="Times New Roman" w:hAnsi="Times New Roman"/>
                <w:spacing w:val="-4"/>
                <w:sz w:val="20"/>
                <w:szCs w:val="20"/>
              </w:rPr>
              <w:t>-</w:t>
            </w:r>
            <w:proofErr w:type="spellStart"/>
            <w:r w:rsidRPr="00134472">
              <w:rPr>
                <w:rFonts w:ascii="Times New Roman" w:hAnsi="Times New Roman"/>
                <w:spacing w:val="-4"/>
                <w:sz w:val="20"/>
                <w:szCs w:val="20"/>
              </w:rPr>
              <w:t>ных</w:t>
            </w:r>
            <w:proofErr w:type="spellEnd"/>
            <w:r w:rsidRPr="00134472">
              <w:rPr>
                <w:rFonts w:ascii="Times New Roman" w:hAnsi="Times New Roman"/>
                <w:spacing w:val="-4"/>
                <w:sz w:val="20"/>
                <w:szCs w:val="20"/>
              </w:rPr>
              <w:t xml:space="preserve"> мероприятий по реабилит</w:t>
            </w:r>
            <w:r w:rsidRPr="00134472">
              <w:rPr>
                <w:rFonts w:ascii="Times New Roman" w:hAnsi="Times New Roman"/>
                <w:spacing w:val="-4"/>
                <w:sz w:val="20"/>
                <w:szCs w:val="20"/>
              </w:rPr>
              <w:t>а</w:t>
            </w:r>
            <w:r w:rsidRPr="00134472">
              <w:rPr>
                <w:rFonts w:ascii="Times New Roman" w:hAnsi="Times New Roman"/>
                <w:spacing w:val="-4"/>
                <w:sz w:val="20"/>
                <w:szCs w:val="20"/>
              </w:rPr>
              <w:t>ции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инвалидов, в том числе детей-инвалидов</w:t>
            </w:r>
          </w:p>
        </w:tc>
        <w:tc>
          <w:tcPr>
            <w:tcW w:w="1701" w:type="dxa"/>
            <w:vMerge w:val="restart"/>
          </w:tcPr>
          <w:p w:rsidR="00BE3DAF" w:rsidRPr="00134472" w:rsidRDefault="00BE3DAF" w:rsidP="002C3174">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C3174">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1293,9</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bottom w:val="nil"/>
            </w:tcBorders>
          </w:tcPr>
          <w:p w:rsidR="00BE3DAF" w:rsidRPr="00134472" w:rsidRDefault="00BE3DAF" w:rsidP="002C3174">
            <w:pPr>
              <w:widowControl w:val="0"/>
              <w:spacing w:after="0" w:line="230" w:lineRule="auto"/>
              <w:jc w:val="center"/>
              <w:rPr>
                <w:rFonts w:ascii="Times New Roman" w:hAnsi="Times New Roman"/>
                <w:sz w:val="20"/>
                <w:szCs w:val="20"/>
              </w:rPr>
            </w:pPr>
          </w:p>
        </w:tc>
        <w:tc>
          <w:tcPr>
            <w:tcW w:w="850"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851"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275"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134"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979" w:type="dxa"/>
          </w:tcPr>
          <w:p w:rsidR="00BE3DAF" w:rsidRPr="00134472" w:rsidRDefault="00BE3DAF" w:rsidP="002C3174">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5895,8</w:t>
            </w:r>
          </w:p>
        </w:tc>
        <w:tc>
          <w:tcPr>
            <w:tcW w:w="5057" w:type="dxa"/>
            <w:gridSpan w:val="2"/>
            <w:tcBorders>
              <w:top w:val="nil"/>
              <w:bottom w:val="nil"/>
              <w:right w:val="nil"/>
            </w:tcBorders>
          </w:tcPr>
          <w:p w:rsidR="00BE3DAF" w:rsidRPr="00134472" w:rsidRDefault="00BE3DAF" w:rsidP="002C3174">
            <w:pPr>
              <w:widowControl w:val="0"/>
              <w:spacing w:after="0" w:line="23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733"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2.1.8.</w:t>
            </w:r>
          </w:p>
        </w:tc>
        <w:tc>
          <w:tcPr>
            <w:tcW w:w="2977" w:type="dxa"/>
            <w:vMerge w:val="restart"/>
          </w:tcPr>
          <w:p w:rsidR="00BE3DAF" w:rsidRPr="00134472" w:rsidRDefault="00BE3DAF" w:rsidP="002C3174">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обор</w:t>
            </w:r>
            <w:r w:rsidRPr="00134472">
              <w:rPr>
                <w:rFonts w:ascii="Times New Roman" w:hAnsi="Times New Roman"/>
                <w:sz w:val="20"/>
                <w:szCs w:val="20"/>
              </w:rPr>
              <w:t>у</w:t>
            </w:r>
            <w:r w:rsidRPr="00134472">
              <w:rPr>
                <w:rFonts w:ascii="Times New Roman" w:hAnsi="Times New Roman"/>
                <w:sz w:val="20"/>
                <w:szCs w:val="20"/>
              </w:rPr>
              <w:t>дованием для осуществления медицинской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детей-инвалидов для проведения м</w:t>
            </w:r>
            <w:r w:rsidRPr="00134472">
              <w:rPr>
                <w:rFonts w:ascii="Times New Roman" w:hAnsi="Times New Roman"/>
                <w:sz w:val="20"/>
                <w:szCs w:val="20"/>
              </w:rPr>
              <w:t>е</w:t>
            </w:r>
            <w:r w:rsidRPr="00134472">
              <w:rPr>
                <w:rFonts w:ascii="Times New Roman" w:hAnsi="Times New Roman"/>
                <w:sz w:val="20"/>
                <w:szCs w:val="20"/>
              </w:rPr>
              <w:t>роприятий в рамках реализации проекта «Школа движения» (обучение навыкам самосто</w:t>
            </w:r>
            <w:r w:rsidRPr="00134472">
              <w:rPr>
                <w:rFonts w:ascii="Times New Roman" w:hAnsi="Times New Roman"/>
                <w:sz w:val="20"/>
                <w:szCs w:val="20"/>
              </w:rPr>
              <w:t>я</w:t>
            </w:r>
            <w:r w:rsidRPr="00134472">
              <w:rPr>
                <w:rFonts w:ascii="Times New Roman" w:hAnsi="Times New Roman"/>
                <w:sz w:val="20"/>
                <w:szCs w:val="20"/>
              </w:rPr>
              <w:t>тельного хождения)</w:t>
            </w:r>
          </w:p>
        </w:tc>
        <w:tc>
          <w:tcPr>
            <w:tcW w:w="1701" w:type="dxa"/>
            <w:vMerge w:val="restart"/>
          </w:tcPr>
          <w:p w:rsidR="00BE3DAF" w:rsidRPr="00134472" w:rsidRDefault="00BE3DAF" w:rsidP="006030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6030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6030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395,0</w:t>
            </w:r>
          </w:p>
        </w:tc>
        <w:tc>
          <w:tcPr>
            <w:tcW w:w="5057" w:type="dxa"/>
            <w:gridSpan w:val="2"/>
            <w:tcBorders>
              <w:top w:val="nil"/>
              <w:bottom w:val="nil"/>
              <w:right w:val="nil"/>
            </w:tcBorders>
          </w:tcPr>
          <w:p w:rsidR="00BE3DAF" w:rsidRPr="00134472" w:rsidRDefault="00BE3DAF" w:rsidP="0060300F">
            <w:pPr>
              <w:widowControl w:val="0"/>
              <w:spacing w:after="0" w:line="235"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733" w:type="dxa"/>
            <w:tcBorders>
              <w:top w:val="nil"/>
            </w:tcBorders>
          </w:tcPr>
          <w:p w:rsidR="00BE3DAF" w:rsidRPr="00134472" w:rsidRDefault="00BE3DAF" w:rsidP="0060300F">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60300F">
            <w:pPr>
              <w:widowControl w:val="0"/>
              <w:autoSpaceDE w:val="0"/>
              <w:autoSpaceDN w:val="0"/>
              <w:adjustRightInd w:val="0"/>
              <w:spacing w:after="0" w:line="235" w:lineRule="auto"/>
              <w:jc w:val="both"/>
              <w:rPr>
                <w:rFonts w:ascii="Times New Roman" w:hAnsi="Times New Roman"/>
                <w:sz w:val="20"/>
                <w:szCs w:val="20"/>
              </w:rPr>
            </w:pPr>
          </w:p>
        </w:tc>
        <w:tc>
          <w:tcPr>
            <w:tcW w:w="1701" w:type="dxa"/>
            <w:vMerge/>
          </w:tcPr>
          <w:p w:rsidR="00BE3DAF" w:rsidRPr="00134472" w:rsidRDefault="00BE3DAF" w:rsidP="0060300F">
            <w:pPr>
              <w:widowControl w:val="0"/>
              <w:spacing w:after="0" w:line="235" w:lineRule="auto"/>
              <w:jc w:val="center"/>
              <w:rPr>
                <w:rFonts w:ascii="Times New Roman" w:hAnsi="Times New Roman"/>
                <w:sz w:val="20"/>
                <w:szCs w:val="20"/>
              </w:rPr>
            </w:pPr>
          </w:p>
        </w:tc>
        <w:tc>
          <w:tcPr>
            <w:tcW w:w="850"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851"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275"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134"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979" w:type="dxa"/>
            <w:tcBorders>
              <w:top w:val="nil"/>
            </w:tcBorders>
          </w:tcPr>
          <w:p w:rsidR="00BE3DAF" w:rsidRPr="00134472" w:rsidRDefault="00BE3DAF" w:rsidP="0060300F">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6030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6030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1800,0</w:t>
            </w:r>
          </w:p>
        </w:tc>
        <w:tc>
          <w:tcPr>
            <w:tcW w:w="5057" w:type="dxa"/>
            <w:gridSpan w:val="2"/>
            <w:tcBorders>
              <w:top w:val="nil"/>
              <w:bottom w:val="nil"/>
              <w:right w:val="nil"/>
            </w:tcBorders>
          </w:tcPr>
          <w:p w:rsidR="00BE3DAF" w:rsidRPr="00134472" w:rsidRDefault="00BE3DAF" w:rsidP="0060300F">
            <w:pPr>
              <w:widowControl w:val="0"/>
              <w:spacing w:after="0" w:line="235"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2.1.9.</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Оснащение медицинских орг</w:t>
            </w:r>
            <w:r w:rsidRPr="00134472">
              <w:rPr>
                <w:rFonts w:ascii="Times New Roman" w:hAnsi="Times New Roman"/>
                <w:sz w:val="20"/>
                <w:szCs w:val="20"/>
              </w:rPr>
              <w:t>а</w:t>
            </w:r>
            <w:r w:rsidRPr="00134472">
              <w:rPr>
                <w:rFonts w:ascii="Times New Roman" w:hAnsi="Times New Roman"/>
                <w:sz w:val="20"/>
                <w:szCs w:val="20"/>
              </w:rPr>
              <w:t xml:space="preserve">низаций оборудованием для </w:t>
            </w:r>
            <w:r w:rsidRPr="00134472">
              <w:rPr>
                <w:rFonts w:ascii="Times New Roman" w:hAnsi="Times New Roman"/>
                <w:spacing w:val="-4"/>
                <w:sz w:val="20"/>
                <w:szCs w:val="20"/>
              </w:rPr>
              <w:t>осуществления медицинской реабилитации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и</w:t>
            </w:r>
            <w:r w:rsidRPr="00134472">
              <w:rPr>
                <w:rFonts w:ascii="Times New Roman" w:hAnsi="Times New Roman"/>
                <w:spacing w:val="-4"/>
                <w:sz w:val="20"/>
                <w:szCs w:val="20"/>
              </w:rPr>
              <w:t>н</w:t>
            </w:r>
            <w:r w:rsidRPr="00134472">
              <w:rPr>
                <w:rFonts w:ascii="Times New Roman" w:hAnsi="Times New Roman"/>
                <w:spacing w:val="-4"/>
                <w:sz w:val="20"/>
                <w:szCs w:val="20"/>
              </w:rPr>
              <w:t>валидов, детей-инвалидов</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285,0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1300,0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ра</w:t>
            </w:r>
            <w:r w:rsidRPr="00134472">
              <w:rPr>
                <w:rFonts w:ascii="Times New Roman" w:hAnsi="Times New Roman"/>
                <w:sz w:val="20"/>
                <w:szCs w:val="20"/>
              </w:rPr>
              <w:t>н</w:t>
            </w:r>
            <w:r w:rsidRPr="00134472">
              <w:rPr>
                <w:rFonts w:ascii="Times New Roman" w:hAnsi="Times New Roman"/>
                <w:sz w:val="20"/>
                <w:szCs w:val="20"/>
              </w:rPr>
              <w:t>ней помощи</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Министерство здравоохранения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649,8</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621"/>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2960,0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2.2.1.</w:t>
            </w:r>
          </w:p>
        </w:tc>
        <w:tc>
          <w:tcPr>
            <w:tcW w:w="2977" w:type="dxa"/>
            <w:vMerge w:val="restart"/>
          </w:tcPr>
          <w:p w:rsidR="00BE3DAF" w:rsidRPr="00134472" w:rsidRDefault="00BE3DAF" w:rsidP="002C3174">
            <w:pPr>
              <w:widowControl w:val="0"/>
              <w:spacing w:after="0" w:line="238" w:lineRule="auto"/>
              <w:jc w:val="both"/>
              <w:rPr>
                <w:rFonts w:ascii="Times New Roman" w:hAnsi="Times New Roman"/>
                <w:spacing w:val="-4"/>
                <w:sz w:val="20"/>
                <w:szCs w:val="20"/>
              </w:rPr>
            </w:pPr>
            <w:r w:rsidRPr="00134472">
              <w:rPr>
                <w:rFonts w:ascii="Times New Roman" w:hAnsi="Times New Roman"/>
                <w:spacing w:val="-4"/>
                <w:sz w:val="20"/>
                <w:szCs w:val="20"/>
              </w:rPr>
              <w:t>Оснащение отделений ранней помощи государственных орг</w:t>
            </w:r>
            <w:r w:rsidRPr="00134472">
              <w:rPr>
                <w:rFonts w:ascii="Times New Roman" w:hAnsi="Times New Roman"/>
                <w:spacing w:val="-4"/>
                <w:sz w:val="20"/>
                <w:szCs w:val="20"/>
              </w:rPr>
              <w:t>а</w:t>
            </w:r>
            <w:r w:rsidRPr="00134472">
              <w:rPr>
                <w:rFonts w:ascii="Times New Roman" w:hAnsi="Times New Roman"/>
                <w:spacing w:val="-4"/>
                <w:sz w:val="20"/>
                <w:szCs w:val="20"/>
              </w:rPr>
              <w:t>низаций социального обслуж</w:t>
            </w:r>
            <w:r w:rsidRPr="00134472">
              <w:rPr>
                <w:rFonts w:ascii="Times New Roman" w:hAnsi="Times New Roman"/>
                <w:spacing w:val="-4"/>
                <w:sz w:val="20"/>
                <w:szCs w:val="20"/>
              </w:rPr>
              <w:t>и</w:t>
            </w:r>
            <w:r w:rsidRPr="00134472">
              <w:rPr>
                <w:rFonts w:ascii="Times New Roman" w:hAnsi="Times New Roman"/>
                <w:spacing w:val="-4"/>
                <w:sz w:val="20"/>
                <w:szCs w:val="20"/>
              </w:rPr>
              <w:t>вания оборудованием для оказ</w:t>
            </w:r>
            <w:r w:rsidRPr="00134472">
              <w:rPr>
                <w:rFonts w:ascii="Times New Roman" w:hAnsi="Times New Roman"/>
                <w:spacing w:val="-4"/>
                <w:sz w:val="20"/>
                <w:szCs w:val="20"/>
              </w:rPr>
              <w:t>а</w:t>
            </w:r>
            <w:r w:rsidRPr="00134472">
              <w:rPr>
                <w:rFonts w:ascii="Times New Roman" w:hAnsi="Times New Roman"/>
                <w:spacing w:val="-4"/>
                <w:sz w:val="20"/>
                <w:szCs w:val="20"/>
              </w:rPr>
              <w:t>ния услуг по ранней помощи; внедрение цифровых технологий в работу служб ранней помощи</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98,8</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450,0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2.2.2.</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Приобретение методического инструментария для экспресс-диагностики в целях внедрения в муниципальных районах Ул</w:t>
            </w:r>
            <w:r w:rsidRPr="00134472">
              <w:rPr>
                <w:rFonts w:ascii="Times New Roman" w:hAnsi="Times New Roman"/>
                <w:sz w:val="20"/>
                <w:szCs w:val="20"/>
              </w:rPr>
              <w:t>ь</w:t>
            </w:r>
            <w:r w:rsidRPr="00134472">
              <w:rPr>
                <w:rFonts w:ascii="Times New Roman" w:hAnsi="Times New Roman"/>
                <w:sz w:val="20"/>
                <w:szCs w:val="20"/>
              </w:rPr>
              <w:t>яновской области услуги «Д</w:t>
            </w:r>
            <w:r w:rsidRPr="00134472">
              <w:rPr>
                <w:rFonts w:ascii="Times New Roman" w:hAnsi="Times New Roman"/>
                <w:sz w:val="20"/>
                <w:szCs w:val="20"/>
              </w:rPr>
              <w:t>о</w:t>
            </w:r>
            <w:r w:rsidRPr="00134472">
              <w:rPr>
                <w:rFonts w:ascii="Times New Roman" w:hAnsi="Times New Roman"/>
                <w:sz w:val="20"/>
                <w:szCs w:val="20"/>
              </w:rPr>
              <w:t xml:space="preserve">машнее </w:t>
            </w:r>
            <w:proofErr w:type="spellStart"/>
            <w:r w:rsidRPr="00134472">
              <w:rPr>
                <w:rFonts w:ascii="Times New Roman" w:hAnsi="Times New Roman"/>
                <w:sz w:val="20"/>
                <w:szCs w:val="20"/>
              </w:rPr>
              <w:t>визитирование</w:t>
            </w:r>
            <w:proofErr w:type="spellEnd"/>
            <w:r w:rsidRPr="00134472">
              <w:rPr>
                <w:rFonts w:ascii="Times New Roman" w:hAnsi="Times New Roman"/>
                <w:sz w:val="20"/>
                <w:szCs w:val="20"/>
              </w:rPr>
              <w:t>»</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54,9</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bottom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250,0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2.2.3.</w:t>
            </w:r>
          </w:p>
        </w:tc>
        <w:tc>
          <w:tcPr>
            <w:tcW w:w="2977" w:type="dxa"/>
            <w:vMerge w:val="restart"/>
          </w:tcPr>
          <w:p w:rsidR="00BE3DAF" w:rsidRPr="00134472" w:rsidRDefault="00BE3DAF" w:rsidP="002C3174">
            <w:pPr>
              <w:widowControl w:val="0"/>
              <w:spacing w:after="0" w:line="238" w:lineRule="auto"/>
              <w:jc w:val="both"/>
              <w:rPr>
                <w:rFonts w:ascii="Times New Roman" w:hAnsi="Times New Roman"/>
                <w:sz w:val="20"/>
                <w:szCs w:val="20"/>
              </w:rPr>
            </w:pPr>
            <w:r w:rsidRPr="00134472">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134472">
              <w:rPr>
                <w:rFonts w:ascii="Times New Roman" w:hAnsi="Times New Roman"/>
                <w:sz w:val="20"/>
                <w:szCs w:val="20"/>
              </w:rPr>
              <w:t>е</w:t>
            </w:r>
            <w:r w:rsidRPr="00134472">
              <w:rPr>
                <w:rFonts w:ascii="Times New Roman" w:hAnsi="Times New Roman"/>
                <w:sz w:val="20"/>
                <w:szCs w:val="20"/>
              </w:rPr>
              <w:t>ния детей с нарушениями функций организма в возрасте до 3 лет</w:t>
            </w:r>
          </w:p>
        </w:tc>
        <w:tc>
          <w:tcPr>
            <w:tcW w:w="1701" w:type="dxa"/>
            <w:vMerge w:val="restart"/>
          </w:tcPr>
          <w:p w:rsidR="00BE3DAF" w:rsidRPr="00134472" w:rsidRDefault="00BE3DAF" w:rsidP="002C3174">
            <w:pPr>
              <w:spacing w:after="0" w:line="23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122,9</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38"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38"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38"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38"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3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560,0</w:t>
            </w:r>
          </w:p>
        </w:tc>
        <w:tc>
          <w:tcPr>
            <w:tcW w:w="5057" w:type="dxa"/>
            <w:gridSpan w:val="2"/>
            <w:tcBorders>
              <w:top w:val="nil"/>
              <w:bottom w:val="nil"/>
              <w:right w:val="nil"/>
            </w:tcBorders>
          </w:tcPr>
          <w:p w:rsidR="00BE3DAF" w:rsidRPr="00134472" w:rsidRDefault="00BE3DAF" w:rsidP="002C3174">
            <w:pPr>
              <w:widowControl w:val="0"/>
              <w:spacing w:after="0" w:line="238"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2.2.4.</w:t>
            </w: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Оснащение медицинских орг</w:t>
            </w:r>
            <w:r w:rsidRPr="00134472">
              <w:rPr>
                <w:rFonts w:ascii="Times New Roman" w:hAnsi="Times New Roman"/>
                <w:sz w:val="20"/>
                <w:szCs w:val="20"/>
              </w:rPr>
              <w:t>а</w:t>
            </w:r>
            <w:r w:rsidRPr="00134472">
              <w:rPr>
                <w:rFonts w:ascii="Times New Roman" w:hAnsi="Times New Roman"/>
                <w:sz w:val="20"/>
                <w:szCs w:val="20"/>
              </w:rPr>
              <w:t>низаций оборудованием для организации ранней помощи детям с патологией и детям-инвалидам</w:t>
            </w:r>
          </w:p>
        </w:tc>
        <w:tc>
          <w:tcPr>
            <w:tcW w:w="1701" w:type="dxa"/>
            <w:vMerge w:val="restart"/>
          </w:tcPr>
          <w:p w:rsidR="00BE3DAF" w:rsidRPr="00134472" w:rsidRDefault="00BE3DAF" w:rsidP="002C3174">
            <w:pPr>
              <w:spacing w:after="0" w:line="250"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373,2</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1700,0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w:t>
            </w:r>
          </w:p>
          <w:p w:rsidR="00BE3DAF" w:rsidRPr="00134472" w:rsidRDefault="00BE3DAF" w:rsidP="002C3174">
            <w:pPr>
              <w:widowControl w:val="0"/>
              <w:spacing w:after="0" w:line="250" w:lineRule="auto"/>
              <w:jc w:val="center"/>
              <w:rPr>
                <w:rFonts w:ascii="Times New Roman" w:hAnsi="Times New Roman"/>
                <w:sz w:val="20"/>
                <w:szCs w:val="20"/>
              </w:rPr>
            </w:pPr>
          </w:p>
          <w:p w:rsidR="00BE3DAF" w:rsidRPr="00134472" w:rsidRDefault="00BE3DAF" w:rsidP="002C3174">
            <w:pPr>
              <w:widowControl w:val="0"/>
              <w:spacing w:after="0" w:line="250" w:lineRule="auto"/>
              <w:jc w:val="center"/>
              <w:rPr>
                <w:rFonts w:ascii="Times New Roman" w:hAnsi="Times New Roman"/>
                <w:sz w:val="20"/>
                <w:szCs w:val="20"/>
              </w:rPr>
            </w:pPr>
          </w:p>
          <w:p w:rsidR="00BE3DAF" w:rsidRPr="00134472" w:rsidRDefault="00BE3DAF" w:rsidP="002C3174">
            <w:pPr>
              <w:widowControl w:val="0"/>
              <w:spacing w:after="0" w:line="250" w:lineRule="auto"/>
              <w:jc w:val="center"/>
              <w:rPr>
                <w:rFonts w:ascii="Times New Roman" w:hAnsi="Times New Roman"/>
                <w:sz w:val="20"/>
                <w:szCs w:val="20"/>
              </w:rPr>
            </w:pP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 xml:space="preserve">Мероприятия по подготовке кадров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ранней помощи, а также сопровождаемого пр</w:t>
            </w:r>
            <w:r w:rsidRPr="00134472">
              <w:rPr>
                <w:rFonts w:ascii="Times New Roman" w:hAnsi="Times New Roman"/>
                <w:sz w:val="20"/>
                <w:szCs w:val="20"/>
              </w:rPr>
              <w:t>о</w:t>
            </w:r>
            <w:r w:rsidRPr="00134472">
              <w:rPr>
                <w:rFonts w:ascii="Times New Roman" w:hAnsi="Times New Roman"/>
                <w:sz w:val="20"/>
                <w:szCs w:val="20"/>
              </w:rPr>
              <w:t>живания инвалидов</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54,0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246,0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2.3.1.</w:t>
            </w:r>
          </w:p>
        </w:tc>
        <w:tc>
          <w:tcPr>
            <w:tcW w:w="2977" w:type="dxa"/>
            <w:vMerge w:val="restart"/>
          </w:tcPr>
          <w:p w:rsidR="00BE3DAF" w:rsidRPr="00134472" w:rsidRDefault="00BE3DAF" w:rsidP="002C3174">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Обучение (повышение квал</w:t>
            </w:r>
            <w:r w:rsidRPr="00134472">
              <w:rPr>
                <w:rFonts w:ascii="Times New Roman" w:hAnsi="Times New Roman"/>
                <w:sz w:val="20"/>
                <w:szCs w:val="20"/>
              </w:rPr>
              <w:t>и</w:t>
            </w:r>
            <w:r w:rsidRPr="00134472">
              <w:rPr>
                <w:rFonts w:ascii="Times New Roman" w:hAnsi="Times New Roman"/>
                <w:sz w:val="20"/>
                <w:szCs w:val="20"/>
              </w:rPr>
              <w:t xml:space="preserve">фикации, профессиональная переподготовка) специалистов, обеспечивающих реабилитацию и </w:t>
            </w:r>
            <w:proofErr w:type="spellStart"/>
            <w:r w:rsidRPr="00134472">
              <w:rPr>
                <w:rFonts w:ascii="Times New Roman" w:hAnsi="Times New Roman"/>
                <w:sz w:val="20"/>
                <w:szCs w:val="20"/>
              </w:rPr>
              <w:t>абилитацию</w:t>
            </w:r>
            <w:proofErr w:type="spellEnd"/>
            <w:r w:rsidRPr="00134472">
              <w:rPr>
                <w:rFonts w:ascii="Times New Roman" w:hAnsi="Times New Roman"/>
                <w:sz w:val="20"/>
                <w:szCs w:val="20"/>
              </w:rPr>
              <w:t xml:space="preserve"> инвалидов, д</w:t>
            </w:r>
            <w:r w:rsidRPr="00134472">
              <w:rPr>
                <w:rFonts w:ascii="Times New Roman" w:hAnsi="Times New Roman"/>
                <w:sz w:val="20"/>
                <w:szCs w:val="20"/>
              </w:rPr>
              <w:t>е</w:t>
            </w:r>
            <w:r w:rsidRPr="00134472">
              <w:rPr>
                <w:rFonts w:ascii="Times New Roman" w:hAnsi="Times New Roman"/>
                <w:sz w:val="20"/>
                <w:szCs w:val="20"/>
              </w:rPr>
              <w:t>тей-инвалидов и детей раннего возраста</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t>Министерство</w:t>
            </w:r>
          </w:p>
        </w:tc>
        <w:tc>
          <w:tcPr>
            <w:tcW w:w="850"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123,0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rPr>
          <w:trHeight w:val="74"/>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2.3.2.</w:t>
            </w:r>
          </w:p>
        </w:tc>
        <w:tc>
          <w:tcPr>
            <w:tcW w:w="2977" w:type="dxa"/>
            <w:vMerge w:val="restart"/>
          </w:tcPr>
          <w:p w:rsidR="00BE3DAF" w:rsidRPr="00134472" w:rsidRDefault="00BE3DAF" w:rsidP="002C3174">
            <w:pPr>
              <w:widowControl w:val="0"/>
              <w:spacing w:after="0" w:line="250" w:lineRule="auto"/>
              <w:jc w:val="both"/>
              <w:rPr>
                <w:rFonts w:ascii="Times New Roman" w:hAnsi="Times New Roman"/>
                <w:spacing w:val="-2"/>
                <w:sz w:val="20"/>
                <w:szCs w:val="20"/>
              </w:rPr>
            </w:pPr>
            <w:r w:rsidRPr="00134472">
              <w:rPr>
                <w:rFonts w:ascii="Times New Roman" w:hAnsi="Times New Roman"/>
                <w:spacing w:val="-2"/>
                <w:sz w:val="20"/>
                <w:szCs w:val="20"/>
              </w:rPr>
              <w:t>Обучение (организация и пров</w:t>
            </w:r>
            <w:r w:rsidRPr="00134472">
              <w:rPr>
                <w:rFonts w:ascii="Times New Roman" w:hAnsi="Times New Roman"/>
                <w:spacing w:val="-2"/>
                <w:sz w:val="20"/>
                <w:szCs w:val="20"/>
              </w:rPr>
              <w:t>е</w:t>
            </w:r>
            <w:r w:rsidRPr="00134472">
              <w:rPr>
                <w:rFonts w:ascii="Times New Roman" w:hAnsi="Times New Roman"/>
                <w:spacing w:val="-2"/>
                <w:sz w:val="20"/>
                <w:szCs w:val="20"/>
              </w:rPr>
              <w:t>дение семинаров, конференций) специалистов по вопросам ко</w:t>
            </w:r>
            <w:r w:rsidRPr="00134472">
              <w:rPr>
                <w:rFonts w:ascii="Times New Roman" w:hAnsi="Times New Roman"/>
                <w:spacing w:val="-2"/>
                <w:sz w:val="20"/>
                <w:szCs w:val="20"/>
              </w:rPr>
              <w:t>м</w:t>
            </w:r>
            <w:r w:rsidRPr="00134472">
              <w:rPr>
                <w:rFonts w:ascii="Times New Roman" w:hAnsi="Times New Roman"/>
                <w:spacing w:val="-2"/>
                <w:sz w:val="20"/>
                <w:szCs w:val="20"/>
              </w:rPr>
              <w:t>плексной реабилитации (</w:t>
            </w:r>
            <w:proofErr w:type="spellStart"/>
            <w:r w:rsidRPr="00134472">
              <w:rPr>
                <w:rFonts w:ascii="Times New Roman" w:hAnsi="Times New Roman"/>
                <w:spacing w:val="-2"/>
                <w:sz w:val="20"/>
                <w:szCs w:val="20"/>
              </w:rPr>
              <w:t>абил</w:t>
            </w:r>
            <w:r w:rsidRPr="00134472">
              <w:rPr>
                <w:rFonts w:ascii="Times New Roman" w:hAnsi="Times New Roman"/>
                <w:spacing w:val="-2"/>
                <w:sz w:val="20"/>
                <w:szCs w:val="20"/>
              </w:rPr>
              <w:t>и</w:t>
            </w:r>
            <w:r w:rsidRPr="00134472">
              <w:rPr>
                <w:rFonts w:ascii="Times New Roman" w:hAnsi="Times New Roman"/>
                <w:spacing w:val="-2"/>
                <w:sz w:val="20"/>
                <w:szCs w:val="20"/>
              </w:rPr>
              <w:t>тации</w:t>
            </w:r>
            <w:proofErr w:type="spellEnd"/>
            <w:r w:rsidRPr="00134472">
              <w:rPr>
                <w:rFonts w:ascii="Times New Roman" w:hAnsi="Times New Roman"/>
                <w:spacing w:val="-2"/>
                <w:sz w:val="20"/>
                <w:szCs w:val="20"/>
              </w:rPr>
              <w:t>) инвалидов, в том числе детей-инвалидов, сопровожда</w:t>
            </w:r>
            <w:r w:rsidRPr="00134472">
              <w:rPr>
                <w:rFonts w:ascii="Times New Roman" w:hAnsi="Times New Roman"/>
                <w:spacing w:val="-2"/>
                <w:sz w:val="20"/>
                <w:szCs w:val="20"/>
              </w:rPr>
              <w:t>е</w:t>
            </w:r>
            <w:r w:rsidRPr="00134472">
              <w:rPr>
                <w:rFonts w:ascii="Times New Roman" w:hAnsi="Times New Roman"/>
                <w:spacing w:val="-2"/>
                <w:sz w:val="20"/>
                <w:szCs w:val="20"/>
              </w:rPr>
              <w:t>мого проживания инвалидов</w:t>
            </w:r>
          </w:p>
        </w:tc>
        <w:tc>
          <w:tcPr>
            <w:tcW w:w="1701" w:type="dxa"/>
            <w:vMerge w:val="restart"/>
          </w:tcPr>
          <w:p w:rsidR="00BE3DAF" w:rsidRPr="00134472" w:rsidRDefault="00BE3DAF" w:rsidP="002C3174">
            <w:pPr>
              <w:spacing w:line="250"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2020</w:t>
            </w:r>
          </w:p>
        </w:tc>
        <w:tc>
          <w:tcPr>
            <w:tcW w:w="1275"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2C3174">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27,0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733" w:type="dxa"/>
            <w:tcBorders>
              <w:top w:val="nil"/>
            </w:tcBorders>
          </w:tcPr>
          <w:p w:rsidR="00BE3DAF" w:rsidRPr="00134472" w:rsidRDefault="00BE3DAF" w:rsidP="002C3174">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BE3DAF" w:rsidRPr="00134472" w:rsidRDefault="00BE3DAF" w:rsidP="002C3174">
            <w:pPr>
              <w:widowControl w:val="0"/>
              <w:autoSpaceDE w:val="0"/>
              <w:autoSpaceDN w:val="0"/>
              <w:adjustRightInd w:val="0"/>
              <w:spacing w:after="0" w:line="250" w:lineRule="auto"/>
              <w:jc w:val="both"/>
              <w:rPr>
                <w:rFonts w:ascii="Times New Roman" w:hAnsi="Times New Roman"/>
                <w:sz w:val="20"/>
                <w:szCs w:val="20"/>
              </w:rPr>
            </w:pPr>
          </w:p>
        </w:tc>
        <w:tc>
          <w:tcPr>
            <w:tcW w:w="1701" w:type="dxa"/>
            <w:vMerge/>
          </w:tcPr>
          <w:p w:rsidR="00BE3DAF" w:rsidRPr="00134472" w:rsidRDefault="00BE3DAF" w:rsidP="002C3174">
            <w:pPr>
              <w:widowControl w:val="0"/>
              <w:spacing w:after="0" w:line="250" w:lineRule="auto"/>
              <w:jc w:val="center"/>
              <w:rPr>
                <w:rFonts w:ascii="Times New Roman" w:hAnsi="Times New Roman"/>
                <w:sz w:val="20"/>
                <w:szCs w:val="20"/>
              </w:rPr>
            </w:pPr>
          </w:p>
        </w:tc>
        <w:tc>
          <w:tcPr>
            <w:tcW w:w="850"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851"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275"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134"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979" w:type="dxa"/>
            <w:tcBorders>
              <w:top w:val="nil"/>
            </w:tcBorders>
          </w:tcPr>
          <w:p w:rsidR="00BE3DAF" w:rsidRPr="00134472" w:rsidRDefault="00BE3DAF" w:rsidP="002C3174">
            <w:pPr>
              <w:widowControl w:val="0"/>
              <w:spacing w:after="0" w:line="250" w:lineRule="auto"/>
              <w:jc w:val="center"/>
              <w:rPr>
                <w:rFonts w:ascii="Times New Roman" w:hAnsi="Times New Roman"/>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2C3174">
            <w:pPr>
              <w:spacing w:after="0" w:line="25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123,0</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sz w:val="20"/>
                <w:szCs w:val="20"/>
              </w:rPr>
            </w:pPr>
          </w:p>
        </w:tc>
      </w:tr>
      <w:tr w:rsidR="00BE3DAF" w:rsidRPr="00134472" w:rsidTr="00FC45D9">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3710" w:type="dxa"/>
            <w:gridSpan w:val="2"/>
            <w:tcBorders>
              <w:bottom w:val="nil"/>
              <w:right w:val="nil"/>
            </w:tcBorders>
          </w:tcPr>
          <w:p w:rsidR="00BE3DAF" w:rsidRPr="00134472" w:rsidRDefault="00BE3DAF" w:rsidP="002C3174">
            <w:pPr>
              <w:widowControl w:val="0"/>
              <w:spacing w:after="0" w:line="25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33497,1</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r>
      <w:tr w:rsidR="00BE3DAF" w:rsidRPr="00134472" w:rsidTr="00FC45D9">
        <w:trPr>
          <w:trHeight w:val="899"/>
        </w:trPr>
        <w:tc>
          <w:tcPr>
            <w:tcW w:w="260"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733" w:type="dxa"/>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2C3174">
            <w:pPr>
              <w:widowControl w:val="0"/>
              <w:spacing w:after="0" w:line="250"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2C3174">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6581,6</w:t>
            </w:r>
          </w:p>
        </w:tc>
        <w:tc>
          <w:tcPr>
            <w:tcW w:w="5057" w:type="dxa"/>
            <w:gridSpan w:val="2"/>
            <w:tcBorders>
              <w:top w:val="nil"/>
              <w:bottom w:val="nil"/>
              <w:right w:val="nil"/>
            </w:tcBorders>
          </w:tcPr>
          <w:p w:rsidR="00BE3DAF" w:rsidRPr="00134472" w:rsidRDefault="00BE3DAF" w:rsidP="002C3174">
            <w:pPr>
              <w:widowControl w:val="0"/>
              <w:spacing w:after="0" w:line="250" w:lineRule="auto"/>
              <w:jc w:val="center"/>
              <w:rPr>
                <w:rFonts w:ascii="Times New Roman" w:hAnsi="Times New Roman"/>
                <w:b/>
                <w:sz w:val="20"/>
                <w:szCs w:val="20"/>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c>
          <w:tcPr>
            <w:tcW w:w="733" w:type="dxa"/>
            <w:tcBorders>
              <w:top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93B91">
            <w:pPr>
              <w:widowControl w:val="0"/>
              <w:spacing w:after="0" w:line="25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26915,5</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r>
      <w:tr w:rsidR="00BE3DAF" w:rsidRPr="00134472" w:rsidTr="00FC45D9">
        <w:trPr>
          <w:trHeight w:val="101"/>
        </w:trPr>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3710" w:type="dxa"/>
            <w:gridSpan w:val="2"/>
            <w:tcBorders>
              <w:bottom w:val="nil"/>
              <w:right w:val="nil"/>
            </w:tcBorders>
          </w:tcPr>
          <w:p w:rsidR="00BE3DAF" w:rsidRPr="00134472" w:rsidRDefault="00BE3DAF" w:rsidP="00F93B91">
            <w:pPr>
              <w:widowControl w:val="0"/>
              <w:spacing w:after="0" w:line="250" w:lineRule="auto"/>
              <w:jc w:val="both"/>
              <w:rPr>
                <w:rFonts w:ascii="Times New Roman" w:hAnsi="Times New Roman"/>
                <w:b/>
                <w:spacing w:val="-4"/>
                <w:sz w:val="20"/>
                <w:szCs w:val="20"/>
              </w:rPr>
            </w:pPr>
            <w:r w:rsidRPr="00134472">
              <w:rPr>
                <w:rFonts w:ascii="Times New Roman" w:hAnsi="Times New Roman"/>
                <w:b/>
                <w:spacing w:val="-4"/>
                <w:sz w:val="20"/>
                <w:szCs w:val="20"/>
              </w:rPr>
              <w:t>ВСЕГО по государственной программе</w:t>
            </w:r>
          </w:p>
        </w:tc>
        <w:tc>
          <w:tcPr>
            <w:tcW w:w="1701"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275"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987" w:type="dxa"/>
            <w:gridSpan w:val="2"/>
            <w:tcBorders>
              <w:left w:val="nil"/>
              <w:bottom w:val="nil"/>
            </w:tcBorders>
          </w:tcPr>
          <w:p w:rsidR="00BE3DAF" w:rsidRPr="00134472" w:rsidRDefault="00BE3DAF" w:rsidP="00F93B91">
            <w:pPr>
              <w:widowControl w:val="0"/>
              <w:spacing w:after="0" w:line="25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10340048,2</w:t>
            </w:r>
          </w:p>
        </w:tc>
        <w:tc>
          <w:tcPr>
            <w:tcW w:w="5057" w:type="dxa"/>
            <w:gridSpan w:val="2"/>
            <w:tcBorders>
              <w:top w:val="nil"/>
              <w:bottom w:val="nil"/>
              <w:right w:val="nil"/>
            </w:tcBorders>
          </w:tcPr>
          <w:p w:rsidR="00BE3DAF" w:rsidRPr="00134472" w:rsidRDefault="00BE3DAF" w:rsidP="00F93B91">
            <w:pPr>
              <w:widowControl w:val="0"/>
              <w:spacing w:after="0" w:line="240" w:lineRule="auto"/>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73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93B91">
            <w:pPr>
              <w:widowControl w:val="0"/>
              <w:spacing w:after="0" w:line="240" w:lineRule="auto"/>
              <w:jc w:val="both"/>
              <w:rPr>
                <w:rFonts w:ascii="Times New Roman" w:hAnsi="Times New Roman"/>
                <w:b/>
                <w:sz w:val="20"/>
                <w:szCs w:val="20"/>
              </w:rPr>
            </w:pPr>
          </w:p>
        </w:tc>
        <w:tc>
          <w:tcPr>
            <w:tcW w:w="1701"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87"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8144127,8</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8"/>
                <w:szCs w:val="28"/>
              </w:rPr>
            </w:pPr>
          </w:p>
        </w:tc>
      </w:tr>
      <w:tr w:rsidR="00BE3DAF" w:rsidRPr="00134472" w:rsidTr="00FC45D9">
        <w:tc>
          <w:tcPr>
            <w:tcW w:w="260" w:type="dxa"/>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8"/>
                <w:szCs w:val="28"/>
              </w:rPr>
            </w:pPr>
          </w:p>
        </w:tc>
        <w:tc>
          <w:tcPr>
            <w:tcW w:w="733" w:type="dxa"/>
            <w:tcBorders>
              <w:top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93B91">
            <w:pPr>
              <w:widowControl w:val="0"/>
              <w:spacing w:after="0" w:line="240"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275"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987" w:type="dxa"/>
            <w:gridSpan w:val="2"/>
            <w:tcBorders>
              <w:top w:val="nil"/>
              <w:left w:val="nil"/>
            </w:tcBorders>
          </w:tcPr>
          <w:p w:rsidR="00BE3DAF" w:rsidRPr="00134472" w:rsidRDefault="00BE3DAF" w:rsidP="00F93B91">
            <w:pPr>
              <w:widowControl w:val="0"/>
              <w:spacing w:after="0" w:line="240" w:lineRule="auto"/>
              <w:jc w:val="center"/>
              <w:rPr>
                <w:rFonts w:ascii="Times New Roman" w:hAnsi="Times New Roman"/>
                <w:b/>
                <w:sz w:val="20"/>
                <w:szCs w:val="20"/>
              </w:rPr>
            </w:pPr>
          </w:p>
        </w:tc>
        <w:tc>
          <w:tcPr>
            <w:tcW w:w="1558"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федерального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2195920,4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8"/>
                <w:szCs w:val="28"/>
              </w:rPr>
            </w:pPr>
          </w:p>
          <w:p w:rsidR="00BE3DAF" w:rsidRPr="00134472" w:rsidRDefault="00BE3DAF" w:rsidP="00F93B91">
            <w:pPr>
              <w:widowControl w:val="0"/>
              <w:spacing w:after="0" w:line="240" w:lineRule="auto"/>
              <w:jc w:val="center"/>
              <w:rPr>
                <w:rFonts w:ascii="Times New Roman" w:hAnsi="Times New Roman"/>
                <w:sz w:val="28"/>
                <w:szCs w:val="28"/>
              </w:rPr>
            </w:pPr>
          </w:p>
        </w:tc>
      </w:tr>
    </w:tbl>
    <w:p w:rsidR="00BE3DAF" w:rsidRPr="00134472" w:rsidRDefault="00BE3DAF" w:rsidP="00F93B91">
      <w:pPr>
        <w:widowControl w:val="0"/>
        <w:spacing w:after="0" w:line="240" w:lineRule="auto"/>
        <w:ind w:firstLine="709"/>
        <w:jc w:val="both"/>
        <w:rPr>
          <w:rFonts w:ascii="Times New Roman" w:hAnsi="Times New Roman"/>
          <w:sz w:val="28"/>
          <w:szCs w:val="28"/>
        </w:rPr>
      </w:pPr>
    </w:p>
    <w:p w:rsidR="00BE3DAF" w:rsidRPr="00134472" w:rsidRDefault="00BE3DAF" w:rsidP="008F5DBD">
      <w:pPr>
        <w:widowControl w:val="0"/>
        <w:spacing w:after="0" w:line="240" w:lineRule="auto"/>
        <w:ind w:firstLine="709"/>
        <w:jc w:val="both"/>
        <w:rPr>
          <w:rFonts w:ascii="Times New Roman" w:hAnsi="Times New Roman"/>
          <w:sz w:val="28"/>
          <w:szCs w:val="28"/>
        </w:rPr>
      </w:pPr>
      <w:r w:rsidRPr="00134472">
        <w:rPr>
          <w:rFonts w:ascii="Times New Roman" w:hAnsi="Times New Roman"/>
          <w:sz w:val="24"/>
          <w:szCs w:val="24"/>
        </w:rPr>
        <w:t>*</w:t>
      </w: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r w:rsidRPr="00134472">
        <w:rPr>
          <w:rFonts w:ascii="Times New Roman" w:hAnsi="Times New Roman"/>
          <w:sz w:val="24"/>
          <w:szCs w:val="24"/>
        </w:rPr>
        <w:t>.</w:t>
      </w:r>
      <w:r w:rsidRPr="00134472">
        <w:rPr>
          <w:rFonts w:ascii="Times New Roman" w:hAnsi="Times New Roman"/>
          <w:sz w:val="28"/>
          <w:szCs w:val="28"/>
        </w:rPr>
        <w:t xml:space="preserve"> </w:t>
      </w:r>
    </w:p>
    <w:p w:rsidR="00BE3DAF" w:rsidRPr="00134472" w:rsidRDefault="00BE3DAF" w:rsidP="00F93B91">
      <w:pPr>
        <w:widowControl w:val="0"/>
        <w:spacing w:after="0" w:line="240" w:lineRule="auto"/>
        <w:ind w:firstLine="709"/>
        <w:jc w:val="both"/>
        <w:rPr>
          <w:rFonts w:ascii="Times New Roman" w:hAnsi="Times New Roman"/>
          <w:sz w:val="28"/>
          <w:szCs w:val="28"/>
        </w:rPr>
        <w:sectPr w:rsidR="00BE3DAF" w:rsidRPr="00134472" w:rsidSect="00BB629A">
          <w:pgSz w:w="16838" w:h="11906" w:orient="landscape" w:code="9"/>
          <w:pgMar w:top="1134" w:right="567" w:bottom="1134" w:left="1701" w:header="1134" w:footer="454" w:gutter="0"/>
          <w:cols w:space="708"/>
          <w:docGrid w:linePitch="360"/>
        </w:sectPr>
      </w:pPr>
    </w:p>
    <w:p w:rsidR="00BE3DAF" w:rsidRPr="00134472" w:rsidRDefault="00BE3DAF" w:rsidP="00F645D0">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134472">
        <w:rPr>
          <w:rFonts w:ascii="Times New Roman" w:hAnsi="Times New Roman"/>
          <w:sz w:val="28"/>
          <w:szCs w:val="28"/>
        </w:rPr>
        <w:t>ПРИЛОЖЕНИЕ № 2</w:t>
      </w:r>
      <w:r w:rsidRPr="00134472">
        <w:rPr>
          <w:rFonts w:ascii="Times New Roman" w:hAnsi="Times New Roman"/>
          <w:sz w:val="28"/>
          <w:szCs w:val="28"/>
          <w:vertAlign w:val="superscript"/>
        </w:rPr>
        <w:t>5</w:t>
      </w:r>
    </w:p>
    <w:p w:rsidR="00BE3DAF" w:rsidRPr="00134472" w:rsidRDefault="00BE3DAF" w:rsidP="00F645D0">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BE3DAF" w:rsidRPr="00134472" w:rsidRDefault="00BE3DAF" w:rsidP="00F645D0">
      <w:pPr>
        <w:widowControl w:val="0"/>
        <w:autoSpaceDE w:val="0"/>
        <w:autoSpaceDN w:val="0"/>
        <w:adjustRightInd w:val="0"/>
        <w:spacing w:after="0" w:line="240" w:lineRule="auto"/>
        <w:jc w:val="right"/>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F645D0">
      <w:pPr>
        <w:widowControl w:val="0"/>
        <w:spacing w:after="0" w:line="240" w:lineRule="auto"/>
        <w:ind w:left="-567"/>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bCs/>
          <w:sz w:val="24"/>
          <w:szCs w:val="24"/>
        </w:rPr>
      </w:pPr>
    </w:p>
    <w:p w:rsidR="00BE3DAF" w:rsidRPr="00134472" w:rsidRDefault="00BE3DAF" w:rsidP="00F645D0">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СИСТЕМА МЕРОПРИЯТИЙ</w:t>
      </w:r>
    </w:p>
    <w:p w:rsidR="00BE3DAF" w:rsidRPr="00134472" w:rsidRDefault="00BE3DAF" w:rsidP="00F645D0">
      <w:pPr>
        <w:suppressAutoHyphens/>
        <w:spacing w:after="0" w:line="240" w:lineRule="auto"/>
        <w:jc w:val="center"/>
        <w:rPr>
          <w:rFonts w:ascii="Times New Roman" w:hAnsi="Times New Roman"/>
          <w:b/>
          <w:sz w:val="28"/>
          <w:szCs w:val="28"/>
          <w:lang w:eastAsia="ru-RU"/>
        </w:rPr>
      </w:pPr>
      <w:r w:rsidRPr="00134472">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134472">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BE3DAF" w:rsidRPr="00134472" w:rsidRDefault="00BE3DAF" w:rsidP="00F645D0">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на 2020 год</w:t>
      </w:r>
    </w:p>
    <w:p w:rsidR="00BE3DAF" w:rsidRPr="00134472" w:rsidRDefault="00BE3DAF" w:rsidP="00F645D0">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418"/>
        <w:gridCol w:w="4538"/>
      </w:tblGrid>
      <w:tr w:rsidR="00BE3DAF" w:rsidRPr="00134472" w:rsidTr="00D16B04">
        <w:tc>
          <w:tcPr>
            <w:tcW w:w="250" w:type="dxa"/>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Merge w:val="restart"/>
            <w:vAlign w:val="center"/>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 </w:t>
            </w:r>
            <w:r w:rsidRPr="00134472">
              <w:rPr>
                <w:rFonts w:ascii="Times New Roman" w:hAnsi="Times New Roman"/>
                <w:sz w:val="20"/>
                <w:szCs w:val="20"/>
              </w:rPr>
              <w:br/>
              <w:t>п/п</w:t>
            </w:r>
          </w:p>
        </w:tc>
        <w:tc>
          <w:tcPr>
            <w:tcW w:w="2977"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 проекта,</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основного мероприятия </w:t>
            </w:r>
            <w:r w:rsidRPr="00134472">
              <w:rPr>
                <w:rFonts w:ascii="Times New Roman" w:hAnsi="Times New Roman"/>
                <w:sz w:val="20"/>
                <w:szCs w:val="20"/>
              </w:rPr>
              <w:br/>
              <w:t>(мероприятия)</w:t>
            </w:r>
          </w:p>
        </w:tc>
        <w:tc>
          <w:tcPr>
            <w:tcW w:w="1701"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Ответственные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исполнители</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мероприятий</w:t>
            </w:r>
          </w:p>
        </w:tc>
        <w:tc>
          <w:tcPr>
            <w:tcW w:w="1701" w:type="dxa"/>
            <w:gridSpan w:val="2"/>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Срок реализации</w:t>
            </w:r>
          </w:p>
        </w:tc>
        <w:tc>
          <w:tcPr>
            <w:tcW w:w="1275"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Контрол</w:t>
            </w:r>
            <w:r w:rsidRPr="00134472">
              <w:rPr>
                <w:rFonts w:ascii="Times New Roman" w:hAnsi="Times New Roman"/>
                <w:sz w:val="20"/>
                <w:szCs w:val="20"/>
              </w:rPr>
              <w:t>ь</w:t>
            </w:r>
            <w:r w:rsidRPr="00134472">
              <w:rPr>
                <w:rFonts w:ascii="Times New Roman" w:hAnsi="Times New Roman"/>
                <w:sz w:val="20"/>
                <w:szCs w:val="20"/>
              </w:rPr>
              <w:t>ное событие</w:t>
            </w:r>
          </w:p>
        </w:tc>
        <w:tc>
          <w:tcPr>
            <w:tcW w:w="1134"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Дата наступл</w:t>
            </w:r>
            <w:r w:rsidRPr="00134472">
              <w:rPr>
                <w:rFonts w:ascii="Times New Roman" w:hAnsi="Times New Roman"/>
                <w:sz w:val="20"/>
                <w:szCs w:val="20"/>
              </w:rPr>
              <w:t>е</w:t>
            </w:r>
            <w:r w:rsidRPr="00134472">
              <w:rPr>
                <w:rFonts w:ascii="Times New Roman" w:hAnsi="Times New Roman"/>
                <w:sz w:val="20"/>
                <w:szCs w:val="20"/>
              </w:rPr>
              <w:t>ния ко</w:t>
            </w:r>
            <w:r w:rsidRPr="00134472">
              <w:rPr>
                <w:rFonts w:ascii="Times New Roman" w:hAnsi="Times New Roman"/>
                <w:sz w:val="20"/>
                <w:szCs w:val="20"/>
              </w:rPr>
              <w:t>н</w:t>
            </w:r>
            <w:r w:rsidRPr="00134472">
              <w:rPr>
                <w:rFonts w:ascii="Times New Roman" w:hAnsi="Times New Roman"/>
                <w:sz w:val="20"/>
                <w:szCs w:val="20"/>
              </w:rPr>
              <w:t>трольного события</w:t>
            </w:r>
          </w:p>
        </w:tc>
        <w:tc>
          <w:tcPr>
            <w:tcW w:w="1985" w:type="dxa"/>
            <w:vMerge w:val="restart"/>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индикатора</w:t>
            </w:r>
          </w:p>
        </w:tc>
        <w:tc>
          <w:tcPr>
            <w:tcW w:w="1559" w:type="dxa"/>
            <w:vMerge w:val="restart"/>
            <w:vAlign w:val="center"/>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Источник </w:t>
            </w:r>
            <w:r w:rsidRPr="00134472">
              <w:rPr>
                <w:rFonts w:ascii="Times New Roman" w:hAnsi="Times New Roman"/>
                <w:sz w:val="20"/>
                <w:szCs w:val="20"/>
              </w:rPr>
              <w:br/>
              <w:t xml:space="preserve">финансового </w:t>
            </w:r>
            <w:r w:rsidRPr="00134472">
              <w:rPr>
                <w:rFonts w:ascii="Times New Roman" w:hAnsi="Times New Roman"/>
                <w:sz w:val="20"/>
                <w:szCs w:val="20"/>
              </w:rPr>
              <w:br/>
              <w:t>обеспечения</w:t>
            </w:r>
          </w:p>
        </w:tc>
        <w:tc>
          <w:tcPr>
            <w:tcW w:w="1418"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Финансовое обеспечение</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реализации</w:t>
            </w:r>
          </w:p>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мероприятий,</w:t>
            </w:r>
          </w:p>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тыс. руб.</w:t>
            </w:r>
          </w:p>
        </w:tc>
        <w:tc>
          <w:tcPr>
            <w:tcW w:w="4538"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c>
          <w:tcPr>
            <w:tcW w:w="250" w:type="dxa"/>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начало</w:t>
            </w:r>
          </w:p>
        </w:tc>
        <w:tc>
          <w:tcPr>
            <w:tcW w:w="851"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око</w:t>
            </w:r>
            <w:r w:rsidRPr="00134472">
              <w:rPr>
                <w:rFonts w:ascii="Times New Roman" w:hAnsi="Times New Roman"/>
                <w:sz w:val="20"/>
                <w:szCs w:val="20"/>
              </w:rPr>
              <w:t>н</w:t>
            </w:r>
            <w:r w:rsidRPr="00134472">
              <w:rPr>
                <w:rFonts w:ascii="Times New Roman" w:hAnsi="Times New Roman"/>
                <w:sz w:val="20"/>
                <w:szCs w:val="20"/>
              </w:rPr>
              <w:t>чание</w:t>
            </w:r>
          </w:p>
        </w:tc>
        <w:tc>
          <w:tcPr>
            <w:tcW w:w="1275"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985"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p>
        </w:tc>
        <w:tc>
          <w:tcPr>
            <w:tcW w:w="1418" w:type="dxa"/>
            <w:tcBorders>
              <w:bottom w:val="nil"/>
            </w:tcBorders>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 год</w:t>
            </w:r>
          </w:p>
        </w:tc>
        <w:tc>
          <w:tcPr>
            <w:tcW w:w="4538"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bl>
    <w:p w:rsidR="00BE3DAF" w:rsidRPr="00134472" w:rsidRDefault="00BE3DAF" w:rsidP="00F645D0">
      <w:pPr>
        <w:spacing w:after="0" w:line="240"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24"/>
        <w:gridCol w:w="709"/>
        <w:gridCol w:w="2977"/>
        <w:gridCol w:w="1701"/>
        <w:gridCol w:w="850"/>
        <w:gridCol w:w="851"/>
        <w:gridCol w:w="992"/>
        <w:gridCol w:w="283"/>
        <w:gridCol w:w="1134"/>
        <w:gridCol w:w="1979"/>
        <w:gridCol w:w="8"/>
        <w:gridCol w:w="1558"/>
        <w:gridCol w:w="1417"/>
        <w:gridCol w:w="4523"/>
        <w:gridCol w:w="534"/>
      </w:tblGrid>
      <w:tr w:rsidR="00BE3DAF" w:rsidRPr="00134472" w:rsidTr="00D16B04">
        <w:trPr>
          <w:gridAfter w:val="1"/>
          <w:wAfter w:w="534" w:type="dxa"/>
          <w:trHeight w:val="64"/>
          <w:tblHeader/>
        </w:trPr>
        <w:tc>
          <w:tcPr>
            <w:tcW w:w="284" w:type="dxa"/>
            <w:gridSpan w:val="2"/>
            <w:tcBorders>
              <w:top w:val="nil"/>
              <w:left w:val="nil"/>
              <w:bottom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c>
          <w:tcPr>
            <w:tcW w:w="709"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1701"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850"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851"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w:t>
            </w:r>
          </w:p>
        </w:tc>
        <w:tc>
          <w:tcPr>
            <w:tcW w:w="1275"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6</w:t>
            </w:r>
          </w:p>
        </w:tc>
        <w:tc>
          <w:tcPr>
            <w:tcW w:w="1134"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7</w:t>
            </w:r>
          </w:p>
        </w:tc>
        <w:tc>
          <w:tcPr>
            <w:tcW w:w="1979"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8</w:t>
            </w:r>
          </w:p>
        </w:tc>
        <w:tc>
          <w:tcPr>
            <w:tcW w:w="1566" w:type="dxa"/>
            <w:gridSpan w:val="2"/>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9</w:t>
            </w:r>
          </w:p>
        </w:tc>
        <w:tc>
          <w:tcPr>
            <w:tcW w:w="1417" w:type="dxa"/>
            <w:vAlign w:val="center"/>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10</w:t>
            </w:r>
          </w:p>
        </w:tc>
        <w:tc>
          <w:tcPr>
            <w:tcW w:w="4523" w:type="dxa"/>
            <w:tcBorders>
              <w:top w:val="nil"/>
              <w:bottom w:val="nil"/>
              <w:right w:val="nil"/>
            </w:tcBorders>
            <w:vAlign w:val="center"/>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F645D0">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b/>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jc w:val="center"/>
              <w:rPr>
                <w:rFonts w:ascii="Times New Roman" w:hAnsi="Times New Roman"/>
                <w:sz w:val="20"/>
              </w:rPr>
            </w:pPr>
            <w:r>
              <w:rPr>
                <w:rFonts w:ascii="Times New Roman" w:hAnsi="Times New Roman"/>
                <w:sz w:val="20"/>
              </w:rPr>
              <w:t xml:space="preserve">Цель – </w:t>
            </w:r>
            <w:r w:rsidRPr="00134472">
              <w:rPr>
                <w:rFonts w:ascii="Times New Roman" w:hAnsi="Times New Roman"/>
                <w:sz w:val="20"/>
              </w:rPr>
              <w:t>повышение качества жизни населения Ульяновской области – получателей мер социальной поддержки</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jc w:val="center"/>
              <w:rPr>
                <w:rFonts w:ascii="Times New Roman" w:hAnsi="Times New Roman"/>
                <w:sz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соблюдение принципа адресности при предоставлении мер социальной поддержки</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645D0">
            <w:pPr>
              <w:widowControl w:val="0"/>
              <w:spacing w:after="0" w:line="240" w:lineRule="auto"/>
              <w:jc w:val="both"/>
              <w:rPr>
                <w:rFonts w:ascii="Times New Roman" w:hAnsi="Times New Roman"/>
                <w:sz w:val="20"/>
                <w:szCs w:val="20"/>
              </w:rPr>
            </w:pPr>
            <w:r w:rsidRPr="00134472">
              <w:rPr>
                <w:rFonts w:ascii="Times New Roman" w:hAnsi="Times New Roman"/>
                <w:bCs/>
                <w:sz w:val="20"/>
                <w:szCs w:val="20"/>
              </w:rPr>
              <w:t>Основное мероприятие «Пред</w:t>
            </w:r>
            <w:r w:rsidRPr="00134472">
              <w:rPr>
                <w:rFonts w:ascii="Times New Roman" w:hAnsi="Times New Roman"/>
                <w:bCs/>
                <w:sz w:val="20"/>
                <w:szCs w:val="20"/>
              </w:rPr>
              <w:t>о</w:t>
            </w:r>
            <w:r w:rsidRPr="00134472">
              <w:rPr>
                <w:rFonts w:ascii="Times New Roman" w:hAnsi="Times New Roman"/>
                <w:bCs/>
                <w:sz w:val="20"/>
                <w:szCs w:val="20"/>
              </w:rPr>
              <w:t>ставление мер социальной по</w:t>
            </w:r>
            <w:r w:rsidRPr="00134472">
              <w:rPr>
                <w:rFonts w:ascii="Times New Roman" w:hAnsi="Times New Roman"/>
                <w:bCs/>
                <w:sz w:val="20"/>
                <w:szCs w:val="20"/>
              </w:rPr>
              <w:t>д</w:t>
            </w:r>
            <w:r w:rsidRPr="00134472">
              <w:rPr>
                <w:rFonts w:ascii="Times New Roman" w:hAnsi="Times New Roman"/>
                <w:bCs/>
                <w:sz w:val="20"/>
                <w:szCs w:val="20"/>
              </w:rPr>
              <w:t>держки»</w:t>
            </w:r>
          </w:p>
        </w:tc>
        <w:tc>
          <w:tcPr>
            <w:tcW w:w="1701" w:type="dxa"/>
            <w:vMerge w:val="restart"/>
          </w:tcPr>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Министерство семейной, дем</w:t>
            </w:r>
            <w:r w:rsidRPr="00134472">
              <w:rPr>
                <w:rFonts w:ascii="Times New Roman" w:hAnsi="Times New Roman"/>
                <w:spacing w:val="-4"/>
                <w:sz w:val="20"/>
                <w:szCs w:val="20"/>
              </w:rPr>
              <w:t>о</w:t>
            </w:r>
            <w:r w:rsidRPr="00134472">
              <w:rPr>
                <w:rFonts w:ascii="Times New Roman" w:hAnsi="Times New Roman"/>
                <w:spacing w:val="-4"/>
                <w:sz w:val="20"/>
                <w:szCs w:val="20"/>
              </w:rPr>
              <w:t>графической п</w:t>
            </w:r>
            <w:r w:rsidRPr="00134472">
              <w:rPr>
                <w:rFonts w:ascii="Times New Roman" w:hAnsi="Times New Roman"/>
                <w:spacing w:val="-4"/>
                <w:sz w:val="20"/>
                <w:szCs w:val="20"/>
              </w:rPr>
              <w:t>о</w:t>
            </w:r>
            <w:r w:rsidRPr="00134472">
              <w:rPr>
                <w:rFonts w:ascii="Times New Roman" w:hAnsi="Times New Roman"/>
                <w:spacing w:val="-4"/>
                <w:sz w:val="20"/>
                <w:szCs w:val="20"/>
              </w:rPr>
              <w:t>литики 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благоп</w:t>
            </w:r>
            <w:r w:rsidRPr="00134472">
              <w:rPr>
                <w:rFonts w:ascii="Times New Roman" w:hAnsi="Times New Roman"/>
                <w:spacing w:val="-4"/>
                <w:sz w:val="20"/>
                <w:szCs w:val="20"/>
              </w:rPr>
              <w:t>о</w:t>
            </w:r>
            <w:r w:rsidRPr="00134472">
              <w:rPr>
                <w:rFonts w:ascii="Times New Roman" w:hAnsi="Times New Roman"/>
                <w:spacing w:val="-4"/>
                <w:sz w:val="20"/>
                <w:szCs w:val="20"/>
              </w:rPr>
              <w:t>лучия Ульяно</w:t>
            </w:r>
            <w:r w:rsidRPr="00134472">
              <w:rPr>
                <w:rFonts w:ascii="Times New Roman" w:hAnsi="Times New Roman"/>
                <w:spacing w:val="-4"/>
                <w:sz w:val="20"/>
                <w:szCs w:val="20"/>
              </w:rPr>
              <w:t>в</w:t>
            </w:r>
            <w:r w:rsidRPr="00134472">
              <w:rPr>
                <w:rFonts w:ascii="Times New Roman" w:hAnsi="Times New Roman"/>
                <w:spacing w:val="-4"/>
                <w:sz w:val="20"/>
                <w:szCs w:val="20"/>
              </w:rPr>
              <w:t>ской области (д</w:t>
            </w:r>
            <w:r w:rsidRPr="00134472">
              <w:rPr>
                <w:rFonts w:ascii="Times New Roman" w:hAnsi="Times New Roman"/>
                <w:spacing w:val="-4"/>
                <w:sz w:val="20"/>
                <w:szCs w:val="20"/>
              </w:rPr>
              <w:t>а</w:t>
            </w:r>
            <w:r w:rsidRPr="00134472">
              <w:rPr>
                <w:rFonts w:ascii="Times New Roman" w:hAnsi="Times New Roman"/>
                <w:spacing w:val="-4"/>
                <w:sz w:val="20"/>
                <w:szCs w:val="20"/>
              </w:rPr>
              <w:t>лее – Министе</w:t>
            </w:r>
            <w:r w:rsidRPr="00134472">
              <w:rPr>
                <w:rFonts w:ascii="Times New Roman" w:hAnsi="Times New Roman"/>
                <w:spacing w:val="-4"/>
                <w:sz w:val="20"/>
                <w:szCs w:val="20"/>
              </w:rPr>
              <w:t>р</w:t>
            </w:r>
            <w:r w:rsidRPr="00134472">
              <w:rPr>
                <w:rFonts w:ascii="Times New Roman" w:hAnsi="Times New Roman"/>
                <w:spacing w:val="-4"/>
                <w:sz w:val="20"/>
                <w:szCs w:val="20"/>
              </w:rPr>
              <w:t>ство), Агентство по развитию ч</w:t>
            </w:r>
            <w:r w:rsidRPr="00134472">
              <w:rPr>
                <w:rFonts w:ascii="Times New Roman" w:hAnsi="Times New Roman"/>
                <w:spacing w:val="-4"/>
                <w:sz w:val="20"/>
                <w:szCs w:val="20"/>
              </w:rPr>
              <w:t>е</w:t>
            </w:r>
            <w:r w:rsidRPr="00134472">
              <w:rPr>
                <w:rFonts w:ascii="Times New Roman" w:hAnsi="Times New Roman"/>
                <w:spacing w:val="-4"/>
                <w:sz w:val="20"/>
                <w:szCs w:val="20"/>
              </w:rPr>
              <w:t>ловеческого п</w:t>
            </w:r>
            <w:r w:rsidRPr="00134472">
              <w:rPr>
                <w:rFonts w:ascii="Times New Roman" w:hAnsi="Times New Roman"/>
                <w:spacing w:val="-4"/>
                <w:sz w:val="20"/>
                <w:szCs w:val="20"/>
              </w:rPr>
              <w:t>о</w:t>
            </w:r>
            <w:r w:rsidRPr="00134472">
              <w:rPr>
                <w:rFonts w:ascii="Times New Roman" w:hAnsi="Times New Roman"/>
                <w:spacing w:val="-4"/>
                <w:sz w:val="20"/>
                <w:szCs w:val="20"/>
              </w:rPr>
              <w:t>тенциала и тр</w:t>
            </w:r>
            <w:r w:rsidRPr="00134472">
              <w:rPr>
                <w:rFonts w:ascii="Times New Roman" w:hAnsi="Times New Roman"/>
                <w:spacing w:val="-4"/>
                <w:sz w:val="20"/>
                <w:szCs w:val="20"/>
              </w:rPr>
              <w:t>у</w:t>
            </w:r>
            <w:r w:rsidRPr="00134472">
              <w:rPr>
                <w:rFonts w:ascii="Times New Roman" w:hAnsi="Times New Roman"/>
                <w:spacing w:val="-4"/>
                <w:sz w:val="20"/>
                <w:szCs w:val="20"/>
              </w:rPr>
              <w:t>довых ресурсов 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(далее – Агентство)</w:t>
            </w:r>
          </w:p>
        </w:tc>
        <w:tc>
          <w:tcPr>
            <w:tcW w:w="850"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Доля малоимущих семей и малоимущих одиноко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граждан, явл</w:t>
            </w:r>
            <w:r w:rsidRPr="00134472">
              <w:rPr>
                <w:rFonts w:ascii="Times New Roman" w:hAnsi="Times New Roman"/>
                <w:spacing w:val="-4"/>
                <w:sz w:val="20"/>
                <w:szCs w:val="20"/>
              </w:rPr>
              <w:t>я</w:t>
            </w:r>
            <w:r w:rsidRPr="00134472">
              <w:rPr>
                <w:rFonts w:ascii="Times New Roman" w:hAnsi="Times New Roman"/>
                <w:spacing w:val="-4"/>
                <w:sz w:val="20"/>
                <w:szCs w:val="20"/>
              </w:rPr>
              <w:t>ющихся получател</w:t>
            </w:r>
            <w:r w:rsidRPr="00134472">
              <w:rPr>
                <w:rFonts w:ascii="Times New Roman" w:hAnsi="Times New Roman"/>
                <w:spacing w:val="-4"/>
                <w:sz w:val="20"/>
                <w:szCs w:val="20"/>
              </w:rPr>
              <w:t>я</w:t>
            </w:r>
            <w:r w:rsidRPr="00134472">
              <w:rPr>
                <w:rFonts w:ascii="Times New Roman" w:hAnsi="Times New Roman"/>
                <w:spacing w:val="-4"/>
                <w:sz w:val="20"/>
                <w:szCs w:val="20"/>
              </w:rPr>
              <w:t>ми государственной социальной помощи на основании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контракта, в общей численности малоимущих семей и малоимущих один</w:t>
            </w:r>
            <w:r w:rsidRPr="00134472">
              <w:rPr>
                <w:rFonts w:ascii="Times New Roman" w:hAnsi="Times New Roman"/>
                <w:spacing w:val="-4"/>
                <w:sz w:val="20"/>
                <w:szCs w:val="20"/>
              </w:rPr>
              <w:t>о</w:t>
            </w:r>
            <w:r w:rsidRPr="00134472">
              <w:rPr>
                <w:rFonts w:ascii="Times New Roman" w:hAnsi="Times New Roman"/>
                <w:spacing w:val="-4"/>
                <w:sz w:val="20"/>
                <w:szCs w:val="20"/>
              </w:rPr>
              <w:t>ко проживающих граждан, обрати</w:t>
            </w:r>
            <w:r w:rsidRPr="00134472">
              <w:rPr>
                <w:rFonts w:ascii="Times New Roman" w:hAnsi="Times New Roman"/>
                <w:spacing w:val="-4"/>
                <w:sz w:val="20"/>
                <w:szCs w:val="20"/>
              </w:rPr>
              <w:t>в</w:t>
            </w:r>
            <w:r w:rsidRPr="00134472">
              <w:rPr>
                <w:rFonts w:ascii="Times New Roman" w:hAnsi="Times New Roman"/>
                <w:spacing w:val="-4"/>
                <w:sz w:val="20"/>
                <w:szCs w:val="20"/>
              </w:rPr>
              <w:t>шихся за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ственной социальной помощью;</w:t>
            </w:r>
          </w:p>
          <w:p w:rsidR="00BE3DAF" w:rsidRPr="00134472" w:rsidRDefault="00BE3DAF" w:rsidP="00F645D0">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доля граждан, пол</w:t>
            </w:r>
            <w:r w:rsidRPr="00134472">
              <w:rPr>
                <w:rFonts w:ascii="Times New Roman" w:hAnsi="Times New Roman"/>
                <w:spacing w:val="-4"/>
                <w:sz w:val="20"/>
                <w:szCs w:val="20"/>
              </w:rPr>
              <w:t>у</w:t>
            </w:r>
            <w:r w:rsidRPr="00134472">
              <w:rPr>
                <w:rFonts w:ascii="Times New Roman" w:hAnsi="Times New Roman"/>
                <w:spacing w:val="-4"/>
                <w:sz w:val="20"/>
                <w:szCs w:val="20"/>
              </w:rPr>
              <w:t>чивших госуда</w:t>
            </w:r>
            <w:r w:rsidRPr="00134472">
              <w:rPr>
                <w:rFonts w:ascii="Times New Roman" w:hAnsi="Times New Roman"/>
                <w:spacing w:val="-4"/>
                <w:sz w:val="20"/>
                <w:szCs w:val="20"/>
              </w:rPr>
              <w:t>р</w:t>
            </w:r>
            <w:r w:rsidRPr="00134472">
              <w:rPr>
                <w:rFonts w:ascii="Times New Roman" w:hAnsi="Times New Roman"/>
                <w:spacing w:val="-4"/>
                <w:sz w:val="20"/>
                <w:szCs w:val="20"/>
              </w:rPr>
              <w:t>ственную социал</w:t>
            </w:r>
            <w:r w:rsidRPr="00134472">
              <w:rPr>
                <w:rFonts w:ascii="Times New Roman" w:hAnsi="Times New Roman"/>
                <w:spacing w:val="-4"/>
                <w:sz w:val="20"/>
                <w:szCs w:val="20"/>
              </w:rPr>
              <w:t>ь</w:t>
            </w:r>
            <w:r w:rsidRPr="00134472">
              <w:rPr>
                <w:rFonts w:ascii="Times New Roman" w:hAnsi="Times New Roman"/>
                <w:spacing w:val="-4"/>
                <w:sz w:val="20"/>
                <w:szCs w:val="20"/>
              </w:rPr>
              <w:t>ную помощь на о</w:t>
            </w:r>
            <w:r w:rsidRPr="00134472">
              <w:rPr>
                <w:rFonts w:ascii="Times New Roman" w:hAnsi="Times New Roman"/>
                <w:spacing w:val="-4"/>
                <w:sz w:val="20"/>
                <w:szCs w:val="20"/>
              </w:rPr>
              <w:t>с</w:t>
            </w:r>
            <w:r w:rsidRPr="00134472">
              <w:rPr>
                <w:rFonts w:ascii="Times New Roman" w:hAnsi="Times New Roman"/>
                <w:spacing w:val="-4"/>
                <w:sz w:val="20"/>
                <w:szCs w:val="20"/>
              </w:rPr>
              <w:t>новании социального контракта, преод</w:t>
            </w:r>
            <w:r w:rsidRPr="00134472">
              <w:rPr>
                <w:rFonts w:ascii="Times New Roman" w:hAnsi="Times New Roman"/>
                <w:spacing w:val="-4"/>
                <w:sz w:val="20"/>
                <w:szCs w:val="20"/>
              </w:rPr>
              <w:t>о</w:t>
            </w:r>
            <w:r w:rsidRPr="00134472">
              <w:rPr>
                <w:rFonts w:ascii="Times New Roman" w:hAnsi="Times New Roman"/>
                <w:spacing w:val="-4"/>
                <w:sz w:val="20"/>
                <w:szCs w:val="20"/>
              </w:rPr>
              <w:t>левших трудную жизненную ситу</w:t>
            </w:r>
            <w:r w:rsidRPr="00134472">
              <w:rPr>
                <w:rFonts w:ascii="Times New Roman" w:hAnsi="Times New Roman"/>
                <w:spacing w:val="-4"/>
                <w:sz w:val="20"/>
                <w:szCs w:val="20"/>
              </w:rPr>
              <w:t>а</w:t>
            </w:r>
            <w:r w:rsidRPr="00134472">
              <w:rPr>
                <w:rFonts w:ascii="Times New Roman" w:hAnsi="Times New Roman"/>
                <w:spacing w:val="-4"/>
                <w:sz w:val="20"/>
                <w:szCs w:val="20"/>
              </w:rPr>
              <w:t>цию, в общей чи</w:t>
            </w:r>
            <w:r w:rsidRPr="00134472">
              <w:rPr>
                <w:rFonts w:ascii="Times New Roman" w:hAnsi="Times New Roman"/>
                <w:spacing w:val="-4"/>
                <w:sz w:val="20"/>
                <w:szCs w:val="20"/>
              </w:rPr>
              <w:t>с</w:t>
            </w:r>
            <w:r w:rsidRPr="00134472">
              <w:rPr>
                <w:rFonts w:ascii="Times New Roman" w:hAnsi="Times New Roman"/>
                <w:spacing w:val="-4"/>
                <w:sz w:val="20"/>
                <w:szCs w:val="20"/>
              </w:rPr>
              <w:t>ленности граждан, получивших гос</w:t>
            </w:r>
            <w:r w:rsidRPr="00134472">
              <w:rPr>
                <w:rFonts w:ascii="Times New Roman" w:hAnsi="Times New Roman"/>
                <w:spacing w:val="-4"/>
                <w:sz w:val="20"/>
                <w:szCs w:val="20"/>
              </w:rPr>
              <w:t>у</w:t>
            </w:r>
            <w:r w:rsidRPr="00134472">
              <w:rPr>
                <w:rFonts w:ascii="Times New Roman" w:hAnsi="Times New Roman"/>
                <w:spacing w:val="-4"/>
                <w:sz w:val="20"/>
                <w:szCs w:val="20"/>
              </w:rPr>
              <w:t>дарственную соц</w:t>
            </w:r>
            <w:r w:rsidRPr="00134472">
              <w:rPr>
                <w:rFonts w:ascii="Times New Roman" w:hAnsi="Times New Roman"/>
                <w:spacing w:val="-4"/>
                <w:sz w:val="20"/>
                <w:szCs w:val="20"/>
              </w:rPr>
              <w:t>и</w:t>
            </w:r>
            <w:r w:rsidRPr="00134472">
              <w:rPr>
                <w:rFonts w:ascii="Times New Roman" w:hAnsi="Times New Roman"/>
                <w:spacing w:val="-4"/>
                <w:sz w:val="20"/>
                <w:szCs w:val="20"/>
              </w:rPr>
              <w:t>альную помощь на основании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контракта</w:t>
            </w:r>
          </w:p>
        </w:tc>
        <w:tc>
          <w:tcPr>
            <w:tcW w:w="1566"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5728523,2</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851"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275" w:type="dxa"/>
            <w:gridSpan w:val="2"/>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Уль</w:t>
            </w:r>
            <w:r w:rsidRPr="00134472">
              <w:rPr>
                <w:rFonts w:ascii="Times New Roman" w:hAnsi="Times New Roman"/>
                <w:sz w:val="20"/>
                <w:szCs w:val="20"/>
              </w:rPr>
              <w:t>я</w:t>
            </w:r>
            <w:r w:rsidRPr="00134472">
              <w:rPr>
                <w:rFonts w:ascii="Times New Roman" w:hAnsi="Times New Roman"/>
                <w:sz w:val="20"/>
                <w:szCs w:val="20"/>
              </w:rPr>
              <w:t>новской обл</w:t>
            </w:r>
            <w:r w:rsidRPr="00134472">
              <w:rPr>
                <w:rFonts w:ascii="Times New Roman" w:hAnsi="Times New Roman"/>
                <w:sz w:val="20"/>
                <w:szCs w:val="20"/>
              </w:rPr>
              <w:t>а</w:t>
            </w:r>
            <w:r w:rsidRPr="00134472">
              <w:rPr>
                <w:rFonts w:ascii="Times New Roman" w:hAnsi="Times New Roman"/>
                <w:sz w:val="20"/>
                <w:szCs w:val="20"/>
              </w:rPr>
              <w:t>сти (далее – областной бюджет)</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4586680,2</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709" w:type="dxa"/>
            <w:tcBorders>
              <w:top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2977"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701" w:type="dxa"/>
            <w:vMerge/>
            <w:tcBorders>
              <w:top w:val="nil"/>
            </w:tcBorders>
          </w:tcPr>
          <w:p w:rsidR="00BE3DAF" w:rsidRPr="00134472" w:rsidRDefault="00BE3DAF" w:rsidP="00F645D0">
            <w:pPr>
              <w:widowControl w:val="0"/>
              <w:spacing w:after="0" w:line="240" w:lineRule="auto"/>
              <w:jc w:val="center"/>
              <w:rPr>
                <w:rFonts w:ascii="Times New Roman" w:hAnsi="Times New Roman"/>
                <w:sz w:val="20"/>
                <w:szCs w:val="20"/>
              </w:rPr>
            </w:pPr>
          </w:p>
        </w:tc>
        <w:tc>
          <w:tcPr>
            <w:tcW w:w="850"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851"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275" w:type="dxa"/>
            <w:gridSpan w:val="2"/>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134"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979" w:type="dxa"/>
            <w:vMerge/>
          </w:tcPr>
          <w:p w:rsidR="00BE3DAF" w:rsidRPr="00134472" w:rsidRDefault="00BE3DAF" w:rsidP="00F645D0">
            <w:pPr>
              <w:widowControl w:val="0"/>
              <w:spacing w:after="0" w:line="240" w:lineRule="auto"/>
              <w:jc w:val="center"/>
              <w:rPr>
                <w:rFonts w:ascii="Times New Roman" w:hAnsi="Times New Roman"/>
                <w:sz w:val="20"/>
                <w:szCs w:val="20"/>
              </w:rPr>
            </w:pP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1141843,0</w:t>
            </w:r>
          </w:p>
        </w:tc>
        <w:tc>
          <w:tcPr>
            <w:tcW w:w="4523" w:type="dxa"/>
            <w:tcBorders>
              <w:top w:val="nil"/>
              <w:bottom w:val="nil"/>
              <w:right w:val="nil"/>
            </w:tcBorders>
          </w:tcPr>
          <w:p w:rsidR="00BE3DAF" w:rsidRPr="00134472" w:rsidRDefault="00BE3DAF" w:rsidP="00F645D0">
            <w:pPr>
              <w:widowControl w:val="0"/>
              <w:spacing w:after="0" w:line="240"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1.1.</w:t>
            </w:r>
          </w:p>
          <w:p w:rsidR="00BE3DAF" w:rsidRPr="00134472" w:rsidRDefault="00BE3DAF" w:rsidP="004E0254">
            <w:pPr>
              <w:widowControl w:val="0"/>
              <w:spacing w:after="0" w:line="226" w:lineRule="auto"/>
              <w:jc w:val="center"/>
              <w:rPr>
                <w:rFonts w:ascii="Times New Roman" w:hAnsi="Times New Roman"/>
                <w:sz w:val="20"/>
                <w:szCs w:val="20"/>
              </w:rPr>
            </w:pP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widowControl w:val="0"/>
              <w:spacing w:after="0" w:line="226"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286122,1</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92487,4</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E0254">
            <w:pPr>
              <w:widowControl w:val="0"/>
              <w:spacing w:after="0" w:line="226" w:lineRule="auto"/>
              <w:jc w:val="both"/>
              <w:rPr>
                <w:rFonts w:ascii="Times New Roman" w:hAnsi="Times New Roman"/>
                <w:bCs/>
                <w:spacing w:val="-2"/>
                <w:sz w:val="20"/>
                <w:szCs w:val="20"/>
              </w:rPr>
            </w:pPr>
            <w:r w:rsidRPr="00134472">
              <w:rPr>
                <w:rFonts w:ascii="Times New Roman" w:hAnsi="Times New Roman"/>
                <w:bCs/>
                <w:spacing w:val="-2"/>
                <w:sz w:val="20"/>
                <w:szCs w:val="20"/>
              </w:rPr>
              <w:t>Предоставление адресной мат</w:t>
            </w:r>
            <w:r w:rsidRPr="00134472">
              <w:rPr>
                <w:rFonts w:ascii="Times New Roman" w:hAnsi="Times New Roman"/>
                <w:bCs/>
                <w:spacing w:val="-2"/>
                <w:sz w:val="20"/>
                <w:szCs w:val="20"/>
              </w:rPr>
              <w:t>е</w:t>
            </w:r>
            <w:r w:rsidRPr="00134472">
              <w:rPr>
                <w:rFonts w:ascii="Times New Roman" w:hAnsi="Times New Roman"/>
                <w:bCs/>
                <w:spacing w:val="-2"/>
                <w:sz w:val="20"/>
                <w:szCs w:val="20"/>
              </w:rPr>
              <w:t>риальной помощи гражданам, оказавшимся в трудной жизне</w:t>
            </w:r>
            <w:r w:rsidRPr="00134472">
              <w:rPr>
                <w:rFonts w:ascii="Times New Roman" w:hAnsi="Times New Roman"/>
                <w:bCs/>
                <w:spacing w:val="-2"/>
                <w:sz w:val="20"/>
                <w:szCs w:val="20"/>
              </w:rPr>
              <w:t>н</w:t>
            </w:r>
            <w:r w:rsidRPr="00134472">
              <w:rPr>
                <w:rFonts w:ascii="Times New Roman" w:hAnsi="Times New Roman"/>
                <w:bCs/>
                <w:spacing w:val="-2"/>
                <w:sz w:val="20"/>
                <w:szCs w:val="20"/>
              </w:rPr>
              <w:t>ной ситуации, неработающим пенсионерам, являющимся п</w:t>
            </w:r>
            <w:r w:rsidRPr="00134472">
              <w:rPr>
                <w:rFonts w:ascii="Times New Roman" w:hAnsi="Times New Roman"/>
                <w:bCs/>
                <w:spacing w:val="-2"/>
                <w:sz w:val="20"/>
                <w:szCs w:val="20"/>
              </w:rPr>
              <w:t>о</w:t>
            </w:r>
            <w:r w:rsidRPr="00134472">
              <w:rPr>
                <w:rFonts w:ascii="Times New Roman" w:hAnsi="Times New Roman"/>
                <w:bCs/>
                <w:spacing w:val="-2"/>
                <w:sz w:val="20"/>
                <w:szCs w:val="20"/>
              </w:rPr>
              <w:t>лучателями страховых пенсий по старости и по инвалидности, гражданам, которым предоста</w:t>
            </w:r>
            <w:r w:rsidRPr="00134472">
              <w:rPr>
                <w:rFonts w:ascii="Times New Roman" w:hAnsi="Times New Roman"/>
                <w:bCs/>
                <w:spacing w:val="-2"/>
                <w:sz w:val="20"/>
                <w:szCs w:val="20"/>
              </w:rPr>
              <w:t>в</w:t>
            </w:r>
            <w:r w:rsidRPr="00134472">
              <w:rPr>
                <w:rFonts w:ascii="Times New Roman" w:hAnsi="Times New Roman"/>
                <w:bCs/>
                <w:spacing w:val="-2"/>
                <w:sz w:val="20"/>
                <w:szCs w:val="20"/>
              </w:rPr>
              <w:t>ляется лечение методом пр</w:t>
            </w:r>
            <w:r w:rsidRPr="00134472">
              <w:rPr>
                <w:rFonts w:ascii="Times New Roman" w:hAnsi="Times New Roman"/>
                <w:bCs/>
                <w:spacing w:val="-2"/>
                <w:sz w:val="20"/>
                <w:szCs w:val="20"/>
              </w:rPr>
              <w:t>о</w:t>
            </w:r>
            <w:r w:rsidRPr="00134472">
              <w:rPr>
                <w:rFonts w:ascii="Times New Roman" w:hAnsi="Times New Roman"/>
                <w:bCs/>
                <w:spacing w:val="-2"/>
                <w:sz w:val="20"/>
                <w:szCs w:val="20"/>
              </w:rPr>
              <w:t>граммного системного гемоди</w:t>
            </w:r>
            <w:r w:rsidRPr="00134472">
              <w:rPr>
                <w:rFonts w:ascii="Times New Roman" w:hAnsi="Times New Roman"/>
                <w:bCs/>
                <w:spacing w:val="-2"/>
                <w:sz w:val="20"/>
                <w:szCs w:val="20"/>
              </w:rPr>
              <w:t>а</w:t>
            </w:r>
            <w:r w:rsidRPr="00134472">
              <w:rPr>
                <w:rFonts w:ascii="Times New Roman" w:hAnsi="Times New Roman"/>
                <w:bCs/>
                <w:spacing w:val="-2"/>
                <w:sz w:val="20"/>
                <w:szCs w:val="20"/>
              </w:rPr>
              <w:t xml:space="preserve">лиза </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150000,0</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4E0254">
            <w:pPr>
              <w:widowControl w:val="0"/>
              <w:spacing w:after="0" w:line="226"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w:t>
            </w:r>
            <w:r w:rsidRPr="00134472">
              <w:rPr>
                <w:rFonts w:ascii="Times New Roman" w:hAnsi="Times New Roman"/>
                <w:bCs/>
                <w:sz w:val="20"/>
                <w:szCs w:val="20"/>
              </w:rPr>
              <w:t>н</w:t>
            </w:r>
            <w:r w:rsidRPr="00134472">
              <w:rPr>
                <w:rFonts w:ascii="Times New Roman" w:hAnsi="Times New Roman"/>
                <w:bCs/>
                <w:sz w:val="20"/>
                <w:szCs w:val="20"/>
              </w:rPr>
              <w:t>ной социальной помощи, в том числе на основании социальн</w:t>
            </w:r>
            <w:r w:rsidRPr="00134472">
              <w:rPr>
                <w:rFonts w:ascii="Times New Roman" w:hAnsi="Times New Roman"/>
                <w:bCs/>
                <w:sz w:val="20"/>
                <w:szCs w:val="20"/>
              </w:rPr>
              <w:t>о</w:t>
            </w:r>
            <w:r w:rsidRPr="00134472">
              <w:rPr>
                <w:rFonts w:ascii="Times New Roman" w:hAnsi="Times New Roman"/>
                <w:bCs/>
                <w:sz w:val="20"/>
                <w:szCs w:val="20"/>
              </w:rPr>
              <w:t>го контракта</w:t>
            </w:r>
          </w:p>
        </w:tc>
        <w:tc>
          <w:tcPr>
            <w:tcW w:w="1701" w:type="dxa"/>
          </w:tcPr>
          <w:p w:rsidR="00BE3DAF" w:rsidRPr="00134472" w:rsidRDefault="00BE3DAF" w:rsidP="004E0254">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4E0254">
            <w:pPr>
              <w:spacing w:after="0" w:line="226"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E0254">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70286,2</w:t>
            </w:r>
          </w:p>
        </w:tc>
        <w:tc>
          <w:tcPr>
            <w:tcW w:w="4523" w:type="dxa"/>
            <w:tcBorders>
              <w:top w:val="nil"/>
              <w:bottom w:val="nil"/>
              <w:right w:val="nil"/>
            </w:tcBorders>
          </w:tcPr>
          <w:p w:rsidR="00BE3DAF" w:rsidRPr="00134472" w:rsidRDefault="00BE3DAF" w:rsidP="004E0254">
            <w:pPr>
              <w:widowControl w:val="0"/>
              <w:spacing w:after="0" w:line="226"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645D0">
            <w:pPr>
              <w:widowControl w:val="0"/>
              <w:spacing w:after="0" w:line="238"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w:t>
            </w:r>
            <w:r w:rsidRPr="00134472">
              <w:rPr>
                <w:rFonts w:ascii="Times New Roman" w:hAnsi="Times New Roman"/>
                <w:bCs/>
                <w:sz w:val="20"/>
                <w:szCs w:val="20"/>
              </w:rPr>
              <w:t>з</w:t>
            </w:r>
            <w:r w:rsidRPr="00134472">
              <w:rPr>
                <w:rFonts w:ascii="Times New Roman" w:hAnsi="Times New Roman"/>
                <w:bCs/>
                <w:sz w:val="20"/>
                <w:szCs w:val="20"/>
              </w:rPr>
              <w:t>но-ортопедических изделий лицам, не имеющим инвали</w:t>
            </w:r>
            <w:r w:rsidRPr="00134472">
              <w:rPr>
                <w:rFonts w:ascii="Times New Roman" w:hAnsi="Times New Roman"/>
                <w:bCs/>
                <w:sz w:val="20"/>
                <w:szCs w:val="20"/>
              </w:rPr>
              <w:t>д</w:t>
            </w:r>
            <w:r w:rsidRPr="00134472">
              <w:rPr>
                <w:rFonts w:ascii="Times New Roman" w:hAnsi="Times New Roman"/>
                <w:bCs/>
                <w:sz w:val="20"/>
                <w:szCs w:val="20"/>
              </w:rPr>
              <w:t>ности, но по медицинским п</w:t>
            </w:r>
            <w:r w:rsidRPr="00134472">
              <w:rPr>
                <w:rFonts w:ascii="Times New Roman" w:hAnsi="Times New Roman"/>
                <w:bCs/>
                <w:sz w:val="20"/>
                <w:szCs w:val="20"/>
              </w:rPr>
              <w:t>о</w:t>
            </w:r>
            <w:r w:rsidRPr="00134472">
              <w:rPr>
                <w:rFonts w:ascii="Times New Roman" w:hAnsi="Times New Roman"/>
                <w:bCs/>
                <w:sz w:val="20"/>
                <w:szCs w:val="20"/>
              </w:rPr>
              <w:t>казаниям нуждающимся в них</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24847,3</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1713558,4</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1459,0</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w:t>
            </w:r>
            <w:r w:rsidRPr="00134472">
              <w:rPr>
                <w:rFonts w:ascii="Times New Roman" w:hAnsi="Times New Roman"/>
                <w:bCs/>
                <w:iCs/>
                <w:sz w:val="20"/>
                <w:szCs w:val="20"/>
              </w:rPr>
              <w:t>а</w:t>
            </w:r>
            <w:r w:rsidRPr="00134472">
              <w:rPr>
                <w:rFonts w:ascii="Times New Roman" w:hAnsi="Times New Roman"/>
                <w:bCs/>
                <w:iCs/>
                <w:sz w:val="20"/>
                <w:szCs w:val="20"/>
              </w:rPr>
              <w:t>давшими от политических р</w:t>
            </w:r>
            <w:r w:rsidRPr="00134472">
              <w:rPr>
                <w:rFonts w:ascii="Times New Roman" w:hAnsi="Times New Roman"/>
                <w:bCs/>
                <w:iCs/>
                <w:sz w:val="20"/>
                <w:szCs w:val="20"/>
              </w:rPr>
              <w:t>е</w:t>
            </w:r>
            <w:r w:rsidRPr="00134472">
              <w:rPr>
                <w:rFonts w:ascii="Times New Roman" w:hAnsi="Times New Roman"/>
                <w:bCs/>
                <w:iCs/>
                <w:sz w:val="20"/>
                <w:szCs w:val="20"/>
              </w:rPr>
              <w:t>прессий</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19281,7</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Ульяновской области</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1631529,5</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w:t>
            </w:r>
            <w:r w:rsidRPr="00134472">
              <w:rPr>
                <w:rFonts w:ascii="Times New Roman" w:hAnsi="Times New Roman"/>
                <w:bCs/>
                <w:iCs/>
                <w:sz w:val="20"/>
                <w:szCs w:val="20"/>
              </w:rPr>
              <w:t>ы</w:t>
            </w:r>
            <w:r w:rsidRPr="00134472">
              <w:rPr>
                <w:rFonts w:ascii="Times New Roman" w:hAnsi="Times New Roman"/>
                <w:bCs/>
                <w:iCs/>
                <w:sz w:val="20"/>
                <w:szCs w:val="20"/>
              </w:rPr>
              <w:t>плат почётным гражданам Ул</w:t>
            </w:r>
            <w:r w:rsidRPr="00134472">
              <w:rPr>
                <w:rFonts w:ascii="Times New Roman" w:hAnsi="Times New Roman"/>
                <w:bCs/>
                <w:iCs/>
                <w:sz w:val="20"/>
                <w:szCs w:val="20"/>
              </w:rPr>
              <w:t>ь</w:t>
            </w:r>
            <w:r w:rsidRPr="00134472">
              <w:rPr>
                <w:rFonts w:ascii="Times New Roman" w:hAnsi="Times New Roman"/>
                <w:bCs/>
                <w:iCs/>
                <w:sz w:val="20"/>
                <w:szCs w:val="20"/>
              </w:rPr>
              <w:t>яновской области</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10689,9</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Обеспечение доплаты к пенс</w:t>
            </w:r>
            <w:r w:rsidRPr="00134472">
              <w:rPr>
                <w:rFonts w:ascii="Times New Roman" w:hAnsi="Times New Roman"/>
                <w:bCs/>
                <w:iCs/>
                <w:sz w:val="20"/>
                <w:szCs w:val="20"/>
              </w:rPr>
              <w:t>и</w:t>
            </w:r>
            <w:r w:rsidRPr="00134472">
              <w:rPr>
                <w:rFonts w:ascii="Times New Roman" w:hAnsi="Times New Roman"/>
                <w:bCs/>
                <w:iCs/>
                <w:sz w:val="20"/>
                <w:szCs w:val="20"/>
              </w:rPr>
              <w:t>ям государственным служ</w:t>
            </w:r>
            <w:r w:rsidRPr="00134472">
              <w:rPr>
                <w:rFonts w:ascii="Times New Roman" w:hAnsi="Times New Roman"/>
                <w:bCs/>
                <w:iCs/>
                <w:sz w:val="20"/>
                <w:szCs w:val="20"/>
              </w:rPr>
              <w:t>а</w:t>
            </w:r>
            <w:r w:rsidRPr="00134472">
              <w:rPr>
                <w:rFonts w:ascii="Times New Roman" w:hAnsi="Times New Roman"/>
                <w:bCs/>
                <w:iCs/>
                <w:sz w:val="20"/>
                <w:szCs w:val="20"/>
              </w:rPr>
              <w:t>щим, получающим пенсию в соответствии с законодател</w:t>
            </w:r>
            <w:r w:rsidRPr="00134472">
              <w:rPr>
                <w:rFonts w:ascii="Times New Roman" w:hAnsi="Times New Roman"/>
                <w:bCs/>
                <w:iCs/>
                <w:sz w:val="20"/>
                <w:szCs w:val="20"/>
              </w:rPr>
              <w:t>ь</w:t>
            </w:r>
            <w:r w:rsidRPr="00134472">
              <w:rPr>
                <w:rFonts w:ascii="Times New Roman" w:hAnsi="Times New Roman"/>
                <w:bCs/>
                <w:iCs/>
                <w:sz w:val="20"/>
                <w:szCs w:val="20"/>
              </w:rPr>
              <w:t>ством</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92973,1</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645D0">
            <w:pPr>
              <w:widowControl w:val="0"/>
              <w:spacing w:after="0" w:line="238"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w:t>
            </w:r>
            <w:r w:rsidRPr="00134472">
              <w:rPr>
                <w:rFonts w:ascii="Times New Roman" w:hAnsi="Times New Roman"/>
                <w:bCs/>
                <w:iCs/>
                <w:sz w:val="20"/>
                <w:szCs w:val="20"/>
              </w:rPr>
              <w:t>о</w:t>
            </w:r>
            <w:r w:rsidRPr="00134472">
              <w:rPr>
                <w:rFonts w:ascii="Times New Roman" w:hAnsi="Times New Roman"/>
                <w:bCs/>
                <w:iCs/>
                <w:sz w:val="20"/>
                <w:szCs w:val="20"/>
              </w:rPr>
              <w:t>гребению отдельных категорий граждан</w:t>
            </w:r>
          </w:p>
        </w:tc>
        <w:tc>
          <w:tcPr>
            <w:tcW w:w="1701" w:type="dxa"/>
          </w:tcPr>
          <w:p w:rsidR="00BE3DAF" w:rsidRPr="00134472" w:rsidRDefault="00BE3DAF" w:rsidP="00F645D0">
            <w:pPr>
              <w:spacing w:line="23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8"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5258,4</w:t>
            </w:r>
          </w:p>
        </w:tc>
        <w:tc>
          <w:tcPr>
            <w:tcW w:w="4523" w:type="dxa"/>
            <w:tcBorders>
              <w:top w:val="nil"/>
              <w:bottom w:val="nil"/>
              <w:right w:val="nil"/>
            </w:tcBorders>
          </w:tcPr>
          <w:p w:rsidR="00BE3DAF" w:rsidRPr="00134472" w:rsidRDefault="00BE3DAF" w:rsidP="00F645D0">
            <w:pPr>
              <w:widowControl w:val="0"/>
              <w:spacing w:after="0" w:line="23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645D0">
            <w:pPr>
              <w:widowControl w:val="0"/>
              <w:spacing w:after="0" w:line="223" w:lineRule="auto"/>
              <w:jc w:val="both"/>
              <w:rPr>
                <w:rFonts w:ascii="Times New Roman" w:hAnsi="Times New Roman"/>
                <w:bCs/>
                <w:iCs/>
                <w:spacing w:val="-2"/>
                <w:sz w:val="20"/>
                <w:szCs w:val="20"/>
              </w:rPr>
            </w:pPr>
            <w:r w:rsidRPr="00134472">
              <w:rPr>
                <w:rFonts w:ascii="Times New Roman" w:hAnsi="Times New Roman"/>
                <w:bCs/>
                <w:iCs/>
                <w:spacing w:val="-2"/>
                <w:sz w:val="20"/>
                <w:szCs w:val="20"/>
              </w:rPr>
              <w:t>Предоставление дополнител</w:t>
            </w:r>
            <w:r w:rsidRPr="00134472">
              <w:rPr>
                <w:rFonts w:ascii="Times New Roman" w:hAnsi="Times New Roman"/>
                <w:bCs/>
                <w:iCs/>
                <w:spacing w:val="-2"/>
                <w:sz w:val="20"/>
                <w:szCs w:val="20"/>
              </w:rPr>
              <w:t>ь</w:t>
            </w:r>
            <w:r w:rsidRPr="00134472">
              <w:rPr>
                <w:rFonts w:ascii="Times New Roman" w:hAnsi="Times New Roman"/>
                <w:bCs/>
                <w:iCs/>
                <w:spacing w:val="-2"/>
                <w:sz w:val="20"/>
                <w:szCs w:val="20"/>
              </w:rPr>
              <w:t>ных мер социальной поддержки супругам, детям и родителям лиц, замещавших государстве</w:t>
            </w:r>
            <w:r w:rsidRPr="00134472">
              <w:rPr>
                <w:rFonts w:ascii="Times New Roman" w:hAnsi="Times New Roman"/>
                <w:bCs/>
                <w:iCs/>
                <w:spacing w:val="-2"/>
                <w:sz w:val="20"/>
                <w:szCs w:val="20"/>
              </w:rPr>
              <w:t>н</w:t>
            </w:r>
            <w:r w:rsidRPr="00134472">
              <w:rPr>
                <w:rFonts w:ascii="Times New Roman" w:hAnsi="Times New Roman"/>
                <w:bCs/>
                <w:iCs/>
                <w:spacing w:val="-2"/>
                <w:sz w:val="20"/>
                <w:szCs w:val="20"/>
              </w:rPr>
              <w:t>ные должности Ульяновской области, должности госуда</w:t>
            </w:r>
            <w:r w:rsidRPr="00134472">
              <w:rPr>
                <w:rFonts w:ascii="Times New Roman" w:hAnsi="Times New Roman"/>
                <w:bCs/>
                <w:iCs/>
                <w:spacing w:val="-2"/>
                <w:sz w:val="20"/>
                <w:szCs w:val="20"/>
              </w:rPr>
              <w:t>р</w:t>
            </w:r>
            <w:r w:rsidRPr="00134472">
              <w:rPr>
                <w:rFonts w:ascii="Times New Roman" w:hAnsi="Times New Roman"/>
                <w:bCs/>
                <w:iCs/>
                <w:spacing w:val="-2"/>
                <w:sz w:val="20"/>
                <w:szCs w:val="20"/>
              </w:rPr>
              <w:t>ственной гражданской службы Ульяновской области или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ности в государственных орг</w:t>
            </w:r>
            <w:r w:rsidRPr="00134472">
              <w:rPr>
                <w:rFonts w:ascii="Times New Roman" w:hAnsi="Times New Roman"/>
                <w:bCs/>
                <w:iCs/>
                <w:spacing w:val="-2"/>
                <w:sz w:val="20"/>
                <w:szCs w:val="20"/>
              </w:rPr>
              <w:t>а</w:t>
            </w:r>
            <w:r w:rsidRPr="00134472">
              <w:rPr>
                <w:rFonts w:ascii="Times New Roman" w:hAnsi="Times New Roman"/>
                <w:bCs/>
                <w:iCs/>
                <w:spacing w:val="-2"/>
                <w:sz w:val="20"/>
                <w:szCs w:val="20"/>
              </w:rPr>
              <w:t>нах Ульяновской области, не являющиеся должностями гос</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дарственной гражданской слу</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бы Ульяновской области, и п</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гибших при исполнении дол</w:t>
            </w:r>
            <w:r w:rsidRPr="00134472">
              <w:rPr>
                <w:rFonts w:ascii="Times New Roman" w:hAnsi="Times New Roman"/>
                <w:bCs/>
                <w:iCs/>
                <w:spacing w:val="-2"/>
                <w:sz w:val="20"/>
                <w:szCs w:val="20"/>
              </w:rPr>
              <w:t>ж</w:t>
            </w:r>
            <w:r w:rsidRPr="00134472">
              <w:rPr>
                <w:rFonts w:ascii="Times New Roman" w:hAnsi="Times New Roman"/>
                <w:bCs/>
                <w:iCs/>
                <w:spacing w:val="-2"/>
                <w:sz w:val="20"/>
                <w:szCs w:val="20"/>
              </w:rPr>
              <w:t>ностных (трудовых) обязанн</w:t>
            </w:r>
            <w:r w:rsidRPr="00134472">
              <w:rPr>
                <w:rFonts w:ascii="Times New Roman" w:hAnsi="Times New Roman"/>
                <w:bCs/>
                <w:iCs/>
                <w:spacing w:val="-2"/>
                <w:sz w:val="20"/>
                <w:szCs w:val="20"/>
              </w:rPr>
              <w:t>о</w:t>
            </w:r>
            <w:r w:rsidRPr="00134472">
              <w:rPr>
                <w:rFonts w:ascii="Times New Roman" w:hAnsi="Times New Roman"/>
                <w:bCs/>
                <w:iCs/>
                <w:spacing w:val="-2"/>
                <w:sz w:val="20"/>
                <w:szCs w:val="20"/>
              </w:rPr>
              <w:t>стей или умерших вследствие ранения, контузии, заболевания или увечья, полученных при исполнении должностных (тр</w:t>
            </w:r>
            <w:r w:rsidRPr="00134472">
              <w:rPr>
                <w:rFonts w:ascii="Times New Roman" w:hAnsi="Times New Roman"/>
                <w:bCs/>
                <w:iCs/>
                <w:spacing w:val="-2"/>
                <w:sz w:val="20"/>
                <w:szCs w:val="20"/>
              </w:rPr>
              <w:t>у</w:t>
            </w:r>
            <w:r w:rsidRPr="00134472">
              <w:rPr>
                <w:rFonts w:ascii="Times New Roman" w:hAnsi="Times New Roman"/>
                <w:bCs/>
                <w:iCs/>
                <w:spacing w:val="-2"/>
                <w:sz w:val="20"/>
                <w:szCs w:val="20"/>
              </w:rPr>
              <w:t>довых) обязанностей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46,7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256669,6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за проезд в сад</w:t>
            </w:r>
            <w:r w:rsidRPr="00134472">
              <w:rPr>
                <w:rFonts w:ascii="Times New Roman" w:hAnsi="Times New Roman"/>
                <w:bCs/>
                <w:iCs/>
                <w:sz w:val="20"/>
                <w:szCs w:val="20"/>
              </w:rPr>
              <w:t>о</w:t>
            </w:r>
            <w:r w:rsidRPr="00134472">
              <w:rPr>
                <w:rFonts w:ascii="Times New Roman" w:hAnsi="Times New Roman"/>
                <w:bCs/>
                <w:iCs/>
                <w:sz w:val="20"/>
                <w:szCs w:val="20"/>
              </w:rPr>
              <w:t>во-дачные массивы для соц</w:t>
            </w:r>
            <w:r w:rsidRPr="00134472">
              <w:rPr>
                <w:rFonts w:ascii="Times New Roman" w:hAnsi="Times New Roman"/>
                <w:bCs/>
                <w:iCs/>
                <w:sz w:val="20"/>
                <w:szCs w:val="20"/>
              </w:rPr>
              <w:t>и</w:t>
            </w:r>
            <w:r w:rsidRPr="00134472">
              <w:rPr>
                <w:rFonts w:ascii="Times New Roman" w:hAnsi="Times New Roman"/>
                <w:bCs/>
                <w:iCs/>
                <w:sz w:val="20"/>
                <w:szCs w:val="20"/>
              </w:rPr>
              <w:t>ально незащищённых категорий лиц</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12171,8</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w:t>
            </w:r>
            <w:r w:rsidRPr="00134472">
              <w:rPr>
                <w:rFonts w:ascii="Times New Roman" w:hAnsi="Times New Roman"/>
                <w:bCs/>
                <w:iCs/>
                <w:sz w:val="20"/>
                <w:szCs w:val="20"/>
              </w:rPr>
              <w:t>о</w:t>
            </w:r>
            <w:r w:rsidRPr="00134472">
              <w:rPr>
                <w:rFonts w:ascii="Times New Roman" w:hAnsi="Times New Roman"/>
                <w:bCs/>
                <w:iCs/>
                <w:sz w:val="20"/>
                <w:szCs w:val="20"/>
              </w:rPr>
              <w:t>трудникам правоохранител</w:t>
            </w:r>
            <w:r w:rsidRPr="00134472">
              <w:rPr>
                <w:rFonts w:ascii="Times New Roman" w:hAnsi="Times New Roman"/>
                <w:bCs/>
                <w:iCs/>
                <w:sz w:val="20"/>
                <w:szCs w:val="20"/>
              </w:rPr>
              <w:t>ь</w:t>
            </w:r>
            <w:r w:rsidRPr="00134472">
              <w:rPr>
                <w:rFonts w:ascii="Times New Roman" w:hAnsi="Times New Roman"/>
                <w:bCs/>
                <w:iCs/>
                <w:sz w:val="20"/>
                <w:szCs w:val="20"/>
              </w:rPr>
              <w:t>ных органов и членам их семей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w:t>
            </w:r>
            <w:r w:rsidRPr="00134472">
              <w:rPr>
                <w:rFonts w:ascii="Times New Roman" w:hAnsi="Times New Roman"/>
                <w:bCs/>
                <w:iCs/>
                <w:sz w:val="20"/>
                <w:szCs w:val="20"/>
              </w:rPr>
              <w:t>д</w:t>
            </w:r>
            <w:r w:rsidRPr="00134472">
              <w:rPr>
                <w:rFonts w:ascii="Times New Roman" w:hAnsi="Times New Roman"/>
                <w:bCs/>
                <w:iCs/>
                <w:sz w:val="20"/>
                <w:szCs w:val="20"/>
              </w:rPr>
              <w:t>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w:t>
            </w:r>
            <w:r w:rsidRPr="00134472">
              <w:rPr>
                <w:rFonts w:ascii="Times New Roman" w:hAnsi="Times New Roman"/>
                <w:bCs/>
                <w:iCs/>
                <w:sz w:val="20"/>
                <w:szCs w:val="20"/>
              </w:rPr>
              <w:t>и</w:t>
            </w:r>
            <w:r w:rsidRPr="00134472">
              <w:rPr>
                <w:rFonts w:ascii="Times New Roman" w:hAnsi="Times New Roman"/>
                <w:bCs/>
                <w:iCs/>
                <w:sz w:val="20"/>
                <w:szCs w:val="20"/>
              </w:rPr>
              <w:t>тории Ульяновской области</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317,4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родителей и супр</w:t>
            </w:r>
            <w:r w:rsidRPr="00134472">
              <w:rPr>
                <w:rFonts w:ascii="Times New Roman" w:hAnsi="Times New Roman"/>
                <w:bCs/>
                <w:iCs/>
                <w:sz w:val="20"/>
                <w:szCs w:val="20"/>
              </w:rPr>
              <w:t>у</w:t>
            </w:r>
            <w:r w:rsidRPr="00134472">
              <w:rPr>
                <w:rFonts w:ascii="Times New Roman" w:hAnsi="Times New Roman"/>
                <w:bCs/>
                <w:iCs/>
                <w:sz w:val="20"/>
                <w:szCs w:val="20"/>
              </w:rPr>
              <w:t>гов военнослужащих, сотру</w:t>
            </w:r>
            <w:r w:rsidRPr="00134472">
              <w:rPr>
                <w:rFonts w:ascii="Times New Roman" w:hAnsi="Times New Roman"/>
                <w:bCs/>
                <w:iCs/>
                <w:sz w:val="20"/>
                <w:szCs w:val="20"/>
              </w:rPr>
              <w:t>д</w:t>
            </w:r>
            <w:r w:rsidRPr="00134472">
              <w:rPr>
                <w:rFonts w:ascii="Times New Roman" w:hAnsi="Times New Roman"/>
                <w:bCs/>
                <w:iCs/>
                <w:sz w:val="20"/>
                <w:szCs w:val="20"/>
              </w:rPr>
              <w:t>ников органов внутренних дел, Федеральной службы безопа</w:t>
            </w:r>
            <w:r w:rsidRPr="00134472">
              <w:rPr>
                <w:rFonts w:ascii="Times New Roman" w:hAnsi="Times New Roman"/>
                <w:bCs/>
                <w:iCs/>
                <w:sz w:val="20"/>
                <w:szCs w:val="20"/>
              </w:rPr>
              <w:t>с</w:t>
            </w:r>
            <w:r w:rsidRPr="00134472">
              <w:rPr>
                <w:rFonts w:ascii="Times New Roman" w:hAnsi="Times New Roman"/>
                <w:bCs/>
                <w:iCs/>
                <w:sz w:val="20"/>
                <w:szCs w:val="20"/>
              </w:rPr>
              <w:t>ности Российской Федерации, прокуратуры Российской Фед</w:t>
            </w:r>
            <w:r w:rsidRPr="00134472">
              <w:rPr>
                <w:rFonts w:ascii="Times New Roman" w:hAnsi="Times New Roman"/>
                <w:bCs/>
                <w:iCs/>
                <w:sz w:val="20"/>
                <w:szCs w:val="20"/>
              </w:rPr>
              <w:t>е</w:t>
            </w:r>
            <w:r w:rsidRPr="00134472">
              <w:rPr>
                <w:rFonts w:ascii="Times New Roman" w:hAnsi="Times New Roman"/>
                <w:bCs/>
                <w:iCs/>
                <w:sz w:val="20"/>
                <w:szCs w:val="20"/>
              </w:rPr>
              <w:t>рации, органов уголовно-исполнительной системы М</w:t>
            </w:r>
            <w:r w:rsidRPr="00134472">
              <w:rPr>
                <w:rFonts w:ascii="Times New Roman" w:hAnsi="Times New Roman"/>
                <w:bCs/>
                <w:iCs/>
                <w:sz w:val="20"/>
                <w:szCs w:val="20"/>
              </w:rPr>
              <w:t>и</w:t>
            </w:r>
            <w:r w:rsidRPr="00134472">
              <w:rPr>
                <w:rFonts w:ascii="Times New Roman" w:hAnsi="Times New Roman"/>
                <w:bCs/>
                <w:iCs/>
                <w:sz w:val="20"/>
                <w:szCs w:val="20"/>
              </w:rPr>
              <w:t>нистерства юстиции Росси</w:t>
            </w:r>
            <w:r w:rsidRPr="00134472">
              <w:rPr>
                <w:rFonts w:ascii="Times New Roman" w:hAnsi="Times New Roman"/>
                <w:bCs/>
                <w:iCs/>
                <w:sz w:val="20"/>
                <w:szCs w:val="20"/>
              </w:rPr>
              <w:t>й</w:t>
            </w:r>
            <w:r w:rsidRPr="00134472">
              <w:rPr>
                <w:rFonts w:ascii="Times New Roman" w:hAnsi="Times New Roman"/>
                <w:bCs/>
                <w:iCs/>
                <w:sz w:val="20"/>
                <w:szCs w:val="20"/>
              </w:rPr>
              <w:t>ской Федерации, погибших при исполнении обязанностей в</w:t>
            </w:r>
            <w:r w:rsidRPr="00134472">
              <w:rPr>
                <w:rFonts w:ascii="Times New Roman" w:hAnsi="Times New Roman"/>
                <w:bCs/>
                <w:iCs/>
                <w:sz w:val="20"/>
                <w:szCs w:val="20"/>
              </w:rPr>
              <w:t>о</w:t>
            </w:r>
            <w:r w:rsidRPr="00134472">
              <w:rPr>
                <w:rFonts w:ascii="Times New Roman" w:hAnsi="Times New Roman"/>
                <w:bCs/>
                <w:iCs/>
                <w:sz w:val="20"/>
                <w:szCs w:val="20"/>
              </w:rPr>
              <w:t>енной службы, служебных об</w:t>
            </w:r>
            <w:r w:rsidRPr="00134472">
              <w:rPr>
                <w:rFonts w:ascii="Times New Roman" w:hAnsi="Times New Roman"/>
                <w:bCs/>
                <w:iCs/>
                <w:sz w:val="20"/>
                <w:szCs w:val="20"/>
              </w:rPr>
              <w:t>я</w:t>
            </w:r>
            <w:r w:rsidRPr="00134472">
              <w:rPr>
                <w:rFonts w:ascii="Times New Roman" w:hAnsi="Times New Roman"/>
                <w:bCs/>
                <w:iCs/>
                <w:sz w:val="20"/>
                <w:szCs w:val="20"/>
              </w:rPr>
              <w:t>занностей или умерших всле</w:t>
            </w:r>
            <w:r w:rsidRPr="00134472">
              <w:rPr>
                <w:rFonts w:ascii="Times New Roman" w:hAnsi="Times New Roman"/>
                <w:bCs/>
                <w:iCs/>
                <w:sz w:val="20"/>
                <w:szCs w:val="20"/>
              </w:rPr>
              <w:t>д</w:t>
            </w:r>
            <w:r w:rsidRPr="00134472">
              <w:rPr>
                <w:rFonts w:ascii="Times New Roman" w:hAnsi="Times New Roman"/>
                <w:bCs/>
                <w:iCs/>
                <w:sz w:val="20"/>
                <w:szCs w:val="20"/>
              </w:rPr>
              <w:t>ствие ранения, контузии, заб</w:t>
            </w:r>
            <w:r w:rsidRPr="00134472">
              <w:rPr>
                <w:rFonts w:ascii="Times New Roman" w:hAnsi="Times New Roman"/>
                <w:bCs/>
                <w:iCs/>
                <w:sz w:val="20"/>
                <w:szCs w:val="20"/>
              </w:rPr>
              <w:t>о</w:t>
            </w:r>
            <w:r w:rsidRPr="00134472">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2943,4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граждан, добр</w:t>
            </w:r>
            <w:r w:rsidRPr="00134472">
              <w:rPr>
                <w:rFonts w:ascii="Times New Roman" w:hAnsi="Times New Roman"/>
                <w:bCs/>
                <w:iCs/>
                <w:sz w:val="20"/>
                <w:szCs w:val="20"/>
              </w:rPr>
              <w:t>о</w:t>
            </w:r>
            <w:r w:rsidRPr="00134472">
              <w:rPr>
                <w:rFonts w:ascii="Times New Roman" w:hAnsi="Times New Roman"/>
                <w:bCs/>
                <w:iCs/>
                <w:sz w:val="20"/>
                <w:szCs w:val="20"/>
              </w:rPr>
              <w:t>вольно участвующих в охране общественного порядка на те</w:t>
            </w:r>
            <w:r w:rsidRPr="00134472">
              <w:rPr>
                <w:rFonts w:ascii="Times New Roman" w:hAnsi="Times New Roman"/>
                <w:bCs/>
                <w:iCs/>
                <w:sz w:val="20"/>
                <w:szCs w:val="20"/>
              </w:rPr>
              <w:t>р</w:t>
            </w:r>
            <w:r w:rsidRPr="00134472">
              <w:rPr>
                <w:rFonts w:ascii="Times New Roman" w:hAnsi="Times New Roman"/>
                <w:bCs/>
                <w:iCs/>
                <w:sz w:val="20"/>
                <w:szCs w:val="20"/>
              </w:rPr>
              <w:t>ритории Ульяновской области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27732,7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Выплата пособий лицам, стр</w:t>
            </w:r>
            <w:r w:rsidRPr="00134472">
              <w:rPr>
                <w:rFonts w:ascii="Times New Roman" w:hAnsi="Times New Roman"/>
                <w:bCs/>
                <w:iCs/>
                <w:sz w:val="20"/>
                <w:szCs w:val="20"/>
              </w:rPr>
              <w:t>а</w:t>
            </w:r>
            <w:r w:rsidRPr="00134472">
              <w:rPr>
                <w:rFonts w:ascii="Times New Roman" w:hAnsi="Times New Roman"/>
                <w:bCs/>
                <w:iCs/>
                <w:sz w:val="20"/>
                <w:szCs w:val="20"/>
              </w:rPr>
              <w:t>дающим психическими ра</w:t>
            </w:r>
            <w:r w:rsidRPr="00134472">
              <w:rPr>
                <w:rFonts w:ascii="Times New Roman" w:hAnsi="Times New Roman"/>
                <w:bCs/>
                <w:iCs/>
                <w:sz w:val="20"/>
                <w:szCs w:val="20"/>
              </w:rPr>
              <w:t>с</w:t>
            </w:r>
            <w:r w:rsidRPr="00134472">
              <w:rPr>
                <w:rFonts w:ascii="Times New Roman" w:hAnsi="Times New Roman"/>
                <w:bCs/>
                <w:iCs/>
                <w:sz w:val="20"/>
                <w:szCs w:val="20"/>
              </w:rPr>
              <w:t>стройствами, находящимся в трудной жизненной ситуации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1155,7</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Borders>
              <w:bottom w:val="nil"/>
            </w:tcBorders>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bottom w:val="nil"/>
            </w:tcBorders>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Проведение социально знач</w:t>
            </w:r>
            <w:r w:rsidRPr="00134472">
              <w:rPr>
                <w:rFonts w:ascii="Times New Roman" w:hAnsi="Times New Roman"/>
                <w:bCs/>
                <w:iCs/>
                <w:sz w:val="20"/>
                <w:szCs w:val="20"/>
              </w:rPr>
              <w:t>и</w:t>
            </w:r>
            <w:r w:rsidRPr="00134472">
              <w:rPr>
                <w:rFonts w:ascii="Times New Roman" w:hAnsi="Times New Roman"/>
                <w:bCs/>
                <w:iCs/>
                <w:sz w:val="20"/>
                <w:szCs w:val="20"/>
              </w:rPr>
              <w:t>мых мероприятий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val="restart"/>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13272,9</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Borders>
              <w:top w:val="nil"/>
            </w:tcBorders>
          </w:tcPr>
          <w:p w:rsidR="00BE3DAF" w:rsidRPr="00134472" w:rsidRDefault="00BE3DAF" w:rsidP="00F93B91">
            <w:pPr>
              <w:widowControl w:val="0"/>
              <w:spacing w:after="0" w:line="228" w:lineRule="auto"/>
              <w:jc w:val="center"/>
              <w:rPr>
                <w:rFonts w:ascii="Times New Roman" w:hAnsi="Times New Roman"/>
                <w:sz w:val="20"/>
                <w:szCs w:val="20"/>
              </w:rPr>
            </w:pPr>
          </w:p>
        </w:tc>
        <w:tc>
          <w:tcPr>
            <w:tcW w:w="2977" w:type="dxa"/>
            <w:tcBorders>
              <w:top w:val="nil"/>
            </w:tcBorders>
          </w:tcPr>
          <w:p w:rsidR="00BE3DAF" w:rsidRPr="00134472" w:rsidRDefault="00BE3DAF" w:rsidP="00F93B91">
            <w:pPr>
              <w:widowControl w:val="0"/>
              <w:spacing w:after="0" w:line="228" w:lineRule="auto"/>
              <w:jc w:val="both"/>
              <w:rPr>
                <w:rFonts w:ascii="Times New Roman" w:hAnsi="Times New Roman"/>
                <w:bCs/>
                <w:iCs/>
                <w:sz w:val="20"/>
                <w:szCs w:val="20"/>
              </w:rPr>
            </w:pPr>
          </w:p>
        </w:tc>
        <w:tc>
          <w:tcPr>
            <w:tcW w:w="1701" w:type="dxa"/>
          </w:tcPr>
          <w:p w:rsidR="00BE3DAF" w:rsidRPr="00134472" w:rsidRDefault="00BE3DAF" w:rsidP="00F93B91">
            <w:pPr>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vMerge/>
          </w:tcPr>
          <w:p w:rsidR="00BE3DAF" w:rsidRPr="00134472" w:rsidRDefault="00BE3DAF" w:rsidP="00F93B91">
            <w:pPr>
              <w:widowControl w:val="0"/>
              <w:spacing w:after="0" w:line="240" w:lineRule="auto"/>
              <w:jc w:val="center"/>
              <w:rPr>
                <w:rFonts w:ascii="Times New Roman" w:hAnsi="Times New Roman"/>
                <w:sz w:val="20"/>
                <w:szCs w:val="20"/>
              </w:rPr>
            </w:pP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Материальное обеспечение вдовы Сычёва В.А. и вдовы Доронина Н.П.</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960,0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Единовременные выплаты за вред, причинённый при оказ</w:t>
            </w:r>
            <w:r w:rsidRPr="00134472">
              <w:rPr>
                <w:rFonts w:ascii="Times New Roman" w:hAnsi="Times New Roman"/>
                <w:bCs/>
                <w:iCs/>
                <w:sz w:val="20"/>
                <w:szCs w:val="20"/>
              </w:rPr>
              <w:t>а</w:t>
            </w:r>
            <w:r w:rsidRPr="00134472">
              <w:rPr>
                <w:rFonts w:ascii="Times New Roman" w:hAnsi="Times New Roman"/>
                <w:bCs/>
                <w:iCs/>
                <w:sz w:val="20"/>
                <w:szCs w:val="20"/>
              </w:rPr>
              <w:t>нии противотуберкулёзной п</w:t>
            </w:r>
            <w:r w:rsidRPr="00134472">
              <w:rPr>
                <w:rFonts w:ascii="Times New Roman" w:hAnsi="Times New Roman"/>
                <w:bCs/>
                <w:iCs/>
                <w:sz w:val="20"/>
                <w:szCs w:val="20"/>
              </w:rPr>
              <w:t>о</w:t>
            </w:r>
            <w:r w:rsidRPr="00134472">
              <w:rPr>
                <w:rFonts w:ascii="Times New Roman" w:hAnsi="Times New Roman"/>
                <w:bCs/>
                <w:iCs/>
                <w:sz w:val="20"/>
                <w:szCs w:val="20"/>
              </w:rPr>
              <w:t>мощи</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2,6</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F93B91">
            <w:pPr>
              <w:widowControl w:val="0"/>
              <w:spacing w:after="0" w:line="228" w:lineRule="auto"/>
              <w:jc w:val="both"/>
              <w:rPr>
                <w:rFonts w:ascii="Times New Roman" w:hAnsi="Times New Roman"/>
                <w:bCs/>
                <w:iCs/>
                <w:sz w:val="20"/>
                <w:szCs w:val="20"/>
              </w:rPr>
            </w:pPr>
            <w:r w:rsidRPr="00134472">
              <w:rPr>
                <w:rFonts w:ascii="Times New Roman" w:hAnsi="Times New Roman"/>
                <w:bCs/>
                <w:iCs/>
                <w:sz w:val="20"/>
                <w:szCs w:val="20"/>
              </w:rPr>
              <w:t>Обеспечение равной доступн</w:t>
            </w:r>
            <w:r w:rsidRPr="00134472">
              <w:rPr>
                <w:rFonts w:ascii="Times New Roman" w:hAnsi="Times New Roman"/>
                <w:bCs/>
                <w:iCs/>
                <w:sz w:val="20"/>
                <w:szCs w:val="20"/>
              </w:rPr>
              <w:t>о</w:t>
            </w:r>
            <w:r w:rsidRPr="00134472">
              <w:rPr>
                <w:rFonts w:ascii="Times New Roman" w:hAnsi="Times New Roman"/>
                <w:bCs/>
                <w:iCs/>
                <w:sz w:val="20"/>
                <w:szCs w:val="20"/>
              </w:rPr>
              <w:t>сти услуг общественного транспорта для отдельных кат</w:t>
            </w:r>
            <w:r w:rsidRPr="00134472">
              <w:rPr>
                <w:rFonts w:ascii="Times New Roman" w:hAnsi="Times New Roman"/>
                <w:bCs/>
                <w:iCs/>
                <w:sz w:val="20"/>
                <w:szCs w:val="20"/>
              </w:rPr>
              <w:t>е</w:t>
            </w:r>
            <w:r w:rsidRPr="00134472">
              <w:rPr>
                <w:rFonts w:ascii="Times New Roman" w:hAnsi="Times New Roman"/>
                <w:bCs/>
                <w:iCs/>
                <w:sz w:val="20"/>
                <w:szCs w:val="20"/>
              </w:rPr>
              <w:t>горий граждан</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13860,0</w:t>
            </w:r>
          </w:p>
        </w:tc>
        <w:tc>
          <w:tcPr>
            <w:tcW w:w="4523" w:type="dxa"/>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поддержки творческим работникам</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8238,2</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инвалидам </w:t>
            </w:r>
            <w:r w:rsidRPr="00134472">
              <w:rPr>
                <w:rFonts w:ascii="Times New Roman" w:hAnsi="Times New Roman"/>
                <w:bCs/>
                <w:iCs/>
                <w:sz w:val="20"/>
                <w:szCs w:val="20"/>
              </w:rPr>
              <w:br/>
              <w:t>и участникам Великой Отеч</w:t>
            </w:r>
            <w:r w:rsidRPr="00134472">
              <w:rPr>
                <w:rFonts w:ascii="Times New Roman" w:hAnsi="Times New Roman"/>
                <w:bCs/>
                <w:iCs/>
                <w:sz w:val="20"/>
                <w:szCs w:val="20"/>
              </w:rPr>
              <w:t>е</w:t>
            </w:r>
            <w:r w:rsidRPr="00134472">
              <w:rPr>
                <w:rFonts w:ascii="Times New Roman" w:hAnsi="Times New Roman"/>
                <w:bCs/>
                <w:iCs/>
                <w:sz w:val="20"/>
                <w:szCs w:val="20"/>
              </w:rPr>
              <w:t>ственной войны</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9121,0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1.27.</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w:t>
            </w:r>
            <w:r w:rsidRPr="00134472">
              <w:rPr>
                <w:rFonts w:ascii="Times New Roman" w:hAnsi="Times New Roman"/>
                <w:bCs/>
                <w:iCs/>
                <w:sz w:val="20"/>
                <w:szCs w:val="20"/>
              </w:rPr>
              <w:t>и</w:t>
            </w:r>
            <w:r w:rsidRPr="00134472">
              <w:rPr>
                <w:rFonts w:ascii="Times New Roman" w:hAnsi="Times New Roman"/>
                <w:bCs/>
                <w:iCs/>
                <w:sz w:val="20"/>
                <w:szCs w:val="20"/>
              </w:rPr>
              <w:t>онных выплат в случае факт</w:t>
            </w:r>
            <w:r w:rsidRPr="00134472">
              <w:rPr>
                <w:rFonts w:ascii="Times New Roman" w:hAnsi="Times New Roman"/>
                <w:bCs/>
                <w:iCs/>
                <w:sz w:val="20"/>
                <w:szCs w:val="20"/>
              </w:rPr>
              <w:t>и</w:t>
            </w:r>
            <w:r w:rsidRPr="00134472">
              <w:rPr>
                <w:rFonts w:ascii="Times New Roman" w:hAnsi="Times New Roman"/>
                <w:bCs/>
                <w:iCs/>
                <w:sz w:val="20"/>
                <w:szCs w:val="20"/>
              </w:rPr>
              <w:t>ческого увеличения размера вносимой гражданами платы за коммунальные услуги, прев</w:t>
            </w:r>
            <w:r w:rsidRPr="00134472">
              <w:rPr>
                <w:rFonts w:ascii="Times New Roman" w:hAnsi="Times New Roman"/>
                <w:bCs/>
                <w:iCs/>
                <w:sz w:val="20"/>
                <w:szCs w:val="20"/>
              </w:rPr>
              <w:t>ы</w:t>
            </w:r>
            <w:r w:rsidRPr="00134472">
              <w:rPr>
                <w:rFonts w:ascii="Times New Roman" w:hAnsi="Times New Roman"/>
                <w:bCs/>
                <w:iCs/>
                <w:sz w:val="20"/>
                <w:szCs w:val="20"/>
              </w:rPr>
              <w:t>шающего предельные (макс</w:t>
            </w:r>
            <w:r w:rsidRPr="00134472">
              <w:rPr>
                <w:rFonts w:ascii="Times New Roman" w:hAnsi="Times New Roman"/>
                <w:bCs/>
                <w:iCs/>
                <w:sz w:val="20"/>
                <w:szCs w:val="20"/>
              </w:rPr>
              <w:t>и</w:t>
            </w:r>
            <w:r w:rsidRPr="00134472">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2846,1</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1.28.</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ной поддержки жёнам граждан, уволенных с военной службы</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2350,4</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1.29.</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w:t>
            </w:r>
            <w:r w:rsidRPr="00134472">
              <w:rPr>
                <w:rFonts w:ascii="Times New Roman" w:hAnsi="Times New Roman"/>
                <w:bCs/>
                <w:iCs/>
                <w:sz w:val="20"/>
                <w:szCs w:val="20"/>
              </w:rPr>
              <w:t>л</w:t>
            </w:r>
            <w:r w:rsidRPr="00134472">
              <w:rPr>
                <w:rFonts w:ascii="Times New Roman" w:hAnsi="Times New Roman"/>
                <w:bCs/>
                <w:iCs/>
                <w:sz w:val="20"/>
                <w:szCs w:val="20"/>
              </w:rPr>
              <w:t>номочий по предоставлению ежемесячной денежной ко</w:t>
            </w:r>
            <w:r w:rsidRPr="00134472">
              <w:rPr>
                <w:rFonts w:ascii="Times New Roman" w:hAnsi="Times New Roman"/>
                <w:bCs/>
                <w:iCs/>
                <w:sz w:val="20"/>
                <w:szCs w:val="20"/>
              </w:rPr>
              <w:t>м</w:t>
            </w:r>
            <w:r w:rsidRPr="00134472">
              <w:rPr>
                <w:rFonts w:ascii="Times New Roman" w:hAnsi="Times New Roman"/>
                <w:bCs/>
                <w:iCs/>
                <w:sz w:val="20"/>
                <w:szCs w:val="20"/>
              </w:rPr>
              <w:t>пенсации на оплату жилого помещения и (или) коммунал</w:t>
            </w:r>
            <w:r w:rsidRPr="00134472">
              <w:rPr>
                <w:rFonts w:ascii="Times New Roman" w:hAnsi="Times New Roman"/>
                <w:bCs/>
                <w:iCs/>
                <w:sz w:val="20"/>
                <w:szCs w:val="20"/>
              </w:rPr>
              <w:t>ь</w:t>
            </w:r>
            <w:r w:rsidRPr="00134472">
              <w:rPr>
                <w:rFonts w:ascii="Times New Roman" w:hAnsi="Times New Roman"/>
                <w:bCs/>
                <w:iCs/>
                <w:sz w:val="20"/>
                <w:szCs w:val="20"/>
              </w:rPr>
              <w:t>ных услуг отдельным категор</w:t>
            </w:r>
            <w:r w:rsidRPr="00134472">
              <w:rPr>
                <w:rFonts w:ascii="Times New Roman" w:hAnsi="Times New Roman"/>
                <w:bCs/>
                <w:iCs/>
                <w:sz w:val="20"/>
                <w:szCs w:val="20"/>
              </w:rPr>
              <w:t>и</w:t>
            </w:r>
            <w:r w:rsidRPr="00134472">
              <w:rPr>
                <w:rFonts w:ascii="Times New Roman" w:hAnsi="Times New Roman"/>
                <w:bCs/>
                <w:iCs/>
                <w:sz w:val="20"/>
                <w:szCs w:val="20"/>
              </w:rPr>
              <w:t>ям граждан (расчёты с РИЦ)</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40601,1</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1.30.</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государстве</w:t>
            </w:r>
            <w:r w:rsidRPr="00134472">
              <w:rPr>
                <w:rFonts w:ascii="Times New Roman" w:hAnsi="Times New Roman"/>
                <w:bCs/>
                <w:iCs/>
                <w:sz w:val="20"/>
                <w:szCs w:val="20"/>
              </w:rPr>
              <w:t>н</w:t>
            </w:r>
            <w:r w:rsidRPr="00134472">
              <w:rPr>
                <w:rFonts w:ascii="Times New Roman" w:hAnsi="Times New Roman"/>
                <w:bCs/>
                <w:iCs/>
                <w:sz w:val="20"/>
                <w:szCs w:val="20"/>
              </w:rPr>
              <w:t>ным гражданским служащим единовременной социальной выплаты на приобретение ж</w:t>
            </w:r>
            <w:r w:rsidRPr="00134472">
              <w:rPr>
                <w:rFonts w:ascii="Times New Roman" w:hAnsi="Times New Roman"/>
                <w:bCs/>
                <w:iCs/>
                <w:sz w:val="20"/>
                <w:szCs w:val="20"/>
              </w:rPr>
              <w:t>и</w:t>
            </w:r>
            <w:r w:rsidRPr="00134472">
              <w:rPr>
                <w:rFonts w:ascii="Times New Roman" w:hAnsi="Times New Roman"/>
                <w:bCs/>
                <w:iCs/>
                <w:sz w:val="20"/>
                <w:szCs w:val="20"/>
              </w:rPr>
              <w:t>лья</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2500,0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F645D0">
            <w:pPr>
              <w:widowControl w:val="0"/>
              <w:spacing w:after="0" w:line="233"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w:t>
            </w:r>
            <w:r w:rsidRPr="00134472">
              <w:rPr>
                <w:rFonts w:ascii="Times New Roman" w:hAnsi="Times New Roman"/>
                <w:bCs/>
                <w:iCs/>
                <w:sz w:val="20"/>
                <w:szCs w:val="20"/>
              </w:rPr>
              <w:t>е</w:t>
            </w:r>
            <w:r w:rsidRPr="00134472">
              <w:rPr>
                <w:rFonts w:ascii="Times New Roman" w:hAnsi="Times New Roman"/>
                <w:bCs/>
                <w:iCs/>
                <w:sz w:val="20"/>
                <w:szCs w:val="20"/>
              </w:rPr>
              <w:t>нежной выплаты гражданам, родившимся в период с 1 янв</w:t>
            </w:r>
            <w:r w:rsidRPr="00134472">
              <w:rPr>
                <w:rFonts w:ascii="Times New Roman" w:hAnsi="Times New Roman"/>
                <w:bCs/>
                <w:iCs/>
                <w:sz w:val="20"/>
                <w:szCs w:val="20"/>
              </w:rPr>
              <w:t>а</w:t>
            </w:r>
            <w:r w:rsidRPr="00134472">
              <w:rPr>
                <w:rFonts w:ascii="Times New Roman" w:hAnsi="Times New Roman"/>
                <w:bCs/>
                <w:iCs/>
                <w:sz w:val="20"/>
                <w:szCs w:val="20"/>
              </w:rPr>
              <w:t xml:space="preserve">ря 1932 года по 31 декабря </w:t>
            </w:r>
            <w:r w:rsidRPr="00134472">
              <w:rPr>
                <w:rFonts w:ascii="Times New Roman" w:hAnsi="Times New Roman"/>
                <w:bCs/>
                <w:iCs/>
                <w:sz w:val="20"/>
                <w:szCs w:val="20"/>
              </w:rPr>
              <w:br/>
              <w:t>1945 года</w:t>
            </w:r>
          </w:p>
        </w:tc>
        <w:tc>
          <w:tcPr>
            <w:tcW w:w="1701" w:type="dxa"/>
          </w:tcPr>
          <w:p w:rsidR="00BE3DAF" w:rsidRPr="00134472" w:rsidRDefault="00BE3DAF" w:rsidP="00F645D0">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3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84401,0</w:t>
            </w:r>
          </w:p>
        </w:tc>
        <w:tc>
          <w:tcPr>
            <w:tcW w:w="4523" w:type="dxa"/>
            <w:tcBorders>
              <w:top w:val="nil"/>
              <w:bottom w:val="nil"/>
              <w:right w:val="nil"/>
            </w:tcBorders>
          </w:tcPr>
          <w:p w:rsidR="00BE3DAF" w:rsidRPr="00134472" w:rsidRDefault="00BE3DAF" w:rsidP="00F645D0">
            <w:pPr>
              <w:widowControl w:val="0"/>
              <w:spacing w:after="0" w:line="23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1.32.</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w:t>
            </w:r>
            <w:r w:rsidRPr="00134472">
              <w:rPr>
                <w:rFonts w:ascii="Times New Roman" w:hAnsi="Times New Roman"/>
                <w:bCs/>
                <w:iCs/>
                <w:sz w:val="20"/>
                <w:szCs w:val="20"/>
              </w:rPr>
              <w:t>и</w:t>
            </w:r>
            <w:r w:rsidRPr="00134472">
              <w:rPr>
                <w:rFonts w:ascii="Times New Roman" w:hAnsi="Times New Roman"/>
                <w:bCs/>
                <w:iCs/>
                <w:sz w:val="20"/>
                <w:szCs w:val="20"/>
              </w:rPr>
              <w:t>дам</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1.33.</w:t>
            </w:r>
          </w:p>
        </w:tc>
        <w:tc>
          <w:tcPr>
            <w:tcW w:w="2977" w:type="dxa"/>
          </w:tcPr>
          <w:p w:rsidR="00BE3DAF" w:rsidRPr="00134472" w:rsidRDefault="00BE3DAF" w:rsidP="00F645D0">
            <w:pPr>
              <w:widowControl w:val="0"/>
              <w:spacing w:after="0" w:line="223"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w:t>
            </w:r>
            <w:r w:rsidRPr="00134472">
              <w:rPr>
                <w:rFonts w:ascii="Times New Roman" w:hAnsi="Times New Roman"/>
                <w:bCs/>
                <w:iCs/>
                <w:sz w:val="20"/>
                <w:szCs w:val="20"/>
              </w:rPr>
              <w:t>ь</w:t>
            </w:r>
            <w:r w:rsidRPr="00134472">
              <w:rPr>
                <w:rFonts w:ascii="Times New Roman" w:hAnsi="Times New Roman"/>
                <w:bCs/>
                <w:iCs/>
                <w:sz w:val="20"/>
                <w:szCs w:val="20"/>
              </w:rPr>
              <w:t xml:space="preserve">ной поддержки работникам </w:t>
            </w:r>
            <w:r w:rsidRPr="00134472">
              <w:rPr>
                <w:rFonts w:ascii="Times New Roman" w:hAnsi="Times New Roman"/>
                <w:bCs/>
                <w:iCs/>
                <w:spacing w:val="-4"/>
                <w:sz w:val="20"/>
                <w:szCs w:val="20"/>
              </w:rPr>
              <w:t>противопожарной службы Уль</w:t>
            </w:r>
            <w:r w:rsidRPr="00134472">
              <w:rPr>
                <w:rFonts w:ascii="Times New Roman" w:hAnsi="Times New Roman"/>
                <w:bCs/>
                <w:iCs/>
                <w:spacing w:val="-4"/>
                <w:sz w:val="20"/>
                <w:szCs w:val="20"/>
              </w:rPr>
              <w:t>я</w:t>
            </w:r>
            <w:r w:rsidRPr="00134472">
              <w:rPr>
                <w:rFonts w:ascii="Times New Roman" w:hAnsi="Times New Roman"/>
                <w:bCs/>
                <w:iCs/>
                <w:spacing w:val="-4"/>
                <w:sz w:val="20"/>
                <w:szCs w:val="20"/>
              </w:rPr>
              <w:t>новской области, професси</w:t>
            </w:r>
            <w:r w:rsidRPr="00134472">
              <w:rPr>
                <w:rFonts w:ascii="Times New Roman" w:hAnsi="Times New Roman"/>
                <w:bCs/>
                <w:iCs/>
                <w:spacing w:val="-4"/>
                <w:sz w:val="20"/>
                <w:szCs w:val="20"/>
              </w:rPr>
              <w:t>о</w:t>
            </w:r>
            <w:r w:rsidRPr="00134472">
              <w:rPr>
                <w:rFonts w:ascii="Times New Roman" w:hAnsi="Times New Roman"/>
                <w:bCs/>
                <w:iCs/>
                <w:spacing w:val="-4"/>
                <w:sz w:val="20"/>
                <w:szCs w:val="20"/>
              </w:rPr>
              <w:t>нальных аварийно-спасательных служб и профессиональных ав</w:t>
            </w:r>
            <w:r w:rsidRPr="00134472">
              <w:rPr>
                <w:rFonts w:ascii="Times New Roman" w:hAnsi="Times New Roman"/>
                <w:bCs/>
                <w:iCs/>
                <w:spacing w:val="-4"/>
                <w:sz w:val="20"/>
                <w:szCs w:val="20"/>
              </w:rPr>
              <w:t>а</w:t>
            </w:r>
            <w:r w:rsidRPr="00134472">
              <w:rPr>
                <w:rFonts w:ascii="Times New Roman" w:hAnsi="Times New Roman"/>
                <w:bCs/>
                <w:iCs/>
                <w:spacing w:val="-4"/>
                <w:sz w:val="20"/>
                <w:szCs w:val="20"/>
              </w:rPr>
              <w:t>рийно-спасательных формиров</w:t>
            </w:r>
            <w:r w:rsidRPr="00134472">
              <w:rPr>
                <w:rFonts w:ascii="Times New Roman" w:hAnsi="Times New Roman"/>
                <w:bCs/>
                <w:iCs/>
                <w:spacing w:val="-4"/>
                <w:sz w:val="20"/>
                <w:szCs w:val="20"/>
              </w:rPr>
              <w:t>а</w:t>
            </w:r>
            <w:r w:rsidRPr="00134472">
              <w:rPr>
                <w:rFonts w:ascii="Times New Roman" w:hAnsi="Times New Roman"/>
                <w:bCs/>
                <w:iCs/>
                <w:spacing w:val="-4"/>
                <w:sz w:val="20"/>
                <w:szCs w:val="20"/>
              </w:rPr>
              <w:t>ний Ульяновской области и л</w:t>
            </w:r>
            <w:r w:rsidRPr="00134472">
              <w:rPr>
                <w:rFonts w:ascii="Times New Roman" w:hAnsi="Times New Roman"/>
                <w:bCs/>
                <w:iCs/>
                <w:spacing w:val="-4"/>
                <w:sz w:val="20"/>
                <w:szCs w:val="20"/>
              </w:rPr>
              <w:t>и</w:t>
            </w:r>
            <w:r w:rsidRPr="00134472">
              <w:rPr>
                <w:rFonts w:ascii="Times New Roman" w:hAnsi="Times New Roman"/>
                <w:bCs/>
                <w:iCs/>
                <w:spacing w:val="-4"/>
                <w:sz w:val="20"/>
                <w:szCs w:val="20"/>
              </w:rPr>
              <w:t>цам из их числа</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737,0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1.34.</w:t>
            </w:r>
          </w:p>
        </w:tc>
        <w:tc>
          <w:tcPr>
            <w:tcW w:w="2977" w:type="dxa"/>
            <w:vAlign w:val="center"/>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государственных организаций социального о</w:t>
            </w:r>
            <w:r w:rsidRPr="00134472">
              <w:rPr>
                <w:rFonts w:ascii="Times New Roman" w:hAnsi="Times New Roman"/>
                <w:sz w:val="20"/>
                <w:szCs w:val="20"/>
              </w:rPr>
              <w:t>б</w:t>
            </w:r>
            <w:r w:rsidRPr="00134472">
              <w:rPr>
                <w:rFonts w:ascii="Times New Roman" w:hAnsi="Times New Roman"/>
                <w:sz w:val="20"/>
                <w:szCs w:val="20"/>
              </w:rPr>
              <w:t>служивания, работающих и проживающих в сельской мес</w:t>
            </w:r>
            <w:r w:rsidRPr="00134472">
              <w:rPr>
                <w:rFonts w:ascii="Times New Roman" w:hAnsi="Times New Roman"/>
                <w:sz w:val="20"/>
                <w:szCs w:val="20"/>
              </w:rPr>
              <w:t>т</w:t>
            </w:r>
            <w:r w:rsidRPr="00134472">
              <w:rPr>
                <w:rFonts w:ascii="Times New Roman" w:hAnsi="Times New Roman"/>
                <w:sz w:val="20"/>
                <w:szCs w:val="20"/>
              </w:rPr>
              <w:t>ности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120,6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2977" w:type="dxa"/>
            <w:vAlign w:val="center"/>
          </w:tcPr>
          <w:p w:rsidR="00BE3DAF" w:rsidRPr="00134472" w:rsidRDefault="00BE3DAF" w:rsidP="00F645D0">
            <w:pPr>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мер социальной поддержки отдельным катег</w:t>
            </w:r>
            <w:r w:rsidRPr="00134472">
              <w:rPr>
                <w:rFonts w:ascii="Times New Roman" w:hAnsi="Times New Roman"/>
                <w:spacing w:val="-2"/>
                <w:sz w:val="20"/>
                <w:szCs w:val="20"/>
              </w:rPr>
              <w:t>о</w:t>
            </w:r>
            <w:r w:rsidRPr="00134472">
              <w:rPr>
                <w:rFonts w:ascii="Times New Roman" w:hAnsi="Times New Roman"/>
                <w:spacing w:val="-2"/>
                <w:sz w:val="20"/>
                <w:szCs w:val="20"/>
              </w:rPr>
              <w:t>риям молодых специалистов государственных организаций социального обслуживания</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724,6</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2977" w:type="dxa"/>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государственной поддер</w:t>
            </w:r>
            <w:r w:rsidRPr="00134472">
              <w:rPr>
                <w:rFonts w:ascii="Times New Roman" w:hAnsi="Times New Roman"/>
                <w:sz w:val="20"/>
                <w:szCs w:val="20"/>
              </w:rPr>
              <w:t>ж</w:t>
            </w:r>
            <w:r w:rsidRPr="00134472">
              <w:rPr>
                <w:rFonts w:ascii="Times New Roman" w:hAnsi="Times New Roman"/>
                <w:sz w:val="20"/>
                <w:szCs w:val="20"/>
              </w:rPr>
              <w:t>ки добровольным пожарным</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3632,4</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2977" w:type="dxa"/>
            <w:vAlign w:val="center"/>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единовреме</w:t>
            </w:r>
            <w:r w:rsidRPr="00134472">
              <w:rPr>
                <w:rFonts w:ascii="Times New Roman" w:hAnsi="Times New Roman"/>
                <w:sz w:val="20"/>
                <w:szCs w:val="20"/>
              </w:rPr>
              <w:t>н</w:t>
            </w:r>
            <w:r w:rsidRPr="00134472">
              <w:rPr>
                <w:rFonts w:ascii="Times New Roman" w:hAnsi="Times New Roman"/>
                <w:sz w:val="20"/>
                <w:szCs w:val="20"/>
              </w:rPr>
              <w:t>ного пособия в целях возмещ</w:t>
            </w:r>
            <w:r w:rsidRPr="00134472">
              <w:rPr>
                <w:rFonts w:ascii="Times New Roman" w:hAnsi="Times New Roman"/>
                <w:sz w:val="20"/>
                <w:szCs w:val="20"/>
              </w:rPr>
              <w:t>е</w:t>
            </w:r>
            <w:r w:rsidRPr="00134472">
              <w:rPr>
                <w:rFonts w:ascii="Times New Roman" w:hAnsi="Times New Roman"/>
                <w:sz w:val="20"/>
                <w:szCs w:val="20"/>
              </w:rPr>
              <w:t>ния вреда, причинённого в св</w:t>
            </w:r>
            <w:r w:rsidRPr="00134472">
              <w:rPr>
                <w:rFonts w:ascii="Times New Roman" w:hAnsi="Times New Roman"/>
                <w:sz w:val="20"/>
                <w:szCs w:val="20"/>
              </w:rPr>
              <w:t>я</w:t>
            </w:r>
            <w:r w:rsidRPr="00134472">
              <w:rPr>
                <w:rFonts w:ascii="Times New Roman" w:hAnsi="Times New Roman"/>
                <w:sz w:val="20"/>
                <w:szCs w:val="20"/>
              </w:rPr>
              <w:t>зи с исполнением работниками противопожарной службы Ул</w:t>
            </w:r>
            <w:r w:rsidRPr="00134472">
              <w:rPr>
                <w:rFonts w:ascii="Times New Roman" w:hAnsi="Times New Roman"/>
                <w:sz w:val="20"/>
                <w:szCs w:val="20"/>
              </w:rPr>
              <w:t>ь</w:t>
            </w:r>
            <w:r w:rsidRPr="00134472">
              <w:rPr>
                <w:rFonts w:ascii="Times New Roman" w:hAnsi="Times New Roman"/>
                <w:sz w:val="20"/>
                <w:szCs w:val="20"/>
              </w:rPr>
              <w:t>яновской области трудовых обязанностей</w:t>
            </w:r>
          </w:p>
        </w:tc>
        <w:tc>
          <w:tcPr>
            <w:tcW w:w="1701" w:type="dxa"/>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c>
          <w:tcPr>
            <w:tcW w:w="709" w:type="dxa"/>
            <w:vMerge w:val="restart"/>
          </w:tcPr>
          <w:p w:rsidR="00BE3DAF" w:rsidRPr="00134472" w:rsidRDefault="00BE3DAF" w:rsidP="00F645D0">
            <w:pPr>
              <w:widowControl w:val="0"/>
              <w:spacing w:after="0" w:line="223" w:lineRule="auto"/>
              <w:ind w:left="-108" w:right="-108"/>
              <w:jc w:val="center"/>
              <w:rPr>
                <w:rFonts w:ascii="Times New Roman" w:hAnsi="Times New Roman"/>
                <w:sz w:val="20"/>
                <w:szCs w:val="20"/>
              </w:rPr>
            </w:pPr>
            <w:r w:rsidRPr="00134472">
              <w:rPr>
                <w:rFonts w:ascii="Times New Roman" w:hAnsi="Times New Roman"/>
                <w:sz w:val="20"/>
                <w:szCs w:val="20"/>
              </w:rPr>
              <w:t>1.38.</w:t>
            </w:r>
          </w:p>
        </w:tc>
        <w:tc>
          <w:tcPr>
            <w:tcW w:w="2977" w:type="dxa"/>
            <w:vMerge w:val="restart"/>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w:t>
            </w:r>
            <w:r w:rsidRPr="00134472">
              <w:rPr>
                <w:rFonts w:ascii="Times New Roman" w:hAnsi="Times New Roman"/>
                <w:sz w:val="20"/>
                <w:szCs w:val="20"/>
              </w:rPr>
              <w:t>ч</w:t>
            </w:r>
            <w:r w:rsidRPr="00134472">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1" w:type="dxa"/>
            <w:vMerge w:val="restart"/>
          </w:tcPr>
          <w:p w:rsidR="00BE3DAF" w:rsidRPr="00134472" w:rsidRDefault="00BE3DAF" w:rsidP="00F645D0">
            <w:pPr>
              <w:spacing w:line="223" w:lineRule="auto"/>
              <w:jc w:val="center"/>
              <w:rPr>
                <w:sz w:val="20"/>
                <w:szCs w:val="20"/>
              </w:rPr>
            </w:pPr>
            <w:r w:rsidRPr="00134472">
              <w:rPr>
                <w:rFonts w:ascii="Times New Roman" w:hAnsi="Times New Roman"/>
                <w:sz w:val="20"/>
                <w:szCs w:val="20"/>
              </w:rPr>
              <w:t>Министерство</w:t>
            </w:r>
          </w:p>
        </w:tc>
        <w:tc>
          <w:tcPr>
            <w:tcW w:w="850"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2016</w:t>
            </w:r>
          </w:p>
        </w:tc>
        <w:tc>
          <w:tcPr>
            <w:tcW w:w="851"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p>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2662,0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32066B">
            <w:pPr>
              <w:widowControl w:val="0"/>
              <w:spacing w:after="0" w:line="230" w:lineRule="auto"/>
              <w:jc w:val="center"/>
              <w:rPr>
                <w:rFonts w:ascii="Times New Roman" w:hAnsi="Times New Roman"/>
                <w:b/>
                <w:sz w:val="28"/>
                <w:szCs w:val="28"/>
              </w:rPr>
            </w:pPr>
          </w:p>
        </w:tc>
        <w:tc>
          <w:tcPr>
            <w:tcW w:w="709" w:type="dxa"/>
            <w:vMerge/>
          </w:tcPr>
          <w:p w:rsidR="00BE3DAF" w:rsidRPr="00134472" w:rsidRDefault="00BE3DAF" w:rsidP="0032066B">
            <w:pPr>
              <w:widowControl w:val="0"/>
              <w:spacing w:after="0" w:line="230" w:lineRule="auto"/>
              <w:ind w:left="-108" w:right="-108"/>
              <w:jc w:val="center"/>
              <w:rPr>
                <w:rFonts w:ascii="Times New Roman" w:hAnsi="Times New Roman"/>
                <w:sz w:val="20"/>
                <w:szCs w:val="20"/>
              </w:rPr>
            </w:pPr>
          </w:p>
        </w:tc>
        <w:tc>
          <w:tcPr>
            <w:tcW w:w="2977" w:type="dxa"/>
            <w:vMerge/>
            <w:vAlign w:val="center"/>
          </w:tcPr>
          <w:p w:rsidR="00BE3DAF" w:rsidRPr="00134472" w:rsidRDefault="00BE3DAF" w:rsidP="0032066B">
            <w:pPr>
              <w:spacing w:after="0" w:line="230" w:lineRule="auto"/>
              <w:jc w:val="both"/>
              <w:rPr>
                <w:rFonts w:ascii="Times New Roman" w:hAnsi="Times New Roman"/>
                <w:sz w:val="20"/>
                <w:szCs w:val="20"/>
              </w:rPr>
            </w:pPr>
          </w:p>
        </w:tc>
        <w:tc>
          <w:tcPr>
            <w:tcW w:w="1701" w:type="dxa"/>
            <w:vMerge/>
          </w:tcPr>
          <w:p w:rsidR="00BE3DAF" w:rsidRPr="00134472" w:rsidRDefault="00BE3DAF" w:rsidP="0032066B">
            <w:pPr>
              <w:spacing w:line="230" w:lineRule="auto"/>
              <w:jc w:val="center"/>
              <w:rPr>
                <w:rFonts w:ascii="Times New Roman" w:hAnsi="Times New Roman"/>
                <w:sz w:val="20"/>
                <w:szCs w:val="20"/>
              </w:rPr>
            </w:pPr>
          </w:p>
        </w:tc>
        <w:tc>
          <w:tcPr>
            <w:tcW w:w="850"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851"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275" w:type="dxa"/>
            <w:gridSpan w:val="2"/>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134"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979" w:type="dxa"/>
            <w:vMerge/>
          </w:tcPr>
          <w:p w:rsidR="00BE3DAF" w:rsidRPr="00134472" w:rsidRDefault="00BE3DAF" w:rsidP="0032066B">
            <w:pPr>
              <w:widowControl w:val="0"/>
              <w:spacing w:after="0" w:line="230" w:lineRule="auto"/>
              <w:jc w:val="center"/>
              <w:rPr>
                <w:rFonts w:ascii="Times New Roman" w:hAnsi="Times New Roman"/>
                <w:sz w:val="20"/>
                <w:szCs w:val="20"/>
              </w:rPr>
            </w:pPr>
          </w:p>
        </w:tc>
        <w:tc>
          <w:tcPr>
            <w:tcW w:w="1566" w:type="dxa"/>
            <w:gridSpan w:val="2"/>
          </w:tcPr>
          <w:p w:rsidR="00BE3DAF" w:rsidRPr="00134472" w:rsidRDefault="00BE3DAF" w:rsidP="0032066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2066B">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4978,3</w:t>
            </w:r>
          </w:p>
        </w:tc>
        <w:tc>
          <w:tcPr>
            <w:tcW w:w="4523" w:type="dxa"/>
            <w:tcBorders>
              <w:top w:val="nil"/>
              <w:bottom w:val="nil"/>
              <w:right w:val="nil"/>
            </w:tcBorders>
          </w:tcPr>
          <w:p w:rsidR="00BE3DAF" w:rsidRPr="00134472" w:rsidRDefault="00BE3DAF" w:rsidP="0032066B">
            <w:pPr>
              <w:widowControl w:val="0"/>
              <w:spacing w:after="0" w:line="230"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2977" w:type="dxa"/>
            <w:vAlign w:val="center"/>
          </w:tcPr>
          <w:p w:rsidR="00BE3DAF" w:rsidRPr="00134472" w:rsidRDefault="00BE3DAF" w:rsidP="00F645D0">
            <w:pPr>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 xml:space="preserve">Предоставление мер </w:t>
            </w:r>
            <w:proofErr w:type="spellStart"/>
            <w:r w:rsidRPr="00134472">
              <w:rPr>
                <w:rFonts w:ascii="Times New Roman" w:hAnsi="Times New Roman"/>
                <w:spacing w:val="-2"/>
                <w:sz w:val="20"/>
                <w:szCs w:val="20"/>
              </w:rPr>
              <w:t>социаль</w:t>
            </w:r>
            <w:proofErr w:type="spellEnd"/>
            <w:r w:rsidRPr="00134472">
              <w:rPr>
                <w:rFonts w:ascii="Times New Roman" w:hAnsi="Times New Roman"/>
                <w:spacing w:val="-2"/>
                <w:sz w:val="20"/>
                <w:szCs w:val="20"/>
              </w:rPr>
              <w:t>-ной поддержки по обеспечению жильём отдельных категорий граждан, установленных Фед</w:t>
            </w:r>
            <w:r w:rsidRPr="00134472">
              <w:rPr>
                <w:rFonts w:ascii="Times New Roman" w:hAnsi="Times New Roman"/>
                <w:spacing w:val="-2"/>
                <w:sz w:val="20"/>
                <w:szCs w:val="20"/>
              </w:rPr>
              <w:t>е</w:t>
            </w:r>
            <w:r w:rsidRPr="00134472">
              <w:rPr>
                <w:rFonts w:ascii="Times New Roman" w:hAnsi="Times New Roman"/>
                <w:spacing w:val="-2"/>
                <w:sz w:val="20"/>
                <w:szCs w:val="20"/>
              </w:rPr>
              <w:t>ральным законом от 12.01.1995 № 5-ФЗ «О ветеранах»</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13030,9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 xml:space="preserve">Предоставление мер </w:t>
            </w:r>
            <w:proofErr w:type="spellStart"/>
            <w:r w:rsidRPr="00134472">
              <w:rPr>
                <w:rFonts w:ascii="Times New Roman" w:hAnsi="Times New Roman"/>
                <w:sz w:val="20"/>
                <w:szCs w:val="20"/>
              </w:rPr>
              <w:t>социаль</w:t>
            </w:r>
            <w:proofErr w:type="spellEnd"/>
            <w:r w:rsidRPr="00134472">
              <w:rPr>
                <w:rFonts w:ascii="Times New Roman" w:hAnsi="Times New Roman"/>
                <w:sz w:val="20"/>
                <w:szCs w:val="20"/>
              </w:rPr>
              <w:t xml:space="preserve">-ной поддержки по </w:t>
            </w:r>
            <w:proofErr w:type="spellStart"/>
            <w:r w:rsidRPr="00134472">
              <w:rPr>
                <w:rFonts w:ascii="Times New Roman" w:hAnsi="Times New Roman"/>
                <w:sz w:val="20"/>
                <w:szCs w:val="20"/>
              </w:rPr>
              <w:t>обеспече-нию</w:t>
            </w:r>
            <w:proofErr w:type="spellEnd"/>
            <w:r w:rsidRPr="00134472">
              <w:rPr>
                <w:rFonts w:ascii="Times New Roman" w:hAnsi="Times New Roman"/>
                <w:sz w:val="20"/>
                <w:szCs w:val="20"/>
              </w:rPr>
              <w:t xml:space="preserve"> жильём отдельных кате-</w:t>
            </w:r>
            <w:proofErr w:type="spellStart"/>
            <w:r w:rsidRPr="00134472">
              <w:rPr>
                <w:rFonts w:ascii="Times New Roman" w:hAnsi="Times New Roman"/>
                <w:sz w:val="20"/>
                <w:szCs w:val="20"/>
              </w:rPr>
              <w:t>горий</w:t>
            </w:r>
            <w:proofErr w:type="spellEnd"/>
            <w:r w:rsidRPr="00134472">
              <w:rPr>
                <w:rFonts w:ascii="Times New Roman" w:hAnsi="Times New Roman"/>
                <w:sz w:val="20"/>
                <w:szCs w:val="20"/>
              </w:rPr>
              <w:t xml:space="preserve"> граждан, установлен-</w:t>
            </w:r>
            <w:r w:rsidRPr="00134472">
              <w:rPr>
                <w:rFonts w:ascii="Times New Roman" w:hAnsi="Times New Roman"/>
                <w:sz w:val="20"/>
                <w:szCs w:val="20"/>
              </w:rPr>
              <w:br/>
            </w:r>
            <w:proofErr w:type="spellStart"/>
            <w:r w:rsidRPr="00134472">
              <w:rPr>
                <w:rFonts w:ascii="Times New Roman" w:hAnsi="Times New Roman"/>
                <w:sz w:val="20"/>
                <w:szCs w:val="20"/>
              </w:rPr>
              <w:t>ных</w:t>
            </w:r>
            <w:proofErr w:type="spellEnd"/>
            <w:r w:rsidRPr="00134472">
              <w:rPr>
                <w:rFonts w:ascii="Times New Roman" w:hAnsi="Times New Roman"/>
                <w:sz w:val="20"/>
                <w:szCs w:val="20"/>
              </w:rPr>
              <w:t xml:space="preserve"> </w:t>
            </w:r>
            <w:r w:rsidRPr="00134472">
              <w:rPr>
                <w:rFonts w:ascii="Times New Roman" w:hAnsi="Times New Roman"/>
                <w:spacing w:val="-4"/>
                <w:sz w:val="20"/>
                <w:szCs w:val="20"/>
              </w:rPr>
              <w:t>Федеральным законом от 24.11.1995 № 181-ФЗ «О соц</w:t>
            </w:r>
            <w:r w:rsidRPr="00134472">
              <w:rPr>
                <w:rFonts w:ascii="Times New Roman" w:hAnsi="Times New Roman"/>
                <w:spacing w:val="-4"/>
                <w:sz w:val="20"/>
                <w:szCs w:val="20"/>
              </w:rPr>
              <w:t>и</w:t>
            </w:r>
            <w:r w:rsidRPr="00134472">
              <w:rPr>
                <w:rFonts w:ascii="Times New Roman" w:hAnsi="Times New Roman"/>
                <w:spacing w:val="-4"/>
                <w:sz w:val="20"/>
                <w:szCs w:val="20"/>
              </w:rPr>
              <w:t>альной защите инвалидов в Ро</w:t>
            </w:r>
            <w:r w:rsidRPr="00134472">
              <w:rPr>
                <w:rFonts w:ascii="Times New Roman" w:hAnsi="Times New Roman"/>
                <w:spacing w:val="-4"/>
                <w:sz w:val="20"/>
                <w:szCs w:val="20"/>
              </w:rPr>
              <w:t>с</w:t>
            </w:r>
            <w:r w:rsidRPr="00134472">
              <w:rPr>
                <w:rFonts w:ascii="Times New Roman" w:hAnsi="Times New Roman"/>
                <w:spacing w:val="-4"/>
                <w:sz w:val="20"/>
                <w:szCs w:val="20"/>
              </w:rPr>
              <w:t>сийской Федерации»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30946,1</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1.41.</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лицам, награ</w:t>
            </w:r>
            <w:r w:rsidRPr="00134472">
              <w:rPr>
                <w:rFonts w:ascii="Times New Roman" w:hAnsi="Times New Roman"/>
                <w:sz w:val="20"/>
                <w:szCs w:val="20"/>
              </w:rPr>
              <w:t>ж</w:t>
            </w:r>
            <w:r w:rsidRPr="00134472">
              <w:rPr>
                <w:rFonts w:ascii="Times New Roman" w:hAnsi="Times New Roman"/>
                <w:sz w:val="20"/>
                <w:szCs w:val="20"/>
              </w:rPr>
              <w:t>дённым знаком «Почётный д</w:t>
            </w:r>
            <w:r w:rsidRPr="00134472">
              <w:rPr>
                <w:rFonts w:ascii="Times New Roman" w:hAnsi="Times New Roman"/>
                <w:sz w:val="20"/>
                <w:szCs w:val="20"/>
              </w:rPr>
              <w:t>о</w:t>
            </w:r>
            <w:r w:rsidRPr="00134472">
              <w:rPr>
                <w:rFonts w:ascii="Times New Roman" w:hAnsi="Times New Roman"/>
                <w:sz w:val="20"/>
                <w:szCs w:val="20"/>
              </w:rPr>
              <w:t>нор СССР» и «Почётный донор России»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118632,1</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Осуществление компенсацио</w:t>
            </w:r>
            <w:r w:rsidRPr="00134472">
              <w:rPr>
                <w:rFonts w:ascii="Times New Roman" w:hAnsi="Times New Roman"/>
                <w:sz w:val="20"/>
                <w:szCs w:val="20"/>
              </w:rPr>
              <w:t>н</w:t>
            </w:r>
            <w:r w:rsidRPr="00134472">
              <w:rPr>
                <w:rFonts w:ascii="Times New Roman" w:hAnsi="Times New Roman"/>
                <w:sz w:val="20"/>
                <w:szCs w:val="20"/>
              </w:rPr>
              <w:t>ных выплат гражданам при возникновении поствакцинал</w:t>
            </w:r>
            <w:r w:rsidRPr="00134472">
              <w:rPr>
                <w:rFonts w:ascii="Times New Roman" w:hAnsi="Times New Roman"/>
                <w:sz w:val="20"/>
                <w:szCs w:val="20"/>
              </w:rPr>
              <w:t>ь</w:t>
            </w:r>
            <w:r w:rsidRPr="00134472">
              <w:rPr>
                <w:rFonts w:ascii="Times New Roman" w:hAnsi="Times New Roman"/>
                <w:sz w:val="20"/>
                <w:szCs w:val="20"/>
              </w:rPr>
              <w:t>ных осложнений</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230,4</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 оплату ж</w:t>
            </w:r>
            <w:r w:rsidRPr="00134472">
              <w:rPr>
                <w:rFonts w:ascii="Times New Roman" w:hAnsi="Times New Roman"/>
                <w:sz w:val="20"/>
                <w:szCs w:val="20"/>
              </w:rPr>
              <w:t>и</w:t>
            </w:r>
            <w:r w:rsidRPr="00134472">
              <w:rPr>
                <w:rFonts w:ascii="Times New Roman" w:hAnsi="Times New Roman"/>
                <w:sz w:val="20"/>
                <w:szCs w:val="20"/>
              </w:rPr>
              <w:t>лищно-коммунальных услуг отдельным категориям граждан</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936296,4</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w:t>
            </w:r>
            <w:r w:rsidRPr="00134472">
              <w:rPr>
                <w:rFonts w:ascii="Times New Roman" w:hAnsi="Times New Roman"/>
                <w:sz w:val="20"/>
                <w:szCs w:val="20"/>
              </w:rPr>
              <w:t>й</w:t>
            </w:r>
            <w:r w:rsidRPr="00134472">
              <w:rPr>
                <w:rFonts w:ascii="Times New Roman" w:hAnsi="Times New Roman"/>
                <w:sz w:val="20"/>
                <w:szCs w:val="20"/>
              </w:rPr>
              <w:t>ствию радиации</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37382,9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Height w:val="736"/>
        </w:trPr>
        <w:tc>
          <w:tcPr>
            <w:tcW w:w="284" w:type="dxa"/>
            <w:gridSpan w:val="2"/>
            <w:tcBorders>
              <w:top w:val="nil"/>
              <w:left w:val="nil"/>
              <w:bottom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F645D0">
            <w:pPr>
              <w:widowControl w:val="0"/>
              <w:spacing w:after="0" w:line="228"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2977" w:type="dxa"/>
          </w:tcPr>
          <w:p w:rsidR="00BE3DAF" w:rsidRPr="00134472" w:rsidRDefault="00BE3DAF" w:rsidP="00F645D0">
            <w:pPr>
              <w:spacing w:after="0" w:line="228" w:lineRule="auto"/>
              <w:jc w:val="both"/>
              <w:rPr>
                <w:rFonts w:ascii="Times New Roman" w:hAnsi="Times New Roman"/>
                <w:sz w:val="20"/>
                <w:szCs w:val="20"/>
              </w:rPr>
            </w:pPr>
            <w:r w:rsidRPr="00134472">
              <w:rPr>
                <w:rFonts w:ascii="Times New Roman" w:hAnsi="Times New Roman"/>
                <w:sz w:val="20"/>
                <w:szCs w:val="20"/>
              </w:rPr>
              <w:t>Выплата инвалидам компенс</w:t>
            </w:r>
            <w:r w:rsidRPr="00134472">
              <w:rPr>
                <w:rFonts w:ascii="Times New Roman" w:hAnsi="Times New Roman"/>
                <w:sz w:val="20"/>
                <w:szCs w:val="20"/>
              </w:rPr>
              <w:t>а</w:t>
            </w:r>
            <w:r w:rsidRPr="00134472">
              <w:rPr>
                <w:rFonts w:ascii="Times New Roman" w:hAnsi="Times New Roman"/>
                <w:sz w:val="20"/>
                <w:szCs w:val="20"/>
              </w:rPr>
              <w:t>ций страховых премий по дог</w:t>
            </w:r>
            <w:r w:rsidRPr="00134472">
              <w:rPr>
                <w:rFonts w:ascii="Times New Roman" w:hAnsi="Times New Roman"/>
                <w:sz w:val="20"/>
                <w:szCs w:val="20"/>
              </w:rPr>
              <w:t>о</w:t>
            </w:r>
            <w:r w:rsidRPr="00134472">
              <w:rPr>
                <w:rFonts w:ascii="Times New Roman" w:hAnsi="Times New Roman"/>
                <w:sz w:val="20"/>
                <w:szCs w:val="20"/>
              </w:rPr>
              <w:t>ворам обязательного страхов</w:t>
            </w:r>
            <w:r w:rsidRPr="00134472">
              <w:rPr>
                <w:rFonts w:ascii="Times New Roman" w:hAnsi="Times New Roman"/>
                <w:sz w:val="20"/>
                <w:szCs w:val="20"/>
              </w:rPr>
              <w:t>а</w:t>
            </w:r>
            <w:r w:rsidRPr="00134472">
              <w:rPr>
                <w:rFonts w:ascii="Times New Roman" w:hAnsi="Times New Roman"/>
                <w:sz w:val="20"/>
                <w:szCs w:val="20"/>
              </w:rPr>
              <w:t>ния гражданской ответственн</w:t>
            </w:r>
            <w:r w:rsidRPr="00134472">
              <w:rPr>
                <w:rFonts w:ascii="Times New Roman" w:hAnsi="Times New Roman"/>
                <w:sz w:val="20"/>
                <w:szCs w:val="20"/>
              </w:rPr>
              <w:t>о</w:t>
            </w:r>
            <w:r w:rsidRPr="00134472">
              <w:rPr>
                <w:rFonts w:ascii="Times New Roman" w:hAnsi="Times New Roman"/>
                <w:sz w:val="20"/>
                <w:szCs w:val="20"/>
              </w:rPr>
              <w:t>сти владельцев транспортных средств</w:t>
            </w:r>
          </w:p>
        </w:tc>
        <w:tc>
          <w:tcPr>
            <w:tcW w:w="1701" w:type="dxa"/>
          </w:tcPr>
          <w:p w:rsidR="00BE3DAF" w:rsidRPr="00134472" w:rsidRDefault="00BE3DAF" w:rsidP="00F645D0">
            <w:pPr>
              <w:spacing w:line="228"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spacing w:after="0" w:line="228"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645D0">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345,9</w:t>
            </w:r>
          </w:p>
        </w:tc>
        <w:tc>
          <w:tcPr>
            <w:tcW w:w="4523" w:type="dxa"/>
            <w:tcBorders>
              <w:top w:val="nil"/>
              <w:bottom w:val="nil"/>
              <w:right w:val="nil"/>
            </w:tcBorders>
          </w:tcPr>
          <w:p w:rsidR="00BE3DAF" w:rsidRPr="00134472" w:rsidRDefault="00BE3DAF" w:rsidP="00F645D0">
            <w:pPr>
              <w:widowControl w:val="0"/>
              <w:spacing w:after="0" w:line="228"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0"/>
                <w:szCs w:val="20"/>
              </w:rPr>
            </w:pPr>
          </w:p>
        </w:tc>
        <w:tc>
          <w:tcPr>
            <w:tcW w:w="14459" w:type="dxa"/>
            <w:gridSpan w:val="12"/>
          </w:tcPr>
          <w:p w:rsidR="00BE3DAF" w:rsidRPr="00134472" w:rsidRDefault="00BE3DAF" w:rsidP="00F645D0">
            <w:pPr>
              <w:pStyle w:val="ConsPlusNormal"/>
              <w:spacing w:line="235" w:lineRule="auto"/>
              <w:jc w:val="center"/>
              <w:rPr>
                <w:rFonts w:ascii="Times New Roman" w:hAnsi="Times New Roman"/>
                <w:sz w:val="20"/>
                <w:szCs w:val="20"/>
              </w:rPr>
            </w:pPr>
            <w:r w:rsidRPr="00134472">
              <w:rPr>
                <w:rFonts w:ascii="Times New Roman" w:hAnsi="Times New Roman"/>
                <w:sz w:val="20"/>
              </w:rPr>
              <w:t>Цель</w:t>
            </w:r>
            <w:r>
              <w:rPr>
                <w:rFonts w:ascii="Times New Roman" w:hAnsi="Times New Roman"/>
                <w:sz w:val="20"/>
              </w:rPr>
              <w:t xml:space="preserve"> –</w:t>
            </w:r>
            <w:r w:rsidRPr="00134472">
              <w:rPr>
                <w:rFonts w:ascii="Times New Roman" w:hAnsi="Times New Roman"/>
                <w:sz w:val="20"/>
              </w:rPr>
              <w:t xml:space="preserve"> повышение качества и уровня доступности услуг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0"/>
                <w:szCs w:val="20"/>
              </w:rPr>
            </w:pPr>
          </w:p>
        </w:tc>
        <w:tc>
          <w:tcPr>
            <w:tcW w:w="14459" w:type="dxa"/>
            <w:gridSpan w:val="12"/>
          </w:tcPr>
          <w:p w:rsidR="00BE3DAF" w:rsidRPr="00134472" w:rsidRDefault="00BE3DAF" w:rsidP="00F645D0">
            <w:pPr>
              <w:pStyle w:val="ConsPlusNormal"/>
              <w:spacing w:line="235" w:lineRule="auto"/>
              <w:jc w:val="center"/>
              <w:rPr>
                <w:rFonts w:ascii="Times New Roman" w:hAnsi="Times New Roman"/>
                <w:sz w:val="20"/>
                <w:szCs w:val="20"/>
              </w:rPr>
            </w:pPr>
            <w:r>
              <w:rPr>
                <w:rFonts w:ascii="Times New Roman" w:hAnsi="Times New Roman"/>
                <w:sz w:val="20"/>
              </w:rPr>
              <w:t>Задача – о</w:t>
            </w:r>
            <w:r w:rsidRPr="00134472">
              <w:rPr>
                <w:rFonts w:ascii="Times New Roman" w:hAnsi="Times New Roman"/>
                <w:sz w:val="20"/>
              </w:rPr>
              <w:t>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0"/>
                <w:szCs w:val="20"/>
              </w:rPr>
            </w:pPr>
          </w:p>
        </w:tc>
      </w:tr>
      <w:tr w:rsidR="00BE3DAF" w:rsidRPr="00134472" w:rsidTr="00D16B04">
        <w:trPr>
          <w:gridAfter w:val="1"/>
          <w:wAfter w:w="534" w:type="dxa"/>
          <w:trHeight w:val="703"/>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sz w:val="28"/>
                <w:szCs w:val="28"/>
              </w:rPr>
            </w:pPr>
          </w:p>
        </w:tc>
        <w:tc>
          <w:tcPr>
            <w:tcW w:w="709" w:type="dxa"/>
          </w:tcPr>
          <w:p w:rsidR="00BE3DAF" w:rsidRPr="00134472" w:rsidRDefault="00BE3DAF" w:rsidP="00F645D0">
            <w:pPr>
              <w:spacing w:after="0" w:line="235"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F645D0">
            <w:pPr>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«По</w:t>
            </w:r>
            <w:r w:rsidRPr="00134472">
              <w:rPr>
                <w:rFonts w:ascii="Times New Roman" w:hAnsi="Times New Roman"/>
                <w:sz w:val="20"/>
                <w:szCs w:val="20"/>
              </w:rPr>
              <w:t>д</w:t>
            </w:r>
            <w:r w:rsidRPr="00134472">
              <w:rPr>
                <w:rFonts w:ascii="Times New Roman" w:hAnsi="Times New Roman"/>
                <w:sz w:val="20"/>
                <w:szCs w:val="20"/>
              </w:rPr>
              <w:t>держка социально ориентир</w:t>
            </w:r>
            <w:r w:rsidRPr="00134472">
              <w:rPr>
                <w:rFonts w:ascii="Times New Roman" w:hAnsi="Times New Roman"/>
                <w:sz w:val="20"/>
                <w:szCs w:val="20"/>
              </w:rPr>
              <w:t>о</w:t>
            </w:r>
            <w:r w:rsidRPr="00134472">
              <w:rPr>
                <w:rFonts w:ascii="Times New Roman" w:hAnsi="Times New Roman"/>
                <w:sz w:val="20"/>
                <w:szCs w:val="20"/>
              </w:rPr>
              <w:t>ванных организаций в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701" w:type="dxa"/>
          </w:tcPr>
          <w:p w:rsidR="00BE3DAF" w:rsidRPr="00134472" w:rsidRDefault="00BE3DAF" w:rsidP="00F645D0">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Удельный вес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негосударстве</w:t>
            </w:r>
            <w:r w:rsidRPr="00134472">
              <w:rPr>
                <w:rFonts w:ascii="Times New Roman" w:hAnsi="Times New Roman"/>
                <w:sz w:val="20"/>
                <w:szCs w:val="20"/>
              </w:rPr>
              <w:t>н</w:t>
            </w:r>
            <w:r w:rsidRPr="00134472">
              <w:rPr>
                <w:rFonts w:ascii="Times New Roman" w:hAnsi="Times New Roman"/>
                <w:sz w:val="20"/>
                <w:szCs w:val="20"/>
              </w:rPr>
              <w:t>ных организациях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получивших услуги в организациях с</w:t>
            </w:r>
            <w:r w:rsidRPr="00134472">
              <w:rPr>
                <w:rFonts w:ascii="Times New Roman" w:hAnsi="Times New Roman"/>
                <w:sz w:val="20"/>
                <w:szCs w:val="20"/>
              </w:rPr>
              <w:t>о</w:t>
            </w:r>
            <w:r w:rsidRPr="00134472">
              <w:rPr>
                <w:rFonts w:ascii="Times New Roman" w:hAnsi="Times New Roman"/>
                <w:sz w:val="20"/>
                <w:szCs w:val="20"/>
              </w:rPr>
              <w:t>циального обслуж</w:t>
            </w:r>
            <w:r w:rsidRPr="00134472">
              <w:rPr>
                <w:rFonts w:ascii="Times New Roman" w:hAnsi="Times New Roman"/>
                <w:sz w:val="20"/>
                <w:szCs w:val="20"/>
              </w:rPr>
              <w:t>и</w:t>
            </w:r>
            <w:r w:rsidRPr="00134472">
              <w:rPr>
                <w:rFonts w:ascii="Times New Roman" w:hAnsi="Times New Roman"/>
                <w:sz w:val="20"/>
                <w:szCs w:val="20"/>
              </w:rPr>
              <w:t>вания всех форм собственности</w:t>
            </w:r>
          </w:p>
        </w:tc>
        <w:tc>
          <w:tcPr>
            <w:tcW w:w="1566"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21200,0</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sz w:val="28"/>
                <w:szCs w:val="28"/>
              </w:rPr>
            </w:pPr>
          </w:p>
        </w:tc>
      </w:tr>
      <w:tr w:rsidR="00BE3DAF" w:rsidRPr="00134472" w:rsidTr="00D16B04">
        <w:trPr>
          <w:gridAfter w:val="1"/>
          <w:wAfter w:w="534" w:type="dxa"/>
          <w:trHeight w:val="1033"/>
        </w:trPr>
        <w:tc>
          <w:tcPr>
            <w:tcW w:w="284" w:type="dxa"/>
            <w:gridSpan w:val="2"/>
            <w:tcBorders>
              <w:top w:val="nil"/>
              <w:left w:val="nil"/>
              <w:bottom w:val="nil"/>
            </w:tcBorders>
          </w:tcPr>
          <w:p w:rsidR="00BE3DAF" w:rsidRPr="00134472" w:rsidRDefault="00BE3DAF" w:rsidP="00F645D0">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645D0">
            <w:pPr>
              <w:spacing w:after="0" w:line="235"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F645D0">
            <w:pPr>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субсидий из областного бюджета Ульяно</w:t>
            </w:r>
            <w:r w:rsidRPr="00134472">
              <w:rPr>
                <w:rFonts w:ascii="Times New Roman" w:hAnsi="Times New Roman"/>
                <w:sz w:val="20"/>
                <w:szCs w:val="20"/>
              </w:rPr>
              <w:t>в</w:t>
            </w:r>
            <w:r w:rsidRPr="00134472">
              <w:rPr>
                <w:rFonts w:ascii="Times New Roman" w:hAnsi="Times New Roman"/>
                <w:sz w:val="20"/>
                <w:szCs w:val="20"/>
              </w:rPr>
              <w:t>ской области юридическим л</w:t>
            </w:r>
            <w:r w:rsidRPr="00134472">
              <w:rPr>
                <w:rFonts w:ascii="Times New Roman" w:hAnsi="Times New Roman"/>
                <w:sz w:val="20"/>
                <w:szCs w:val="20"/>
              </w:rPr>
              <w:t>и</w:t>
            </w:r>
            <w:r w:rsidRPr="00134472">
              <w:rPr>
                <w:rFonts w:ascii="Times New Roman" w:hAnsi="Times New Roman"/>
                <w:sz w:val="20"/>
                <w:szCs w:val="20"/>
              </w:rPr>
              <w:t>цам, не являющимся госуда</w:t>
            </w:r>
            <w:r w:rsidRPr="00134472">
              <w:rPr>
                <w:rFonts w:ascii="Times New Roman" w:hAnsi="Times New Roman"/>
                <w:sz w:val="20"/>
                <w:szCs w:val="20"/>
              </w:rPr>
              <w:t>р</w:t>
            </w:r>
            <w:r w:rsidRPr="00134472">
              <w:rPr>
                <w:rFonts w:ascii="Times New Roman" w:hAnsi="Times New Roman"/>
                <w:sz w:val="20"/>
                <w:szCs w:val="20"/>
              </w:rPr>
              <w:t>ственными (муниципальными) учреждениями, индивидуал</w:t>
            </w:r>
            <w:r w:rsidRPr="00134472">
              <w:rPr>
                <w:rFonts w:ascii="Times New Roman" w:hAnsi="Times New Roman"/>
                <w:sz w:val="20"/>
                <w:szCs w:val="20"/>
              </w:rPr>
              <w:t>ь</w:t>
            </w:r>
            <w:r w:rsidRPr="00134472">
              <w:rPr>
                <w:rFonts w:ascii="Times New Roman" w:hAnsi="Times New Roman"/>
                <w:sz w:val="20"/>
                <w:szCs w:val="20"/>
              </w:rPr>
              <w:t>ным предпринимателям, оказ</w:t>
            </w:r>
            <w:r w:rsidRPr="00134472">
              <w:rPr>
                <w:rFonts w:ascii="Times New Roman" w:hAnsi="Times New Roman"/>
                <w:sz w:val="20"/>
                <w:szCs w:val="20"/>
              </w:rPr>
              <w:t>ы</w:t>
            </w:r>
            <w:r w:rsidRPr="00134472">
              <w:rPr>
                <w:rFonts w:ascii="Times New Roman" w:hAnsi="Times New Roman"/>
                <w:sz w:val="20"/>
                <w:szCs w:val="20"/>
              </w:rPr>
              <w:t>вающим услуги в области соц</w:t>
            </w:r>
            <w:r w:rsidRPr="00134472">
              <w:rPr>
                <w:rFonts w:ascii="Times New Roman" w:hAnsi="Times New Roman"/>
                <w:sz w:val="20"/>
                <w:szCs w:val="20"/>
              </w:rPr>
              <w:t>и</w:t>
            </w:r>
            <w:r w:rsidRPr="00134472">
              <w:rPr>
                <w:rFonts w:ascii="Times New Roman" w:hAnsi="Times New Roman"/>
                <w:sz w:val="20"/>
                <w:szCs w:val="20"/>
              </w:rPr>
              <w:t>ального обслуживания насел</w:t>
            </w:r>
            <w:r w:rsidRPr="00134472">
              <w:rPr>
                <w:rFonts w:ascii="Times New Roman" w:hAnsi="Times New Roman"/>
                <w:sz w:val="20"/>
                <w:szCs w:val="20"/>
              </w:rPr>
              <w:t>е</w:t>
            </w:r>
            <w:r w:rsidRPr="00134472">
              <w:rPr>
                <w:rFonts w:ascii="Times New Roman" w:hAnsi="Times New Roman"/>
                <w:sz w:val="20"/>
                <w:szCs w:val="20"/>
              </w:rPr>
              <w:t>ния, и компенсации поставщ</w:t>
            </w:r>
            <w:r w:rsidRPr="00134472">
              <w:rPr>
                <w:rFonts w:ascii="Times New Roman" w:hAnsi="Times New Roman"/>
                <w:sz w:val="20"/>
                <w:szCs w:val="20"/>
              </w:rPr>
              <w:t>и</w:t>
            </w:r>
            <w:r w:rsidRPr="00134472">
              <w:rPr>
                <w:rFonts w:ascii="Times New Roman" w:hAnsi="Times New Roman"/>
                <w:sz w:val="20"/>
                <w:szCs w:val="20"/>
              </w:rPr>
              <w:t>ку или поставщикам социал</w:t>
            </w:r>
            <w:r w:rsidRPr="00134472">
              <w:rPr>
                <w:rFonts w:ascii="Times New Roman" w:hAnsi="Times New Roman"/>
                <w:sz w:val="20"/>
                <w:szCs w:val="20"/>
              </w:rPr>
              <w:t>ь</w:t>
            </w:r>
            <w:r w:rsidRPr="00134472">
              <w:rPr>
                <w:rFonts w:ascii="Times New Roman" w:hAnsi="Times New Roman"/>
                <w:sz w:val="20"/>
                <w:szCs w:val="20"/>
              </w:rPr>
              <w:t>ных услуг, если гражданин п</w:t>
            </w:r>
            <w:r w:rsidRPr="00134472">
              <w:rPr>
                <w:rFonts w:ascii="Times New Roman" w:hAnsi="Times New Roman"/>
                <w:sz w:val="20"/>
                <w:szCs w:val="20"/>
              </w:rPr>
              <w:t>о</w:t>
            </w:r>
            <w:r w:rsidRPr="00134472">
              <w:rPr>
                <w:rFonts w:ascii="Times New Roman" w:hAnsi="Times New Roman"/>
                <w:sz w:val="20"/>
                <w:szCs w:val="20"/>
              </w:rPr>
              <w:t>лучает социальные услуги, предусмотренные индивид</w:t>
            </w:r>
            <w:r w:rsidRPr="00134472">
              <w:rPr>
                <w:rFonts w:ascii="Times New Roman" w:hAnsi="Times New Roman"/>
                <w:sz w:val="20"/>
                <w:szCs w:val="20"/>
              </w:rPr>
              <w:t>у</w:t>
            </w:r>
            <w:r w:rsidRPr="00134472">
              <w:rPr>
                <w:rFonts w:ascii="Times New Roman" w:hAnsi="Times New Roman"/>
                <w:sz w:val="20"/>
                <w:szCs w:val="20"/>
              </w:rPr>
              <w:t>альной программой, у поста</w:t>
            </w:r>
            <w:r w:rsidRPr="00134472">
              <w:rPr>
                <w:rFonts w:ascii="Times New Roman" w:hAnsi="Times New Roman"/>
                <w:sz w:val="20"/>
                <w:szCs w:val="20"/>
              </w:rPr>
              <w:t>в</w:t>
            </w:r>
            <w:r w:rsidRPr="00134472">
              <w:rPr>
                <w:rFonts w:ascii="Times New Roman" w:hAnsi="Times New Roman"/>
                <w:sz w:val="20"/>
                <w:szCs w:val="20"/>
              </w:rPr>
              <w:t>щика или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которые включ</w:t>
            </w:r>
            <w:r w:rsidRPr="00134472">
              <w:rPr>
                <w:rFonts w:ascii="Times New Roman" w:hAnsi="Times New Roman"/>
                <w:sz w:val="20"/>
                <w:szCs w:val="20"/>
              </w:rPr>
              <w:t>е</w:t>
            </w:r>
            <w:r w:rsidRPr="00134472">
              <w:rPr>
                <w:rFonts w:ascii="Times New Roman" w:hAnsi="Times New Roman"/>
                <w:sz w:val="20"/>
                <w:szCs w:val="20"/>
              </w:rPr>
              <w:t>ны в реестр поставщиков соц</w:t>
            </w:r>
            <w:r w:rsidRPr="00134472">
              <w:rPr>
                <w:rFonts w:ascii="Times New Roman" w:hAnsi="Times New Roman"/>
                <w:sz w:val="20"/>
                <w:szCs w:val="20"/>
              </w:rPr>
              <w:t>и</w:t>
            </w:r>
            <w:r w:rsidRPr="00134472">
              <w:rPr>
                <w:rFonts w:ascii="Times New Roman" w:hAnsi="Times New Roman"/>
                <w:sz w:val="20"/>
                <w:szCs w:val="20"/>
              </w:rPr>
              <w:t>альных услуг Ульяновской о</w:t>
            </w:r>
            <w:r w:rsidRPr="00134472">
              <w:rPr>
                <w:rFonts w:ascii="Times New Roman" w:hAnsi="Times New Roman"/>
                <w:sz w:val="20"/>
                <w:szCs w:val="20"/>
              </w:rPr>
              <w:t>б</w:t>
            </w:r>
            <w:r w:rsidRPr="00134472">
              <w:rPr>
                <w:rFonts w:ascii="Times New Roman" w:hAnsi="Times New Roman"/>
                <w:sz w:val="20"/>
                <w:szCs w:val="20"/>
              </w:rPr>
              <w:t>ласти, но не участвуют в в</w:t>
            </w:r>
            <w:r w:rsidRPr="00134472">
              <w:rPr>
                <w:rFonts w:ascii="Times New Roman" w:hAnsi="Times New Roman"/>
                <w:sz w:val="20"/>
                <w:szCs w:val="20"/>
              </w:rPr>
              <w:t>ы</w:t>
            </w:r>
            <w:r w:rsidRPr="00134472">
              <w:rPr>
                <w:rFonts w:ascii="Times New Roman" w:hAnsi="Times New Roman"/>
                <w:sz w:val="20"/>
                <w:szCs w:val="20"/>
              </w:rPr>
              <w:t>полнении государственного задания (заказа)</w:t>
            </w:r>
          </w:p>
        </w:tc>
        <w:tc>
          <w:tcPr>
            <w:tcW w:w="1701" w:type="dxa"/>
          </w:tcPr>
          <w:p w:rsidR="00BE3DAF" w:rsidRPr="00134472" w:rsidRDefault="00BE3DAF" w:rsidP="00F645D0">
            <w:pPr>
              <w:spacing w:after="0"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645D0">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20000,0</w:t>
            </w:r>
          </w:p>
        </w:tc>
        <w:tc>
          <w:tcPr>
            <w:tcW w:w="4523" w:type="dxa"/>
            <w:tcBorders>
              <w:top w:val="nil"/>
              <w:bottom w:val="nil"/>
              <w:right w:val="nil"/>
            </w:tcBorders>
          </w:tcPr>
          <w:p w:rsidR="00BE3DAF" w:rsidRPr="00134472" w:rsidRDefault="00BE3DAF" w:rsidP="00F645D0">
            <w:pPr>
              <w:widowControl w:val="0"/>
              <w:spacing w:after="0" w:line="235" w:lineRule="auto"/>
              <w:jc w:val="center"/>
              <w:rPr>
                <w:rFonts w:ascii="Times New Roman" w:hAnsi="Times New Roman"/>
                <w:b/>
                <w:sz w:val="28"/>
                <w:szCs w:val="28"/>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F645D0">
            <w:pPr>
              <w:widowControl w:val="0"/>
              <w:spacing w:after="0" w:line="223" w:lineRule="auto"/>
              <w:jc w:val="both"/>
              <w:rPr>
                <w:rFonts w:ascii="Times New Roman" w:hAnsi="Times New Roman"/>
                <w:bCs/>
                <w:sz w:val="20"/>
                <w:szCs w:val="20"/>
              </w:rPr>
            </w:pPr>
            <w:r w:rsidRPr="00134472">
              <w:rPr>
                <w:rFonts w:ascii="Times New Roman" w:hAnsi="Times New Roman"/>
                <w:bCs/>
                <w:sz w:val="20"/>
                <w:szCs w:val="20"/>
              </w:rPr>
              <w:t>Организация социальной ре</w:t>
            </w:r>
            <w:r w:rsidRPr="00134472">
              <w:rPr>
                <w:rFonts w:ascii="Times New Roman" w:hAnsi="Times New Roman"/>
                <w:bCs/>
                <w:sz w:val="20"/>
                <w:szCs w:val="20"/>
              </w:rPr>
              <w:t>а</w:t>
            </w:r>
            <w:r w:rsidRPr="00134472">
              <w:rPr>
                <w:rFonts w:ascii="Times New Roman" w:hAnsi="Times New Roman"/>
                <w:bCs/>
                <w:sz w:val="20"/>
                <w:szCs w:val="20"/>
              </w:rPr>
              <w:t xml:space="preserve">билитации и </w:t>
            </w:r>
            <w:proofErr w:type="spellStart"/>
            <w:r w:rsidRPr="00134472">
              <w:rPr>
                <w:rFonts w:ascii="Times New Roman" w:hAnsi="Times New Roman"/>
                <w:bCs/>
                <w:sz w:val="20"/>
                <w:szCs w:val="20"/>
              </w:rPr>
              <w:t>ресоциализации</w:t>
            </w:r>
            <w:proofErr w:type="spellEnd"/>
            <w:r w:rsidRPr="00134472">
              <w:rPr>
                <w:rFonts w:ascii="Times New Roman" w:hAnsi="Times New Roman"/>
                <w:bCs/>
                <w:sz w:val="20"/>
                <w:szCs w:val="20"/>
              </w:rPr>
              <w:t xml:space="preserve"> лиц, потребляющих наркотич</w:t>
            </w:r>
            <w:r w:rsidRPr="00134472">
              <w:rPr>
                <w:rFonts w:ascii="Times New Roman" w:hAnsi="Times New Roman"/>
                <w:bCs/>
                <w:sz w:val="20"/>
                <w:szCs w:val="20"/>
              </w:rPr>
              <w:t>е</w:t>
            </w:r>
            <w:r w:rsidRPr="00134472">
              <w:rPr>
                <w:rFonts w:ascii="Times New Roman" w:hAnsi="Times New Roman"/>
                <w:bCs/>
                <w:sz w:val="20"/>
                <w:szCs w:val="20"/>
              </w:rPr>
              <w:t>ские средства и психотропные вещества в немедицинских ц</w:t>
            </w:r>
            <w:r w:rsidRPr="00134472">
              <w:rPr>
                <w:rFonts w:ascii="Times New Roman" w:hAnsi="Times New Roman"/>
                <w:bCs/>
                <w:sz w:val="20"/>
                <w:szCs w:val="20"/>
              </w:rPr>
              <w:t>е</w:t>
            </w:r>
            <w:r w:rsidRPr="00134472">
              <w:rPr>
                <w:rFonts w:ascii="Times New Roman" w:hAnsi="Times New Roman"/>
                <w:bCs/>
                <w:sz w:val="20"/>
                <w:szCs w:val="20"/>
              </w:rPr>
              <w:t>лях, на территории Ульяно</w:t>
            </w:r>
            <w:r w:rsidRPr="00134472">
              <w:rPr>
                <w:rFonts w:ascii="Times New Roman" w:hAnsi="Times New Roman"/>
                <w:bCs/>
                <w:sz w:val="20"/>
                <w:szCs w:val="20"/>
              </w:rPr>
              <w:t>в</w:t>
            </w:r>
            <w:r w:rsidRPr="00134472">
              <w:rPr>
                <w:rFonts w:ascii="Times New Roman" w:hAnsi="Times New Roman"/>
                <w:bCs/>
                <w:sz w:val="20"/>
                <w:szCs w:val="20"/>
              </w:rPr>
              <w:t>ской области</w:t>
            </w:r>
          </w:p>
        </w:tc>
        <w:tc>
          <w:tcPr>
            <w:tcW w:w="1701" w:type="dxa"/>
          </w:tcPr>
          <w:p w:rsidR="00BE3DAF" w:rsidRPr="00134472" w:rsidRDefault="00BE3DAF" w:rsidP="00F645D0">
            <w:pPr>
              <w:spacing w:after="0"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2017</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spacing w:line="223" w:lineRule="auto"/>
              <w:jc w:val="center"/>
              <w:rPr>
                <w:rFonts w:ascii="Times New Roman" w:hAnsi="Times New Roman"/>
                <w:sz w:val="20"/>
                <w:szCs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повышение качества жизни населения Ульяновской области </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Height w:val="64"/>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F645D0">
            <w:pPr>
              <w:pStyle w:val="ConsPlusNormal"/>
              <w:spacing w:line="223"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Pr>
          <w:p w:rsidR="00BE3DAF" w:rsidRPr="00134472" w:rsidRDefault="00BE3DAF" w:rsidP="00F645D0">
            <w:pPr>
              <w:spacing w:after="0" w:line="223" w:lineRule="auto"/>
              <w:jc w:val="center"/>
              <w:rPr>
                <w:rFonts w:ascii="Times New Roman" w:hAnsi="Times New Roman"/>
                <w:sz w:val="20"/>
                <w:szCs w:val="20"/>
              </w:rPr>
            </w:pPr>
            <w:r w:rsidRPr="00134472">
              <w:rPr>
                <w:rFonts w:ascii="Times New Roman" w:hAnsi="Times New Roman"/>
                <w:sz w:val="20"/>
                <w:szCs w:val="20"/>
              </w:rPr>
              <w:t>3.</w:t>
            </w:r>
          </w:p>
        </w:tc>
        <w:tc>
          <w:tcPr>
            <w:tcW w:w="2977" w:type="dxa"/>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bCs/>
                <w:sz w:val="20"/>
                <w:szCs w:val="20"/>
              </w:rPr>
              <w:t>Основное мероприятие «А</w:t>
            </w:r>
            <w:r w:rsidRPr="00134472">
              <w:rPr>
                <w:rFonts w:ascii="Times New Roman" w:hAnsi="Times New Roman"/>
                <w:bCs/>
                <w:sz w:val="20"/>
                <w:szCs w:val="20"/>
              </w:rPr>
              <w:t>д</w:t>
            </w:r>
            <w:r w:rsidRPr="00134472">
              <w:rPr>
                <w:rFonts w:ascii="Times New Roman" w:hAnsi="Times New Roman"/>
                <w:bCs/>
                <w:sz w:val="20"/>
                <w:szCs w:val="20"/>
              </w:rPr>
              <w:t>ресная целевая поддержка в области социальной защиты населения»</w:t>
            </w: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r w:rsidRPr="00134472">
              <w:t xml:space="preserve"> </w:t>
            </w: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жили</w:t>
            </w:r>
            <w:r>
              <w:rPr>
                <w:rFonts w:ascii="Times New Roman" w:hAnsi="Times New Roman"/>
                <w:sz w:val="20"/>
                <w:szCs w:val="20"/>
              </w:rPr>
              <w:t>щ</w:t>
            </w:r>
            <w:r w:rsidRPr="00134472">
              <w:rPr>
                <w:rFonts w:ascii="Times New Roman" w:hAnsi="Times New Roman"/>
                <w:sz w:val="20"/>
                <w:szCs w:val="20"/>
              </w:rPr>
              <w:t xml:space="preserve">но-коммунального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Доля отремонтир</w:t>
            </w:r>
            <w:r w:rsidRPr="00134472">
              <w:rPr>
                <w:rFonts w:ascii="Times New Roman" w:hAnsi="Times New Roman"/>
                <w:sz w:val="20"/>
                <w:szCs w:val="20"/>
              </w:rPr>
              <w:t>о</w:t>
            </w:r>
            <w:r w:rsidRPr="00134472">
              <w:rPr>
                <w:rFonts w:ascii="Times New Roman" w:hAnsi="Times New Roman"/>
                <w:sz w:val="20"/>
                <w:szCs w:val="20"/>
              </w:rPr>
              <w:t xml:space="preserve">ванных и </w:t>
            </w:r>
            <w:proofErr w:type="spellStart"/>
            <w:r w:rsidRPr="00134472">
              <w:rPr>
                <w:rFonts w:ascii="Times New Roman" w:hAnsi="Times New Roman"/>
                <w:sz w:val="20"/>
                <w:szCs w:val="20"/>
              </w:rPr>
              <w:t>отреко</w:t>
            </w:r>
            <w:r w:rsidRPr="00134472">
              <w:rPr>
                <w:rFonts w:ascii="Times New Roman" w:hAnsi="Times New Roman"/>
                <w:sz w:val="20"/>
                <w:szCs w:val="20"/>
              </w:rPr>
              <w:t>н</w:t>
            </w:r>
            <w:r w:rsidRPr="00134472">
              <w:rPr>
                <w:rFonts w:ascii="Times New Roman" w:hAnsi="Times New Roman"/>
                <w:sz w:val="20"/>
                <w:szCs w:val="20"/>
              </w:rPr>
              <w:t>струированных</w:t>
            </w:r>
            <w:proofErr w:type="spellEnd"/>
            <w:r w:rsidRPr="00134472">
              <w:rPr>
                <w:rFonts w:ascii="Times New Roman" w:hAnsi="Times New Roman"/>
                <w:sz w:val="20"/>
                <w:szCs w:val="20"/>
              </w:rPr>
              <w:t xml:space="preserve"> ж</w:t>
            </w:r>
            <w:r w:rsidRPr="00134472">
              <w:rPr>
                <w:rFonts w:ascii="Times New Roman" w:hAnsi="Times New Roman"/>
                <w:sz w:val="20"/>
                <w:szCs w:val="20"/>
              </w:rPr>
              <w:t>и</w:t>
            </w:r>
            <w:r w:rsidRPr="00134472">
              <w:rPr>
                <w:rFonts w:ascii="Times New Roman" w:hAnsi="Times New Roman"/>
                <w:sz w:val="20"/>
                <w:szCs w:val="20"/>
              </w:rPr>
              <w:t>лых зданий гос</w:t>
            </w:r>
            <w:r w:rsidRPr="00134472">
              <w:rPr>
                <w:rFonts w:ascii="Times New Roman" w:hAnsi="Times New Roman"/>
                <w:sz w:val="20"/>
                <w:szCs w:val="20"/>
              </w:rPr>
              <w:t>у</w:t>
            </w:r>
            <w:r w:rsidRPr="00134472">
              <w:rPr>
                <w:rFonts w:ascii="Times New Roman" w:hAnsi="Times New Roman"/>
                <w:sz w:val="20"/>
                <w:szCs w:val="20"/>
              </w:rPr>
              <w:t>дарственных орг</w:t>
            </w:r>
            <w:r w:rsidRPr="00134472">
              <w:rPr>
                <w:rFonts w:ascii="Times New Roman" w:hAnsi="Times New Roman"/>
                <w:sz w:val="20"/>
                <w:szCs w:val="20"/>
              </w:rPr>
              <w:t>а</w:t>
            </w:r>
            <w:r w:rsidRPr="00134472">
              <w:rPr>
                <w:rFonts w:ascii="Times New Roman" w:hAnsi="Times New Roman"/>
                <w:sz w:val="20"/>
                <w:szCs w:val="20"/>
              </w:rPr>
              <w:t>низаций социальн</w:t>
            </w:r>
            <w:r w:rsidRPr="00134472">
              <w:rPr>
                <w:rFonts w:ascii="Times New Roman" w:hAnsi="Times New Roman"/>
                <w:sz w:val="20"/>
                <w:szCs w:val="20"/>
              </w:rPr>
              <w:t>о</w:t>
            </w:r>
            <w:r w:rsidRPr="00134472">
              <w:rPr>
                <w:rFonts w:ascii="Times New Roman" w:hAnsi="Times New Roman"/>
                <w:sz w:val="20"/>
                <w:szCs w:val="20"/>
              </w:rPr>
              <w:t>го обслуживания, оказывающих соц</w:t>
            </w:r>
            <w:r w:rsidRPr="00134472">
              <w:rPr>
                <w:rFonts w:ascii="Times New Roman" w:hAnsi="Times New Roman"/>
                <w:sz w:val="20"/>
                <w:szCs w:val="20"/>
              </w:rPr>
              <w:t>и</w:t>
            </w:r>
            <w:r w:rsidRPr="00134472">
              <w:rPr>
                <w:rFonts w:ascii="Times New Roman" w:hAnsi="Times New Roman"/>
                <w:sz w:val="20"/>
                <w:szCs w:val="20"/>
              </w:rPr>
              <w:t>альные услуги в стационарной фо</w:t>
            </w:r>
            <w:r w:rsidRPr="00134472">
              <w:rPr>
                <w:rFonts w:ascii="Times New Roman" w:hAnsi="Times New Roman"/>
                <w:sz w:val="20"/>
                <w:szCs w:val="20"/>
              </w:rPr>
              <w:t>р</w:t>
            </w:r>
            <w:r w:rsidRPr="00134472">
              <w:rPr>
                <w:rFonts w:ascii="Times New Roman" w:hAnsi="Times New Roman"/>
                <w:sz w:val="20"/>
                <w:szCs w:val="20"/>
              </w:rPr>
              <w:t>ме социального о</w:t>
            </w:r>
            <w:r w:rsidRPr="00134472">
              <w:rPr>
                <w:rFonts w:ascii="Times New Roman" w:hAnsi="Times New Roman"/>
                <w:sz w:val="20"/>
                <w:szCs w:val="20"/>
              </w:rPr>
              <w:t>б</w:t>
            </w:r>
            <w:r w:rsidRPr="00134472">
              <w:rPr>
                <w:rFonts w:ascii="Times New Roman" w:hAnsi="Times New Roman"/>
                <w:sz w:val="20"/>
                <w:szCs w:val="20"/>
              </w:rPr>
              <w:t>служивания</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31850,0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vMerge w:val="restart"/>
          </w:tcPr>
          <w:p w:rsidR="00BE3DAF" w:rsidRPr="00134472" w:rsidRDefault="00BE3DAF" w:rsidP="00F645D0">
            <w:pPr>
              <w:spacing w:after="0" w:line="223" w:lineRule="auto"/>
              <w:jc w:val="center"/>
              <w:rPr>
                <w:rFonts w:ascii="Times New Roman" w:hAnsi="Times New Roman"/>
                <w:sz w:val="20"/>
                <w:szCs w:val="20"/>
              </w:rPr>
            </w:pPr>
            <w:r w:rsidRPr="00134472">
              <w:rPr>
                <w:rFonts w:ascii="Times New Roman" w:hAnsi="Times New Roman"/>
                <w:sz w:val="20"/>
                <w:szCs w:val="20"/>
              </w:rPr>
              <w:t>3.1.</w:t>
            </w:r>
          </w:p>
        </w:tc>
        <w:tc>
          <w:tcPr>
            <w:tcW w:w="2977" w:type="dxa"/>
            <w:vMerge w:val="restart"/>
          </w:tcPr>
          <w:p w:rsidR="00BE3DAF" w:rsidRPr="00134472" w:rsidRDefault="00BE3DAF" w:rsidP="00F645D0">
            <w:pPr>
              <w:spacing w:after="0" w:line="223" w:lineRule="auto"/>
              <w:jc w:val="both"/>
              <w:rPr>
                <w:rFonts w:ascii="Times New Roman" w:hAnsi="Times New Roman"/>
                <w:sz w:val="20"/>
                <w:szCs w:val="20"/>
              </w:rPr>
            </w:pPr>
            <w:r w:rsidRPr="00134472">
              <w:rPr>
                <w:rFonts w:ascii="Times New Roman" w:hAnsi="Times New Roman"/>
                <w:sz w:val="20"/>
                <w:szCs w:val="20"/>
              </w:rPr>
              <w:t>Реализация социальных пр</w:t>
            </w:r>
            <w:r w:rsidRPr="00134472">
              <w:rPr>
                <w:rFonts w:ascii="Times New Roman" w:hAnsi="Times New Roman"/>
                <w:sz w:val="20"/>
                <w:szCs w:val="20"/>
              </w:rPr>
              <w:t>о</w:t>
            </w:r>
            <w:r w:rsidRPr="00134472">
              <w:rPr>
                <w:rFonts w:ascii="Times New Roman" w:hAnsi="Times New Roman"/>
                <w:sz w:val="20"/>
                <w:szCs w:val="20"/>
              </w:rPr>
              <w:t>грамм, связанных с укреплен</w:t>
            </w:r>
            <w:r w:rsidRPr="00134472">
              <w:rPr>
                <w:rFonts w:ascii="Times New Roman" w:hAnsi="Times New Roman"/>
                <w:sz w:val="20"/>
                <w:szCs w:val="20"/>
              </w:rPr>
              <w:t>и</w:t>
            </w:r>
            <w:r w:rsidRPr="00134472">
              <w:rPr>
                <w:rFonts w:ascii="Times New Roman" w:hAnsi="Times New Roman"/>
                <w:sz w:val="20"/>
                <w:szCs w:val="20"/>
              </w:rPr>
              <w:t>ем материально-технической базы государственных орган</w:t>
            </w:r>
            <w:r w:rsidRPr="00134472">
              <w:rPr>
                <w:rFonts w:ascii="Times New Roman" w:hAnsi="Times New Roman"/>
                <w:sz w:val="20"/>
                <w:szCs w:val="20"/>
              </w:rPr>
              <w:t>и</w:t>
            </w:r>
            <w:r w:rsidRPr="00134472">
              <w:rPr>
                <w:rFonts w:ascii="Times New Roman" w:hAnsi="Times New Roman"/>
                <w:sz w:val="20"/>
                <w:szCs w:val="20"/>
              </w:rPr>
              <w:t>заций социального обслужив</w:t>
            </w:r>
            <w:r w:rsidRPr="00134472">
              <w:rPr>
                <w:rFonts w:ascii="Times New Roman" w:hAnsi="Times New Roman"/>
                <w:sz w:val="20"/>
                <w:szCs w:val="20"/>
              </w:rPr>
              <w:t>а</w:t>
            </w:r>
            <w:r w:rsidRPr="00134472">
              <w:rPr>
                <w:rFonts w:ascii="Times New Roman" w:hAnsi="Times New Roman"/>
                <w:sz w:val="20"/>
                <w:szCs w:val="20"/>
              </w:rPr>
              <w:t>ния населения, оказанием а</w:t>
            </w:r>
            <w:r w:rsidRPr="00134472">
              <w:rPr>
                <w:rFonts w:ascii="Times New Roman" w:hAnsi="Times New Roman"/>
                <w:sz w:val="20"/>
                <w:szCs w:val="20"/>
              </w:rPr>
              <w:t>д</w:t>
            </w:r>
            <w:r w:rsidRPr="00134472">
              <w:rPr>
                <w:rFonts w:ascii="Times New Roman" w:hAnsi="Times New Roman"/>
                <w:sz w:val="20"/>
                <w:szCs w:val="20"/>
              </w:rPr>
              <w:t>ресной социальной помощи неработающим пенсионерам, обучением компьютерной гр</w:t>
            </w:r>
            <w:r w:rsidRPr="00134472">
              <w:rPr>
                <w:rFonts w:ascii="Times New Roman" w:hAnsi="Times New Roman"/>
                <w:sz w:val="20"/>
                <w:szCs w:val="20"/>
              </w:rPr>
              <w:t>а</w:t>
            </w:r>
            <w:r w:rsidRPr="00134472">
              <w:rPr>
                <w:rFonts w:ascii="Times New Roman" w:hAnsi="Times New Roman"/>
                <w:sz w:val="20"/>
                <w:szCs w:val="20"/>
              </w:rPr>
              <w:t>мотности неработающих пе</w:t>
            </w:r>
            <w:r w:rsidRPr="00134472">
              <w:rPr>
                <w:rFonts w:ascii="Times New Roman" w:hAnsi="Times New Roman"/>
                <w:sz w:val="20"/>
                <w:szCs w:val="20"/>
              </w:rPr>
              <w:t>н</w:t>
            </w:r>
            <w:r w:rsidRPr="00134472">
              <w:rPr>
                <w:rFonts w:ascii="Times New Roman" w:hAnsi="Times New Roman"/>
                <w:sz w:val="20"/>
                <w:szCs w:val="20"/>
              </w:rPr>
              <w:t>сионеров</w:t>
            </w: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645D0">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450,0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vMerge/>
            <w:tcBorders>
              <w:bottom w:val="nil"/>
            </w:tcBorders>
          </w:tcPr>
          <w:p w:rsidR="00BE3DAF" w:rsidRPr="00134472" w:rsidRDefault="00BE3DAF" w:rsidP="00F645D0">
            <w:pPr>
              <w:spacing w:after="0" w:line="223" w:lineRule="auto"/>
              <w:jc w:val="center"/>
              <w:rPr>
                <w:rFonts w:ascii="Times New Roman" w:hAnsi="Times New Roman"/>
                <w:sz w:val="20"/>
                <w:szCs w:val="20"/>
              </w:rPr>
            </w:pPr>
          </w:p>
        </w:tc>
        <w:tc>
          <w:tcPr>
            <w:tcW w:w="2977" w:type="dxa"/>
            <w:vMerge/>
          </w:tcPr>
          <w:p w:rsidR="00BE3DAF" w:rsidRPr="00134472" w:rsidRDefault="00BE3DAF" w:rsidP="00F645D0">
            <w:pPr>
              <w:spacing w:after="0" w:line="223" w:lineRule="auto"/>
              <w:jc w:val="both"/>
              <w:rPr>
                <w:rFonts w:ascii="Times New Roman" w:hAnsi="Times New Roman"/>
                <w:sz w:val="20"/>
                <w:szCs w:val="20"/>
              </w:rPr>
            </w:pPr>
          </w:p>
        </w:tc>
        <w:tc>
          <w:tcPr>
            <w:tcW w:w="170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992"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417"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31400,0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3686" w:type="dxa"/>
            <w:gridSpan w:val="2"/>
            <w:tcBorders>
              <w:bottom w:val="nil"/>
              <w:right w:val="nil"/>
            </w:tcBorders>
          </w:tcPr>
          <w:p w:rsidR="00BE3DAF" w:rsidRPr="00134472" w:rsidRDefault="00BE3DAF" w:rsidP="00F645D0">
            <w:pPr>
              <w:widowControl w:val="0"/>
              <w:spacing w:after="0" w:line="22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5781573,2</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F645D0">
            <w:pPr>
              <w:widowControl w:val="0"/>
              <w:spacing w:after="0" w:line="223"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top w:val="nil"/>
              <w:left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4639730,2</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rPr>
          <w:gridAfter w:val="1"/>
          <w:wAfter w:w="534" w:type="dxa"/>
        </w:trPr>
        <w:tc>
          <w:tcPr>
            <w:tcW w:w="284" w:type="dxa"/>
            <w:gridSpan w:val="2"/>
            <w:tcBorders>
              <w:top w:val="nil"/>
              <w:left w:val="nil"/>
              <w:bottom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F645D0">
            <w:pPr>
              <w:widowControl w:val="0"/>
              <w:spacing w:after="0" w:line="223"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992" w:type="dxa"/>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417" w:type="dxa"/>
            <w:gridSpan w:val="2"/>
            <w:tcBorders>
              <w:top w:val="nil"/>
              <w:left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c>
          <w:tcPr>
            <w:tcW w:w="1566" w:type="dxa"/>
            <w:gridSpan w:val="2"/>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F645D0">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1141843,0</w:t>
            </w:r>
          </w:p>
        </w:tc>
        <w:tc>
          <w:tcPr>
            <w:tcW w:w="4523" w:type="dxa"/>
            <w:tcBorders>
              <w:top w:val="nil"/>
              <w:bottom w:val="nil"/>
              <w:right w:val="nil"/>
            </w:tcBorders>
          </w:tcPr>
          <w:p w:rsidR="00BE3DAF" w:rsidRPr="00134472" w:rsidRDefault="00BE3DAF" w:rsidP="00F645D0">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Default="00BE3DAF" w:rsidP="004206C7">
            <w:pPr>
              <w:widowControl w:val="0"/>
              <w:spacing w:after="0" w:line="223"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семейного устройства детей-сирот и детей, оставшихся без попечения родителей, </w:t>
            </w:r>
          </w:p>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rPr>
              <w:t>в семьи граждан Российской Федерации, проживающих на территории Ульяновской области</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rPr>
              <w:t>Задача</w:t>
            </w:r>
            <w:r>
              <w:rPr>
                <w:rFonts w:ascii="Times New Roman" w:hAnsi="Times New Roman"/>
                <w:sz w:val="20"/>
              </w:rPr>
              <w:t xml:space="preserve"> – </w:t>
            </w:r>
            <w:r w:rsidRPr="00134472">
              <w:rPr>
                <w:rFonts w:ascii="Times New Roman" w:hAnsi="Times New Roman"/>
                <w:sz w:val="20"/>
              </w:rPr>
              <w:t>создание благоприятных условий для жизнедеятельности семьи и детей</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c>
          <w:tcPr>
            <w:tcW w:w="709"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4206C7">
            <w:pPr>
              <w:widowControl w:val="0"/>
              <w:spacing w:after="0" w:line="223"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w:t>
            </w:r>
            <w:r w:rsidRPr="00134472">
              <w:rPr>
                <w:rFonts w:ascii="Times New Roman" w:hAnsi="Times New Roman"/>
                <w:sz w:val="20"/>
                <w:szCs w:val="20"/>
              </w:rPr>
              <w:t>о</w:t>
            </w:r>
            <w:r w:rsidRPr="00134472">
              <w:rPr>
                <w:rFonts w:ascii="Times New Roman" w:hAnsi="Times New Roman"/>
                <w:sz w:val="20"/>
                <w:szCs w:val="20"/>
              </w:rPr>
              <w:t>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1701"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Доля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переда</w:t>
            </w:r>
            <w:r w:rsidRPr="00134472">
              <w:rPr>
                <w:rFonts w:ascii="Times New Roman" w:hAnsi="Times New Roman"/>
                <w:sz w:val="20"/>
                <w:szCs w:val="20"/>
              </w:rPr>
              <w:t>н</w:t>
            </w:r>
            <w:r w:rsidRPr="00134472">
              <w:rPr>
                <w:rFonts w:ascii="Times New Roman" w:hAnsi="Times New Roman"/>
                <w:sz w:val="20"/>
                <w:szCs w:val="20"/>
              </w:rPr>
              <w:t>ных на воспитание в семьи граждан Ро</w:t>
            </w:r>
            <w:r w:rsidRPr="00134472">
              <w:rPr>
                <w:rFonts w:ascii="Times New Roman" w:hAnsi="Times New Roman"/>
                <w:sz w:val="20"/>
                <w:szCs w:val="20"/>
              </w:rPr>
              <w:t>с</w:t>
            </w:r>
            <w:r w:rsidRPr="00134472">
              <w:rPr>
                <w:rFonts w:ascii="Times New Roman" w:hAnsi="Times New Roman"/>
                <w:sz w:val="20"/>
                <w:szCs w:val="20"/>
              </w:rPr>
              <w:t>сийской Федерации,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 в общей численности детей-сирот и детей,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w:t>
            </w: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2508736,6</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2977" w:type="dxa"/>
            <w:vMerge/>
            <w:tcBorders>
              <w:bottom w:val="nil"/>
            </w:tcBorders>
          </w:tcPr>
          <w:p w:rsidR="00BE3DAF" w:rsidRPr="00134472" w:rsidRDefault="00BE3DAF" w:rsidP="004206C7">
            <w:pPr>
              <w:widowControl w:val="0"/>
              <w:spacing w:after="0" w:line="223" w:lineRule="auto"/>
              <w:jc w:val="both"/>
              <w:rPr>
                <w:rFonts w:ascii="Times New Roman" w:hAnsi="Times New Roman"/>
                <w:bCs/>
                <w:iCs/>
                <w:sz w:val="20"/>
                <w:szCs w:val="20"/>
              </w:rPr>
            </w:pPr>
          </w:p>
        </w:tc>
        <w:tc>
          <w:tcPr>
            <w:tcW w:w="1701"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979" w:type="dxa"/>
            <w:vMerge/>
          </w:tcPr>
          <w:p w:rsidR="00BE3DAF" w:rsidRPr="00134472" w:rsidRDefault="00BE3DAF" w:rsidP="004206C7">
            <w:pPr>
              <w:widowControl w:val="0"/>
              <w:spacing w:after="0" w:line="223" w:lineRule="auto"/>
              <w:jc w:val="center"/>
              <w:rPr>
                <w:rFonts w:ascii="Times New Roman" w:hAnsi="Times New Roman"/>
                <w:sz w:val="20"/>
                <w:szCs w:val="20"/>
              </w:rPr>
            </w:pP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1645879,9</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709"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2977" w:type="dxa"/>
            <w:tcBorders>
              <w:top w:val="nil"/>
            </w:tcBorders>
          </w:tcPr>
          <w:p w:rsidR="00BE3DAF" w:rsidRPr="00134472" w:rsidRDefault="00BE3DAF" w:rsidP="004206C7">
            <w:pPr>
              <w:widowControl w:val="0"/>
              <w:spacing w:after="0" w:line="223" w:lineRule="auto"/>
              <w:jc w:val="both"/>
              <w:rPr>
                <w:rFonts w:ascii="Times New Roman" w:hAnsi="Times New Roman"/>
                <w:bCs/>
                <w:iCs/>
                <w:sz w:val="20"/>
                <w:szCs w:val="20"/>
              </w:rPr>
            </w:pPr>
          </w:p>
        </w:tc>
        <w:tc>
          <w:tcPr>
            <w:tcW w:w="1701"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0"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851"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134" w:type="dxa"/>
            <w:tcBorders>
              <w:top w:val="nil"/>
            </w:tcBorders>
          </w:tcPr>
          <w:p w:rsidR="00BE3DAF" w:rsidRPr="00134472" w:rsidRDefault="00BE3DAF" w:rsidP="004206C7">
            <w:pPr>
              <w:widowControl w:val="0"/>
              <w:spacing w:after="0" w:line="223" w:lineRule="auto"/>
              <w:jc w:val="center"/>
              <w:rPr>
                <w:rFonts w:ascii="Times New Roman" w:hAnsi="Times New Roman"/>
                <w:sz w:val="20"/>
                <w:szCs w:val="20"/>
              </w:rPr>
            </w:pPr>
          </w:p>
        </w:tc>
        <w:tc>
          <w:tcPr>
            <w:tcW w:w="1979" w:type="dxa"/>
            <w:vMerge/>
          </w:tcPr>
          <w:p w:rsidR="00BE3DAF" w:rsidRPr="00134472" w:rsidRDefault="00BE3DAF" w:rsidP="004206C7">
            <w:pPr>
              <w:widowControl w:val="0"/>
              <w:spacing w:after="0" w:line="223" w:lineRule="auto"/>
              <w:jc w:val="center"/>
              <w:rPr>
                <w:rFonts w:ascii="Times New Roman" w:hAnsi="Times New Roman"/>
                <w:sz w:val="20"/>
                <w:szCs w:val="20"/>
              </w:rPr>
            </w:pP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862856,7</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Предоставление дополнител</w:t>
            </w:r>
            <w:r w:rsidRPr="00134472">
              <w:rPr>
                <w:rFonts w:ascii="Times New Roman" w:hAnsi="Times New Roman"/>
                <w:sz w:val="20"/>
                <w:szCs w:val="20"/>
              </w:rPr>
              <w:t>ь</w:t>
            </w:r>
            <w:r w:rsidRPr="00134472">
              <w:rPr>
                <w:rFonts w:ascii="Times New Roman" w:hAnsi="Times New Roman"/>
                <w:sz w:val="20"/>
                <w:szCs w:val="20"/>
              </w:rPr>
              <w:t>ных мер социальной поддержки многодетным семьям</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209117,9</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Выплата единовременных п</w:t>
            </w:r>
            <w:r w:rsidRPr="00134472">
              <w:rPr>
                <w:rFonts w:ascii="Times New Roman" w:hAnsi="Times New Roman"/>
                <w:sz w:val="20"/>
                <w:szCs w:val="20"/>
              </w:rPr>
              <w:t>о</w:t>
            </w:r>
            <w:r w:rsidRPr="00134472">
              <w:rPr>
                <w:rFonts w:ascii="Times New Roman" w:hAnsi="Times New Roman"/>
                <w:sz w:val="20"/>
                <w:szCs w:val="20"/>
              </w:rPr>
              <w:t>собий гражданам, усынови</w:t>
            </w:r>
            <w:r w:rsidRPr="00134472">
              <w:rPr>
                <w:rFonts w:ascii="Times New Roman" w:hAnsi="Times New Roman"/>
                <w:sz w:val="20"/>
                <w:szCs w:val="20"/>
              </w:rPr>
              <w:t>в</w:t>
            </w:r>
            <w:r w:rsidRPr="00134472">
              <w:rPr>
                <w:rFonts w:ascii="Times New Roman" w:hAnsi="Times New Roman"/>
                <w:sz w:val="20"/>
                <w:szCs w:val="20"/>
              </w:rPr>
              <w:t>шим (удочерившим) детей-сирот и детей, оставшихся без попечения родителей,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2250,0</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4206C7">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134472">
              <w:rPr>
                <w:rFonts w:ascii="Times New Roman" w:hAnsi="Times New Roman"/>
                <w:spacing w:val="-2"/>
                <w:sz w:val="20"/>
                <w:szCs w:val="20"/>
              </w:rPr>
              <w:t>ю</w:t>
            </w:r>
            <w:r w:rsidRPr="00134472">
              <w:rPr>
                <w:rFonts w:ascii="Times New Roman" w:hAnsi="Times New Roman"/>
                <w:spacing w:val="-2"/>
                <w:sz w:val="20"/>
                <w:szCs w:val="20"/>
              </w:rPr>
              <w:t>щимся в муниципальных обр</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зовательных организациях </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3063,6</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1.4.</w:t>
            </w:r>
          </w:p>
        </w:tc>
        <w:tc>
          <w:tcPr>
            <w:tcW w:w="2977" w:type="dxa"/>
          </w:tcPr>
          <w:p w:rsidR="00BE3DAF" w:rsidRPr="00134472" w:rsidRDefault="00BE3DAF" w:rsidP="004206C7">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Проведение ремонта жилых помещений, принадлежащих детям-сиротам и детям, оста</w:t>
            </w:r>
            <w:r w:rsidRPr="00134472">
              <w:rPr>
                <w:rFonts w:ascii="Times New Roman" w:hAnsi="Times New Roman"/>
                <w:sz w:val="20"/>
                <w:szCs w:val="20"/>
              </w:rPr>
              <w:t>в</w:t>
            </w:r>
            <w:r w:rsidRPr="00134472">
              <w:rPr>
                <w:rFonts w:ascii="Times New Roman" w:hAnsi="Times New Roman"/>
                <w:sz w:val="20"/>
                <w:szCs w:val="20"/>
              </w:rPr>
              <w:t>шимся без попечения родит</w:t>
            </w:r>
            <w:r w:rsidRPr="00134472">
              <w:rPr>
                <w:rFonts w:ascii="Times New Roman" w:hAnsi="Times New Roman"/>
                <w:sz w:val="20"/>
                <w:szCs w:val="20"/>
              </w:rPr>
              <w:t>е</w:t>
            </w:r>
            <w:r w:rsidRPr="00134472">
              <w:rPr>
                <w:rFonts w:ascii="Times New Roman" w:hAnsi="Times New Roman"/>
                <w:sz w:val="20"/>
                <w:szCs w:val="20"/>
              </w:rPr>
              <w:t>лей, а также лицам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 на праве собственности</w:t>
            </w:r>
          </w:p>
        </w:tc>
        <w:tc>
          <w:tcPr>
            <w:tcW w:w="1701" w:type="dxa"/>
          </w:tcPr>
          <w:p w:rsidR="00BE3DAF" w:rsidRPr="00134472" w:rsidRDefault="00BE3DAF" w:rsidP="004206C7">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4206C7">
            <w:pPr>
              <w:spacing w:after="0" w:line="223"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4206C7">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4849,5</w:t>
            </w:r>
          </w:p>
        </w:tc>
        <w:tc>
          <w:tcPr>
            <w:tcW w:w="5057" w:type="dxa"/>
            <w:gridSpan w:val="2"/>
            <w:tcBorders>
              <w:top w:val="nil"/>
              <w:bottom w:val="nil"/>
              <w:right w:val="nil"/>
            </w:tcBorders>
          </w:tcPr>
          <w:p w:rsidR="00BE3DAF" w:rsidRPr="00134472" w:rsidRDefault="00BE3DAF" w:rsidP="004206C7">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1.5.</w:t>
            </w:r>
          </w:p>
        </w:tc>
        <w:tc>
          <w:tcPr>
            <w:tcW w:w="2977" w:type="dxa"/>
          </w:tcPr>
          <w:p w:rsidR="00BE3DAF" w:rsidRPr="00134472" w:rsidRDefault="00BE3DAF" w:rsidP="00F93B91">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Оплата проезда к месту лечения и обратно детей-сирот и детей, оставшихся без попечения р</w:t>
            </w:r>
            <w:r w:rsidRPr="00134472">
              <w:rPr>
                <w:rFonts w:ascii="Times New Roman" w:hAnsi="Times New Roman"/>
                <w:sz w:val="20"/>
                <w:szCs w:val="20"/>
              </w:rPr>
              <w:t>о</w:t>
            </w:r>
            <w:r w:rsidRPr="00134472">
              <w:rPr>
                <w:rFonts w:ascii="Times New Roman" w:hAnsi="Times New Roman"/>
                <w:sz w:val="20"/>
                <w:szCs w:val="20"/>
              </w:rPr>
              <w:t>дителей, а также лиц из числа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F93B91">
            <w:pPr>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55,0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1.6.</w:t>
            </w:r>
          </w:p>
        </w:tc>
        <w:tc>
          <w:tcPr>
            <w:tcW w:w="2977" w:type="dxa"/>
          </w:tcPr>
          <w:p w:rsidR="00BE3DAF" w:rsidRPr="00134472" w:rsidRDefault="00BE3DAF" w:rsidP="008F5DBD">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Возмещение расходов, связа</w:t>
            </w:r>
            <w:r w:rsidRPr="00134472">
              <w:rPr>
                <w:rFonts w:ascii="Times New Roman" w:hAnsi="Times New Roman"/>
                <w:spacing w:val="-2"/>
                <w:sz w:val="20"/>
                <w:szCs w:val="20"/>
              </w:rPr>
              <w:t>н</w:t>
            </w:r>
            <w:r w:rsidRPr="00134472">
              <w:rPr>
                <w:rFonts w:ascii="Times New Roman" w:hAnsi="Times New Roman"/>
                <w:spacing w:val="-2"/>
                <w:sz w:val="20"/>
                <w:szCs w:val="20"/>
              </w:rPr>
              <w:t>ных с обучением детей-сирот и детей, оставшихся без попеч</w:t>
            </w:r>
            <w:r w:rsidRPr="00134472">
              <w:rPr>
                <w:rFonts w:ascii="Times New Roman" w:hAnsi="Times New Roman"/>
                <w:spacing w:val="-2"/>
                <w:sz w:val="20"/>
                <w:szCs w:val="20"/>
              </w:rPr>
              <w:t>е</w:t>
            </w:r>
            <w:r w:rsidRPr="00134472">
              <w:rPr>
                <w:rFonts w:ascii="Times New Roman" w:hAnsi="Times New Roman"/>
                <w:spacing w:val="-2"/>
                <w:sz w:val="20"/>
                <w:szCs w:val="20"/>
              </w:rPr>
              <w:t>ния родителей, а также лиц из числа детей-сирот и детей, оставшихся без попечения род</w:t>
            </w:r>
            <w:r w:rsidRPr="00134472">
              <w:rPr>
                <w:rFonts w:ascii="Times New Roman" w:hAnsi="Times New Roman"/>
                <w:spacing w:val="-2"/>
                <w:sz w:val="20"/>
                <w:szCs w:val="20"/>
              </w:rPr>
              <w:t>и</w:t>
            </w:r>
            <w:r w:rsidRPr="00134472">
              <w:rPr>
                <w:rFonts w:ascii="Times New Roman" w:hAnsi="Times New Roman"/>
                <w:spacing w:val="-2"/>
                <w:sz w:val="20"/>
                <w:szCs w:val="20"/>
              </w:rPr>
              <w:t>телей, на курсах по подготовке к поступлению в профессионал</w:t>
            </w:r>
            <w:r w:rsidRPr="00134472">
              <w:rPr>
                <w:rFonts w:ascii="Times New Roman" w:hAnsi="Times New Roman"/>
                <w:spacing w:val="-2"/>
                <w:sz w:val="20"/>
                <w:szCs w:val="20"/>
              </w:rPr>
              <w:t>ь</w:t>
            </w:r>
            <w:r w:rsidRPr="00134472">
              <w:rPr>
                <w:rFonts w:ascii="Times New Roman" w:hAnsi="Times New Roman"/>
                <w:spacing w:val="-2"/>
                <w:sz w:val="20"/>
                <w:szCs w:val="20"/>
              </w:rPr>
              <w:t>ные образовательные организ</w:t>
            </w:r>
            <w:r w:rsidRPr="00134472">
              <w:rPr>
                <w:rFonts w:ascii="Times New Roman" w:hAnsi="Times New Roman"/>
                <w:spacing w:val="-2"/>
                <w:sz w:val="20"/>
                <w:szCs w:val="20"/>
              </w:rPr>
              <w:t>а</w:t>
            </w:r>
            <w:r w:rsidRPr="00134472">
              <w:rPr>
                <w:rFonts w:ascii="Times New Roman" w:hAnsi="Times New Roman"/>
                <w:spacing w:val="-2"/>
                <w:sz w:val="20"/>
                <w:szCs w:val="20"/>
              </w:rPr>
              <w:t>ции и образовательные орган</w:t>
            </w:r>
            <w:r w:rsidRPr="00134472">
              <w:rPr>
                <w:rFonts w:ascii="Times New Roman" w:hAnsi="Times New Roman"/>
                <w:spacing w:val="-2"/>
                <w:sz w:val="20"/>
                <w:szCs w:val="20"/>
              </w:rPr>
              <w:t>и</w:t>
            </w:r>
            <w:r w:rsidRPr="00134472">
              <w:rPr>
                <w:rFonts w:ascii="Times New Roman" w:hAnsi="Times New Roman"/>
                <w:spacing w:val="-2"/>
                <w:sz w:val="20"/>
                <w:szCs w:val="20"/>
              </w:rPr>
              <w:t>зации высшего образования</w:t>
            </w:r>
          </w:p>
        </w:tc>
        <w:tc>
          <w:tcPr>
            <w:tcW w:w="1701" w:type="dxa"/>
          </w:tcPr>
          <w:p w:rsidR="00BE3DAF" w:rsidRPr="00134472" w:rsidRDefault="00BE3DAF" w:rsidP="00F93B91">
            <w:pPr>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40"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565,5</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w:t>
            </w:r>
            <w:r w:rsidRPr="00134472">
              <w:rPr>
                <w:rFonts w:ascii="Times New Roman" w:hAnsi="Times New Roman"/>
                <w:sz w:val="20"/>
                <w:szCs w:val="20"/>
              </w:rPr>
              <w:t>ю</w:t>
            </w:r>
            <w:r w:rsidRPr="00134472">
              <w:rPr>
                <w:rFonts w:ascii="Times New Roman" w:hAnsi="Times New Roman"/>
                <w:sz w:val="20"/>
                <w:szCs w:val="20"/>
              </w:rPr>
              <w:t>щим детей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92554,4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2977" w:type="dxa"/>
          </w:tcPr>
          <w:p w:rsidR="00BE3DAF" w:rsidRPr="00134472" w:rsidRDefault="00BE3DAF" w:rsidP="00F93B91">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Реализация мер социальной поддержки детей военнослуж</w:t>
            </w:r>
            <w:r w:rsidRPr="00134472">
              <w:rPr>
                <w:rFonts w:ascii="Times New Roman" w:hAnsi="Times New Roman"/>
                <w:spacing w:val="-2"/>
                <w:sz w:val="20"/>
                <w:szCs w:val="20"/>
              </w:rPr>
              <w:t>а</w:t>
            </w:r>
            <w:r w:rsidRPr="00134472">
              <w:rPr>
                <w:rFonts w:ascii="Times New Roman" w:hAnsi="Times New Roman"/>
                <w:spacing w:val="-2"/>
                <w:sz w:val="20"/>
                <w:szCs w:val="20"/>
              </w:rPr>
              <w:t>щих, сотрудников органов вну</w:t>
            </w:r>
            <w:r w:rsidRPr="00134472">
              <w:rPr>
                <w:rFonts w:ascii="Times New Roman" w:hAnsi="Times New Roman"/>
                <w:spacing w:val="-2"/>
                <w:sz w:val="20"/>
                <w:szCs w:val="20"/>
              </w:rPr>
              <w:t>т</w:t>
            </w:r>
            <w:r w:rsidRPr="00134472">
              <w:rPr>
                <w:rFonts w:ascii="Times New Roman" w:hAnsi="Times New Roman"/>
                <w:spacing w:val="-2"/>
                <w:sz w:val="20"/>
                <w:szCs w:val="20"/>
              </w:rPr>
              <w:t>ренних дел, Федеральной слу</w:t>
            </w:r>
            <w:r w:rsidRPr="00134472">
              <w:rPr>
                <w:rFonts w:ascii="Times New Roman" w:hAnsi="Times New Roman"/>
                <w:spacing w:val="-2"/>
                <w:sz w:val="20"/>
                <w:szCs w:val="20"/>
              </w:rPr>
              <w:t>ж</w:t>
            </w:r>
            <w:r w:rsidRPr="00134472">
              <w:rPr>
                <w:rFonts w:ascii="Times New Roman" w:hAnsi="Times New Roman"/>
                <w:spacing w:val="-2"/>
                <w:sz w:val="20"/>
                <w:szCs w:val="20"/>
              </w:rPr>
              <w:t>бы безопасности Российской Федерации, прокуратуры Ро</w:t>
            </w:r>
            <w:r w:rsidRPr="00134472">
              <w:rPr>
                <w:rFonts w:ascii="Times New Roman" w:hAnsi="Times New Roman"/>
                <w:spacing w:val="-2"/>
                <w:sz w:val="20"/>
                <w:szCs w:val="20"/>
              </w:rPr>
              <w:t>с</w:t>
            </w:r>
            <w:r w:rsidRPr="00134472">
              <w:rPr>
                <w:rFonts w:ascii="Times New Roman" w:hAnsi="Times New Roman"/>
                <w:spacing w:val="-2"/>
                <w:sz w:val="20"/>
                <w:szCs w:val="20"/>
              </w:rPr>
              <w:t>сийской Федерации, органов уголовно-исполнительной с</w:t>
            </w:r>
            <w:r w:rsidRPr="00134472">
              <w:rPr>
                <w:rFonts w:ascii="Times New Roman" w:hAnsi="Times New Roman"/>
                <w:spacing w:val="-2"/>
                <w:sz w:val="20"/>
                <w:szCs w:val="20"/>
              </w:rPr>
              <w:t>и</w:t>
            </w:r>
            <w:r w:rsidRPr="00134472">
              <w:rPr>
                <w:rFonts w:ascii="Times New Roman" w:hAnsi="Times New Roman"/>
                <w:spacing w:val="-2"/>
                <w:sz w:val="20"/>
                <w:szCs w:val="20"/>
              </w:rPr>
              <w:t>стемы Министерства юстиции Российской Федерации и орг</w:t>
            </w:r>
            <w:r w:rsidRPr="00134472">
              <w:rPr>
                <w:rFonts w:ascii="Times New Roman" w:hAnsi="Times New Roman"/>
                <w:spacing w:val="-2"/>
                <w:sz w:val="20"/>
                <w:szCs w:val="20"/>
              </w:rPr>
              <w:t>а</w:t>
            </w:r>
            <w:r w:rsidRPr="00134472">
              <w:rPr>
                <w:rFonts w:ascii="Times New Roman" w:hAnsi="Times New Roman"/>
                <w:spacing w:val="-2"/>
                <w:sz w:val="20"/>
                <w:szCs w:val="20"/>
              </w:rPr>
              <w:t>нов Министерства Российской Федерации по делам гражда</w:t>
            </w:r>
            <w:r w:rsidRPr="00134472">
              <w:rPr>
                <w:rFonts w:ascii="Times New Roman" w:hAnsi="Times New Roman"/>
                <w:spacing w:val="-2"/>
                <w:sz w:val="20"/>
                <w:szCs w:val="20"/>
              </w:rPr>
              <w:t>н</w:t>
            </w:r>
            <w:r w:rsidRPr="00134472">
              <w:rPr>
                <w:rFonts w:ascii="Times New Roman" w:hAnsi="Times New Roman"/>
                <w:spacing w:val="-2"/>
                <w:sz w:val="20"/>
                <w:szCs w:val="20"/>
              </w:rPr>
              <w:t>ской обороны, чрезвычайным ситуациям и ликвидации п</w:t>
            </w:r>
            <w:r w:rsidRPr="00134472">
              <w:rPr>
                <w:rFonts w:ascii="Times New Roman" w:hAnsi="Times New Roman"/>
                <w:spacing w:val="-2"/>
                <w:sz w:val="20"/>
                <w:szCs w:val="20"/>
              </w:rPr>
              <w:t>о</w:t>
            </w:r>
            <w:r w:rsidRPr="00134472">
              <w:rPr>
                <w:rFonts w:ascii="Times New Roman" w:hAnsi="Times New Roman"/>
                <w:spacing w:val="-2"/>
                <w:sz w:val="20"/>
                <w:szCs w:val="20"/>
              </w:rPr>
              <w:t>следствий стихийных бедствий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281,2</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50762,4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w:t>
            </w:r>
            <w:r w:rsidRPr="00134472">
              <w:rPr>
                <w:rFonts w:ascii="Times New Roman" w:hAnsi="Times New Roman"/>
                <w:sz w:val="20"/>
                <w:szCs w:val="20"/>
              </w:rPr>
              <w:t>б</w:t>
            </w:r>
            <w:r w:rsidRPr="00134472">
              <w:rPr>
                <w:rFonts w:ascii="Times New Roman" w:hAnsi="Times New Roman"/>
                <w:sz w:val="20"/>
                <w:szCs w:val="20"/>
              </w:rPr>
              <w:t>ласти «Семья года»</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4206C7">
            <w:pPr>
              <w:widowControl w:val="0"/>
              <w:spacing w:after="0" w:line="235" w:lineRule="auto"/>
              <w:jc w:val="both"/>
              <w:rPr>
                <w:rFonts w:ascii="Times New Roman" w:hAnsi="Times New Roman"/>
                <w:sz w:val="20"/>
                <w:szCs w:val="20"/>
              </w:rPr>
            </w:pPr>
            <w:r w:rsidRPr="00134472">
              <w:rPr>
                <w:rFonts w:ascii="Times New Roman" w:hAnsi="Times New Roman"/>
                <w:sz w:val="20"/>
              </w:rPr>
              <w:t>Осуществление ежемесячной выплаты на реб</w:t>
            </w:r>
            <w:r>
              <w:rPr>
                <w:rFonts w:ascii="Times New Roman" w:hAnsi="Times New Roman"/>
                <w:sz w:val="20"/>
              </w:rPr>
              <w:t>ё</w:t>
            </w:r>
            <w:r w:rsidRPr="00134472">
              <w:rPr>
                <w:rFonts w:ascii="Times New Roman" w:hAnsi="Times New Roman"/>
                <w:sz w:val="20"/>
              </w:rPr>
              <w:t>нка до дост</w:t>
            </w:r>
            <w:r w:rsidRPr="00134472">
              <w:rPr>
                <w:rFonts w:ascii="Times New Roman" w:hAnsi="Times New Roman"/>
                <w:sz w:val="20"/>
              </w:rPr>
              <w:t>и</w:t>
            </w:r>
            <w:r w:rsidRPr="00134472">
              <w:rPr>
                <w:rFonts w:ascii="Times New Roman" w:hAnsi="Times New Roman"/>
                <w:sz w:val="20"/>
              </w:rPr>
              <w:t>жения им возраста 3 лет</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511108,0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отдельным к</w:t>
            </w:r>
            <w:r w:rsidRPr="00134472">
              <w:rPr>
                <w:rFonts w:ascii="Times New Roman" w:hAnsi="Times New Roman"/>
                <w:sz w:val="20"/>
                <w:szCs w:val="20"/>
              </w:rPr>
              <w:t>а</w:t>
            </w:r>
            <w:r w:rsidRPr="00134472">
              <w:rPr>
                <w:rFonts w:ascii="Times New Roman" w:hAnsi="Times New Roman"/>
                <w:sz w:val="20"/>
                <w:szCs w:val="20"/>
              </w:rPr>
              <w:t>тегориям инвалидов, имеющих детей, по оплате жилых пом</w:t>
            </w:r>
            <w:r w:rsidRPr="00134472">
              <w:rPr>
                <w:rFonts w:ascii="Times New Roman" w:hAnsi="Times New Roman"/>
                <w:sz w:val="20"/>
                <w:szCs w:val="20"/>
              </w:rPr>
              <w:t>е</w:t>
            </w:r>
            <w:r w:rsidRPr="00134472">
              <w:rPr>
                <w:rFonts w:ascii="Times New Roman" w:hAnsi="Times New Roman"/>
                <w:sz w:val="20"/>
                <w:szCs w:val="20"/>
              </w:rPr>
              <w:t>щений частного жилищного фонда</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177,7</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направленных на улучшение демографической ситуации в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151425,2</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1.14.</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Предоставление мер социал</w:t>
            </w:r>
            <w:r w:rsidRPr="00134472">
              <w:rPr>
                <w:rFonts w:ascii="Times New Roman" w:hAnsi="Times New Roman"/>
                <w:sz w:val="20"/>
                <w:szCs w:val="20"/>
              </w:rPr>
              <w:t>ь</w:t>
            </w:r>
            <w:r w:rsidRPr="00134472">
              <w:rPr>
                <w:rFonts w:ascii="Times New Roman" w:hAnsi="Times New Roman"/>
                <w:sz w:val="20"/>
                <w:szCs w:val="20"/>
              </w:rPr>
              <w:t>ной поддержки по обеспечению полноценным питанием бер</w:t>
            </w:r>
            <w:r w:rsidRPr="00134472">
              <w:rPr>
                <w:rFonts w:ascii="Times New Roman" w:hAnsi="Times New Roman"/>
                <w:sz w:val="20"/>
                <w:szCs w:val="20"/>
              </w:rPr>
              <w:t>е</w:t>
            </w:r>
            <w:r w:rsidRPr="00134472">
              <w:rPr>
                <w:rFonts w:ascii="Times New Roman" w:hAnsi="Times New Roman"/>
                <w:sz w:val="20"/>
                <w:szCs w:val="20"/>
              </w:rPr>
              <w:t>менных женщин и кормящих матерей (в части ежемесячной денежной выплаты)</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1339,4</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1.15.</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w:t>
            </w:r>
            <w:r w:rsidRPr="00134472">
              <w:rPr>
                <w:rFonts w:ascii="Times New Roman" w:hAnsi="Times New Roman"/>
                <w:sz w:val="20"/>
                <w:szCs w:val="20"/>
              </w:rPr>
              <w:t>у</w:t>
            </w:r>
            <w:r w:rsidRPr="00134472">
              <w:rPr>
                <w:rFonts w:ascii="Times New Roman" w:hAnsi="Times New Roman"/>
                <w:sz w:val="20"/>
                <w:szCs w:val="20"/>
              </w:rPr>
              <w:t>чающихся и студентов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1533,0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1.16.</w:t>
            </w:r>
          </w:p>
        </w:tc>
        <w:tc>
          <w:tcPr>
            <w:tcW w:w="2977" w:type="dxa"/>
          </w:tcPr>
          <w:p w:rsidR="00BE3DAF" w:rsidRPr="00134472" w:rsidRDefault="00BE3DAF" w:rsidP="00F93B91">
            <w:pPr>
              <w:widowControl w:val="0"/>
              <w:spacing w:after="0" w:line="250" w:lineRule="auto"/>
              <w:jc w:val="both"/>
              <w:rPr>
                <w:rFonts w:ascii="Times New Roman" w:hAnsi="Times New Roman"/>
                <w:spacing w:val="-4"/>
                <w:sz w:val="20"/>
                <w:szCs w:val="20"/>
              </w:rPr>
            </w:pPr>
            <w:r w:rsidRPr="00134472">
              <w:rPr>
                <w:rFonts w:ascii="Times New Roman" w:hAnsi="Times New Roman"/>
                <w:spacing w:val="-4"/>
                <w:sz w:val="20"/>
                <w:szCs w:val="20"/>
              </w:rPr>
              <w:t>Выплата единовременного пос</w:t>
            </w:r>
            <w:r w:rsidRPr="00134472">
              <w:rPr>
                <w:rFonts w:ascii="Times New Roman" w:hAnsi="Times New Roman"/>
                <w:spacing w:val="-4"/>
                <w:sz w:val="20"/>
                <w:szCs w:val="20"/>
              </w:rPr>
              <w:t>о</w:t>
            </w:r>
            <w:r w:rsidRPr="00134472">
              <w:rPr>
                <w:rFonts w:ascii="Times New Roman" w:hAnsi="Times New Roman"/>
                <w:spacing w:val="-4"/>
                <w:sz w:val="20"/>
                <w:szCs w:val="20"/>
              </w:rPr>
              <w:t>бия беременной жене военн</w:t>
            </w:r>
            <w:r w:rsidRPr="00134472">
              <w:rPr>
                <w:rFonts w:ascii="Times New Roman" w:hAnsi="Times New Roman"/>
                <w:spacing w:val="-4"/>
                <w:sz w:val="20"/>
                <w:szCs w:val="20"/>
              </w:rPr>
              <w:t>о</w:t>
            </w:r>
            <w:r w:rsidRPr="00134472">
              <w:rPr>
                <w:rFonts w:ascii="Times New Roman" w:hAnsi="Times New Roman"/>
                <w:spacing w:val="-4"/>
                <w:sz w:val="20"/>
                <w:szCs w:val="20"/>
              </w:rPr>
              <w:t>служащего, проходящего вое</w:t>
            </w:r>
            <w:r w:rsidRPr="00134472">
              <w:rPr>
                <w:rFonts w:ascii="Times New Roman" w:hAnsi="Times New Roman"/>
                <w:spacing w:val="-4"/>
                <w:sz w:val="20"/>
                <w:szCs w:val="20"/>
              </w:rPr>
              <w:t>н</w:t>
            </w:r>
            <w:r w:rsidRPr="00134472">
              <w:rPr>
                <w:rFonts w:ascii="Times New Roman" w:hAnsi="Times New Roman"/>
                <w:spacing w:val="-4"/>
                <w:sz w:val="20"/>
                <w:szCs w:val="20"/>
              </w:rPr>
              <w:t>ную службу по призыву, а также ежемесячного пособия на ребё</w:t>
            </w:r>
            <w:r w:rsidRPr="00134472">
              <w:rPr>
                <w:rFonts w:ascii="Times New Roman" w:hAnsi="Times New Roman"/>
                <w:spacing w:val="-4"/>
                <w:sz w:val="20"/>
                <w:szCs w:val="20"/>
              </w:rPr>
              <w:t>н</w:t>
            </w:r>
            <w:r w:rsidRPr="00134472">
              <w:rPr>
                <w:rFonts w:ascii="Times New Roman" w:hAnsi="Times New Roman"/>
                <w:spacing w:val="-4"/>
                <w:sz w:val="20"/>
                <w:szCs w:val="20"/>
              </w:rPr>
              <w:t>ка военнослужащего, проход</w:t>
            </w:r>
            <w:r w:rsidRPr="00134472">
              <w:rPr>
                <w:rFonts w:ascii="Times New Roman" w:hAnsi="Times New Roman"/>
                <w:spacing w:val="-4"/>
                <w:sz w:val="20"/>
                <w:szCs w:val="20"/>
              </w:rPr>
              <w:t>я</w:t>
            </w:r>
            <w:r w:rsidRPr="00134472">
              <w:rPr>
                <w:rFonts w:ascii="Times New Roman" w:hAnsi="Times New Roman"/>
                <w:spacing w:val="-4"/>
                <w:sz w:val="20"/>
                <w:szCs w:val="20"/>
              </w:rPr>
              <w:t>щего военную службу по приз</w:t>
            </w:r>
            <w:r w:rsidRPr="00134472">
              <w:rPr>
                <w:rFonts w:ascii="Times New Roman" w:hAnsi="Times New Roman"/>
                <w:spacing w:val="-4"/>
                <w:sz w:val="20"/>
                <w:szCs w:val="20"/>
              </w:rPr>
              <w:t>ы</w:t>
            </w:r>
            <w:r w:rsidRPr="00134472">
              <w:rPr>
                <w:rFonts w:ascii="Times New Roman" w:hAnsi="Times New Roman"/>
                <w:spacing w:val="-4"/>
                <w:sz w:val="20"/>
                <w:szCs w:val="20"/>
              </w:rPr>
              <w:t>ву</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8603,6</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1.17.</w:t>
            </w:r>
          </w:p>
        </w:tc>
        <w:tc>
          <w:tcPr>
            <w:tcW w:w="2977" w:type="dxa"/>
          </w:tcPr>
          <w:p w:rsidR="00BE3DAF" w:rsidRPr="00134472" w:rsidRDefault="00BE3DAF" w:rsidP="00F93B91">
            <w:pPr>
              <w:widowControl w:val="0"/>
              <w:spacing w:after="0" w:line="250" w:lineRule="auto"/>
              <w:jc w:val="both"/>
              <w:rPr>
                <w:rFonts w:ascii="Times New Roman" w:hAnsi="Times New Roman"/>
                <w:sz w:val="20"/>
                <w:szCs w:val="20"/>
              </w:rPr>
            </w:pPr>
            <w:r w:rsidRPr="00134472">
              <w:rPr>
                <w:rFonts w:ascii="Times New Roman" w:hAnsi="Times New Roman"/>
                <w:sz w:val="20"/>
                <w:szCs w:val="20"/>
              </w:rPr>
              <w:t>Выплата пособий по уходу за ребёнком до достижения им возраста полутора лет гражд</w:t>
            </w:r>
            <w:r w:rsidRPr="00134472">
              <w:rPr>
                <w:rFonts w:ascii="Times New Roman" w:hAnsi="Times New Roman"/>
                <w:sz w:val="20"/>
                <w:szCs w:val="20"/>
              </w:rPr>
              <w:t>а</w:t>
            </w:r>
            <w:r w:rsidRPr="00134472">
              <w:rPr>
                <w:rFonts w:ascii="Times New Roman" w:hAnsi="Times New Roman"/>
                <w:sz w:val="20"/>
                <w:szCs w:val="20"/>
              </w:rPr>
              <w:t>нам, не подлежащим обяз</w:t>
            </w:r>
            <w:r w:rsidRPr="00134472">
              <w:rPr>
                <w:rFonts w:ascii="Times New Roman" w:hAnsi="Times New Roman"/>
                <w:sz w:val="20"/>
                <w:szCs w:val="20"/>
              </w:rPr>
              <w:t>а</w:t>
            </w:r>
            <w:r w:rsidRPr="00134472">
              <w:rPr>
                <w:rFonts w:ascii="Times New Roman" w:hAnsi="Times New Roman"/>
                <w:sz w:val="20"/>
                <w:szCs w:val="20"/>
              </w:rPr>
              <w:t>тельному социальному страх</w:t>
            </w:r>
            <w:r w:rsidRPr="00134472">
              <w:rPr>
                <w:rFonts w:ascii="Times New Roman" w:hAnsi="Times New Roman"/>
                <w:sz w:val="20"/>
                <w:szCs w:val="20"/>
              </w:rPr>
              <w:t>о</w:t>
            </w:r>
            <w:r w:rsidRPr="00134472">
              <w:rPr>
                <w:rFonts w:ascii="Times New Roman" w:hAnsi="Times New Roman"/>
                <w:sz w:val="20"/>
                <w:szCs w:val="20"/>
              </w:rPr>
              <w:t>ванию на случай временной нетрудоспособности и в связи с материнством</w:t>
            </w:r>
          </w:p>
        </w:tc>
        <w:tc>
          <w:tcPr>
            <w:tcW w:w="1701" w:type="dxa"/>
          </w:tcPr>
          <w:p w:rsidR="00BE3DAF" w:rsidRPr="00134472" w:rsidRDefault="00BE3DAF" w:rsidP="00F93B91">
            <w:pPr>
              <w:spacing w:line="250"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481760,0</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1.18.</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по береме</w:t>
            </w:r>
            <w:r w:rsidRPr="00134472">
              <w:rPr>
                <w:rFonts w:ascii="Times New Roman" w:hAnsi="Times New Roman"/>
                <w:sz w:val="20"/>
                <w:szCs w:val="20"/>
              </w:rPr>
              <w:t>н</w:t>
            </w:r>
            <w:r w:rsidRPr="00134472">
              <w:rPr>
                <w:rFonts w:ascii="Times New Roman" w:hAnsi="Times New Roman"/>
                <w:sz w:val="20"/>
                <w:szCs w:val="20"/>
              </w:rPr>
              <w:t>ности и родам женщинам, ув</w:t>
            </w:r>
            <w:r w:rsidRPr="00134472">
              <w:rPr>
                <w:rFonts w:ascii="Times New Roman" w:hAnsi="Times New Roman"/>
                <w:sz w:val="20"/>
                <w:szCs w:val="20"/>
              </w:rPr>
              <w:t>о</w:t>
            </w:r>
            <w:r w:rsidRPr="00134472">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134472">
              <w:rPr>
                <w:rFonts w:ascii="Times New Roman" w:hAnsi="Times New Roman"/>
                <w:sz w:val="20"/>
                <w:szCs w:val="20"/>
              </w:rPr>
              <w:t>а</w:t>
            </w:r>
            <w:r w:rsidRPr="00134472">
              <w:rPr>
                <w:rFonts w:ascii="Times New Roman" w:hAnsi="Times New Roman"/>
                <w:sz w:val="20"/>
                <w:szCs w:val="20"/>
              </w:rPr>
              <w:t>новленном порядке</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3,0</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1.19.</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женщинам, вставшим на учёт в медици</w:t>
            </w:r>
            <w:r w:rsidRPr="00134472">
              <w:rPr>
                <w:rFonts w:ascii="Times New Roman" w:hAnsi="Times New Roman"/>
                <w:sz w:val="20"/>
                <w:szCs w:val="20"/>
              </w:rPr>
              <w:t>н</w:t>
            </w:r>
            <w:r w:rsidRPr="00134472">
              <w:rPr>
                <w:rFonts w:ascii="Times New Roman" w:hAnsi="Times New Roman"/>
                <w:sz w:val="20"/>
                <w:szCs w:val="20"/>
              </w:rPr>
              <w:t>ских организациях в ранние сроки беременности, уволе</w:t>
            </w:r>
            <w:r w:rsidRPr="00134472">
              <w:rPr>
                <w:rFonts w:ascii="Times New Roman" w:hAnsi="Times New Roman"/>
                <w:sz w:val="20"/>
                <w:szCs w:val="20"/>
              </w:rPr>
              <w:t>н</w:t>
            </w:r>
            <w:r w:rsidRPr="00134472">
              <w:rPr>
                <w:rFonts w:ascii="Times New Roman" w:hAnsi="Times New Roman"/>
                <w:sz w:val="20"/>
                <w:szCs w:val="20"/>
              </w:rPr>
              <w:t>ным в связи с ликвидацией о</w:t>
            </w:r>
            <w:r w:rsidRPr="00134472">
              <w:rPr>
                <w:rFonts w:ascii="Times New Roman" w:hAnsi="Times New Roman"/>
                <w:sz w:val="20"/>
                <w:szCs w:val="20"/>
              </w:rPr>
              <w:t>р</w:t>
            </w:r>
            <w:r w:rsidRPr="00134472">
              <w:rPr>
                <w:rFonts w:ascii="Times New Roman" w:hAnsi="Times New Roman"/>
                <w:sz w:val="20"/>
                <w:szCs w:val="20"/>
              </w:rPr>
              <w:t>ганизаций, прекращением де</w:t>
            </w:r>
            <w:r w:rsidRPr="00134472">
              <w:rPr>
                <w:rFonts w:ascii="Times New Roman" w:hAnsi="Times New Roman"/>
                <w:sz w:val="20"/>
                <w:szCs w:val="20"/>
              </w:rPr>
              <w:t>я</w:t>
            </w:r>
            <w:r w:rsidRPr="00134472">
              <w:rPr>
                <w:rFonts w:ascii="Times New Roman" w:hAnsi="Times New Roman"/>
                <w:sz w:val="20"/>
                <w:szCs w:val="20"/>
              </w:rPr>
              <w:t>тельности (полномочий) физ</w:t>
            </w:r>
            <w:r w:rsidRPr="00134472">
              <w:rPr>
                <w:rFonts w:ascii="Times New Roman" w:hAnsi="Times New Roman"/>
                <w:sz w:val="20"/>
                <w:szCs w:val="20"/>
              </w:rPr>
              <w:t>и</w:t>
            </w:r>
            <w:r w:rsidRPr="00134472">
              <w:rPr>
                <w:rFonts w:ascii="Times New Roman" w:hAnsi="Times New Roman"/>
                <w:sz w:val="20"/>
                <w:szCs w:val="20"/>
              </w:rPr>
              <w:t>ческими лицами в установле</w:t>
            </w:r>
            <w:r w:rsidRPr="00134472">
              <w:rPr>
                <w:rFonts w:ascii="Times New Roman" w:hAnsi="Times New Roman"/>
                <w:sz w:val="20"/>
                <w:szCs w:val="20"/>
              </w:rPr>
              <w:t>н</w:t>
            </w:r>
            <w:r w:rsidRPr="00134472">
              <w:rPr>
                <w:rFonts w:ascii="Times New Roman" w:hAnsi="Times New Roman"/>
                <w:sz w:val="20"/>
                <w:szCs w:val="20"/>
              </w:rPr>
              <w:t>ном порядке</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0,7</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1.20.</w:t>
            </w:r>
          </w:p>
        </w:tc>
        <w:tc>
          <w:tcPr>
            <w:tcW w:w="2977" w:type="dxa"/>
          </w:tcPr>
          <w:p w:rsidR="00BE3DAF" w:rsidRPr="00134472" w:rsidRDefault="00BE3DAF" w:rsidP="00F93B91">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пособий при рожд</w:t>
            </w:r>
            <w:r w:rsidRPr="00134472">
              <w:rPr>
                <w:rFonts w:ascii="Times New Roman" w:hAnsi="Times New Roman"/>
                <w:sz w:val="20"/>
                <w:szCs w:val="20"/>
              </w:rPr>
              <w:t>е</w:t>
            </w:r>
            <w:r w:rsidRPr="00134472">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134472">
              <w:rPr>
                <w:rFonts w:ascii="Times New Roman" w:hAnsi="Times New Roman"/>
                <w:sz w:val="20"/>
                <w:szCs w:val="20"/>
              </w:rPr>
              <w:t>о</w:t>
            </w:r>
            <w:r w:rsidRPr="00134472">
              <w:rPr>
                <w:rFonts w:ascii="Times New Roman" w:hAnsi="Times New Roman"/>
                <w:sz w:val="20"/>
                <w:szCs w:val="20"/>
              </w:rPr>
              <w:t>собности и в связи с матери</w:t>
            </w:r>
            <w:r w:rsidRPr="00134472">
              <w:rPr>
                <w:rFonts w:ascii="Times New Roman" w:hAnsi="Times New Roman"/>
                <w:sz w:val="20"/>
                <w:szCs w:val="20"/>
              </w:rPr>
              <w:t>н</w:t>
            </w:r>
            <w:r w:rsidRPr="00134472">
              <w:rPr>
                <w:rFonts w:ascii="Times New Roman" w:hAnsi="Times New Roman"/>
                <w:sz w:val="20"/>
                <w:szCs w:val="20"/>
              </w:rPr>
              <w:t>ством</w:t>
            </w:r>
          </w:p>
        </w:tc>
        <w:tc>
          <w:tcPr>
            <w:tcW w:w="1701" w:type="dxa"/>
          </w:tcPr>
          <w:p w:rsidR="00BE3DAF" w:rsidRPr="00134472" w:rsidRDefault="00BE3DAF" w:rsidP="00F93B91">
            <w:pPr>
              <w:spacing w:line="235"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F93B91">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48654,3</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8"/>
                <w:szCs w:val="28"/>
              </w:rPr>
            </w:pPr>
          </w:p>
        </w:tc>
        <w:tc>
          <w:tcPr>
            <w:tcW w:w="709"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32066B">
            <w:pPr>
              <w:widowControl w:val="0"/>
              <w:spacing w:after="0" w:line="226" w:lineRule="auto"/>
              <w:jc w:val="both"/>
              <w:rPr>
                <w:rFonts w:ascii="Times New Roman" w:hAnsi="Times New Roman"/>
                <w:sz w:val="20"/>
                <w:szCs w:val="20"/>
              </w:rPr>
            </w:pPr>
            <w:r w:rsidRPr="00134472">
              <w:rPr>
                <w:rFonts w:ascii="Times New Roman" w:hAnsi="Times New Roman"/>
                <w:sz w:val="20"/>
                <w:szCs w:val="20"/>
              </w:rPr>
              <w:t>Выплата единовременного п</w:t>
            </w:r>
            <w:r w:rsidRPr="00134472">
              <w:rPr>
                <w:rFonts w:ascii="Times New Roman" w:hAnsi="Times New Roman"/>
                <w:sz w:val="20"/>
                <w:szCs w:val="20"/>
              </w:rPr>
              <w:t>о</w:t>
            </w:r>
            <w:r w:rsidRPr="00134472">
              <w:rPr>
                <w:rFonts w:ascii="Times New Roman" w:hAnsi="Times New Roman"/>
                <w:sz w:val="20"/>
                <w:szCs w:val="20"/>
              </w:rPr>
              <w:t>собия при всех формах устро</w:t>
            </w:r>
            <w:r w:rsidRPr="00134472">
              <w:rPr>
                <w:rFonts w:ascii="Times New Roman" w:hAnsi="Times New Roman"/>
                <w:sz w:val="20"/>
                <w:szCs w:val="20"/>
              </w:rPr>
              <w:t>й</w:t>
            </w:r>
            <w:r w:rsidRPr="00134472">
              <w:rPr>
                <w:rFonts w:ascii="Times New Roman" w:hAnsi="Times New Roman"/>
                <w:sz w:val="20"/>
                <w:szCs w:val="20"/>
              </w:rPr>
              <w:t>ства детей, лишённых род</w:t>
            </w:r>
            <w:r w:rsidRPr="00134472">
              <w:rPr>
                <w:rFonts w:ascii="Times New Roman" w:hAnsi="Times New Roman"/>
                <w:sz w:val="20"/>
                <w:szCs w:val="20"/>
              </w:rPr>
              <w:t>и</w:t>
            </w:r>
            <w:r w:rsidRPr="00134472">
              <w:rPr>
                <w:rFonts w:ascii="Times New Roman" w:hAnsi="Times New Roman"/>
                <w:sz w:val="20"/>
                <w:szCs w:val="20"/>
              </w:rPr>
              <w:t>тельского попечения, в семью</w:t>
            </w:r>
          </w:p>
        </w:tc>
        <w:tc>
          <w:tcPr>
            <w:tcW w:w="1701" w:type="dxa"/>
          </w:tcPr>
          <w:p w:rsidR="00BE3DAF" w:rsidRPr="00134472" w:rsidRDefault="00BE3DAF" w:rsidP="0032066B">
            <w:pPr>
              <w:spacing w:line="226"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9805,1</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Реализация мероприятий по п</w:t>
            </w:r>
            <w:r w:rsidRPr="00134472">
              <w:rPr>
                <w:rFonts w:ascii="Times New Roman" w:hAnsi="Times New Roman"/>
                <w:spacing w:val="-2"/>
                <w:sz w:val="20"/>
                <w:szCs w:val="20"/>
              </w:rPr>
              <w:t>е</w:t>
            </w:r>
            <w:r w:rsidRPr="00134472">
              <w:rPr>
                <w:rFonts w:ascii="Times New Roman" w:hAnsi="Times New Roman"/>
                <w:spacing w:val="-2"/>
                <w:sz w:val="20"/>
                <w:szCs w:val="20"/>
              </w:rPr>
              <w:t>ревозке несовершеннолетних, самостоятельно ушедших из семей, детских домов, школ-интернатов, специальных уче</w:t>
            </w:r>
            <w:r w:rsidRPr="00134472">
              <w:rPr>
                <w:rFonts w:ascii="Times New Roman" w:hAnsi="Times New Roman"/>
                <w:spacing w:val="-2"/>
                <w:sz w:val="20"/>
                <w:szCs w:val="20"/>
              </w:rPr>
              <w:t>б</w:t>
            </w:r>
            <w:r w:rsidRPr="00134472">
              <w:rPr>
                <w:rFonts w:ascii="Times New Roman" w:hAnsi="Times New Roman"/>
                <w:spacing w:val="-2"/>
                <w:sz w:val="20"/>
                <w:szCs w:val="20"/>
              </w:rPr>
              <w:t>но-воспитательных организаций</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124,0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Осуществление ежемесячной выплаты в связи с рождением (усыновлением) первого ребёнка</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313906,0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1.24.</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денежной выплаты на обеспеч</w:t>
            </w:r>
            <w:r w:rsidRPr="00134472">
              <w:rPr>
                <w:rFonts w:ascii="Times New Roman" w:hAnsi="Times New Roman"/>
                <w:spacing w:val="-2"/>
                <w:sz w:val="20"/>
                <w:szCs w:val="20"/>
              </w:rPr>
              <w:t>е</w:t>
            </w:r>
            <w:r w:rsidRPr="00134472">
              <w:rPr>
                <w:rFonts w:ascii="Times New Roman" w:hAnsi="Times New Roman"/>
                <w:spacing w:val="-2"/>
                <w:sz w:val="20"/>
                <w:szCs w:val="20"/>
              </w:rPr>
              <w:t>ние проезда детей-сирот и детей, оставшихся без попечения род</w:t>
            </w:r>
            <w:r w:rsidRPr="00134472">
              <w:rPr>
                <w:rFonts w:ascii="Times New Roman" w:hAnsi="Times New Roman"/>
                <w:spacing w:val="-2"/>
                <w:sz w:val="20"/>
                <w:szCs w:val="20"/>
              </w:rPr>
              <w:t>и</w:t>
            </w:r>
            <w:r w:rsidRPr="00134472">
              <w:rPr>
                <w:rFonts w:ascii="Times New Roman" w:hAnsi="Times New Roman"/>
                <w:spacing w:val="-2"/>
                <w:sz w:val="20"/>
                <w:szCs w:val="20"/>
              </w:rPr>
              <w:t>телей, а также лиц из числа д</w:t>
            </w:r>
            <w:r w:rsidRPr="00134472">
              <w:rPr>
                <w:rFonts w:ascii="Times New Roman" w:hAnsi="Times New Roman"/>
                <w:spacing w:val="-2"/>
                <w:sz w:val="20"/>
                <w:szCs w:val="20"/>
              </w:rPr>
              <w:t>е</w:t>
            </w:r>
            <w:r w:rsidRPr="00134472">
              <w:rPr>
                <w:rFonts w:ascii="Times New Roman" w:hAnsi="Times New Roman"/>
                <w:spacing w:val="-2"/>
                <w:sz w:val="20"/>
                <w:szCs w:val="20"/>
              </w:rPr>
              <w:t>тей-сирот и детей, оставшихся без попечения родителей, об</w:t>
            </w:r>
            <w:r w:rsidRPr="00134472">
              <w:rPr>
                <w:rFonts w:ascii="Times New Roman" w:hAnsi="Times New Roman"/>
                <w:spacing w:val="-2"/>
                <w:sz w:val="20"/>
                <w:szCs w:val="20"/>
              </w:rPr>
              <w:t>у</w:t>
            </w:r>
            <w:r w:rsidRPr="00134472">
              <w:rPr>
                <w:rFonts w:ascii="Times New Roman" w:hAnsi="Times New Roman"/>
                <w:spacing w:val="-2"/>
                <w:sz w:val="20"/>
                <w:szCs w:val="20"/>
              </w:rPr>
              <w:t>чающихся в муниципальных образовательных организациях, на городском, пригородном, в сельской местности на внутр</w:t>
            </w:r>
            <w:r w:rsidRPr="00134472">
              <w:rPr>
                <w:rFonts w:ascii="Times New Roman" w:hAnsi="Times New Roman"/>
                <w:spacing w:val="-2"/>
                <w:sz w:val="20"/>
                <w:szCs w:val="20"/>
              </w:rPr>
              <w:t>и</w:t>
            </w:r>
            <w:r w:rsidRPr="00134472">
              <w:rPr>
                <w:rFonts w:ascii="Times New Roman" w:hAnsi="Times New Roman"/>
                <w:spacing w:val="-2"/>
                <w:sz w:val="20"/>
                <w:szCs w:val="20"/>
              </w:rPr>
              <w:t>районном транспорте (кроме такси), а также проезда один раз в год к месту жительства и о</w:t>
            </w:r>
            <w:r w:rsidRPr="00134472">
              <w:rPr>
                <w:rFonts w:ascii="Times New Roman" w:hAnsi="Times New Roman"/>
                <w:spacing w:val="-2"/>
                <w:sz w:val="20"/>
                <w:szCs w:val="20"/>
              </w:rPr>
              <w:t>б</w:t>
            </w:r>
            <w:r w:rsidRPr="00134472">
              <w:rPr>
                <w:rFonts w:ascii="Times New Roman" w:hAnsi="Times New Roman"/>
                <w:spacing w:val="-2"/>
                <w:sz w:val="20"/>
                <w:szCs w:val="20"/>
              </w:rPr>
              <w:t>ратно к месту учёбы</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14021,0</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1.25.</w:t>
            </w:r>
          </w:p>
        </w:tc>
        <w:tc>
          <w:tcPr>
            <w:tcW w:w="2977" w:type="dxa"/>
          </w:tcPr>
          <w:p w:rsidR="00BE3DAF" w:rsidRPr="00134472" w:rsidRDefault="00BE3DAF" w:rsidP="003D5B99">
            <w:pPr>
              <w:widowControl w:val="0"/>
              <w:spacing w:after="0" w:line="233" w:lineRule="auto"/>
              <w:jc w:val="both"/>
              <w:rPr>
                <w:rFonts w:ascii="Times New Roman" w:hAnsi="Times New Roman"/>
                <w:spacing w:val="-2"/>
                <w:sz w:val="20"/>
                <w:szCs w:val="20"/>
              </w:rPr>
            </w:pPr>
            <w:r w:rsidRPr="00134472">
              <w:rPr>
                <w:rFonts w:ascii="Times New Roman" w:hAnsi="Times New Roman"/>
                <w:spacing w:val="-2"/>
                <w:sz w:val="20"/>
                <w:szCs w:val="20"/>
              </w:rPr>
              <w:t>Субвенции на финансовое обе</w:t>
            </w:r>
            <w:r w:rsidRPr="00134472">
              <w:rPr>
                <w:rFonts w:ascii="Times New Roman" w:hAnsi="Times New Roman"/>
                <w:spacing w:val="-2"/>
                <w:sz w:val="20"/>
                <w:szCs w:val="20"/>
              </w:rPr>
              <w:t>с</w:t>
            </w:r>
            <w:r w:rsidRPr="00134472">
              <w:rPr>
                <w:rFonts w:ascii="Times New Roman" w:hAnsi="Times New Roman"/>
                <w:spacing w:val="-2"/>
                <w:sz w:val="20"/>
                <w:szCs w:val="20"/>
              </w:rPr>
              <w:t>печение расходных обяз</w:t>
            </w:r>
            <w:r w:rsidRPr="00134472">
              <w:rPr>
                <w:rFonts w:ascii="Times New Roman" w:hAnsi="Times New Roman"/>
                <w:spacing w:val="-2"/>
                <w:sz w:val="20"/>
                <w:szCs w:val="20"/>
              </w:rPr>
              <w:t>а</w:t>
            </w:r>
            <w:r w:rsidRPr="00134472">
              <w:rPr>
                <w:rFonts w:ascii="Times New Roman" w:hAnsi="Times New Roman"/>
                <w:spacing w:val="-2"/>
                <w:sz w:val="20"/>
                <w:szCs w:val="20"/>
              </w:rPr>
              <w:t>тельств, связанных с осущест</w:t>
            </w:r>
            <w:r w:rsidRPr="00134472">
              <w:rPr>
                <w:rFonts w:ascii="Times New Roman" w:hAnsi="Times New Roman"/>
                <w:spacing w:val="-2"/>
                <w:sz w:val="20"/>
                <w:szCs w:val="20"/>
              </w:rPr>
              <w:t>в</w:t>
            </w:r>
            <w:r w:rsidRPr="00134472">
              <w:rPr>
                <w:rFonts w:ascii="Times New Roman" w:hAnsi="Times New Roman"/>
                <w:spacing w:val="-2"/>
                <w:sz w:val="20"/>
                <w:szCs w:val="20"/>
              </w:rPr>
              <w:t>лением ежемесячной выплаты на содержание ребёнка в семье опекуна (попечителя) и приё</w:t>
            </w:r>
            <w:r w:rsidRPr="00134472">
              <w:rPr>
                <w:rFonts w:ascii="Times New Roman" w:hAnsi="Times New Roman"/>
                <w:spacing w:val="-2"/>
                <w:sz w:val="20"/>
                <w:szCs w:val="20"/>
              </w:rPr>
              <w:t>м</w:t>
            </w:r>
            <w:r w:rsidRPr="00134472">
              <w:rPr>
                <w:rFonts w:ascii="Times New Roman" w:hAnsi="Times New Roman"/>
                <w:spacing w:val="-2"/>
                <w:sz w:val="20"/>
                <w:szCs w:val="20"/>
              </w:rPr>
              <w:t xml:space="preserve">ной семье, а также </w:t>
            </w:r>
            <w:r w:rsidRPr="00AA0320">
              <w:rPr>
                <w:rFonts w:ascii="Times New Roman" w:hAnsi="Times New Roman"/>
                <w:spacing w:val="-2"/>
                <w:sz w:val="20"/>
                <w:szCs w:val="20"/>
              </w:rPr>
              <w:t>ежемесячн</w:t>
            </w:r>
            <w:r w:rsidRPr="00AA0320">
              <w:rPr>
                <w:rFonts w:ascii="Times New Roman" w:hAnsi="Times New Roman"/>
                <w:spacing w:val="-2"/>
                <w:sz w:val="20"/>
                <w:szCs w:val="20"/>
              </w:rPr>
              <w:t>о</w:t>
            </w:r>
            <w:r>
              <w:rPr>
                <w:rFonts w:ascii="Times New Roman" w:hAnsi="Times New Roman"/>
                <w:spacing w:val="-2"/>
                <w:sz w:val="20"/>
                <w:szCs w:val="20"/>
              </w:rPr>
              <w:t>го</w:t>
            </w:r>
            <w:r w:rsidRPr="00AA0320">
              <w:rPr>
                <w:rFonts w:ascii="Times New Roman" w:hAnsi="Times New Roman"/>
                <w:spacing w:val="-2"/>
                <w:sz w:val="20"/>
                <w:szCs w:val="20"/>
              </w:rPr>
              <w:t xml:space="preserve"> денежно</w:t>
            </w:r>
            <w:r>
              <w:rPr>
                <w:rFonts w:ascii="Times New Roman" w:hAnsi="Times New Roman"/>
                <w:spacing w:val="-2"/>
                <w:sz w:val="20"/>
                <w:szCs w:val="20"/>
              </w:rPr>
              <w:t xml:space="preserve">го вознаграждения </w:t>
            </w:r>
            <w:r w:rsidRPr="00134472">
              <w:rPr>
                <w:rFonts w:ascii="Times New Roman" w:hAnsi="Times New Roman"/>
                <w:spacing w:val="-2"/>
                <w:sz w:val="20"/>
                <w:szCs w:val="20"/>
              </w:rPr>
              <w:t xml:space="preserve">приёмным родителям </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585868,4</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1.26.</w:t>
            </w:r>
          </w:p>
        </w:tc>
        <w:tc>
          <w:tcPr>
            <w:tcW w:w="2977" w:type="dxa"/>
          </w:tcPr>
          <w:p w:rsidR="00BE3DAF" w:rsidRPr="00134472" w:rsidRDefault="00BE3DAF" w:rsidP="003D5B99">
            <w:pPr>
              <w:widowControl w:val="0"/>
              <w:spacing w:after="0" w:line="233"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w:t>
            </w:r>
            <w:r w:rsidRPr="00134472">
              <w:rPr>
                <w:rFonts w:ascii="Times New Roman" w:hAnsi="Times New Roman"/>
                <w:spacing w:val="-4"/>
                <w:sz w:val="20"/>
                <w:szCs w:val="20"/>
              </w:rPr>
              <w:t>и</w:t>
            </w:r>
            <w:r w:rsidRPr="00134472">
              <w:rPr>
                <w:rFonts w:ascii="Times New Roman" w:hAnsi="Times New Roman"/>
                <w:spacing w:val="-4"/>
                <w:sz w:val="20"/>
                <w:szCs w:val="20"/>
              </w:rPr>
              <w:t>тельству в отношении несове</w:t>
            </w:r>
            <w:r w:rsidRPr="00134472">
              <w:rPr>
                <w:rFonts w:ascii="Times New Roman" w:hAnsi="Times New Roman"/>
                <w:spacing w:val="-4"/>
                <w:sz w:val="20"/>
                <w:szCs w:val="20"/>
              </w:rPr>
              <w:t>р</w:t>
            </w:r>
            <w:r w:rsidRPr="00134472">
              <w:rPr>
                <w:rFonts w:ascii="Times New Roman" w:hAnsi="Times New Roman"/>
                <w:spacing w:val="-4"/>
                <w:sz w:val="20"/>
                <w:szCs w:val="20"/>
              </w:rPr>
              <w:t>шеннолетних</w:t>
            </w:r>
          </w:p>
        </w:tc>
        <w:tc>
          <w:tcPr>
            <w:tcW w:w="1701" w:type="dxa"/>
          </w:tcPr>
          <w:p w:rsidR="00BE3DAF" w:rsidRPr="00134472" w:rsidRDefault="00BE3DAF" w:rsidP="003D5B99">
            <w:pPr>
              <w:spacing w:line="23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16607,7</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3686" w:type="dxa"/>
            <w:gridSpan w:val="2"/>
            <w:tcBorders>
              <w:right w:val="nil"/>
            </w:tcBorders>
          </w:tcPr>
          <w:p w:rsidR="00BE3DAF" w:rsidRPr="00134472" w:rsidRDefault="00BE3DAF" w:rsidP="003D5B99">
            <w:pPr>
              <w:widowControl w:val="0"/>
              <w:spacing w:after="0" w:line="23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979" w:type="dxa"/>
            <w:tcBorders>
              <w:lef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c>
          <w:tcPr>
            <w:tcW w:w="1566" w:type="dxa"/>
            <w:gridSpan w:val="2"/>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D5B99">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2508736,6</w:t>
            </w:r>
          </w:p>
        </w:tc>
        <w:tc>
          <w:tcPr>
            <w:tcW w:w="5057" w:type="dxa"/>
            <w:gridSpan w:val="2"/>
            <w:tcBorders>
              <w:top w:val="nil"/>
              <w:bottom w:val="nil"/>
              <w:right w:val="nil"/>
            </w:tcBorders>
          </w:tcPr>
          <w:p w:rsidR="00BE3DAF" w:rsidRPr="00134472" w:rsidRDefault="00BE3DAF" w:rsidP="003D5B99">
            <w:pPr>
              <w:widowControl w:val="0"/>
              <w:spacing w:after="0" w:line="23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709" w:type="dxa"/>
            <w:tcBorders>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2977" w:type="dxa"/>
            <w:tcBorders>
              <w:left w:val="nil"/>
              <w:bottom w:val="nil"/>
              <w:right w:val="nil"/>
            </w:tcBorders>
          </w:tcPr>
          <w:p w:rsidR="00BE3DAF" w:rsidRPr="00134472" w:rsidRDefault="00BE3DAF" w:rsidP="0032066B">
            <w:pPr>
              <w:widowControl w:val="0"/>
              <w:spacing w:after="0" w:line="226" w:lineRule="auto"/>
              <w:jc w:val="both"/>
              <w:rPr>
                <w:rFonts w:ascii="Times New Roman" w:hAnsi="Times New Roman"/>
                <w:b/>
                <w:bCs/>
                <w:iCs/>
                <w:sz w:val="20"/>
                <w:szCs w:val="20"/>
              </w:rPr>
            </w:pPr>
          </w:p>
        </w:tc>
        <w:tc>
          <w:tcPr>
            <w:tcW w:w="1701"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275" w:type="dxa"/>
            <w:gridSpan w:val="2"/>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1645879,9</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2066B">
            <w:pPr>
              <w:widowControl w:val="0"/>
              <w:spacing w:after="0" w:line="226" w:lineRule="auto"/>
              <w:jc w:val="both"/>
              <w:rPr>
                <w:rFonts w:ascii="Times New Roman" w:hAnsi="Times New Roman"/>
                <w:b/>
                <w:bCs/>
                <w:iCs/>
                <w:sz w:val="20"/>
                <w:szCs w:val="20"/>
              </w:rPr>
            </w:pPr>
          </w:p>
        </w:tc>
        <w:tc>
          <w:tcPr>
            <w:tcW w:w="1701"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566" w:type="dxa"/>
            <w:gridSpan w:val="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862856,7</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c>
          <w:tcPr>
            <w:tcW w:w="14459" w:type="dxa"/>
            <w:gridSpan w:val="12"/>
          </w:tcPr>
          <w:p w:rsidR="00BE3DAF" w:rsidRPr="00134472" w:rsidRDefault="00BE3DAF" w:rsidP="0032066B">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sz w:val="20"/>
                <w:szCs w:val="20"/>
              </w:rPr>
            </w:pPr>
          </w:p>
        </w:tc>
        <w:tc>
          <w:tcPr>
            <w:tcW w:w="14459" w:type="dxa"/>
            <w:gridSpan w:val="12"/>
          </w:tcPr>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и</w:t>
            </w:r>
            <w:r w:rsidRPr="00134472">
              <w:rPr>
                <w:rFonts w:ascii="Times New Roman" w:hAnsi="Times New Roman"/>
                <w:sz w:val="20"/>
              </w:rPr>
              <w:t>:</w:t>
            </w:r>
          </w:p>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обеспечение беспрепятственного доступа к объектам социальной инфраструктуры;</w:t>
            </w:r>
          </w:p>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26" w:lineRule="auto"/>
              <w:jc w:val="center"/>
              <w:rPr>
                <w:rFonts w:ascii="Times New Roman" w:hAnsi="Times New Roman"/>
                <w:sz w:val="20"/>
                <w:szCs w:val="20"/>
              </w:rPr>
            </w:pPr>
          </w:p>
        </w:tc>
        <w:tc>
          <w:tcPr>
            <w:tcW w:w="14459" w:type="dxa"/>
            <w:gridSpan w:val="12"/>
          </w:tcPr>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Задачи:</w:t>
            </w:r>
          </w:p>
          <w:p w:rsidR="00BE3DAF" w:rsidRPr="00134472" w:rsidRDefault="00BE3DAF" w:rsidP="0032066B">
            <w:pPr>
              <w:pStyle w:val="ConsPlusNormal"/>
              <w:spacing w:line="226" w:lineRule="auto"/>
              <w:jc w:val="center"/>
              <w:rPr>
                <w:rFonts w:ascii="Times New Roman" w:hAnsi="Times New Roman"/>
                <w:sz w:val="20"/>
              </w:rPr>
            </w:pPr>
            <w:r w:rsidRPr="00134472">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BE3DAF" w:rsidRPr="00134472" w:rsidRDefault="00BE3DAF" w:rsidP="0032066B">
            <w:pPr>
              <w:widowControl w:val="0"/>
              <w:spacing w:after="0" w:line="226" w:lineRule="auto"/>
              <w:jc w:val="center"/>
              <w:rPr>
                <w:rFonts w:ascii="Times New Roman" w:hAnsi="Times New Roman"/>
                <w:sz w:val="20"/>
                <w:szCs w:val="20"/>
              </w:rPr>
            </w:pPr>
            <w:r w:rsidRPr="00134472">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5057" w:type="dxa"/>
            <w:gridSpan w:val="2"/>
            <w:tcBorders>
              <w:top w:val="nil"/>
              <w:bottom w:val="nil"/>
              <w:right w:val="nil"/>
            </w:tcBorders>
          </w:tcPr>
          <w:p w:rsidR="00BE3DAF" w:rsidRPr="00134472" w:rsidRDefault="00BE3DAF" w:rsidP="0032066B">
            <w:pPr>
              <w:widowControl w:val="0"/>
              <w:spacing w:after="0" w:line="226"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709"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134472" w:rsidRDefault="00BE3DAF" w:rsidP="00F93B91">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Основное мероприятие «Обе</w:t>
            </w:r>
            <w:r w:rsidRPr="00134472">
              <w:rPr>
                <w:rFonts w:ascii="Times New Roman" w:hAnsi="Times New Roman"/>
                <w:spacing w:val="-2"/>
                <w:sz w:val="20"/>
                <w:szCs w:val="20"/>
              </w:rPr>
              <w:t>с</w:t>
            </w:r>
            <w:r w:rsidRPr="00134472">
              <w:rPr>
                <w:rFonts w:ascii="Times New Roman" w:hAnsi="Times New Roman"/>
                <w:spacing w:val="-2"/>
                <w:sz w:val="20"/>
                <w:szCs w:val="20"/>
              </w:rPr>
              <w:t>печение доступности приор</w:t>
            </w:r>
            <w:r w:rsidRPr="00134472">
              <w:rPr>
                <w:rFonts w:ascii="Times New Roman" w:hAnsi="Times New Roman"/>
                <w:spacing w:val="-2"/>
                <w:sz w:val="20"/>
                <w:szCs w:val="20"/>
              </w:rPr>
              <w:t>и</w:t>
            </w:r>
            <w:r w:rsidRPr="00134472">
              <w:rPr>
                <w:rFonts w:ascii="Times New Roman" w:hAnsi="Times New Roman"/>
                <w:spacing w:val="-2"/>
                <w:sz w:val="20"/>
                <w:szCs w:val="20"/>
              </w:rPr>
              <w:t>тетных объектов и услуг в при</w:t>
            </w:r>
            <w:r w:rsidRPr="00134472">
              <w:rPr>
                <w:rFonts w:ascii="Times New Roman" w:hAnsi="Times New Roman"/>
                <w:spacing w:val="-2"/>
                <w:sz w:val="20"/>
                <w:szCs w:val="20"/>
              </w:rPr>
              <w:t>о</w:t>
            </w:r>
            <w:r w:rsidRPr="00134472">
              <w:rPr>
                <w:rFonts w:ascii="Times New Roman" w:hAnsi="Times New Roman"/>
                <w:spacing w:val="-2"/>
                <w:sz w:val="20"/>
                <w:szCs w:val="20"/>
              </w:rPr>
              <w:t>ритетных сферах жизнедеятел</w:t>
            </w:r>
            <w:r w:rsidRPr="00134472">
              <w:rPr>
                <w:rFonts w:ascii="Times New Roman" w:hAnsi="Times New Roman"/>
                <w:spacing w:val="-2"/>
                <w:sz w:val="20"/>
                <w:szCs w:val="20"/>
              </w:rPr>
              <w:t>ь</w:t>
            </w:r>
            <w:r w:rsidRPr="00134472">
              <w:rPr>
                <w:rFonts w:ascii="Times New Roman" w:hAnsi="Times New Roman"/>
                <w:spacing w:val="-2"/>
                <w:sz w:val="20"/>
                <w:szCs w:val="20"/>
              </w:rPr>
              <w:t>ности инвалидов и других м</w:t>
            </w:r>
            <w:r w:rsidRPr="00134472">
              <w:rPr>
                <w:rFonts w:ascii="Times New Roman" w:hAnsi="Times New Roman"/>
                <w:spacing w:val="-2"/>
                <w:sz w:val="20"/>
                <w:szCs w:val="20"/>
              </w:rPr>
              <w:t>а</w:t>
            </w:r>
            <w:r w:rsidRPr="00134472">
              <w:rPr>
                <w:rFonts w:ascii="Times New Roman" w:hAnsi="Times New Roman"/>
                <w:spacing w:val="-2"/>
                <w:sz w:val="20"/>
                <w:szCs w:val="20"/>
              </w:rPr>
              <w:t xml:space="preserve">ломобильных групп населения (далее – МГН) в областных </w:t>
            </w:r>
            <w:proofErr w:type="spellStart"/>
            <w:r w:rsidRPr="00134472">
              <w:rPr>
                <w:rFonts w:ascii="Times New Roman" w:hAnsi="Times New Roman"/>
                <w:spacing w:val="-2"/>
                <w:sz w:val="20"/>
                <w:szCs w:val="20"/>
              </w:rPr>
              <w:t>го</w:t>
            </w:r>
            <w:r>
              <w:rPr>
                <w:rFonts w:ascii="Times New Roman" w:hAnsi="Times New Roman"/>
                <w:spacing w:val="-2"/>
                <w:sz w:val="20"/>
                <w:szCs w:val="20"/>
              </w:rPr>
              <w:t>-</w:t>
            </w:r>
            <w:r w:rsidRPr="00134472">
              <w:rPr>
                <w:rFonts w:ascii="Times New Roman" w:hAnsi="Times New Roman"/>
                <w:spacing w:val="-2"/>
                <w:sz w:val="20"/>
                <w:szCs w:val="20"/>
              </w:rPr>
              <w:t>сударственных</w:t>
            </w:r>
            <w:proofErr w:type="spellEnd"/>
            <w:r w:rsidRPr="00134472">
              <w:rPr>
                <w:rFonts w:ascii="Times New Roman" w:hAnsi="Times New Roman"/>
                <w:spacing w:val="-2"/>
                <w:sz w:val="20"/>
                <w:szCs w:val="20"/>
              </w:rPr>
              <w:t xml:space="preserve"> организациях»</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tabs>
                <w:tab w:val="left" w:pos="0"/>
              </w:tabs>
              <w:spacing w:after="0" w:line="245" w:lineRule="auto"/>
              <w:jc w:val="center"/>
              <w:rPr>
                <w:rFonts w:ascii="Times New Roman" w:hAnsi="Times New Roman"/>
                <w:sz w:val="20"/>
                <w:szCs w:val="20"/>
              </w:rPr>
            </w:pPr>
          </w:p>
        </w:tc>
        <w:tc>
          <w:tcPr>
            <w:tcW w:w="1134" w:type="dxa"/>
          </w:tcPr>
          <w:p w:rsidR="00BE3DAF" w:rsidRPr="00134472" w:rsidRDefault="00BE3DAF" w:rsidP="00F93B91">
            <w:pPr>
              <w:tabs>
                <w:tab w:val="left" w:pos="0"/>
              </w:tabs>
              <w:spacing w:after="0" w:line="245" w:lineRule="auto"/>
              <w:jc w:val="center"/>
              <w:rPr>
                <w:rFonts w:ascii="Times New Roman" w:hAnsi="Times New Roman"/>
                <w:sz w:val="20"/>
                <w:szCs w:val="20"/>
              </w:rPr>
            </w:pPr>
          </w:p>
        </w:tc>
        <w:tc>
          <w:tcPr>
            <w:tcW w:w="1979" w:type="dxa"/>
          </w:tcPr>
          <w:p w:rsidR="00BE3DAF" w:rsidRPr="00134472" w:rsidRDefault="00BE3DAF" w:rsidP="00D73179">
            <w:pPr>
              <w:tabs>
                <w:tab w:val="left" w:pos="0"/>
              </w:tabs>
              <w:spacing w:after="0" w:line="242" w:lineRule="auto"/>
              <w:jc w:val="center"/>
              <w:rPr>
                <w:rFonts w:ascii="Times New Roman" w:hAnsi="Times New Roman"/>
                <w:spacing w:val="-2"/>
                <w:sz w:val="20"/>
                <w:szCs w:val="20"/>
              </w:rPr>
            </w:pPr>
            <w:r w:rsidRPr="00134472">
              <w:rPr>
                <w:rFonts w:ascii="Times New Roman" w:hAnsi="Times New Roman"/>
                <w:spacing w:val="-2"/>
                <w:sz w:val="20"/>
                <w:szCs w:val="20"/>
              </w:rPr>
              <w:t>Доля доступных для граждан пожилого возраста и инвал</w:t>
            </w:r>
            <w:r w:rsidRPr="00134472">
              <w:rPr>
                <w:rFonts w:ascii="Times New Roman" w:hAnsi="Times New Roman"/>
                <w:spacing w:val="-2"/>
                <w:sz w:val="20"/>
                <w:szCs w:val="20"/>
              </w:rPr>
              <w:t>и</w:t>
            </w:r>
            <w:r w:rsidRPr="00134472">
              <w:rPr>
                <w:rFonts w:ascii="Times New Roman" w:hAnsi="Times New Roman"/>
                <w:spacing w:val="-2"/>
                <w:sz w:val="20"/>
                <w:szCs w:val="20"/>
              </w:rPr>
              <w:t>дов организаций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 в общем количестве орган</w:t>
            </w:r>
            <w:r w:rsidRPr="00134472">
              <w:rPr>
                <w:rFonts w:ascii="Times New Roman" w:hAnsi="Times New Roman"/>
                <w:spacing w:val="-2"/>
                <w:sz w:val="20"/>
                <w:szCs w:val="20"/>
              </w:rPr>
              <w:t>и</w:t>
            </w:r>
            <w:r w:rsidRPr="00134472">
              <w:rPr>
                <w:rFonts w:ascii="Times New Roman" w:hAnsi="Times New Roman"/>
                <w:spacing w:val="-2"/>
                <w:sz w:val="20"/>
                <w:szCs w:val="20"/>
              </w:rPr>
              <w:t>заций социального обслуживания;</w:t>
            </w:r>
          </w:p>
          <w:p w:rsidR="00BE3DAF" w:rsidRPr="00134472" w:rsidRDefault="00BE3DAF" w:rsidP="00D73179">
            <w:pPr>
              <w:tabs>
                <w:tab w:val="left" w:pos="0"/>
              </w:tabs>
              <w:spacing w:after="0" w:line="242" w:lineRule="auto"/>
              <w:jc w:val="center"/>
              <w:rPr>
                <w:rFonts w:ascii="Times New Roman" w:hAnsi="Times New Roman"/>
                <w:spacing w:val="-2"/>
                <w:sz w:val="20"/>
                <w:szCs w:val="20"/>
              </w:rPr>
            </w:pPr>
            <w:r w:rsidRPr="00134472">
              <w:rPr>
                <w:rFonts w:ascii="Times New Roman" w:hAnsi="Times New Roman"/>
                <w:spacing w:val="-2"/>
                <w:sz w:val="20"/>
                <w:szCs w:val="20"/>
              </w:rPr>
              <w:t>численность гра</w:t>
            </w:r>
            <w:r w:rsidRPr="00134472">
              <w:rPr>
                <w:rFonts w:ascii="Times New Roman" w:hAnsi="Times New Roman"/>
                <w:spacing w:val="-2"/>
                <w:sz w:val="20"/>
                <w:szCs w:val="20"/>
              </w:rPr>
              <w:t>ж</w:t>
            </w:r>
            <w:r w:rsidRPr="00134472">
              <w:rPr>
                <w:rFonts w:ascii="Times New Roman" w:hAnsi="Times New Roman"/>
                <w:spacing w:val="-2"/>
                <w:sz w:val="20"/>
                <w:szCs w:val="20"/>
              </w:rPr>
              <w:t>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принявших участие в областных общ</w:t>
            </w:r>
            <w:r w:rsidRPr="00134472">
              <w:rPr>
                <w:rFonts w:ascii="Times New Roman" w:hAnsi="Times New Roman"/>
                <w:spacing w:val="-2"/>
                <w:sz w:val="20"/>
                <w:szCs w:val="20"/>
              </w:rPr>
              <w:t>е</w:t>
            </w:r>
            <w:r w:rsidRPr="00134472">
              <w:rPr>
                <w:rFonts w:ascii="Times New Roman" w:hAnsi="Times New Roman"/>
                <w:spacing w:val="-2"/>
                <w:sz w:val="20"/>
                <w:szCs w:val="20"/>
              </w:rPr>
              <w:t>ственн</w:t>
            </w:r>
            <w:r w:rsidR="00D73179">
              <w:rPr>
                <w:rFonts w:ascii="Times New Roman" w:hAnsi="Times New Roman"/>
                <w:spacing w:val="-2"/>
                <w:sz w:val="20"/>
                <w:szCs w:val="20"/>
              </w:rPr>
              <w:t>ых</w:t>
            </w:r>
            <w:r w:rsidRPr="00134472">
              <w:rPr>
                <w:rFonts w:ascii="Times New Roman" w:hAnsi="Times New Roman"/>
                <w:spacing w:val="-2"/>
                <w:sz w:val="20"/>
                <w:szCs w:val="20"/>
              </w:rPr>
              <w:t xml:space="preserve"> и соц</w:t>
            </w:r>
            <w:r w:rsidRPr="00134472">
              <w:rPr>
                <w:rFonts w:ascii="Times New Roman" w:hAnsi="Times New Roman"/>
                <w:spacing w:val="-2"/>
                <w:sz w:val="20"/>
                <w:szCs w:val="20"/>
              </w:rPr>
              <w:t>и</w:t>
            </w:r>
            <w:r w:rsidRPr="00134472">
              <w:rPr>
                <w:rFonts w:ascii="Times New Roman" w:hAnsi="Times New Roman"/>
                <w:spacing w:val="-2"/>
                <w:sz w:val="20"/>
                <w:szCs w:val="20"/>
              </w:rPr>
              <w:t>ально значимых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и в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предн</w:t>
            </w:r>
            <w:r w:rsidRPr="00134472">
              <w:rPr>
                <w:rFonts w:ascii="Times New Roman" w:hAnsi="Times New Roman"/>
                <w:spacing w:val="-2"/>
                <w:sz w:val="20"/>
                <w:szCs w:val="20"/>
              </w:rPr>
              <w:t>а</w:t>
            </w:r>
            <w:r w:rsidRPr="00134472">
              <w:rPr>
                <w:rFonts w:ascii="Times New Roman" w:hAnsi="Times New Roman"/>
                <w:spacing w:val="-2"/>
                <w:sz w:val="20"/>
                <w:szCs w:val="20"/>
              </w:rPr>
              <w:t xml:space="preserve">значенных для </w:t>
            </w:r>
            <w:r w:rsidR="00D73179">
              <w:rPr>
                <w:rFonts w:ascii="Times New Roman" w:hAnsi="Times New Roman"/>
                <w:spacing w:val="-2"/>
                <w:sz w:val="20"/>
                <w:szCs w:val="20"/>
              </w:rPr>
              <w:t>уд</w:t>
            </w:r>
            <w:r w:rsidR="00D73179">
              <w:rPr>
                <w:rFonts w:ascii="Times New Roman" w:hAnsi="Times New Roman"/>
                <w:spacing w:val="-2"/>
                <w:sz w:val="20"/>
                <w:szCs w:val="20"/>
              </w:rPr>
              <w:t>о</w:t>
            </w:r>
            <w:r w:rsidR="00D73179">
              <w:rPr>
                <w:rFonts w:ascii="Times New Roman" w:hAnsi="Times New Roman"/>
                <w:spacing w:val="-2"/>
                <w:sz w:val="20"/>
                <w:szCs w:val="20"/>
              </w:rPr>
              <w:t xml:space="preserve">влетворения </w:t>
            </w:r>
            <w:r w:rsidRPr="00134472">
              <w:rPr>
                <w:rFonts w:ascii="Times New Roman" w:hAnsi="Times New Roman"/>
                <w:spacing w:val="-2"/>
                <w:sz w:val="20"/>
                <w:szCs w:val="20"/>
              </w:rPr>
              <w:t>соци</w:t>
            </w:r>
            <w:r w:rsidRPr="00134472">
              <w:rPr>
                <w:rFonts w:ascii="Times New Roman" w:hAnsi="Times New Roman"/>
                <w:spacing w:val="-2"/>
                <w:sz w:val="20"/>
                <w:szCs w:val="20"/>
              </w:rPr>
              <w:t>о</w:t>
            </w:r>
            <w:r w:rsidRPr="00134472">
              <w:rPr>
                <w:rFonts w:ascii="Times New Roman" w:hAnsi="Times New Roman"/>
                <w:spacing w:val="-2"/>
                <w:sz w:val="20"/>
                <w:szCs w:val="20"/>
              </w:rPr>
              <w:t>культурных потре</w:t>
            </w:r>
            <w:r w:rsidRPr="00134472">
              <w:rPr>
                <w:rFonts w:ascii="Times New Roman" w:hAnsi="Times New Roman"/>
                <w:spacing w:val="-2"/>
                <w:sz w:val="20"/>
                <w:szCs w:val="20"/>
              </w:rPr>
              <w:t>б</w:t>
            </w:r>
            <w:r w:rsidRPr="00134472">
              <w:rPr>
                <w:rFonts w:ascii="Times New Roman" w:hAnsi="Times New Roman"/>
                <w:spacing w:val="-2"/>
                <w:sz w:val="20"/>
                <w:szCs w:val="20"/>
              </w:rPr>
              <w:t>ностей граждан п</w:t>
            </w:r>
            <w:r w:rsidRPr="00134472">
              <w:rPr>
                <w:rFonts w:ascii="Times New Roman" w:hAnsi="Times New Roman"/>
                <w:spacing w:val="-2"/>
                <w:sz w:val="20"/>
                <w:szCs w:val="20"/>
              </w:rPr>
              <w:t>о</w:t>
            </w:r>
            <w:r w:rsidRPr="00134472">
              <w:rPr>
                <w:rFonts w:ascii="Times New Roman" w:hAnsi="Times New Roman"/>
                <w:spacing w:val="-2"/>
                <w:sz w:val="20"/>
                <w:szCs w:val="20"/>
              </w:rPr>
              <w:t>жилого возраста и инвалидов;</w:t>
            </w:r>
          </w:p>
          <w:p w:rsidR="00BE3DAF" w:rsidRPr="00134472" w:rsidRDefault="00BE3DAF" w:rsidP="0032066B">
            <w:pPr>
              <w:tabs>
                <w:tab w:val="left" w:pos="0"/>
              </w:tabs>
              <w:spacing w:after="0" w:line="226" w:lineRule="auto"/>
              <w:jc w:val="center"/>
              <w:rPr>
                <w:rFonts w:ascii="Times New Roman" w:hAnsi="Times New Roman"/>
                <w:spacing w:val="-2"/>
                <w:sz w:val="20"/>
                <w:szCs w:val="20"/>
              </w:rPr>
            </w:pPr>
            <w:r w:rsidRPr="00134472">
              <w:rPr>
                <w:rFonts w:ascii="Times New Roman" w:hAnsi="Times New Roman"/>
                <w:spacing w:val="-2"/>
                <w:sz w:val="20"/>
                <w:szCs w:val="20"/>
              </w:rPr>
              <w:t>численность гра</w:t>
            </w:r>
            <w:r w:rsidRPr="00134472">
              <w:rPr>
                <w:rFonts w:ascii="Times New Roman" w:hAnsi="Times New Roman"/>
                <w:spacing w:val="-2"/>
                <w:sz w:val="20"/>
                <w:szCs w:val="20"/>
              </w:rPr>
              <w:t>ж</w:t>
            </w:r>
            <w:r w:rsidRPr="00134472">
              <w:rPr>
                <w:rFonts w:ascii="Times New Roman" w:hAnsi="Times New Roman"/>
                <w:spacing w:val="-2"/>
                <w:sz w:val="20"/>
                <w:szCs w:val="20"/>
              </w:rPr>
              <w:t>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приобщённых к занятиям физич</w:t>
            </w:r>
            <w:r w:rsidRPr="00134472">
              <w:rPr>
                <w:rFonts w:ascii="Times New Roman" w:hAnsi="Times New Roman"/>
                <w:spacing w:val="-2"/>
                <w:sz w:val="20"/>
                <w:szCs w:val="20"/>
              </w:rPr>
              <w:t>е</w:t>
            </w:r>
            <w:r w:rsidRPr="00134472">
              <w:rPr>
                <w:rFonts w:ascii="Times New Roman" w:hAnsi="Times New Roman"/>
                <w:spacing w:val="-2"/>
                <w:sz w:val="20"/>
                <w:szCs w:val="20"/>
              </w:rPr>
              <w:t>ской культурой и здоровому образу жизни</w:t>
            </w:r>
          </w:p>
        </w:tc>
        <w:tc>
          <w:tcPr>
            <w:tcW w:w="1566" w:type="dxa"/>
            <w:gridSpan w:val="2"/>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14663,6</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Повышение уровня доступн</w:t>
            </w:r>
            <w:r w:rsidRPr="00134472">
              <w:rPr>
                <w:rFonts w:ascii="Times New Roman" w:hAnsi="Times New Roman"/>
                <w:sz w:val="20"/>
                <w:szCs w:val="20"/>
              </w:rPr>
              <w:t>о</w:t>
            </w:r>
            <w:r w:rsidRPr="00134472">
              <w:rPr>
                <w:rFonts w:ascii="Times New Roman" w:hAnsi="Times New Roman"/>
                <w:sz w:val="20"/>
                <w:szCs w:val="20"/>
              </w:rPr>
              <w:t>сти приоритетных объектов социальной защиты и услуг</w:t>
            </w:r>
          </w:p>
        </w:tc>
        <w:tc>
          <w:tcPr>
            <w:tcW w:w="170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3D5B99">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7000,0</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rPr>
          <w:trHeight w:val="615"/>
        </w:trPr>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Приспособление входной гру</w:t>
            </w:r>
            <w:r w:rsidRPr="00134472">
              <w:rPr>
                <w:rFonts w:ascii="Times New Roman" w:hAnsi="Times New Roman"/>
                <w:sz w:val="20"/>
                <w:szCs w:val="20"/>
              </w:rPr>
              <w:t>п</w:t>
            </w:r>
            <w:r w:rsidRPr="00134472">
              <w:rPr>
                <w:rFonts w:ascii="Times New Roman" w:hAnsi="Times New Roman"/>
                <w:sz w:val="20"/>
                <w:szCs w:val="20"/>
              </w:rPr>
              <w:t>пы, оборудование путей движ</w:t>
            </w:r>
            <w:r w:rsidRPr="00134472">
              <w:rPr>
                <w:rFonts w:ascii="Times New Roman" w:hAnsi="Times New Roman"/>
                <w:sz w:val="20"/>
                <w:szCs w:val="20"/>
              </w:rPr>
              <w:t>е</w:t>
            </w:r>
            <w:r w:rsidRPr="00134472">
              <w:rPr>
                <w:rFonts w:ascii="Times New Roman" w:hAnsi="Times New Roman"/>
                <w:sz w:val="20"/>
                <w:szCs w:val="20"/>
              </w:rPr>
              <w:t>ния внутри здания, оборудов</w:t>
            </w:r>
            <w:r w:rsidRPr="00134472">
              <w:rPr>
                <w:rFonts w:ascii="Times New Roman" w:hAnsi="Times New Roman"/>
                <w:sz w:val="20"/>
                <w:szCs w:val="20"/>
              </w:rPr>
              <w:t>а</w:t>
            </w:r>
            <w:r w:rsidRPr="00134472">
              <w:rPr>
                <w:rFonts w:ascii="Times New Roman" w:hAnsi="Times New Roman"/>
                <w:sz w:val="20"/>
                <w:szCs w:val="20"/>
              </w:rPr>
              <w:t>ние пандусами, поручнями, тактильными полосами, ли</w:t>
            </w:r>
            <w:r w:rsidRPr="00134472">
              <w:rPr>
                <w:rFonts w:ascii="Times New Roman" w:hAnsi="Times New Roman"/>
                <w:sz w:val="20"/>
                <w:szCs w:val="20"/>
              </w:rPr>
              <w:t>ф</w:t>
            </w:r>
            <w:r w:rsidRPr="00134472">
              <w:rPr>
                <w:rFonts w:ascii="Times New Roman" w:hAnsi="Times New Roman"/>
                <w:sz w:val="20"/>
                <w:szCs w:val="20"/>
              </w:rPr>
              <w:t>том, подъёмным устройством, приспособление прилегающей территории, автостоянки для инвалидов, адаптация санита</w:t>
            </w:r>
            <w:r w:rsidRPr="00134472">
              <w:rPr>
                <w:rFonts w:ascii="Times New Roman" w:hAnsi="Times New Roman"/>
                <w:sz w:val="20"/>
                <w:szCs w:val="20"/>
              </w:rPr>
              <w:t>р</w:t>
            </w:r>
            <w:r w:rsidRPr="00134472">
              <w:rPr>
                <w:rFonts w:ascii="Times New Roman" w:hAnsi="Times New Roman"/>
                <w:sz w:val="20"/>
                <w:szCs w:val="20"/>
              </w:rPr>
              <w:t>ных узлов, установка системы информирования и сигнализ</w:t>
            </w:r>
            <w:r w:rsidRPr="00134472">
              <w:rPr>
                <w:rFonts w:ascii="Times New Roman" w:hAnsi="Times New Roman"/>
                <w:sz w:val="20"/>
                <w:szCs w:val="20"/>
              </w:rPr>
              <w:t>а</w:t>
            </w:r>
            <w:r w:rsidRPr="00134472">
              <w:rPr>
                <w:rFonts w:ascii="Times New Roman" w:hAnsi="Times New Roman"/>
                <w:sz w:val="20"/>
                <w:szCs w:val="20"/>
              </w:rPr>
              <w:t>ции (визуальной, звуковой, та</w:t>
            </w:r>
            <w:r w:rsidRPr="00134472">
              <w:rPr>
                <w:rFonts w:ascii="Times New Roman" w:hAnsi="Times New Roman"/>
                <w:sz w:val="20"/>
                <w:szCs w:val="20"/>
              </w:rPr>
              <w:t>к</w:t>
            </w:r>
            <w:r w:rsidRPr="00134472">
              <w:rPr>
                <w:rFonts w:ascii="Times New Roman" w:hAnsi="Times New Roman"/>
                <w:sz w:val="20"/>
                <w:szCs w:val="20"/>
              </w:rPr>
              <w:t>тильной) в государственных организациях социального о</w:t>
            </w:r>
            <w:r w:rsidRPr="00134472">
              <w:rPr>
                <w:rFonts w:ascii="Times New Roman" w:hAnsi="Times New Roman"/>
                <w:sz w:val="20"/>
                <w:szCs w:val="20"/>
              </w:rPr>
              <w:t>б</w:t>
            </w:r>
            <w:r w:rsidRPr="00134472">
              <w:rPr>
                <w:rFonts w:ascii="Times New Roman" w:hAnsi="Times New Roman"/>
                <w:sz w:val="20"/>
                <w:szCs w:val="20"/>
              </w:rPr>
              <w:t>служивания, организациях для детей-сирот и детей, оставши</w:t>
            </w:r>
            <w:r w:rsidRPr="00134472">
              <w:rPr>
                <w:rFonts w:ascii="Times New Roman" w:hAnsi="Times New Roman"/>
                <w:sz w:val="20"/>
                <w:szCs w:val="20"/>
              </w:rPr>
              <w:t>х</w:t>
            </w:r>
            <w:r w:rsidRPr="00134472">
              <w:rPr>
                <w:rFonts w:ascii="Times New Roman" w:hAnsi="Times New Roman"/>
                <w:sz w:val="20"/>
                <w:szCs w:val="20"/>
              </w:rPr>
              <w:t>ся без попечения родителей</w:t>
            </w:r>
          </w:p>
        </w:tc>
        <w:tc>
          <w:tcPr>
            <w:tcW w:w="170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3D5B99">
            <w:pPr>
              <w:widowControl w:val="0"/>
              <w:spacing w:after="0" w:line="223" w:lineRule="auto"/>
              <w:jc w:val="center"/>
              <w:rPr>
                <w:rFonts w:ascii="Times New Roman" w:hAnsi="Times New Roman"/>
                <w:sz w:val="20"/>
                <w:szCs w:val="20"/>
              </w:rPr>
            </w:pP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D5B99">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7000,0</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D5B99">
            <w:pPr>
              <w:widowControl w:val="0"/>
              <w:spacing w:after="0" w:line="223" w:lineRule="auto"/>
              <w:jc w:val="both"/>
              <w:rPr>
                <w:rFonts w:ascii="Times New Roman" w:hAnsi="Times New Roman"/>
                <w:sz w:val="20"/>
                <w:szCs w:val="20"/>
              </w:rPr>
            </w:pPr>
            <w:r w:rsidRPr="00134472">
              <w:rPr>
                <w:rFonts w:ascii="Times New Roman" w:hAnsi="Times New Roman"/>
                <w:sz w:val="20"/>
                <w:szCs w:val="20"/>
              </w:rPr>
              <w:t>Реализация комплекса инфо</w:t>
            </w:r>
            <w:r w:rsidRPr="00134472">
              <w:rPr>
                <w:rFonts w:ascii="Times New Roman" w:hAnsi="Times New Roman"/>
                <w:sz w:val="20"/>
                <w:szCs w:val="20"/>
              </w:rPr>
              <w:t>р</w:t>
            </w:r>
            <w:r w:rsidRPr="00134472">
              <w:rPr>
                <w:rFonts w:ascii="Times New Roman" w:hAnsi="Times New Roman"/>
                <w:sz w:val="20"/>
                <w:szCs w:val="20"/>
              </w:rPr>
              <w:t xml:space="preserve">мационных, просветительских </w:t>
            </w:r>
            <w:r w:rsidRPr="00134472">
              <w:rPr>
                <w:rFonts w:ascii="Times New Roman" w:hAnsi="Times New Roman"/>
                <w:sz w:val="20"/>
                <w:szCs w:val="20"/>
              </w:rPr>
              <w:br/>
              <w:t>и общественных мероприятий</w:t>
            </w:r>
          </w:p>
        </w:tc>
        <w:tc>
          <w:tcPr>
            <w:tcW w:w="1701" w:type="dxa"/>
          </w:tcPr>
          <w:p w:rsidR="00BE3DAF" w:rsidRPr="00134472" w:rsidRDefault="00BE3DAF" w:rsidP="003D5B99">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2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1163,6</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c>
          <w:tcPr>
            <w:tcW w:w="70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1.2.1.</w:t>
            </w:r>
          </w:p>
        </w:tc>
        <w:tc>
          <w:tcPr>
            <w:tcW w:w="2977" w:type="dxa"/>
          </w:tcPr>
          <w:p w:rsidR="00BE3DAF" w:rsidRPr="00134472" w:rsidRDefault="00BE3DAF" w:rsidP="003D5B99">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lang w:eastAsia="ru-RU"/>
              </w:rPr>
              <w:t>Обучение (профессиональная переподготовка, повышение квалификации) русскому жест</w:t>
            </w:r>
            <w:r w:rsidRPr="00134472">
              <w:rPr>
                <w:rFonts w:ascii="Times New Roman" w:hAnsi="Times New Roman"/>
                <w:spacing w:val="-2"/>
                <w:sz w:val="20"/>
                <w:szCs w:val="20"/>
                <w:lang w:eastAsia="ru-RU"/>
              </w:rPr>
              <w:t>о</w:t>
            </w:r>
            <w:r w:rsidRPr="00134472">
              <w:rPr>
                <w:rFonts w:ascii="Times New Roman" w:hAnsi="Times New Roman"/>
                <w:spacing w:val="-2"/>
                <w:sz w:val="20"/>
                <w:szCs w:val="20"/>
                <w:lang w:eastAsia="ru-RU"/>
              </w:rPr>
              <w:t>вому языку переводчиков в сф</w:t>
            </w:r>
            <w:r w:rsidRPr="00134472">
              <w:rPr>
                <w:rFonts w:ascii="Times New Roman" w:hAnsi="Times New Roman"/>
                <w:spacing w:val="-2"/>
                <w:sz w:val="20"/>
                <w:szCs w:val="20"/>
                <w:lang w:eastAsia="ru-RU"/>
              </w:rPr>
              <w:t>е</w:t>
            </w:r>
            <w:r w:rsidRPr="00134472">
              <w:rPr>
                <w:rFonts w:ascii="Times New Roman" w:hAnsi="Times New Roman"/>
                <w:spacing w:val="-2"/>
                <w:sz w:val="20"/>
                <w:szCs w:val="20"/>
                <w:lang w:eastAsia="ru-RU"/>
              </w:rPr>
              <w:t>ре профессиональной коммун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 xml:space="preserve">кации </w:t>
            </w:r>
            <w:proofErr w:type="spellStart"/>
            <w:r w:rsidRPr="00134472">
              <w:rPr>
                <w:rFonts w:ascii="Times New Roman" w:hAnsi="Times New Roman"/>
                <w:spacing w:val="-2"/>
                <w:sz w:val="20"/>
                <w:szCs w:val="20"/>
                <w:lang w:eastAsia="ru-RU"/>
              </w:rPr>
              <w:t>неслышащих</w:t>
            </w:r>
            <w:proofErr w:type="spellEnd"/>
            <w:r w:rsidRPr="00134472">
              <w:rPr>
                <w:rFonts w:ascii="Times New Roman" w:hAnsi="Times New Roman"/>
                <w:spacing w:val="-2"/>
                <w:sz w:val="20"/>
                <w:szCs w:val="20"/>
                <w:lang w:eastAsia="ru-RU"/>
              </w:rPr>
              <w:t xml:space="preserve"> (переводчик жестового языка) и переводч</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ков в сфере профессиональной коммуникации лиц с нарушен</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ями слуха и зрения (слепогл</w:t>
            </w:r>
            <w:r w:rsidRPr="00134472">
              <w:rPr>
                <w:rFonts w:ascii="Times New Roman" w:hAnsi="Times New Roman"/>
                <w:spacing w:val="-2"/>
                <w:sz w:val="20"/>
                <w:szCs w:val="20"/>
                <w:lang w:eastAsia="ru-RU"/>
              </w:rPr>
              <w:t>у</w:t>
            </w:r>
            <w:r w:rsidRPr="00134472">
              <w:rPr>
                <w:rFonts w:ascii="Times New Roman" w:hAnsi="Times New Roman"/>
                <w:spacing w:val="-2"/>
                <w:sz w:val="20"/>
                <w:szCs w:val="20"/>
                <w:lang w:eastAsia="ru-RU"/>
              </w:rPr>
              <w:t xml:space="preserve">хих), в том числе </w:t>
            </w:r>
            <w:proofErr w:type="spellStart"/>
            <w:r w:rsidRPr="00134472">
              <w:rPr>
                <w:rFonts w:ascii="Times New Roman" w:hAnsi="Times New Roman"/>
                <w:spacing w:val="-2"/>
                <w:sz w:val="20"/>
                <w:szCs w:val="20"/>
                <w:lang w:eastAsia="ru-RU"/>
              </w:rPr>
              <w:t>тифлокомме</w:t>
            </w:r>
            <w:r w:rsidRPr="00134472">
              <w:rPr>
                <w:rFonts w:ascii="Times New Roman" w:hAnsi="Times New Roman"/>
                <w:spacing w:val="-2"/>
                <w:sz w:val="20"/>
                <w:szCs w:val="20"/>
                <w:lang w:eastAsia="ru-RU"/>
              </w:rPr>
              <w:t>н</w:t>
            </w:r>
            <w:r w:rsidRPr="00134472">
              <w:rPr>
                <w:rFonts w:ascii="Times New Roman" w:hAnsi="Times New Roman"/>
                <w:spacing w:val="-2"/>
                <w:sz w:val="20"/>
                <w:szCs w:val="20"/>
                <w:lang w:eastAsia="ru-RU"/>
              </w:rPr>
              <w:t>таторов</w:t>
            </w:r>
            <w:proofErr w:type="spellEnd"/>
            <w:r w:rsidRPr="00134472">
              <w:rPr>
                <w:rFonts w:ascii="Times New Roman" w:hAnsi="Times New Roman"/>
                <w:spacing w:val="-2"/>
                <w:sz w:val="20"/>
                <w:szCs w:val="20"/>
                <w:lang w:eastAsia="ru-RU"/>
              </w:rPr>
              <w:t>, организация курса ле</w:t>
            </w:r>
            <w:r w:rsidRPr="00134472">
              <w:rPr>
                <w:rFonts w:ascii="Times New Roman" w:hAnsi="Times New Roman"/>
                <w:spacing w:val="-2"/>
                <w:sz w:val="20"/>
                <w:szCs w:val="20"/>
                <w:lang w:eastAsia="ru-RU"/>
              </w:rPr>
              <w:t>к</w:t>
            </w:r>
            <w:r w:rsidRPr="00134472">
              <w:rPr>
                <w:rFonts w:ascii="Times New Roman" w:hAnsi="Times New Roman"/>
                <w:spacing w:val="-2"/>
                <w:sz w:val="20"/>
                <w:szCs w:val="20"/>
                <w:lang w:eastAsia="ru-RU"/>
              </w:rPr>
              <w:t>ций по применению жестового языка для родителей детей-инвалидов с нарушением слуха, специалистов органов социал</w:t>
            </w:r>
            <w:r w:rsidRPr="00134472">
              <w:rPr>
                <w:rFonts w:ascii="Times New Roman" w:hAnsi="Times New Roman"/>
                <w:spacing w:val="-2"/>
                <w:sz w:val="20"/>
                <w:szCs w:val="20"/>
                <w:lang w:eastAsia="ru-RU"/>
              </w:rPr>
              <w:t>ь</w:t>
            </w:r>
            <w:r w:rsidRPr="00134472">
              <w:rPr>
                <w:rFonts w:ascii="Times New Roman" w:hAnsi="Times New Roman"/>
                <w:spacing w:val="-2"/>
                <w:sz w:val="20"/>
                <w:szCs w:val="20"/>
                <w:lang w:eastAsia="ru-RU"/>
              </w:rPr>
              <w:t>ной защиты, здравоохранения</w:t>
            </w:r>
          </w:p>
        </w:tc>
        <w:tc>
          <w:tcPr>
            <w:tcW w:w="1701" w:type="dxa"/>
          </w:tcPr>
          <w:p w:rsidR="00BE3DAF" w:rsidRPr="00134472" w:rsidRDefault="00BE3DAF" w:rsidP="003D5B99">
            <w:pPr>
              <w:spacing w:line="223" w:lineRule="auto"/>
              <w:jc w:val="center"/>
              <w:rPr>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D5B99">
            <w:pPr>
              <w:widowControl w:val="0"/>
              <w:spacing w:after="0" w:line="223"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D5B99">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173,6</w:t>
            </w:r>
          </w:p>
        </w:tc>
        <w:tc>
          <w:tcPr>
            <w:tcW w:w="5057" w:type="dxa"/>
            <w:gridSpan w:val="2"/>
            <w:tcBorders>
              <w:top w:val="nil"/>
              <w:bottom w:val="nil"/>
              <w:right w:val="nil"/>
            </w:tcBorders>
          </w:tcPr>
          <w:p w:rsidR="00BE3DAF" w:rsidRPr="00134472" w:rsidRDefault="00BE3DAF" w:rsidP="003D5B99">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1.2.2.</w:t>
            </w:r>
          </w:p>
        </w:tc>
        <w:tc>
          <w:tcPr>
            <w:tcW w:w="2977" w:type="dxa"/>
          </w:tcPr>
          <w:p w:rsidR="00BE3DAF" w:rsidRPr="00134472" w:rsidRDefault="00BE3DAF" w:rsidP="00305B0F">
            <w:pPr>
              <w:widowControl w:val="0"/>
              <w:spacing w:after="0" w:line="235" w:lineRule="auto"/>
              <w:jc w:val="both"/>
              <w:rPr>
                <w:rFonts w:ascii="Times New Roman" w:hAnsi="Times New Roman"/>
                <w:spacing w:val="-2"/>
                <w:sz w:val="20"/>
                <w:szCs w:val="20"/>
                <w:lang w:eastAsia="ru-RU"/>
              </w:rPr>
            </w:pPr>
            <w:r w:rsidRPr="00134472">
              <w:rPr>
                <w:rFonts w:ascii="Times New Roman" w:hAnsi="Times New Roman"/>
                <w:spacing w:val="-2"/>
                <w:sz w:val="20"/>
                <w:szCs w:val="20"/>
                <w:lang w:eastAsia="ru-RU"/>
              </w:rPr>
              <w:t>Информационные и просвет</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тельские мероприятия, напра</w:t>
            </w:r>
            <w:r w:rsidRPr="00134472">
              <w:rPr>
                <w:rFonts w:ascii="Times New Roman" w:hAnsi="Times New Roman"/>
                <w:spacing w:val="-2"/>
                <w:sz w:val="20"/>
                <w:szCs w:val="20"/>
                <w:lang w:eastAsia="ru-RU"/>
              </w:rPr>
              <w:t>в</w:t>
            </w:r>
            <w:r w:rsidRPr="00134472">
              <w:rPr>
                <w:rFonts w:ascii="Times New Roman" w:hAnsi="Times New Roman"/>
                <w:spacing w:val="-2"/>
                <w:sz w:val="20"/>
                <w:szCs w:val="20"/>
                <w:lang w:eastAsia="ru-RU"/>
              </w:rPr>
              <w:t>ленные на преодоление соц</w:t>
            </w:r>
            <w:r w:rsidRPr="00134472">
              <w:rPr>
                <w:rFonts w:ascii="Times New Roman" w:hAnsi="Times New Roman"/>
                <w:spacing w:val="-2"/>
                <w:sz w:val="20"/>
                <w:szCs w:val="20"/>
                <w:lang w:eastAsia="ru-RU"/>
              </w:rPr>
              <w:t>и</w:t>
            </w:r>
            <w:r w:rsidRPr="00134472">
              <w:rPr>
                <w:rFonts w:ascii="Times New Roman" w:hAnsi="Times New Roman"/>
                <w:spacing w:val="-2"/>
                <w:sz w:val="20"/>
                <w:szCs w:val="20"/>
                <w:lang w:eastAsia="ru-RU"/>
              </w:rPr>
              <w:t>альной разобщённости в общ</w:t>
            </w:r>
            <w:r w:rsidRPr="00134472">
              <w:rPr>
                <w:rFonts w:ascii="Times New Roman" w:hAnsi="Times New Roman"/>
                <w:spacing w:val="-2"/>
                <w:sz w:val="20"/>
                <w:szCs w:val="20"/>
                <w:lang w:eastAsia="ru-RU"/>
              </w:rPr>
              <w:t>е</w:t>
            </w:r>
            <w:r w:rsidRPr="00134472">
              <w:rPr>
                <w:rFonts w:ascii="Times New Roman" w:hAnsi="Times New Roman"/>
                <w:spacing w:val="-2"/>
                <w:sz w:val="20"/>
                <w:szCs w:val="20"/>
                <w:lang w:eastAsia="ru-RU"/>
              </w:rPr>
              <w:t>стве и формирование позити</w:t>
            </w:r>
            <w:r w:rsidRPr="00134472">
              <w:rPr>
                <w:rFonts w:ascii="Times New Roman" w:hAnsi="Times New Roman"/>
                <w:spacing w:val="-2"/>
                <w:sz w:val="20"/>
                <w:szCs w:val="20"/>
                <w:lang w:eastAsia="ru-RU"/>
              </w:rPr>
              <w:t>в</w:t>
            </w:r>
            <w:r w:rsidRPr="00134472">
              <w:rPr>
                <w:rFonts w:ascii="Times New Roman" w:hAnsi="Times New Roman"/>
                <w:spacing w:val="-2"/>
                <w:sz w:val="20"/>
                <w:szCs w:val="20"/>
                <w:lang w:eastAsia="ru-RU"/>
              </w:rPr>
              <w:t>ного отношения в обществе к проблеме обеспечения досту</w:t>
            </w:r>
            <w:r w:rsidRPr="00134472">
              <w:rPr>
                <w:rFonts w:ascii="Times New Roman" w:hAnsi="Times New Roman"/>
                <w:spacing w:val="-2"/>
                <w:sz w:val="20"/>
                <w:szCs w:val="20"/>
                <w:lang w:eastAsia="ru-RU"/>
              </w:rPr>
              <w:t>п</w:t>
            </w:r>
            <w:r w:rsidRPr="00134472">
              <w:rPr>
                <w:rFonts w:ascii="Times New Roman" w:hAnsi="Times New Roman"/>
                <w:spacing w:val="-2"/>
                <w:sz w:val="20"/>
                <w:szCs w:val="20"/>
                <w:lang w:eastAsia="ru-RU"/>
              </w:rPr>
              <w:t>ной среды жизнедеятельности для инвалидов и МГН в Уль</w:t>
            </w:r>
            <w:r w:rsidRPr="00134472">
              <w:rPr>
                <w:rFonts w:ascii="Times New Roman" w:hAnsi="Times New Roman"/>
                <w:spacing w:val="-2"/>
                <w:sz w:val="20"/>
                <w:szCs w:val="20"/>
                <w:lang w:eastAsia="ru-RU"/>
              </w:rPr>
              <w:t>я</w:t>
            </w:r>
            <w:r w:rsidRPr="00134472">
              <w:rPr>
                <w:rFonts w:ascii="Times New Roman" w:hAnsi="Times New Roman"/>
                <w:spacing w:val="-2"/>
                <w:sz w:val="20"/>
                <w:szCs w:val="20"/>
                <w:lang w:eastAsia="ru-RU"/>
              </w:rPr>
              <w:t>новской области</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990,0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1.2.2.1.</w:t>
            </w:r>
          </w:p>
        </w:tc>
        <w:tc>
          <w:tcPr>
            <w:tcW w:w="2977" w:type="dxa"/>
          </w:tcPr>
          <w:p w:rsidR="00BE3DAF" w:rsidRPr="00134472" w:rsidRDefault="00BE3DAF" w:rsidP="00305B0F">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 xml:space="preserve">Проведение информационно-просветительской кампании </w:t>
            </w:r>
            <w:r w:rsidRPr="00134472">
              <w:rPr>
                <w:rFonts w:ascii="Times New Roman" w:hAnsi="Times New Roman"/>
                <w:spacing w:val="-2"/>
                <w:sz w:val="20"/>
                <w:szCs w:val="20"/>
              </w:rPr>
              <w:br/>
              <w:t xml:space="preserve">по формированию у населения позитивного образа инвалидов </w:t>
            </w:r>
            <w:r w:rsidRPr="00134472">
              <w:rPr>
                <w:rFonts w:ascii="Times New Roman" w:hAnsi="Times New Roman"/>
                <w:spacing w:val="-2"/>
                <w:sz w:val="20"/>
                <w:szCs w:val="20"/>
              </w:rPr>
              <w:br/>
              <w:t>и других МГН, подготовка и публикация учебных, информ</w:t>
            </w:r>
            <w:r w:rsidRPr="00134472">
              <w:rPr>
                <w:rFonts w:ascii="Times New Roman" w:hAnsi="Times New Roman"/>
                <w:spacing w:val="-2"/>
                <w:sz w:val="20"/>
                <w:szCs w:val="20"/>
              </w:rPr>
              <w:t>а</w:t>
            </w:r>
            <w:r w:rsidRPr="00134472">
              <w:rPr>
                <w:rFonts w:ascii="Times New Roman" w:hAnsi="Times New Roman"/>
                <w:spacing w:val="-2"/>
                <w:sz w:val="20"/>
                <w:szCs w:val="20"/>
              </w:rPr>
              <w:t>ционных, справочных, метод</w:t>
            </w:r>
            <w:r w:rsidRPr="00134472">
              <w:rPr>
                <w:rFonts w:ascii="Times New Roman" w:hAnsi="Times New Roman"/>
                <w:spacing w:val="-2"/>
                <w:sz w:val="20"/>
                <w:szCs w:val="20"/>
              </w:rPr>
              <w:t>и</w:t>
            </w:r>
            <w:r w:rsidRPr="00134472">
              <w:rPr>
                <w:rFonts w:ascii="Times New Roman" w:hAnsi="Times New Roman"/>
                <w:spacing w:val="-2"/>
                <w:sz w:val="20"/>
                <w:szCs w:val="20"/>
              </w:rPr>
              <w:t>ческих пособий, руководств по формированию доступной ср</w:t>
            </w:r>
            <w:r w:rsidRPr="00134472">
              <w:rPr>
                <w:rFonts w:ascii="Times New Roman" w:hAnsi="Times New Roman"/>
                <w:spacing w:val="-2"/>
                <w:sz w:val="20"/>
                <w:szCs w:val="20"/>
              </w:rPr>
              <w:t>е</w:t>
            </w:r>
            <w:r w:rsidRPr="00134472">
              <w:rPr>
                <w:rFonts w:ascii="Times New Roman" w:hAnsi="Times New Roman"/>
                <w:spacing w:val="-2"/>
                <w:sz w:val="20"/>
                <w:szCs w:val="20"/>
              </w:rPr>
              <w:t>ды для инвалидов и других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Проведение мероприятий с уч</w:t>
            </w:r>
            <w:r w:rsidRPr="00134472">
              <w:rPr>
                <w:rFonts w:ascii="Times New Roman" w:hAnsi="Times New Roman"/>
                <w:sz w:val="20"/>
                <w:szCs w:val="20"/>
              </w:rPr>
              <w:t>а</w:t>
            </w:r>
            <w:r w:rsidRPr="00134472">
              <w:rPr>
                <w:rFonts w:ascii="Times New Roman" w:hAnsi="Times New Roman"/>
                <w:sz w:val="20"/>
                <w:szCs w:val="20"/>
              </w:rPr>
              <w:t>стием инвалидов</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440,0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1.2.2.3.</w:t>
            </w:r>
          </w:p>
        </w:tc>
        <w:tc>
          <w:tcPr>
            <w:tcW w:w="2977" w:type="dxa"/>
          </w:tcPr>
          <w:p w:rsidR="00BE3DAF" w:rsidRPr="00134472" w:rsidRDefault="00BE3DAF" w:rsidP="00305B0F">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lang w:eastAsia="ru-RU"/>
              </w:rPr>
              <w:t>Участие сборных команд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 в межреги</w:t>
            </w:r>
            <w:r w:rsidRPr="00134472">
              <w:rPr>
                <w:rFonts w:ascii="Times New Roman" w:hAnsi="Times New Roman"/>
                <w:sz w:val="20"/>
                <w:szCs w:val="20"/>
                <w:lang w:eastAsia="ru-RU"/>
              </w:rPr>
              <w:t>о</w:t>
            </w:r>
            <w:r w:rsidRPr="00134472">
              <w:rPr>
                <w:rFonts w:ascii="Times New Roman" w:hAnsi="Times New Roman"/>
                <w:sz w:val="20"/>
                <w:szCs w:val="20"/>
                <w:lang w:eastAsia="ru-RU"/>
              </w:rPr>
              <w:t>нальных и всероссийских с</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ревнованиях среди </w:t>
            </w:r>
            <w:r w:rsidRPr="00134472">
              <w:rPr>
                <w:rFonts w:ascii="Times New Roman" w:hAnsi="Times New Roman"/>
                <w:sz w:val="20"/>
                <w:szCs w:val="20"/>
              </w:rPr>
              <w:t xml:space="preserve">инвалидов </w:t>
            </w:r>
            <w:r w:rsidRPr="00134472">
              <w:rPr>
                <w:rFonts w:ascii="Times New Roman" w:hAnsi="Times New Roman"/>
                <w:sz w:val="20"/>
                <w:szCs w:val="20"/>
              </w:rPr>
              <w:br/>
              <w:t>и других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5" w:lineRule="auto"/>
              <w:ind w:left="-57" w:right="-57"/>
              <w:jc w:val="center"/>
              <w:rPr>
                <w:rFonts w:ascii="Times New Roman" w:hAnsi="Times New Roman"/>
                <w:sz w:val="20"/>
                <w:szCs w:val="20"/>
              </w:rPr>
            </w:pPr>
            <w:r w:rsidRPr="00E953DA">
              <w:rPr>
                <w:rFonts w:ascii="Times New Roman" w:hAnsi="Times New Roman"/>
                <w:sz w:val="20"/>
                <w:szCs w:val="20"/>
              </w:rPr>
              <w:t>1.2.2.4.</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Областные спортивные соре</w:t>
            </w:r>
            <w:r w:rsidRPr="00134472">
              <w:rPr>
                <w:rFonts w:ascii="Times New Roman" w:hAnsi="Times New Roman"/>
                <w:sz w:val="20"/>
                <w:szCs w:val="20"/>
              </w:rPr>
              <w:t>в</w:t>
            </w:r>
            <w:r w:rsidRPr="00134472">
              <w:rPr>
                <w:rFonts w:ascii="Times New Roman" w:hAnsi="Times New Roman"/>
                <w:sz w:val="20"/>
                <w:szCs w:val="20"/>
              </w:rPr>
              <w:t>нования для инвалидов и др</w:t>
            </w:r>
            <w:r w:rsidRPr="00134472">
              <w:rPr>
                <w:rFonts w:ascii="Times New Roman" w:hAnsi="Times New Roman"/>
                <w:sz w:val="20"/>
                <w:szCs w:val="20"/>
              </w:rPr>
              <w:t>у</w:t>
            </w:r>
            <w:r w:rsidRPr="00134472">
              <w:rPr>
                <w:rFonts w:ascii="Times New Roman" w:hAnsi="Times New Roman"/>
                <w:sz w:val="20"/>
                <w:szCs w:val="20"/>
              </w:rPr>
              <w:t>гих МГН</w:t>
            </w:r>
          </w:p>
        </w:tc>
        <w:tc>
          <w:tcPr>
            <w:tcW w:w="1701" w:type="dxa"/>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c>
          <w:tcPr>
            <w:tcW w:w="709" w:type="dxa"/>
          </w:tcPr>
          <w:p w:rsidR="00BE3DAF" w:rsidRPr="00E953DA" w:rsidRDefault="00BE3DAF" w:rsidP="00E953DA">
            <w:pPr>
              <w:widowControl w:val="0"/>
              <w:spacing w:after="0" w:line="238" w:lineRule="auto"/>
              <w:ind w:left="-57" w:right="-57"/>
              <w:jc w:val="center"/>
              <w:rPr>
                <w:rFonts w:ascii="Times New Roman" w:hAnsi="Times New Roman"/>
                <w:sz w:val="20"/>
                <w:szCs w:val="20"/>
              </w:rPr>
            </w:pPr>
            <w:r w:rsidRPr="00E953DA">
              <w:rPr>
                <w:rFonts w:ascii="Times New Roman" w:hAnsi="Times New Roman"/>
                <w:sz w:val="20"/>
                <w:szCs w:val="20"/>
              </w:rPr>
              <w:t>1.2.2.5.</w:t>
            </w:r>
          </w:p>
        </w:tc>
        <w:tc>
          <w:tcPr>
            <w:tcW w:w="2977" w:type="dxa"/>
          </w:tcPr>
          <w:p w:rsidR="00BE3DAF" w:rsidRPr="00134472" w:rsidRDefault="00BE3DAF" w:rsidP="0032066B">
            <w:pPr>
              <w:widowControl w:val="0"/>
              <w:spacing w:after="0" w:line="238" w:lineRule="auto"/>
              <w:jc w:val="both"/>
              <w:rPr>
                <w:rFonts w:ascii="Times New Roman" w:hAnsi="Times New Roman"/>
                <w:sz w:val="20"/>
                <w:szCs w:val="20"/>
              </w:rPr>
            </w:pPr>
            <w:r w:rsidRPr="00134472">
              <w:rPr>
                <w:rFonts w:ascii="Times New Roman" w:hAnsi="Times New Roman"/>
                <w:sz w:val="20"/>
                <w:szCs w:val="20"/>
              </w:rPr>
              <w:t>Проведение туристического слёта</w:t>
            </w:r>
          </w:p>
        </w:tc>
        <w:tc>
          <w:tcPr>
            <w:tcW w:w="1701" w:type="dxa"/>
          </w:tcPr>
          <w:p w:rsidR="00BE3DAF" w:rsidRPr="00134472" w:rsidRDefault="00BE3DAF" w:rsidP="0032066B">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2066B">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2066B">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100,0</w:t>
            </w:r>
          </w:p>
        </w:tc>
        <w:tc>
          <w:tcPr>
            <w:tcW w:w="5057" w:type="dxa"/>
            <w:gridSpan w:val="2"/>
            <w:tcBorders>
              <w:top w:val="nil"/>
              <w:bottom w:val="nil"/>
              <w:right w:val="nil"/>
            </w:tcBorders>
          </w:tcPr>
          <w:p w:rsidR="00BE3DAF" w:rsidRPr="00134472" w:rsidRDefault="00BE3DAF" w:rsidP="0032066B">
            <w:pPr>
              <w:widowControl w:val="0"/>
              <w:spacing w:after="0" w:line="23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c>
          <w:tcPr>
            <w:tcW w:w="70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2D5268">
            <w:pPr>
              <w:widowControl w:val="0"/>
              <w:spacing w:after="0" w:line="250" w:lineRule="auto"/>
              <w:jc w:val="both"/>
              <w:rPr>
                <w:rFonts w:ascii="Times New Roman" w:hAnsi="Times New Roman"/>
                <w:sz w:val="20"/>
                <w:szCs w:val="20"/>
              </w:rPr>
            </w:pPr>
            <w:r w:rsidRPr="00134472">
              <w:rPr>
                <w:rFonts w:ascii="Times New Roman" w:hAnsi="Times New Roman"/>
                <w:sz w:val="20"/>
                <w:szCs w:val="20"/>
              </w:rPr>
              <w:t>Иные мероприятия</w:t>
            </w:r>
          </w:p>
        </w:tc>
        <w:tc>
          <w:tcPr>
            <w:tcW w:w="1701"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c>
          <w:tcPr>
            <w:tcW w:w="70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1.3.1.</w:t>
            </w:r>
          </w:p>
        </w:tc>
        <w:tc>
          <w:tcPr>
            <w:tcW w:w="2977" w:type="dxa"/>
          </w:tcPr>
          <w:p w:rsidR="00BE3DAF" w:rsidRPr="00134472" w:rsidRDefault="00BE3DAF" w:rsidP="002D5268">
            <w:pPr>
              <w:widowControl w:val="0"/>
              <w:spacing w:after="0" w:line="250" w:lineRule="auto"/>
              <w:jc w:val="both"/>
              <w:rPr>
                <w:rFonts w:ascii="Times New Roman" w:hAnsi="Times New Roman"/>
                <w:sz w:val="20"/>
                <w:szCs w:val="20"/>
              </w:rPr>
            </w:pPr>
            <w:r w:rsidRPr="00134472">
              <w:rPr>
                <w:rFonts w:ascii="Times New Roman" w:hAnsi="Times New Roman"/>
                <w:sz w:val="20"/>
                <w:szCs w:val="20"/>
                <w:lang w:eastAsia="ru-RU"/>
              </w:rPr>
              <w:t>Приобретение микроавтобуса для перевозки инвалидов и др</w:t>
            </w:r>
            <w:r w:rsidRPr="00134472">
              <w:rPr>
                <w:rFonts w:ascii="Times New Roman" w:hAnsi="Times New Roman"/>
                <w:sz w:val="20"/>
                <w:szCs w:val="20"/>
                <w:lang w:eastAsia="ru-RU"/>
              </w:rPr>
              <w:t>у</w:t>
            </w:r>
            <w:r w:rsidRPr="00134472">
              <w:rPr>
                <w:rFonts w:ascii="Times New Roman" w:hAnsi="Times New Roman"/>
                <w:sz w:val="20"/>
                <w:szCs w:val="20"/>
                <w:lang w:eastAsia="ru-RU"/>
              </w:rPr>
              <w:t>гих МГН, приобретение спец</w:t>
            </w:r>
            <w:r w:rsidRPr="00134472">
              <w:rPr>
                <w:rFonts w:ascii="Times New Roman" w:hAnsi="Times New Roman"/>
                <w:sz w:val="20"/>
                <w:szCs w:val="20"/>
                <w:lang w:eastAsia="ru-RU"/>
              </w:rPr>
              <w:t>и</w:t>
            </w:r>
            <w:r w:rsidRPr="00134472">
              <w:rPr>
                <w:rFonts w:ascii="Times New Roman" w:hAnsi="Times New Roman"/>
                <w:sz w:val="20"/>
                <w:szCs w:val="20"/>
                <w:lang w:eastAsia="ru-RU"/>
              </w:rPr>
              <w:t>ализированных велосипедов и других средств реабилитации, не входящих в перечень техн</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ческих средств реабилитации </w:t>
            </w:r>
          </w:p>
        </w:tc>
        <w:tc>
          <w:tcPr>
            <w:tcW w:w="1701"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5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6500,0</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3686" w:type="dxa"/>
            <w:gridSpan w:val="2"/>
            <w:tcBorders>
              <w:right w:val="nil"/>
            </w:tcBorders>
          </w:tcPr>
          <w:p w:rsidR="00BE3DAF" w:rsidRPr="00134472" w:rsidRDefault="00BE3DAF" w:rsidP="002D5268">
            <w:pPr>
              <w:widowControl w:val="0"/>
              <w:spacing w:after="0" w:line="250"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979" w:type="dxa"/>
            <w:tcBorders>
              <w:lef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566" w:type="dxa"/>
            <w:gridSpan w:val="2"/>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2D5268">
            <w:pPr>
              <w:widowControl w:val="0"/>
              <w:spacing w:after="0" w:line="250" w:lineRule="auto"/>
              <w:jc w:val="center"/>
              <w:rPr>
                <w:rFonts w:ascii="Times New Roman" w:hAnsi="Times New Roman"/>
                <w:b/>
                <w:sz w:val="20"/>
                <w:szCs w:val="20"/>
              </w:rPr>
            </w:pPr>
            <w:r w:rsidRPr="00134472">
              <w:rPr>
                <w:rFonts w:ascii="Times New Roman" w:hAnsi="Times New Roman"/>
                <w:b/>
                <w:sz w:val="20"/>
                <w:szCs w:val="20"/>
              </w:rPr>
              <w:t>14663,6</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2D5268">
            <w:pPr>
              <w:spacing w:after="0" w:line="250"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2D5268">
            <w:pPr>
              <w:pStyle w:val="ConsPlusNormal"/>
              <w:spacing w:line="250" w:lineRule="auto"/>
              <w:jc w:val="center"/>
              <w:rPr>
                <w:rFonts w:ascii="Times New Roman" w:hAnsi="Times New Roman"/>
                <w:bCs/>
                <w:sz w:val="20"/>
                <w:szCs w:val="20"/>
              </w:rPr>
            </w:pPr>
            <w:r>
              <w:rPr>
                <w:rFonts w:ascii="Times New Roman" w:hAnsi="Times New Roman"/>
                <w:sz w:val="20"/>
              </w:rPr>
              <w:t>Цель –</w:t>
            </w:r>
            <w:r w:rsidRPr="00134472">
              <w:rPr>
                <w:rFonts w:ascii="Times New Roman" w:hAnsi="Times New Roman"/>
                <w:sz w:val="20"/>
              </w:rPr>
              <w:t xml:space="preserve"> создание условий, способствующих эффективному развитию рынка труда с учётом приоритетов развития экономики Ульяновской области</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50" w:lineRule="auto"/>
              <w:jc w:val="center"/>
              <w:rPr>
                <w:rFonts w:ascii="Times New Roman" w:hAnsi="Times New Roman"/>
                <w:sz w:val="20"/>
                <w:szCs w:val="20"/>
              </w:rPr>
            </w:pPr>
          </w:p>
        </w:tc>
        <w:tc>
          <w:tcPr>
            <w:tcW w:w="14459" w:type="dxa"/>
            <w:gridSpan w:val="12"/>
            <w:tcBorders>
              <w:bottom w:val="nil"/>
            </w:tcBorders>
          </w:tcPr>
          <w:p w:rsidR="00BE3DAF" w:rsidRPr="00134472" w:rsidRDefault="00BE3DAF" w:rsidP="002D5268">
            <w:pPr>
              <w:pStyle w:val="ConsPlusNormal"/>
              <w:spacing w:line="250" w:lineRule="auto"/>
              <w:jc w:val="center"/>
              <w:rPr>
                <w:rFonts w:ascii="Times New Roman" w:hAnsi="Times New Roman"/>
                <w:sz w:val="20"/>
              </w:rPr>
            </w:pPr>
            <w:r w:rsidRPr="00134472">
              <w:rPr>
                <w:rFonts w:ascii="Times New Roman" w:hAnsi="Times New Roman"/>
                <w:sz w:val="20"/>
              </w:rPr>
              <w:t>Задачи:</w:t>
            </w:r>
          </w:p>
          <w:p w:rsidR="00BE3DAF" w:rsidRPr="00134472" w:rsidRDefault="00BE3DAF" w:rsidP="002D5268">
            <w:pPr>
              <w:pStyle w:val="ConsPlusNormal"/>
              <w:spacing w:line="250" w:lineRule="auto"/>
              <w:jc w:val="center"/>
              <w:rPr>
                <w:rFonts w:ascii="Times New Roman" w:hAnsi="Times New Roman"/>
                <w:sz w:val="20"/>
              </w:rPr>
            </w:pPr>
            <w:r w:rsidRPr="00134472">
              <w:rPr>
                <w:rFonts w:ascii="Times New Roman" w:hAnsi="Times New Roman"/>
                <w:sz w:val="20"/>
              </w:rPr>
              <w:t>предотвращение роста напряжённости на рынке труда;</w:t>
            </w:r>
          </w:p>
          <w:p w:rsidR="00BE3DAF" w:rsidRPr="00134472" w:rsidRDefault="00BE3DAF" w:rsidP="002D5268">
            <w:pPr>
              <w:pStyle w:val="ConsPlusNormal"/>
              <w:spacing w:line="250" w:lineRule="auto"/>
              <w:jc w:val="center"/>
              <w:rPr>
                <w:rFonts w:ascii="Times New Roman" w:hAnsi="Times New Roman"/>
                <w:bCs/>
                <w:sz w:val="20"/>
                <w:szCs w:val="20"/>
              </w:rPr>
            </w:pPr>
            <w:r w:rsidRPr="00134472">
              <w:rPr>
                <w:rFonts w:ascii="Times New Roman" w:hAnsi="Times New Roman"/>
                <w:sz w:val="20"/>
              </w:rPr>
              <w:t>содействие работникам в поддержании высокой квалификации и сохранении здоровья, обеспечение защиты трудовых прав граждан</w:t>
            </w:r>
          </w:p>
        </w:tc>
        <w:tc>
          <w:tcPr>
            <w:tcW w:w="5057" w:type="dxa"/>
            <w:gridSpan w:val="2"/>
            <w:tcBorders>
              <w:top w:val="nil"/>
              <w:bottom w:val="nil"/>
              <w:right w:val="nil"/>
            </w:tcBorders>
          </w:tcPr>
          <w:p w:rsidR="00BE3DAF" w:rsidRPr="00134472" w:rsidRDefault="00BE3DAF" w:rsidP="002D5268">
            <w:pPr>
              <w:widowControl w:val="0"/>
              <w:spacing w:after="0" w:line="25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F93B91">
            <w:pPr>
              <w:widowControl w:val="0"/>
              <w:tabs>
                <w:tab w:val="center" w:pos="229"/>
              </w:tabs>
              <w:spacing w:after="0" w:line="24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F93B91">
            <w:pPr>
              <w:widowControl w:val="0"/>
              <w:spacing w:after="0" w:line="245" w:lineRule="auto"/>
              <w:jc w:val="both"/>
              <w:rPr>
                <w:rFonts w:ascii="Times New Roman" w:hAnsi="Times New Roman"/>
                <w:bCs/>
                <w:iCs/>
                <w:sz w:val="20"/>
                <w:szCs w:val="20"/>
              </w:rPr>
            </w:pPr>
            <w:r w:rsidRPr="00134472">
              <w:rPr>
                <w:rFonts w:ascii="Times New Roman" w:hAnsi="Times New Roman"/>
                <w:bCs/>
                <w:sz w:val="20"/>
                <w:szCs w:val="20"/>
                <w:lang w:eastAsia="ru-RU"/>
              </w:rPr>
              <w:t>Основное мероприятие «Соде</w:t>
            </w:r>
            <w:r w:rsidRPr="00134472">
              <w:rPr>
                <w:rFonts w:ascii="Times New Roman" w:hAnsi="Times New Roman"/>
                <w:bCs/>
                <w:sz w:val="20"/>
                <w:szCs w:val="20"/>
                <w:lang w:eastAsia="ru-RU"/>
              </w:rPr>
              <w:t>й</w:t>
            </w:r>
            <w:r w:rsidRPr="00134472">
              <w:rPr>
                <w:rFonts w:ascii="Times New Roman" w:hAnsi="Times New Roman"/>
                <w:bCs/>
                <w:sz w:val="20"/>
                <w:szCs w:val="20"/>
                <w:lang w:eastAsia="ru-RU"/>
              </w:rPr>
              <w:t>ствие трудоустройству насел</w:t>
            </w:r>
            <w:r w:rsidRPr="00134472">
              <w:rPr>
                <w:rFonts w:ascii="Times New Roman" w:hAnsi="Times New Roman"/>
                <w:bCs/>
                <w:sz w:val="20"/>
                <w:szCs w:val="20"/>
                <w:lang w:eastAsia="ru-RU"/>
              </w:rPr>
              <w:t>е</w:t>
            </w:r>
            <w:r w:rsidRPr="00134472">
              <w:rPr>
                <w:rFonts w:ascii="Times New Roman" w:hAnsi="Times New Roman"/>
                <w:bCs/>
                <w:sz w:val="20"/>
                <w:szCs w:val="20"/>
                <w:lang w:eastAsia="ru-RU"/>
              </w:rPr>
              <w:t>ния, улучшение условий, охр</w:t>
            </w:r>
            <w:r w:rsidRPr="00134472">
              <w:rPr>
                <w:rFonts w:ascii="Times New Roman" w:hAnsi="Times New Roman"/>
                <w:bCs/>
                <w:sz w:val="20"/>
                <w:szCs w:val="20"/>
                <w:lang w:eastAsia="ru-RU"/>
              </w:rPr>
              <w:t>а</w:t>
            </w:r>
            <w:r w:rsidRPr="00134472">
              <w:rPr>
                <w:rFonts w:ascii="Times New Roman" w:hAnsi="Times New Roman"/>
                <w:bCs/>
                <w:sz w:val="20"/>
                <w:szCs w:val="20"/>
                <w:lang w:eastAsia="ru-RU"/>
              </w:rPr>
              <w:t xml:space="preserve">ны труда и здоровья </w:t>
            </w:r>
            <w:r w:rsidRPr="00134472">
              <w:rPr>
                <w:rFonts w:ascii="Times New Roman" w:hAnsi="Times New Roman"/>
                <w:bCs/>
                <w:sz w:val="20"/>
                <w:szCs w:val="20"/>
                <w:lang w:eastAsia="ru-RU"/>
              </w:rPr>
              <w:br/>
              <w:t>на рабочем месте, развитие с</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циального партнёрства»</w:t>
            </w:r>
          </w:p>
        </w:tc>
        <w:tc>
          <w:tcPr>
            <w:tcW w:w="1701" w:type="dxa"/>
            <w:vMerge w:val="restart"/>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pacing w:val="-6"/>
                <w:sz w:val="20"/>
                <w:szCs w:val="20"/>
              </w:rPr>
              <w:t>Агентство</w:t>
            </w:r>
          </w:p>
        </w:tc>
        <w:tc>
          <w:tcPr>
            <w:tcW w:w="850" w:type="dxa"/>
            <w:tcBorders>
              <w:bottom w:val="nil"/>
            </w:tcBorders>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134" w:type="dxa"/>
            <w:tcBorders>
              <w:bottom w:val="nil"/>
            </w:tcBorders>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w:t>
            </w:r>
          </w:p>
        </w:tc>
        <w:tc>
          <w:tcPr>
            <w:tcW w:w="1979" w:type="dxa"/>
            <w:vMerge w:val="restart"/>
          </w:tcPr>
          <w:p w:rsidR="00BE3DAF" w:rsidRPr="00134472" w:rsidRDefault="00BE3DAF" w:rsidP="002D5268">
            <w:pPr>
              <w:pStyle w:val="ConsPlusNormal"/>
              <w:spacing w:line="247" w:lineRule="auto"/>
              <w:jc w:val="center"/>
              <w:rPr>
                <w:rFonts w:ascii="Times New Roman" w:hAnsi="Times New Roman"/>
                <w:sz w:val="20"/>
                <w:szCs w:val="20"/>
              </w:rPr>
            </w:pPr>
            <w:r w:rsidRPr="00134472">
              <w:rPr>
                <w:rFonts w:ascii="Times New Roman" w:hAnsi="Times New Roman"/>
                <w:sz w:val="20"/>
                <w:szCs w:val="20"/>
              </w:rPr>
              <w:t>Уровень регистр</w:t>
            </w:r>
            <w:r w:rsidRPr="00134472">
              <w:rPr>
                <w:rFonts w:ascii="Times New Roman" w:hAnsi="Times New Roman"/>
                <w:sz w:val="20"/>
                <w:szCs w:val="20"/>
              </w:rPr>
              <w:t>и</w:t>
            </w:r>
            <w:r w:rsidRPr="00134472">
              <w:rPr>
                <w:rFonts w:ascii="Times New Roman" w:hAnsi="Times New Roman"/>
                <w:sz w:val="20"/>
                <w:szCs w:val="20"/>
              </w:rPr>
              <w:t>руемой безработ</w:t>
            </w:r>
            <w:r w:rsidRPr="00134472">
              <w:rPr>
                <w:rFonts w:ascii="Times New Roman" w:hAnsi="Times New Roman"/>
                <w:sz w:val="20"/>
                <w:szCs w:val="20"/>
              </w:rPr>
              <w:t>и</w:t>
            </w:r>
            <w:r w:rsidRPr="00134472">
              <w:rPr>
                <w:rFonts w:ascii="Times New Roman" w:hAnsi="Times New Roman"/>
                <w:sz w:val="20"/>
                <w:szCs w:val="20"/>
              </w:rPr>
              <w:t>цы к численности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w:t>
            </w:r>
          </w:p>
          <w:p w:rsidR="00BE3DAF" w:rsidRPr="00134472" w:rsidRDefault="00BE3DAF" w:rsidP="002D5268">
            <w:pPr>
              <w:pStyle w:val="ConsPlusNormal"/>
              <w:spacing w:line="247" w:lineRule="auto"/>
              <w:jc w:val="center"/>
              <w:rPr>
                <w:rFonts w:ascii="Times New Roman" w:hAnsi="Times New Roman"/>
                <w:sz w:val="20"/>
                <w:szCs w:val="20"/>
              </w:rPr>
            </w:pPr>
            <w:r w:rsidRPr="00134472">
              <w:rPr>
                <w:rFonts w:ascii="Times New Roman" w:hAnsi="Times New Roman"/>
                <w:sz w:val="20"/>
                <w:szCs w:val="20"/>
              </w:rPr>
              <w:t>доля инвалидов, которым планир</w:t>
            </w:r>
            <w:r w:rsidRPr="00134472">
              <w:rPr>
                <w:rFonts w:ascii="Times New Roman" w:hAnsi="Times New Roman"/>
                <w:sz w:val="20"/>
                <w:szCs w:val="20"/>
              </w:rPr>
              <w:t>у</w:t>
            </w:r>
            <w:r w:rsidRPr="00134472">
              <w:rPr>
                <w:rFonts w:ascii="Times New Roman" w:hAnsi="Times New Roman"/>
                <w:sz w:val="20"/>
                <w:szCs w:val="20"/>
              </w:rPr>
              <w:t>ется оказать соде</w:t>
            </w:r>
            <w:r w:rsidRPr="00134472">
              <w:rPr>
                <w:rFonts w:ascii="Times New Roman" w:hAnsi="Times New Roman"/>
                <w:sz w:val="20"/>
                <w:szCs w:val="20"/>
              </w:rPr>
              <w:t>й</w:t>
            </w:r>
            <w:r w:rsidRPr="00134472">
              <w:rPr>
                <w:rFonts w:ascii="Times New Roman" w:hAnsi="Times New Roman"/>
                <w:sz w:val="20"/>
                <w:szCs w:val="20"/>
              </w:rPr>
              <w:t>ствие в труд</w:t>
            </w:r>
            <w:r w:rsidRPr="00134472">
              <w:rPr>
                <w:rFonts w:ascii="Times New Roman" w:hAnsi="Times New Roman"/>
                <w:sz w:val="20"/>
                <w:szCs w:val="20"/>
              </w:rPr>
              <w:t>о</w:t>
            </w:r>
            <w:r w:rsidRPr="00134472">
              <w:rPr>
                <w:rFonts w:ascii="Times New Roman" w:hAnsi="Times New Roman"/>
                <w:sz w:val="20"/>
                <w:szCs w:val="20"/>
              </w:rPr>
              <w:t>устройстве, в общей численности инв</w:t>
            </w:r>
            <w:r w:rsidRPr="00134472">
              <w:rPr>
                <w:rFonts w:ascii="Times New Roman" w:hAnsi="Times New Roman"/>
                <w:sz w:val="20"/>
                <w:szCs w:val="20"/>
              </w:rPr>
              <w:t>а</w:t>
            </w:r>
            <w:r w:rsidRPr="00134472">
              <w:rPr>
                <w:rFonts w:ascii="Times New Roman" w:hAnsi="Times New Roman"/>
                <w:sz w:val="20"/>
                <w:szCs w:val="20"/>
              </w:rPr>
              <w:t>лидов трудоспосо</w:t>
            </w:r>
            <w:r w:rsidRPr="00134472">
              <w:rPr>
                <w:rFonts w:ascii="Times New Roman" w:hAnsi="Times New Roman"/>
                <w:sz w:val="20"/>
                <w:szCs w:val="20"/>
              </w:rPr>
              <w:t>б</w:t>
            </w:r>
            <w:r w:rsidRPr="00134472">
              <w:rPr>
                <w:rFonts w:ascii="Times New Roman" w:hAnsi="Times New Roman"/>
                <w:sz w:val="20"/>
                <w:szCs w:val="20"/>
              </w:rPr>
              <w:t xml:space="preserve">ного возраста; </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сохранение в теч</w:t>
            </w:r>
            <w:r w:rsidRPr="00134472">
              <w:rPr>
                <w:rFonts w:ascii="Times New Roman" w:hAnsi="Times New Roman"/>
                <w:sz w:val="20"/>
                <w:szCs w:val="20"/>
              </w:rPr>
              <w:t>е</w:t>
            </w:r>
            <w:r w:rsidRPr="00134472">
              <w:rPr>
                <w:rFonts w:ascii="Times New Roman" w:hAnsi="Times New Roman"/>
                <w:sz w:val="20"/>
                <w:szCs w:val="20"/>
              </w:rPr>
              <w:t>ние текущего года численности инв</w:t>
            </w:r>
            <w:r w:rsidRPr="00134472">
              <w:rPr>
                <w:rFonts w:ascii="Times New Roman" w:hAnsi="Times New Roman"/>
                <w:sz w:val="20"/>
                <w:szCs w:val="20"/>
              </w:rPr>
              <w:t>а</w:t>
            </w:r>
            <w:r w:rsidRPr="00134472">
              <w:rPr>
                <w:rFonts w:ascii="Times New Roman" w:hAnsi="Times New Roman"/>
                <w:sz w:val="20"/>
                <w:szCs w:val="20"/>
              </w:rPr>
              <w:t>лидов, работающих в организациях, которым предоста</w:t>
            </w:r>
            <w:r w:rsidRPr="00134472">
              <w:rPr>
                <w:rFonts w:ascii="Times New Roman" w:hAnsi="Times New Roman"/>
                <w:sz w:val="20"/>
                <w:szCs w:val="20"/>
              </w:rPr>
              <w:t>в</w:t>
            </w:r>
            <w:r w:rsidRPr="00134472">
              <w:rPr>
                <w:rFonts w:ascii="Times New Roman" w:hAnsi="Times New Roman"/>
                <w:sz w:val="20"/>
                <w:szCs w:val="20"/>
              </w:rPr>
              <w:t>лена субсидия в целях возмещения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w:t>
            </w:r>
            <w:r w:rsidRPr="00134472">
              <w:rPr>
                <w:rFonts w:ascii="Times New Roman" w:hAnsi="Times New Roman"/>
                <w:sz w:val="20"/>
                <w:szCs w:val="20"/>
              </w:rPr>
              <w:t>е</w:t>
            </w:r>
            <w:r w:rsidRPr="00134472">
              <w:rPr>
                <w:rFonts w:ascii="Times New Roman" w:hAnsi="Times New Roman"/>
                <w:sz w:val="20"/>
                <w:szCs w:val="20"/>
              </w:rPr>
              <w:t>ствующего года; численность рабо</w:t>
            </w:r>
            <w:r w:rsidRPr="00134472">
              <w:rPr>
                <w:rFonts w:ascii="Times New Roman" w:hAnsi="Times New Roman"/>
                <w:sz w:val="20"/>
                <w:szCs w:val="20"/>
              </w:rPr>
              <w:t>т</w:t>
            </w:r>
            <w:r w:rsidRPr="00134472">
              <w:rPr>
                <w:rFonts w:ascii="Times New Roman" w:hAnsi="Times New Roman"/>
                <w:sz w:val="20"/>
                <w:szCs w:val="20"/>
              </w:rPr>
              <w:t>ников, прошедших обучение по охране труда в аккредит</w:t>
            </w:r>
            <w:r w:rsidRPr="00134472">
              <w:rPr>
                <w:rFonts w:ascii="Times New Roman" w:hAnsi="Times New Roman"/>
                <w:sz w:val="20"/>
                <w:szCs w:val="20"/>
              </w:rPr>
              <w:t>о</w:t>
            </w:r>
            <w:r w:rsidRPr="00134472">
              <w:rPr>
                <w:rFonts w:ascii="Times New Roman" w:hAnsi="Times New Roman"/>
                <w:sz w:val="20"/>
                <w:szCs w:val="20"/>
              </w:rPr>
              <w:t>ванных организац</w:t>
            </w:r>
            <w:r w:rsidRPr="00134472">
              <w:rPr>
                <w:rFonts w:ascii="Times New Roman" w:hAnsi="Times New Roman"/>
                <w:sz w:val="20"/>
                <w:szCs w:val="20"/>
              </w:rPr>
              <w:t>и</w:t>
            </w:r>
            <w:r w:rsidRPr="00134472">
              <w:rPr>
                <w:rFonts w:ascii="Times New Roman" w:hAnsi="Times New Roman"/>
                <w:sz w:val="20"/>
                <w:szCs w:val="20"/>
              </w:rPr>
              <w:t>ях</w:t>
            </w:r>
            <w:r w:rsidR="00D77580">
              <w:rPr>
                <w:rFonts w:ascii="Times New Roman" w:hAnsi="Times New Roman"/>
                <w:sz w:val="20"/>
                <w:szCs w:val="20"/>
              </w:rPr>
              <w:t>, осуществля</w:t>
            </w:r>
            <w:r w:rsidR="00D77580">
              <w:rPr>
                <w:rFonts w:ascii="Times New Roman" w:hAnsi="Times New Roman"/>
                <w:sz w:val="20"/>
                <w:szCs w:val="20"/>
              </w:rPr>
              <w:t>ю</w:t>
            </w:r>
            <w:r w:rsidR="00D77580">
              <w:rPr>
                <w:rFonts w:ascii="Times New Roman" w:hAnsi="Times New Roman"/>
                <w:sz w:val="20"/>
                <w:szCs w:val="20"/>
              </w:rPr>
              <w:t>щих образовател</w:t>
            </w:r>
            <w:r w:rsidR="00D77580">
              <w:rPr>
                <w:rFonts w:ascii="Times New Roman" w:hAnsi="Times New Roman"/>
                <w:sz w:val="20"/>
                <w:szCs w:val="20"/>
              </w:rPr>
              <w:t>ь</w:t>
            </w:r>
            <w:r w:rsidR="00D77580">
              <w:rPr>
                <w:rFonts w:ascii="Times New Roman" w:hAnsi="Times New Roman"/>
                <w:sz w:val="20"/>
                <w:szCs w:val="20"/>
              </w:rPr>
              <w:t>ную деятельность</w:t>
            </w:r>
            <w:r w:rsidRPr="00134472">
              <w:rPr>
                <w:rFonts w:ascii="Times New Roman" w:hAnsi="Times New Roman"/>
                <w:sz w:val="20"/>
                <w:szCs w:val="20"/>
              </w:rPr>
              <w:t xml:space="preserve">; </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численность пол</w:t>
            </w:r>
            <w:r w:rsidRPr="00134472">
              <w:rPr>
                <w:rFonts w:ascii="Times New Roman" w:hAnsi="Times New Roman"/>
                <w:sz w:val="20"/>
                <w:szCs w:val="20"/>
              </w:rPr>
              <w:t>у</w:t>
            </w:r>
            <w:r w:rsidRPr="00134472">
              <w:rPr>
                <w:rFonts w:ascii="Times New Roman" w:hAnsi="Times New Roman"/>
                <w:sz w:val="20"/>
                <w:szCs w:val="20"/>
              </w:rPr>
              <w:t>чателей госуда</w:t>
            </w:r>
            <w:r w:rsidRPr="00134472">
              <w:rPr>
                <w:rFonts w:ascii="Times New Roman" w:hAnsi="Times New Roman"/>
                <w:sz w:val="20"/>
                <w:szCs w:val="20"/>
              </w:rPr>
              <w:t>р</w:t>
            </w:r>
            <w:r w:rsidRPr="00134472">
              <w:rPr>
                <w:rFonts w:ascii="Times New Roman" w:hAnsi="Times New Roman"/>
                <w:sz w:val="20"/>
                <w:szCs w:val="20"/>
              </w:rPr>
              <w:t>ственных услуг в сфере содействия занятости насел</w:t>
            </w:r>
            <w:r w:rsidRPr="00134472">
              <w:rPr>
                <w:rFonts w:ascii="Times New Roman" w:hAnsi="Times New Roman"/>
                <w:sz w:val="20"/>
                <w:szCs w:val="20"/>
              </w:rPr>
              <w:t>е</w:t>
            </w:r>
            <w:r w:rsidRPr="00134472">
              <w:rPr>
                <w:rFonts w:ascii="Times New Roman" w:hAnsi="Times New Roman"/>
                <w:sz w:val="20"/>
                <w:szCs w:val="20"/>
              </w:rPr>
              <w:t>ния; численность пострадавших в результате несчас</w:t>
            </w:r>
            <w:r w:rsidRPr="00134472">
              <w:rPr>
                <w:rFonts w:ascii="Times New Roman" w:hAnsi="Times New Roman"/>
                <w:sz w:val="20"/>
                <w:szCs w:val="20"/>
              </w:rPr>
              <w:t>т</w:t>
            </w:r>
            <w:r w:rsidRPr="00134472">
              <w:rPr>
                <w:rFonts w:ascii="Times New Roman" w:hAnsi="Times New Roman"/>
                <w:sz w:val="20"/>
                <w:szCs w:val="20"/>
              </w:rPr>
              <w:t>ных случаев на пр</w:t>
            </w:r>
            <w:r w:rsidRPr="00134472">
              <w:rPr>
                <w:rFonts w:ascii="Times New Roman" w:hAnsi="Times New Roman"/>
                <w:sz w:val="20"/>
                <w:szCs w:val="20"/>
              </w:rPr>
              <w:t>о</w:t>
            </w:r>
            <w:r w:rsidRPr="00134472">
              <w:rPr>
                <w:rFonts w:ascii="Times New Roman" w:hAnsi="Times New Roman"/>
                <w:sz w:val="20"/>
                <w:szCs w:val="20"/>
              </w:rPr>
              <w:t>изводстве с утратой трудоспособности на 1 рабочий день и более;</w:t>
            </w:r>
          </w:p>
          <w:p w:rsidR="00BE3DAF" w:rsidRPr="00134472" w:rsidRDefault="00BE3DAF" w:rsidP="0032066B">
            <w:pPr>
              <w:pStyle w:val="ConsPlusNormal"/>
              <w:spacing w:line="233" w:lineRule="auto"/>
              <w:jc w:val="center"/>
              <w:rPr>
                <w:rFonts w:ascii="Times New Roman" w:hAnsi="Times New Roman"/>
                <w:sz w:val="20"/>
                <w:szCs w:val="20"/>
              </w:rPr>
            </w:pPr>
            <w:r w:rsidRPr="00134472">
              <w:rPr>
                <w:rFonts w:ascii="Times New Roman" w:hAnsi="Times New Roman"/>
                <w:sz w:val="20"/>
                <w:szCs w:val="20"/>
              </w:rPr>
              <w:t>количество рабочих мест, на которых проведена спец</w:t>
            </w:r>
            <w:r w:rsidRPr="00134472">
              <w:rPr>
                <w:rFonts w:ascii="Times New Roman" w:hAnsi="Times New Roman"/>
                <w:sz w:val="20"/>
                <w:szCs w:val="20"/>
              </w:rPr>
              <w:t>и</w:t>
            </w:r>
            <w:r w:rsidRPr="00134472">
              <w:rPr>
                <w:rFonts w:ascii="Times New Roman" w:hAnsi="Times New Roman"/>
                <w:sz w:val="20"/>
                <w:szCs w:val="20"/>
              </w:rPr>
              <w:t>альная оценка усл</w:t>
            </w:r>
            <w:r w:rsidRPr="00134472">
              <w:rPr>
                <w:rFonts w:ascii="Times New Roman" w:hAnsi="Times New Roman"/>
                <w:sz w:val="20"/>
                <w:szCs w:val="20"/>
              </w:rPr>
              <w:t>о</w:t>
            </w:r>
            <w:r w:rsidRPr="00134472">
              <w:rPr>
                <w:rFonts w:ascii="Times New Roman" w:hAnsi="Times New Roman"/>
                <w:sz w:val="20"/>
                <w:szCs w:val="20"/>
              </w:rPr>
              <w:t>вий труда;</w:t>
            </w:r>
          </w:p>
          <w:p w:rsidR="00BE3DAF" w:rsidRPr="00134472" w:rsidRDefault="00BE3DAF" w:rsidP="002D5268">
            <w:pPr>
              <w:pStyle w:val="ConsPlusNormal"/>
              <w:spacing w:line="230" w:lineRule="auto"/>
              <w:jc w:val="center"/>
              <w:rPr>
                <w:rFonts w:ascii="Times New Roman" w:hAnsi="Times New Roman"/>
                <w:sz w:val="20"/>
                <w:szCs w:val="20"/>
              </w:rPr>
            </w:pPr>
            <w:r w:rsidRPr="00134472">
              <w:rPr>
                <w:rFonts w:ascii="Times New Roman" w:hAnsi="Times New Roman"/>
                <w:sz w:val="20"/>
                <w:szCs w:val="20"/>
              </w:rPr>
              <w:t>численность рабо</w:t>
            </w:r>
            <w:r w:rsidRPr="00134472">
              <w:rPr>
                <w:rFonts w:ascii="Times New Roman" w:hAnsi="Times New Roman"/>
                <w:sz w:val="20"/>
                <w:szCs w:val="20"/>
              </w:rPr>
              <w:t>т</w:t>
            </w:r>
            <w:r w:rsidRPr="00134472">
              <w:rPr>
                <w:rFonts w:ascii="Times New Roman" w:hAnsi="Times New Roman"/>
                <w:sz w:val="20"/>
                <w:szCs w:val="20"/>
              </w:rPr>
              <w:t>ников, занятых на работах с вредными и (или) опасными условиями труда;</w:t>
            </w:r>
          </w:p>
          <w:p w:rsidR="00BE3DAF" w:rsidRPr="00134472" w:rsidRDefault="00BE3DAF" w:rsidP="002D5268">
            <w:pPr>
              <w:pStyle w:val="ConsPlusNormal"/>
              <w:spacing w:line="230" w:lineRule="auto"/>
              <w:jc w:val="center"/>
              <w:rPr>
                <w:rFonts w:ascii="Times New Roman" w:hAnsi="Times New Roman"/>
                <w:sz w:val="20"/>
                <w:szCs w:val="20"/>
              </w:rPr>
            </w:pPr>
            <w:r w:rsidRPr="00134472">
              <w:rPr>
                <w:rFonts w:ascii="Times New Roman" w:hAnsi="Times New Roman"/>
                <w:sz w:val="20"/>
                <w:szCs w:val="20"/>
              </w:rPr>
              <w:t>удельный вес р</w:t>
            </w:r>
            <w:r w:rsidRPr="00134472">
              <w:rPr>
                <w:rFonts w:ascii="Times New Roman" w:hAnsi="Times New Roman"/>
                <w:sz w:val="20"/>
                <w:szCs w:val="20"/>
              </w:rPr>
              <w:t>а</w:t>
            </w:r>
            <w:r w:rsidRPr="00134472">
              <w:rPr>
                <w:rFonts w:ascii="Times New Roman" w:hAnsi="Times New Roman"/>
                <w:sz w:val="20"/>
                <w:szCs w:val="20"/>
              </w:rPr>
              <w:t>ботников, занятых на работах с вре</w:t>
            </w:r>
            <w:r w:rsidRPr="00134472">
              <w:rPr>
                <w:rFonts w:ascii="Times New Roman" w:hAnsi="Times New Roman"/>
                <w:sz w:val="20"/>
                <w:szCs w:val="20"/>
              </w:rPr>
              <w:t>д</w:t>
            </w:r>
            <w:r w:rsidRPr="00134472">
              <w:rPr>
                <w:rFonts w:ascii="Times New Roman" w:hAnsi="Times New Roman"/>
                <w:sz w:val="20"/>
                <w:szCs w:val="20"/>
              </w:rPr>
              <w:t>ными и (или) опа</w:t>
            </w:r>
            <w:r w:rsidRPr="00134472">
              <w:rPr>
                <w:rFonts w:ascii="Times New Roman" w:hAnsi="Times New Roman"/>
                <w:sz w:val="20"/>
                <w:szCs w:val="20"/>
              </w:rPr>
              <w:t>с</w:t>
            </w:r>
            <w:r w:rsidRPr="00134472">
              <w:rPr>
                <w:rFonts w:ascii="Times New Roman" w:hAnsi="Times New Roman"/>
                <w:sz w:val="20"/>
                <w:szCs w:val="20"/>
              </w:rPr>
              <w:t>ными условиями труда;</w:t>
            </w:r>
          </w:p>
          <w:p w:rsidR="00BE3DAF" w:rsidRPr="00134472" w:rsidRDefault="00BE3DAF" w:rsidP="002D5268">
            <w:pPr>
              <w:pStyle w:val="ConsPlusNormal"/>
              <w:spacing w:line="230" w:lineRule="auto"/>
              <w:jc w:val="center"/>
              <w:rPr>
                <w:rFonts w:ascii="Times New Roman" w:hAnsi="Times New Roman"/>
                <w:bCs/>
                <w:sz w:val="20"/>
                <w:szCs w:val="20"/>
              </w:rPr>
            </w:pPr>
            <w:r w:rsidRPr="00134472">
              <w:rPr>
                <w:rFonts w:ascii="Times New Roman" w:hAnsi="Times New Roman"/>
                <w:sz w:val="20"/>
                <w:szCs w:val="20"/>
              </w:rPr>
              <w:t>численность гра</w:t>
            </w:r>
            <w:r w:rsidRPr="00134472">
              <w:rPr>
                <w:rFonts w:ascii="Times New Roman" w:hAnsi="Times New Roman"/>
                <w:sz w:val="20"/>
                <w:szCs w:val="20"/>
              </w:rPr>
              <w:t>ж</w:t>
            </w:r>
            <w:r w:rsidRPr="00134472">
              <w:rPr>
                <w:rFonts w:ascii="Times New Roman" w:hAnsi="Times New Roman"/>
                <w:sz w:val="20"/>
                <w:szCs w:val="20"/>
              </w:rPr>
              <w:t>дан, прошедших опережающее пр</w:t>
            </w:r>
            <w:r w:rsidRPr="00134472">
              <w:rPr>
                <w:rFonts w:ascii="Times New Roman" w:hAnsi="Times New Roman"/>
                <w:sz w:val="20"/>
                <w:szCs w:val="20"/>
              </w:rPr>
              <w:t>о</w:t>
            </w:r>
            <w:r w:rsidRPr="00134472">
              <w:rPr>
                <w:rFonts w:ascii="Times New Roman" w:hAnsi="Times New Roman"/>
                <w:sz w:val="20"/>
                <w:szCs w:val="20"/>
              </w:rPr>
              <w:t>фессиональное об</w:t>
            </w:r>
            <w:r w:rsidRPr="00134472">
              <w:rPr>
                <w:rFonts w:ascii="Times New Roman" w:hAnsi="Times New Roman"/>
                <w:sz w:val="20"/>
                <w:szCs w:val="20"/>
              </w:rPr>
              <w:t>у</w:t>
            </w:r>
            <w:r w:rsidRPr="00134472">
              <w:rPr>
                <w:rFonts w:ascii="Times New Roman" w:hAnsi="Times New Roman"/>
                <w:sz w:val="20"/>
                <w:szCs w:val="20"/>
              </w:rPr>
              <w:t>чение и получи</w:t>
            </w:r>
            <w:r w:rsidRPr="00134472">
              <w:rPr>
                <w:rFonts w:ascii="Times New Roman" w:hAnsi="Times New Roman"/>
                <w:sz w:val="20"/>
                <w:szCs w:val="20"/>
              </w:rPr>
              <w:t>в</w:t>
            </w:r>
            <w:r w:rsidRPr="00134472">
              <w:rPr>
                <w:rFonts w:ascii="Times New Roman" w:hAnsi="Times New Roman"/>
                <w:sz w:val="20"/>
                <w:szCs w:val="20"/>
              </w:rPr>
              <w:t>ших дополнител</w:t>
            </w:r>
            <w:r w:rsidRPr="00134472">
              <w:rPr>
                <w:rFonts w:ascii="Times New Roman" w:hAnsi="Times New Roman"/>
                <w:sz w:val="20"/>
                <w:szCs w:val="20"/>
              </w:rPr>
              <w:t>ь</w:t>
            </w:r>
            <w:r w:rsidRPr="00134472">
              <w:rPr>
                <w:rFonts w:ascii="Times New Roman" w:hAnsi="Times New Roman"/>
                <w:sz w:val="20"/>
                <w:szCs w:val="20"/>
              </w:rPr>
              <w:t>ное профессионал</w:t>
            </w:r>
            <w:r w:rsidRPr="00134472">
              <w:rPr>
                <w:rFonts w:ascii="Times New Roman" w:hAnsi="Times New Roman"/>
                <w:sz w:val="20"/>
                <w:szCs w:val="20"/>
              </w:rPr>
              <w:t>ь</w:t>
            </w:r>
            <w:r w:rsidRPr="00134472">
              <w:rPr>
                <w:rFonts w:ascii="Times New Roman" w:hAnsi="Times New Roman"/>
                <w:sz w:val="20"/>
                <w:szCs w:val="20"/>
              </w:rPr>
              <w:t>ное образование, зарегистрированных в организации, по</w:t>
            </w:r>
            <w:r w:rsidRPr="00134472">
              <w:rPr>
                <w:rFonts w:ascii="Times New Roman" w:hAnsi="Times New Roman"/>
                <w:sz w:val="20"/>
                <w:szCs w:val="20"/>
              </w:rPr>
              <w:t>д</w:t>
            </w:r>
            <w:r w:rsidRPr="00134472">
              <w:rPr>
                <w:rFonts w:ascii="Times New Roman" w:hAnsi="Times New Roman"/>
                <w:sz w:val="20"/>
                <w:szCs w:val="20"/>
              </w:rPr>
              <w:t>ведомственной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r>
              <w:rPr>
                <w:rFonts w:ascii="Times New Roman" w:hAnsi="Times New Roman"/>
                <w:sz w:val="20"/>
                <w:szCs w:val="20"/>
              </w:rPr>
              <w:t>,</w:t>
            </w:r>
            <w:r w:rsidRPr="00134472">
              <w:rPr>
                <w:rFonts w:ascii="Times New Roman" w:hAnsi="Times New Roman"/>
                <w:sz w:val="20"/>
                <w:szCs w:val="20"/>
              </w:rPr>
              <w:t xml:space="preserve"> в целях поиска подходящей работы, для дал</w:t>
            </w:r>
            <w:r w:rsidRPr="00134472">
              <w:rPr>
                <w:rFonts w:ascii="Times New Roman" w:hAnsi="Times New Roman"/>
                <w:sz w:val="20"/>
                <w:szCs w:val="20"/>
              </w:rPr>
              <w:t>ь</w:t>
            </w:r>
            <w:r w:rsidRPr="00134472">
              <w:rPr>
                <w:rFonts w:ascii="Times New Roman" w:hAnsi="Times New Roman"/>
                <w:sz w:val="20"/>
                <w:szCs w:val="20"/>
              </w:rPr>
              <w:t>нейшего труд</w:t>
            </w:r>
            <w:r w:rsidRPr="00134472">
              <w:rPr>
                <w:rFonts w:ascii="Times New Roman" w:hAnsi="Times New Roman"/>
                <w:sz w:val="20"/>
                <w:szCs w:val="20"/>
              </w:rPr>
              <w:t>о</w:t>
            </w:r>
            <w:r w:rsidRPr="00134472">
              <w:rPr>
                <w:rFonts w:ascii="Times New Roman" w:hAnsi="Times New Roman"/>
                <w:sz w:val="20"/>
                <w:szCs w:val="20"/>
              </w:rPr>
              <w:t>устройства в орг</w:t>
            </w:r>
            <w:r w:rsidRPr="00134472">
              <w:rPr>
                <w:rFonts w:ascii="Times New Roman" w:hAnsi="Times New Roman"/>
                <w:sz w:val="20"/>
                <w:szCs w:val="20"/>
              </w:rPr>
              <w:t>а</w:t>
            </w:r>
            <w:r w:rsidRPr="00134472">
              <w:rPr>
                <w:rFonts w:ascii="Times New Roman" w:hAnsi="Times New Roman"/>
                <w:sz w:val="20"/>
                <w:szCs w:val="20"/>
              </w:rPr>
              <w:t>низации</w:t>
            </w:r>
          </w:p>
        </w:tc>
        <w:tc>
          <w:tcPr>
            <w:tcW w:w="1566" w:type="dxa"/>
            <w:gridSpan w:val="2"/>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261952,8</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35781,9</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0" w:lineRule="auto"/>
              <w:jc w:val="center"/>
              <w:rPr>
                <w:rFonts w:ascii="Times New Roman" w:hAnsi="Times New Roman"/>
                <w:sz w:val="20"/>
                <w:szCs w:val="20"/>
              </w:rPr>
            </w:pPr>
          </w:p>
        </w:tc>
        <w:tc>
          <w:tcPr>
            <w:tcW w:w="709"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2977" w:type="dxa"/>
            <w:vMerge/>
          </w:tcPr>
          <w:p w:rsidR="00BE3DAF" w:rsidRPr="00134472" w:rsidRDefault="00BE3DAF" w:rsidP="00F93B91">
            <w:pPr>
              <w:widowControl w:val="0"/>
              <w:spacing w:after="0" w:line="245" w:lineRule="auto"/>
              <w:jc w:val="both"/>
              <w:rPr>
                <w:rFonts w:ascii="Times New Roman" w:hAnsi="Times New Roman"/>
                <w:sz w:val="20"/>
                <w:szCs w:val="20"/>
              </w:rPr>
            </w:pPr>
          </w:p>
        </w:tc>
        <w:tc>
          <w:tcPr>
            <w:tcW w:w="1701"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851"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134" w:type="dxa"/>
            <w:tcBorders>
              <w:top w:val="nil"/>
            </w:tcBorders>
          </w:tcPr>
          <w:p w:rsidR="00BE3DAF" w:rsidRPr="00134472" w:rsidRDefault="00BE3DAF" w:rsidP="00F93B91">
            <w:pPr>
              <w:widowControl w:val="0"/>
              <w:spacing w:after="0" w:line="245" w:lineRule="auto"/>
              <w:jc w:val="center"/>
              <w:rPr>
                <w:rFonts w:ascii="Times New Roman" w:hAnsi="Times New Roman"/>
                <w:sz w:val="20"/>
                <w:szCs w:val="20"/>
              </w:rPr>
            </w:pPr>
          </w:p>
        </w:tc>
        <w:tc>
          <w:tcPr>
            <w:tcW w:w="1979" w:type="dxa"/>
            <w:vMerge/>
          </w:tcPr>
          <w:p w:rsidR="00BE3DAF" w:rsidRPr="00134472" w:rsidRDefault="00BE3DAF" w:rsidP="00F93B91">
            <w:pPr>
              <w:widowControl w:val="0"/>
              <w:spacing w:after="0" w:line="245" w:lineRule="auto"/>
              <w:jc w:val="center"/>
              <w:rPr>
                <w:rFonts w:ascii="Times New Roman" w:hAnsi="Times New Roman"/>
                <w:sz w:val="20"/>
                <w:szCs w:val="20"/>
              </w:rPr>
            </w:pPr>
          </w:p>
        </w:tc>
        <w:tc>
          <w:tcPr>
            <w:tcW w:w="1566" w:type="dxa"/>
            <w:gridSpan w:val="2"/>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F93B91">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226170,9</w:t>
            </w:r>
          </w:p>
        </w:tc>
        <w:tc>
          <w:tcPr>
            <w:tcW w:w="5057" w:type="dxa"/>
            <w:gridSpan w:val="2"/>
            <w:tcBorders>
              <w:top w:val="nil"/>
              <w:bottom w:val="nil"/>
              <w:right w:val="nil"/>
            </w:tcBorders>
          </w:tcPr>
          <w:p w:rsidR="00BE3DAF" w:rsidRPr="00134472" w:rsidRDefault="00BE3DAF" w:rsidP="00F93B91">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2977" w:type="dxa"/>
            <w:vAlign w:val="center"/>
          </w:tcPr>
          <w:p w:rsidR="00BE3DAF" w:rsidRPr="00134472" w:rsidRDefault="00BE3DAF" w:rsidP="002D5268">
            <w:pPr>
              <w:spacing w:after="0" w:line="228"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Реализация прав граждан на труд и социальная защита от безраб</w:t>
            </w:r>
            <w:r w:rsidRPr="00134472">
              <w:rPr>
                <w:rFonts w:ascii="Times New Roman" w:hAnsi="Times New Roman"/>
                <w:spacing w:val="-4"/>
                <w:sz w:val="20"/>
                <w:szCs w:val="20"/>
                <w:lang w:eastAsia="ru-RU"/>
              </w:rPr>
              <w:t>о</w:t>
            </w:r>
            <w:r w:rsidRPr="00134472">
              <w:rPr>
                <w:rFonts w:ascii="Times New Roman" w:hAnsi="Times New Roman"/>
                <w:spacing w:val="-4"/>
                <w:sz w:val="20"/>
                <w:szCs w:val="20"/>
                <w:lang w:eastAsia="ru-RU"/>
              </w:rPr>
              <w:t>тицы, а также создание благ</w:t>
            </w:r>
            <w:r w:rsidRPr="00134472">
              <w:rPr>
                <w:rFonts w:ascii="Times New Roman" w:hAnsi="Times New Roman"/>
                <w:spacing w:val="-4"/>
                <w:sz w:val="20"/>
                <w:szCs w:val="20"/>
                <w:lang w:eastAsia="ru-RU"/>
              </w:rPr>
              <w:t>о</w:t>
            </w:r>
            <w:r w:rsidRPr="00134472">
              <w:rPr>
                <w:rFonts w:ascii="Times New Roman" w:hAnsi="Times New Roman"/>
                <w:spacing w:val="-4"/>
                <w:sz w:val="20"/>
                <w:szCs w:val="20"/>
                <w:lang w:eastAsia="ru-RU"/>
              </w:rPr>
              <w:t>приятных условий для обеспеч</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ния занятости населения</w:t>
            </w:r>
          </w:p>
        </w:tc>
        <w:tc>
          <w:tcPr>
            <w:tcW w:w="170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31308,1</w:t>
            </w:r>
          </w:p>
        </w:tc>
        <w:tc>
          <w:tcPr>
            <w:tcW w:w="5057" w:type="dxa"/>
            <w:gridSpan w:val="2"/>
            <w:tcBorders>
              <w:top w:val="nil"/>
              <w:bottom w:val="nil"/>
              <w:right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2977" w:type="dxa"/>
            <w:vAlign w:val="center"/>
          </w:tcPr>
          <w:p w:rsidR="00BE3DAF" w:rsidRPr="00134472" w:rsidRDefault="00BE3DAF" w:rsidP="002D5268">
            <w:pPr>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нальное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1701" w:type="dxa"/>
          </w:tcPr>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28"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28"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28" w:lineRule="auto"/>
              <w:jc w:val="center"/>
              <w:rPr>
                <w:rFonts w:ascii="Times New Roman" w:hAnsi="Times New Roman"/>
                <w:sz w:val="20"/>
                <w:szCs w:val="20"/>
                <w:lang w:eastAsia="ru-RU"/>
              </w:rPr>
            </w:pPr>
            <w:r w:rsidRPr="00134472">
              <w:rPr>
                <w:rFonts w:ascii="Times New Roman" w:hAnsi="Times New Roman"/>
                <w:sz w:val="20"/>
                <w:szCs w:val="20"/>
                <w:lang w:eastAsia="ru-RU"/>
              </w:rPr>
              <w:t>3531,3</w:t>
            </w:r>
          </w:p>
        </w:tc>
        <w:tc>
          <w:tcPr>
            <w:tcW w:w="5057" w:type="dxa"/>
            <w:gridSpan w:val="2"/>
            <w:tcBorders>
              <w:top w:val="nil"/>
              <w:bottom w:val="nil"/>
              <w:right w:val="nil"/>
            </w:tcBorders>
          </w:tcPr>
          <w:p w:rsidR="00BE3DAF" w:rsidRPr="00134472" w:rsidRDefault="00BE3DAF" w:rsidP="002D52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партнёрства</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692,5</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1.4.</w:t>
            </w:r>
          </w:p>
        </w:tc>
        <w:tc>
          <w:tcPr>
            <w:tcW w:w="2977" w:type="dxa"/>
            <w:vAlign w:val="center"/>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Выплата денежного вознагра</w:t>
            </w:r>
            <w:r w:rsidRPr="00134472">
              <w:rPr>
                <w:rFonts w:ascii="Times New Roman" w:hAnsi="Times New Roman"/>
                <w:sz w:val="20"/>
                <w:szCs w:val="20"/>
                <w:lang w:eastAsia="ru-RU"/>
              </w:rPr>
              <w:t>ж</w:t>
            </w:r>
            <w:r w:rsidRPr="00134472">
              <w:rPr>
                <w:rFonts w:ascii="Times New Roman" w:hAnsi="Times New Roman"/>
                <w:sz w:val="20"/>
                <w:szCs w:val="20"/>
                <w:lang w:eastAsia="ru-RU"/>
              </w:rPr>
              <w:t>дения в рамках реализации п</w:t>
            </w:r>
            <w:r w:rsidRPr="00134472">
              <w:rPr>
                <w:rFonts w:ascii="Times New Roman" w:hAnsi="Times New Roman"/>
                <w:sz w:val="20"/>
                <w:szCs w:val="20"/>
                <w:lang w:eastAsia="ru-RU"/>
              </w:rPr>
              <w:t>о</w:t>
            </w:r>
            <w:r w:rsidRPr="00134472">
              <w:rPr>
                <w:rFonts w:ascii="Times New Roman" w:hAnsi="Times New Roman"/>
                <w:sz w:val="20"/>
                <w:szCs w:val="20"/>
                <w:lang w:eastAsia="ru-RU"/>
              </w:rPr>
              <w:t>становления Правительства Ульяновской области от 07.11.2014 № 504-П «О дене</w:t>
            </w:r>
            <w:r w:rsidRPr="00134472">
              <w:rPr>
                <w:rFonts w:ascii="Times New Roman" w:hAnsi="Times New Roman"/>
                <w:sz w:val="20"/>
                <w:szCs w:val="20"/>
                <w:lang w:eastAsia="ru-RU"/>
              </w:rPr>
              <w:t>ж</w:t>
            </w:r>
            <w:r w:rsidRPr="00134472">
              <w:rPr>
                <w:rFonts w:ascii="Times New Roman" w:hAnsi="Times New Roman"/>
                <w:sz w:val="20"/>
                <w:szCs w:val="20"/>
                <w:lang w:eastAsia="ru-RU"/>
              </w:rPr>
              <w:t>ном вознаграждении граждан, оказавших содействие в ра</w:t>
            </w:r>
            <w:r w:rsidRPr="00134472">
              <w:rPr>
                <w:rFonts w:ascii="Times New Roman" w:hAnsi="Times New Roman"/>
                <w:sz w:val="20"/>
                <w:szCs w:val="20"/>
                <w:lang w:eastAsia="ru-RU"/>
              </w:rPr>
              <w:t>с</w:t>
            </w:r>
            <w:r w:rsidRPr="00134472">
              <w:rPr>
                <w:rFonts w:ascii="Times New Roman" w:hAnsi="Times New Roman"/>
                <w:sz w:val="20"/>
                <w:szCs w:val="20"/>
                <w:lang w:eastAsia="ru-RU"/>
              </w:rPr>
              <w:t>крытии налоговых преступл</w:t>
            </w:r>
            <w:r w:rsidRPr="00134472">
              <w:rPr>
                <w:rFonts w:ascii="Times New Roman" w:hAnsi="Times New Roman"/>
                <w:sz w:val="20"/>
                <w:szCs w:val="20"/>
                <w:lang w:eastAsia="ru-RU"/>
              </w:rPr>
              <w:t>е</w:t>
            </w:r>
            <w:r w:rsidRPr="00134472">
              <w:rPr>
                <w:rFonts w:ascii="Times New Roman" w:hAnsi="Times New Roman"/>
                <w:sz w:val="20"/>
                <w:szCs w:val="20"/>
                <w:lang w:eastAsia="ru-RU"/>
              </w:rPr>
              <w:t>ний, установлении фактов 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вершения налоговых правон</w:t>
            </w:r>
            <w:r w:rsidRPr="00134472">
              <w:rPr>
                <w:rFonts w:ascii="Times New Roman" w:hAnsi="Times New Roman"/>
                <w:sz w:val="20"/>
                <w:szCs w:val="20"/>
                <w:lang w:eastAsia="ru-RU"/>
              </w:rPr>
              <w:t>а</w:t>
            </w:r>
            <w:r w:rsidRPr="00134472">
              <w:rPr>
                <w:rFonts w:ascii="Times New Roman" w:hAnsi="Times New Roman"/>
                <w:sz w:val="20"/>
                <w:szCs w:val="20"/>
                <w:lang w:eastAsia="ru-RU"/>
              </w:rPr>
              <w:t>рушений, производстве по д</w:t>
            </w:r>
            <w:r w:rsidRPr="00134472">
              <w:rPr>
                <w:rFonts w:ascii="Times New Roman" w:hAnsi="Times New Roman"/>
                <w:sz w:val="20"/>
                <w:szCs w:val="20"/>
                <w:lang w:eastAsia="ru-RU"/>
              </w:rPr>
              <w:t>е</w:t>
            </w:r>
            <w:r w:rsidRPr="00134472">
              <w:rPr>
                <w:rFonts w:ascii="Times New Roman" w:hAnsi="Times New Roman"/>
                <w:sz w:val="20"/>
                <w:szCs w:val="20"/>
                <w:lang w:eastAsia="ru-RU"/>
              </w:rPr>
              <w:t>лам об административных пр</w:t>
            </w:r>
            <w:r w:rsidRPr="00134472">
              <w:rPr>
                <w:rFonts w:ascii="Times New Roman" w:hAnsi="Times New Roman"/>
                <w:sz w:val="20"/>
                <w:szCs w:val="20"/>
                <w:lang w:eastAsia="ru-RU"/>
              </w:rPr>
              <w:t>а</w:t>
            </w:r>
            <w:r w:rsidRPr="00134472">
              <w:rPr>
                <w:rFonts w:ascii="Times New Roman" w:hAnsi="Times New Roman"/>
                <w:sz w:val="20"/>
                <w:szCs w:val="20"/>
                <w:lang w:eastAsia="ru-RU"/>
              </w:rPr>
              <w:t>вонарушениях в области нал</w:t>
            </w:r>
            <w:r w:rsidRPr="00134472">
              <w:rPr>
                <w:rFonts w:ascii="Times New Roman" w:hAnsi="Times New Roman"/>
                <w:sz w:val="20"/>
                <w:szCs w:val="20"/>
                <w:lang w:eastAsia="ru-RU"/>
              </w:rPr>
              <w:t>о</w:t>
            </w:r>
            <w:r w:rsidRPr="00134472">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100,0</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150,0</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c>
          <w:tcPr>
            <w:tcW w:w="709"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2977" w:type="dxa"/>
          </w:tcPr>
          <w:p w:rsidR="00BE3DAF" w:rsidRPr="00134472" w:rsidRDefault="00BE3DAF" w:rsidP="002D5268">
            <w:pPr>
              <w:spacing w:after="0" w:line="233"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w:t>
            </w:r>
            <w:r w:rsidRPr="00134472">
              <w:rPr>
                <w:rFonts w:ascii="Times New Roman" w:hAnsi="Times New Roman"/>
                <w:sz w:val="20"/>
                <w:szCs w:val="20"/>
                <w:lang w:eastAsia="ru-RU"/>
              </w:rPr>
              <w:t>а</w:t>
            </w:r>
            <w:r w:rsidRPr="00134472">
              <w:rPr>
                <w:rFonts w:ascii="Times New Roman" w:hAnsi="Times New Roman"/>
                <w:sz w:val="20"/>
                <w:szCs w:val="20"/>
                <w:lang w:eastAsia="ru-RU"/>
              </w:rPr>
              <w:t>ты безработным гражданам</w:t>
            </w:r>
          </w:p>
        </w:tc>
        <w:tc>
          <w:tcPr>
            <w:tcW w:w="1701" w:type="dxa"/>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2D5268">
            <w:pPr>
              <w:widowControl w:val="0"/>
              <w:spacing w:after="0" w:line="23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D5268">
            <w:pPr>
              <w:tabs>
                <w:tab w:val="left" w:pos="0"/>
              </w:tabs>
              <w:spacing w:after="0" w:line="233"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2D5268">
            <w:pPr>
              <w:spacing w:after="0" w:line="233" w:lineRule="auto"/>
              <w:jc w:val="center"/>
              <w:rPr>
                <w:rFonts w:ascii="Times New Roman" w:hAnsi="Times New Roman"/>
                <w:sz w:val="20"/>
                <w:szCs w:val="20"/>
                <w:lang w:eastAsia="ru-RU"/>
              </w:rPr>
            </w:pPr>
            <w:r w:rsidRPr="00134472">
              <w:rPr>
                <w:rFonts w:ascii="Times New Roman" w:hAnsi="Times New Roman"/>
                <w:sz w:val="20"/>
                <w:szCs w:val="20"/>
                <w:lang w:eastAsia="ru-RU"/>
              </w:rPr>
              <w:t>226170,9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3686" w:type="dxa"/>
            <w:gridSpan w:val="2"/>
            <w:tcBorders>
              <w:bottom w:val="single" w:sz="4" w:space="0" w:color="auto"/>
            </w:tcBorders>
            <w:vAlign w:val="center"/>
          </w:tcPr>
          <w:p w:rsidR="00BE3DAF" w:rsidRPr="00134472" w:rsidRDefault="00BE3DAF" w:rsidP="002D5268">
            <w:pPr>
              <w:widowControl w:val="0"/>
              <w:spacing w:after="0" w:line="23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261952,8</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709" w:type="dxa"/>
            <w:tcBorders>
              <w:bottom w:val="single" w:sz="4" w:space="0" w:color="auto"/>
              <w:right w:val="nil"/>
            </w:tcBorders>
            <w:vAlign w:val="center"/>
          </w:tcPr>
          <w:p w:rsidR="00BE3DAF" w:rsidRPr="00134472" w:rsidRDefault="00BE3DAF" w:rsidP="002D5268">
            <w:pPr>
              <w:spacing w:after="0" w:line="233" w:lineRule="auto"/>
              <w:jc w:val="center"/>
              <w:rPr>
                <w:rFonts w:ascii="Times New Roman" w:hAnsi="Times New Roman"/>
                <w:b/>
                <w:sz w:val="20"/>
                <w:szCs w:val="20"/>
                <w:lang w:eastAsia="ru-RU"/>
              </w:rPr>
            </w:pPr>
          </w:p>
        </w:tc>
        <w:tc>
          <w:tcPr>
            <w:tcW w:w="2977" w:type="dxa"/>
            <w:tcBorders>
              <w:left w:val="nil"/>
              <w:bottom w:val="single" w:sz="4" w:space="0" w:color="auto"/>
              <w:right w:val="nil"/>
            </w:tcBorders>
          </w:tcPr>
          <w:p w:rsidR="00BE3DAF" w:rsidRDefault="00BE3DAF" w:rsidP="002D5268">
            <w:pPr>
              <w:widowControl w:val="0"/>
              <w:spacing w:after="0" w:line="233" w:lineRule="auto"/>
              <w:jc w:val="both"/>
              <w:rPr>
                <w:rFonts w:ascii="Times New Roman" w:hAnsi="Times New Roman"/>
                <w:b/>
                <w:bCs/>
                <w:iCs/>
                <w:sz w:val="20"/>
                <w:szCs w:val="20"/>
              </w:rPr>
            </w:pPr>
          </w:p>
          <w:p w:rsidR="00CA5B3A" w:rsidRPr="00134472" w:rsidRDefault="00CA5B3A" w:rsidP="002D5268">
            <w:pPr>
              <w:widowControl w:val="0"/>
              <w:spacing w:after="0" w:line="233" w:lineRule="auto"/>
              <w:jc w:val="both"/>
              <w:rPr>
                <w:rFonts w:ascii="Times New Roman" w:hAnsi="Times New Roman"/>
                <w:b/>
                <w:bCs/>
                <w:iCs/>
                <w:sz w:val="20"/>
                <w:szCs w:val="20"/>
              </w:rPr>
            </w:pPr>
          </w:p>
        </w:tc>
        <w:tc>
          <w:tcPr>
            <w:tcW w:w="1701"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left w:val="nil"/>
              <w:bottom w:val="single" w:sz="4" w:space="0" w:color="auto"/>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left w:val="nil"/>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Borders>
              <w:bottom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35781,9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709" w:type="dxa"/>
            <w:tcBorders>
              <w:top w:val="single" w:sz="4" w:space="0" w:color="auto"/>
              <w:right w:val="nil"/>
            </w:tcBorders>
            <w:vAlign w:val="center"/>
          </w:tcPr>
          <w:p w:rsidR="00BE3DAF" w:rsidRPr="00134472" w:rsidRDefault="00BE3DAF" w:rsidP="002D5268">
            <w:pPr>
              <w:spacing w:after="0" w:line="233" w:lineRule="auto"/>
              <w:jc w:val="center"/>
              <w:rPr>
                <w:rFonts w:ascii="Times New Roman" w:hAnsi="Times New Roman"/>
                <w:b/>
                <w:sz w:val="20"/>
                <w:szCs w:val="20"/>
                <w:lang w:eastAsia="ru-RU"/>
              </w:rPr>
            </w:pPr>
          </w:p>
        </w:tc>
        <w:tc>
          <w:tcPr>
            <w:tcW w:w="2977" w:type="dxa"/>
            <w:tcBorders>
              <w:top w:val="single" w:sz="4" w:space="0" w:color="auto"/>
              <w:left w:val="nil"/>
              <w:right w:val="nil"/>
            </w:tcBorders>
          </w:tcPr>
          <w:p w:rsidR="00BE3DAF" w:rsidRPr="00134472" w:rsidRDefault="00BE3DAF" w:rsidP="002D5268">
            <w:pPr>
              <w:widowControl w:val="0"/>
              <w:spacing w:after="0" w:line="233" w:lineRule="auto"/>
              <w:jc w:val="both"/>
              <w:rPr>
                <w:rFonts w:ascii="Times New Roman" w:hAnsi="Times New Roman"/>
                <w:b/>
                <w:bCs/>
                <w:iCs/>
                <w:sz w:val="20"/>
                <w:szCs w:val="20"/>
              </w:rPr>
            </w:pPr>
          </w:p>
        </w:tc>
        <w:tc>
          <w:tcPr>
            <w:tcW w:w="1701"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0"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851"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275" w:type="dxa"/>
            <w:gridSpan w:val="2"/>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134" w:type="dxa"/>
            <w:tcBorders>
              <w:top w:val="single" w:sz="4" w:space="0" w:color="auto"/>
              <w:left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979" w:type="dxa"/>
            <w:tcBorders>
              <w:top w:val="single" w:sz="4" w:space="0" w:color="auto"/>
              <w:lef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c>
          <w:tcPr>
            <w:tcW w:w="1566" w:type="dxa"/>
            <w:gridSpan w:val="2"/>
            <w:tcBorders>
              <w:top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Borders>
              <w:top w:val="single" w:sz="4" w:space="0" w:color="auto"/>
            </w:tcBorders>
          </w:tcPr>
          <w:p w:rsidR="00BE3DAF" w:rsidRPr="00134472" w:rsidRDefault="00BE3DAF" w:rsidP="002D5268">
            <w:pPr>
              <w:widowControl w:val="0"/>
              <w:spacing w:after="0" w:line="233" w:lineRule="auto"/>
              <w:jc w:val="center"/>
              <w:rPr>
                <w:rFonts w:ascii="Times New Roman" w:hAnsi="Times New Roman"/>
                <w:b/>
                <w:sz w:val="20"/>
                <w:szCs w:val="20"/>
              </w:rPr>
            </w:pPr>
            <w:r w:rsidRPr="00134472">
              <w:rPr>
                <w:rFonts w:ascii="Times New Roman" w:hAnsi="Times New Roman"/>
                <w:b/>
                <w:sz w:val="20"/>
                <w:szCs w:val="20"/>
              </w:rPr>
              <w:t>226170,9</w:t>
            </w:r>
          </w:p>
        </w:tc>
        <w:tc>
          <w:tcPr>
            <w:tcW w:w="5057" w:type="dxa"/>
            <w:gridSpan w:val="2"/>
            <w:tcBorders>
              <w:top w:val="nil"/>
              <w:bottom w:val="nil"/>
              <w:right w:val="nil"/>
            </w:tcBorders>
          </w:tcPr>
          <w:p w:rsidR="00BE3DAF" w:rsidRPr="00134472" w:rsidRDefault="00BE3DAF" w:rsidP="002D5268">
            <w:pPr>
              <w:widowControl w:val="0"/>
              <w:spacing w:after="0" w:line="233"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b/>
                <w:sz w:val="20"/>
                <w:szCs w:val="20"/>
              </w:rPr>
            </w:pPr>
          </w:p>
        </w:tc>
        <w:tc>
          <w:tcPr>
            <w:tcW w:w="14459" w:type="dxa"/>
            <w:gridSpan w:val="12"/>
            <w:tcBorders>
              <w:bottom w:val="nil"/>
            </w:tcBorders>
          </w:tcPr>
          <w:p w:rsidR="00BE3DAF" w:rsidRPr="00134472" w:rsidRDefault="00BE3DAF" w:rsidP="00CA5B3A">
            <w:pPr>
              <w:spacing w:after="0" w:line="235" w:lineRule="auto"/>
              <w:jc w:val="center"/>
              <w:rPr>
                <w:rFonts w:ascii="Times New Roman" w:hAnsi="Times New Roman"/>
                <w:b/>
                <w:bCs/>
                <w:sz w:val="20"/>
                <w:szCs w:val="20"/>
                <w:lang w:eastAsia="ru-RU"/>
              </w:rPr>
            </w:pPr>
            <w:r w:rsidRPr="00134472">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4459" w:type="dxa"/>
            <w:gridSpan w:val="12"/>
          </w:tcPr>
          <w:p w:rsidR="00CA5B3A"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содействие социально-экономическому развитию Ульяновской области в части компенсации естественной убыли населения </w:t>
            </w:r>
          </w:p>
          <w:p w:rsidR="00CA5B3A"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Ульяновской области и обеспечение потребности экономики в притоке трудовых ресурсов за счёт привлечения соотечественников, </w:t>
            </w:r>
          </w:p>
          <w:p w:rsidR="00BE3DAF" w:rsidRPr="00134472" w:rsidRDefault="00BE3DAF" w:rsidP="00CA5B3A">
            <w:pPr>
              <w:pStyle w:val="ConsPlusNormal"/>
              <w:spacing w:line="235" w:lineRule="auto"/>
              <w:jc w:val="center"/>
              <w:rPr>
                <w:rFonts w:ascii="Times New Roman" w:hAnsi="Times New Roman"/>
                <w:bCs/>
                <w:sz w:val="20"/>
                <w:szCs w:val="20"/>
              </w:rPr>
            </w:pPr>
            <w:r w:rsidRPr="00134472">
              <w:rPr>
                <w:rFonts w:ascii="Times New Roman" w:hAnsi="Times New Roman"/>
                <w:sz w:val="20"/>
              </w:rPr>
              <w:t>проживающих за рубежом (далее – соотечественники), в Ульяновскую область на постоянное место жительства</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4459" w:type="dxa"/>
            <w:gridSpan w:val="12"/>
          </w:tcPr>
          <w:p w:rsidR="00BE3DAF" w:rsidRPr="00134472"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Задачи: </w:t>
            </w:r>
          </w:p>
          <w:p w:rsidR="00BE3DAF"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 xml:space="preserve">сокращение дефицита трудовых ресурсов в Ульяновской области в сферах, в которых в период реализации подпрограммы ожидается </w:t>
            </w:r>
          </w:p>
          <w:p w:rsidR="00BE3DAF" w:rsidRPr="00134472" w:rsidRDefault="00BE3DAF" w:rsidP="00CA5B3A">
            <w:pPr>
              <w:pStyle w:val="ConsPlusNormal"/>
              <w:spacing w:line="235" w:lineRule="auto"/>
              <w:jc w:val="center"/>
              <w:rPr>
                <w:rFonts w:ascii="Times New Roman" w:hAnsi="Times New Roman"/>
                <w:sz w:val="20"/>
              </w:rPr>
            </w:pPr>
            <w:r w:rsidRPr="00134472">
              <w:rPr>
                <w:rFonts w:ascii="Times New Roman" w:hAnsi="Times New Roman"/>
                <w:sz w:val="20"/>
              </w:rPr>
              <w:t>наибольший дефицит трудовых ресурсов, за счёт привлечения соотечественников в Ульяновскую область на постоянное место жительства;</w:t>
            </w:r>
          </w:p>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sz w:val="20"/>
              </w:rPr>
              <w:t xml:space="preserve">закрепление соотечественников, участвующих в подпрограмме (далее – участники подпрограммы), и членов их семей в Ульяновской области </w:t>
            </w:r>
            <w:r w:rsidRPr="00134472">
              <w:rPr>
                <w:rFonts w:ascii="Times New Roman" w:hAnsi="Times New Roman"/>
                <w:sz w:val="20"/>
              </w:rPr>
              <w:br/>
              <w:t>и содействие их социально-культурной адаптации и интеграции</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bottom w:val="nil"/>
            </w:tcBorders>
          </w:tcPr>
          <w:p w:rsidR="00BE3DAF" w:rsidRPr="00134472" w:rsidRDefault="00BE3DAF" w:rsidP="00CA5B3A">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vMerge w:val="restart"/>
          </w:tcPr>
          <w:p w:rsidR="00BE3DAF" w:rsidRPr="00134472" w:rsidRDefault="00BE3DAF" w:rsidP="00CA5B3A">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w:t>
            </w:r>
            <w:r w:rsidRPr="00134472">
              <w:rPr>
                <w:rFonts w:ascii="Times New Roman" w:hAnsi="Times New Roman"/>
                <w:sz w:val="20"/>
                <w:szCs w:val="20"/>
              </w:rPr>
              <w:t>и</w:t>
            </w:r>
            <w:r w:rsidRPr="00134472">
              <w:rPr>
                <w:rFonts w:ascii="Times New Roman" w:hAnsi="Times New Roman"/>
                <w:sz w:val="20"/>
                <w:szCs w:val="20"/>
              </w:rPr>
              <w:t xml:space="preserve">влечение соотечественников, проживающих за рубежом, на постоянное место жительства </w:t>
            </w:r>
            <w:r w:rsidRPr="00134472">
              <w:rPr>
                <w:rFonts w:ascii="Times New Roman" w:hAnsi="Times New Roman"/>
                <w:sz w:val="20"/>
                <w:szCs w:val="20"/>
              </w:rPr>
              <w:br/>
              <w:t>в Ульяновскую область»</w:t>
            </w:r>
          </w:p>
        </w:tc>
        <w:tc>
          <w:tcPr>
            <w:tcW w:w="1701"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vMerge w:val="restart"/>
          </w:tcPr>
          <w:p w:rsidR="00BE3DAF" w:rsidRPr="00134472" w:rsidRDefault="00BE3DAF" w:rsidP="00CA5B3A">
            <w:pPr>
              <w:pStyle w:val="ConsPlusNormal"/>
              <w:spacing w:line="235" w:lineRule="auto"/>
              <w:jc w:val="center"/>
              <w:rPr>
                <w:rFonts w:ascii="Times New Roman" w:hAnsi="Times New Roman"/>
                <w:spacing w:val="-4"/>
                <w:sz w:val="20"/>
                <w:szCs w:val="20"/>
              </w:rPr>
            </w:pPr>
            <w:r w:rsidRPr="00134472">
              <w:rPr>
                <w:rFonts w:ascii="Times New Roman" w:hAnsi="Times New Roman"/>
                <w:spacing w:val="-4"/>
                <w:sz w:val="20"/>
              </w:rPr>
              <w:t>Численность учас</w:t>
            </w:r>
            <w:r w:rsidRPr="00134472">
              <w:rPr>
                <w:rFonts w:ascii="Times New Roman" w:hAnsi="Times New Roman"/>
                <w:spacing w:val="-4"/>
                <w:sz w:val="20"/>
              </w:rPr>
              <w:t>т</w:t>
            </w:r>
            <w:r w:rsidRPr="00134472">
              <w:rPr>
                <w:rFonts w:ascii="Times New Roman" w:hAnsi="Times New Roman"/>
                <w:spacing w:val="-4"/>
                <w:sz w:val="20"/>
              </w:rPr>
              <w:t>ников подпрограммы и членов их семей, прибывших в Ро</w:t>
            </w:r>
            <w:r w:rsidRPr="00134472">
              <w:rPr>
                <w:rFonts w:ascii="Times New Roman" w:hAnsi="Times New Roman"/>
                <w:spacing w:val="-4"/>
                <w:sz w:val="20"/>
              </w:rPr>
              <w:t>с</w:t>
            </w:r>
            <w:r w:rsidRPr="00134472">
              <w:rPr>
                <w:rFonts w:ascii="Times New Roman" w:hAnsi="Times New Roman"/>
                <w:spacing w:val="-4"/>
                <w:sz w:val="20"/>
              </w:rPr>
              <w:t>сийскую Федерацию и поставленных на учёт в территориал</w:t>
            </w:r>
            <w:r w:rsidRPr="00134472">
              <w:rPr>
                <w:rFonts w:ascii="Times New Roman" w:hAnsi="Times New Roman"/>
                <w:spacing w:val="-4"/>
                <w:sz w:val="20"/>
              </w:rPr>
              <w:t>ь</w:t>
            </w:r>
            <w:r w:rsidRPr="00134472">
              <w:rPr>
                <w:rFonts w:ascii="Times New Roman" w:hAnsi="Times New Roman"/>
                <w:spacing w:val="-4"/>
                <w:sz w:val="20"/>
              </w:rPr>
              <w:t>ном органе Мин</w:t>
            </w:r>
            <w:r w:rsidRPr="00134472">
              <w:rPr>
                <w:rFonts w:ascii="Times New Roman" w:hAnsi="Times New Roman"/>
                <w:spacing w:val="-4"/>
                <w:sz w:val="20"/>
              </w:rPr>
              <w:t>и</w:t>
            </w:r>
            <w:r w:rsidRPr="00134472">
              <w:rPr>
                <w:rFonts w:ascii="Times New Roman" w:hAnsi="Times New Roman"/>
                <w:spacing w:val="-4"/>
                <w:sz w:val="20"/>
              </w:rPr>
              <w:t>стерства внутренних дел Российской Ф</w:t>
            </w:r>
            <w:r w:rsidRPr="00134472">
              <w:rPr>
                <w:rFonts w:ascii="Times New Roman" w:hAnsi="Times New Roman"/>
                <w:spacing w:val="-4"/>
                <w:sz w:val="20"/>
              </w:rPr>
              <w:t>е</w:t>
            </w:r>
            <w:r w:rsidRPr="00134472">
              <w:rPr>
                <w:rFonts w:ascii="Times New Roman" w:hAnsi="Times New Roman"/>
                <w:spacing w:val="-4"/>
                <w:sz w:val="20"/>
              </w:rPr>
              <w:t>дерации по Ульяно</w:t>
            </w:r>
            <w:r w:rsidRPr="00134472">
              <w:rPr>
                <w:rFonts w:ascii="Times New Roman" w:hAnsi="Times New Roman"/>
                <w:spacing w:val="-4"/>
                <w:sz w:val="20"/>
              </w:rPr>
              <w:t>в</w:t>
            </w:r>
            <w:r w:rsidRPr="00134472">
              <w:rPr>
                <w:rFonts w:ascii="Times New Roman" w:hAnsi="Times New Roman"/>
                <w:spacing w:val="-4"/>
                <w:sz w:val="20"/>
              </w:rPr>
              <w:t>ской области; доля участников-заявителей подпр</w:t>
            </w:r>
            <w:r w:rsidRPr="00134472">
              <w:rPr>
                <w:rFonts w:ascii="Times New Roman" w:hAnsi="Times New Roman"/>
                <w:spacing w:val="-4"/>
                <w:sz w:val="20"/>
              </w:rPr>
              <w:t>о</w:t>
            </w:r>
            <w:r w:rsidRPr="00134472">
              <w:rPr>
                <w:rFonts w:ascii="Times New Roman" w:hAnsi="Times New Roman"/>
                <w:spacing w:val="-4"/>
                <w:sz w:val="20"/>
              </w:rPr>
              <w:t>граммы в возрасте до 30 лет в общей чи</w:t>
            </w:r>
            <w:r w:rsidRPr="00134472">
              <w:rPr>
                <w:rFonts w:ascii="Times New Roman" w:hAnsi="Times New Roman"/>
                <w:spacing w:val="-4"/>
                <w:sz w:val="20"/>
              </w:rPr>
              <w:t>с</w:t>
            </w:r>
            <w:r w:rsidRPr="00134472">
              <w:rPr>
                <w:rFonts w:ascii="Times New Roman" w:hAnsi="Times New Roman"/>
                <w:spacing w:val="-4"/>
                <w:sz w:val="20"/>
              </w:rPr>
              <w:t>ленности участников подпрограммы (з</w:t>
            </w:r>
            <w:r w:rsidRPr="00134472">
              <w:rPr>
                <w:rFonts w:ascii="Times New Roman" w:hAnsi="Times New Roman"/>
                <w:spacing w:val="-4"/>
                <w:sz w:val="20"/>
              </w:rPr>
              <w:t>а</w:t>
            </w:r>
            <w:r w:rsidRPr="00134472">
              <w:rPr>
                <w:rFonts w:ascii="Times New Roman" w:hAnsi="Times New Roman"/>
                <w:spacing w:val="-4"/>
                <w:sz w:val="20"/>
              </w:rPr>
              <w:t>явителей и членов их семей) трудоспосо</w:t>
            </w:r>
            <w:r w:rsidRPr="00134472">
              <w:rPr>
                <w:rFonts w:ascii="Times New Roman" w:hAnsi="Times New Roman"/>
                <w:spacing w:val="-4"/>
                <w:sz w:val="20"/>
              </w:rPr>
              <w:t>б</w:t>
            </w:r>
            <w:r w:rsidRPr="00134472">
              <w:rPr>
                <w:rFonts w:ascii="Times New Roman" w:hAnsi="Times New Roman"/>
                <w:spacing w:val="-4"/>
                <w:sz w:val="20"/>
              </w:rPr>
              <w:t>ного возраста; доля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и членов их семей, не достигших возраста 40 лет, в общей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 доля учас</w:t>
            </w:r>
            <w:r w:rsidRPr="00134472">
              <w:rPr>
                <w:rFonts w:ascii="Times New Roman" w:hAnsi="Times New Roman"/>
                <w:spacing w:val="-4"/>
                <w:sz w:val="20"/>
              </w:rPr>
              <w:t>т</w:t>
            </w:r>
            <w:r w:rsidRPr="00134472">
              <w:rPr>
                <w:rFonts w:ascii="Times New Roman" w:hAnsi="Times New Roman"/>
                <w:spacing w:val="-4"/>
                <w:sz w:val="20"/>
              </w:rPr>
              <w:t>ников подпрогра</w:t>
            </w:r>
            <w:r w:rsidRPr="00134472">
              <w:rPr>
                <w:rFonts w:ascii="Times New Roman" w:hAnsi="Times New Roman"/>
                <w:spacing w:val="-4"/>
                <w:sz w:val="20"/>
              </w:rPr>
              <w:t>м</w:t>
            </w:r>
            <w:r w:rsidRPr="00134472">
              <w:rPr>
                <w:rFonts w:ascii="Times New Roman" w:hAnsi="Times New Roman"/>
                <w:spacing w:val="-4"/>
                <w:sz w:val="20"/>
              </w:rPr>
              <w:t>мы, имеющих сре</w:t>
            </w:r>
            <w:r w:rsidRPr="00134472">
              <w:rPr>
                <w:rFonts w:ascii="Times New Roman" w:hAnsi="Times New Roman"/>
                <w:spacing w:val="-4"/>
                <w:sz w:val="20"/>
              </w:rPr>
              <w:t>д</w:t>
            </w:r>
            <w:r w:rsidRPr="00134472">
              <w:rPr>
                <w:rFonts w:ascii="Times New Roman" w:hAnsi="Times New Roman"/>
                <w:spacing w:val="-4"/>
                <w:sz w:val="20"/>
              </w:rPr>
              <w:t>нее профессионал</w:t>
            </w:r>
            <w:r w:rsidRPr="00134472">
              <w:rPr>
                <w:rFonts w:ascii="Times New Roman" w:hAnsi="Times New Roman"/>
                <w:spacing w:val="-4"/>
                <w:sz w:val="20"/>
              </w:rPr>
              <w:t>ь</w:t>
            </w:r>
            <w:r w:rsidRPr="00134472">
              <w:rPr>
                <w:rFonts w:ascii="Times New Roman" w:hAnsi="Times New Roman"/>
                <w:spacing w:val="-4"/>
                <w:sz w:val="20"/>
              </w:rPr>
              <w:t>ное либо высшее образование, в о</w:t>
            </w:r>
            <w:r w:rsidRPr="00134472">
              <w:rPr>
                <w:rFonts w:ascii="Times New Roman" w:hAnsi="Times New Roman"/>
                <w:spacing w:val="-4"/>
                <w:sz w:val="20"/>
              </w:rPr>
              <w:t>б</w:t>
            </w:r>
            <w:r w:rsidRPr="00134472">
              <w:rPr>
                <w:rFonts w:ascii="Times New Roman" w:hAnsi="Times New Roman"/>
                <w:spacing w:val="-4"/>
                <w:sz w:val="20"/>
              </w:rPr>
              <w:t>щей численности участников подпр</w:t>
            </w:r>
            <w:r w:rsidRPr="00134472">
              <w:rPr>
                <w:rFonts w:ascii="Times New Roman" w:hAnsi="Times New Roman"/>
                <w:spacing w:val="-4"/>
                <w:sz w:val="20"/>
              </w:rPr>
              <w:t>о</w:t>
            </w:r>
            <w:r w:rsidRPr="00134472">
              <w:rPr>
                <w:rFonts w:ascii="Times New Roman" w:hAnsi="Times New Roman"/>
                <w:spacing w:val="-4"/>
                <w:sz w:val="20"/>
              </w:rPr>
              <w:t>граммы</w:t>
            </w:r>
          </w:p>
        </w:tc>
        <w:tc>
          <w:tcPr>
            <w:tcW w:w="1566" w:type="dxa"/>
            <w:gridSpan w:val="2"/>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7" w:type="dxa"/>
          </w:tcPr>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3632,4</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top w:val="nil"/>
              <w:bottom w:val="nil"/>
            </w:tcBorders>
          </w:tcPr>
          <w:p w:rsidR="00BE3DAF" w:rsidRPr="00134472" w:rsidRDefault="00BE3DAF" w:rsidP="00CA5B3A">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BE3DAF" w:rsidRPr="00134472" w:rsidRDefault="00BE3DAF" w:rsidP="00CA5B3A">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850"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851"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275" w:type="dxa"/>
            <w:gridSpan w:val="2"/>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134" w:type="dxa"/>
            <w:tcBorders>
              <w:top w:val="nil"/>
              <w:bottom w:val="nil"/>
            </w:tcBorders>
          </w:tcPr>
          <w:p w:rsidR="00BE3DAF" w:rsidRPr="00134472" w:rsidRDefault="00BE3DAF" w:rsidP="00CA5B3A">
            <w:pPr>
              <w:widowControl w:val="0"/>
              <w:spacing w:after="0" w:line="235" w:lineRule="auto"/>
              <w:jc w:val="center"/>
              <w:rPr>
                <w:rFonts w:ascii="Times New Roman" w:hAnsi="Times New Roman"/>
                <w:sz w:val="20"/>
                <w:szCs w:val="20"/>
              </w:rPr>
            </w:pPr>
          </w:p>
        </w:tc>
        <w:tc>
          <w:tcPr>
            <w:tcW w:w="1979" w:type="dxa"/>
            <w:vMerge/>
          </w:tcPr>
          <w:p w:rsidR="00BE3DAF" w:rsidRPr="00134472" w:rsidRDefault="00BE3DAF" w:rsidP="00CA5B3A">
            <w:pPr>
              <w:widowControl w:val="0"/>
              <w:spacing w:after="0" w:line="235" w:lineRule="auto"/>
              <w:jc w:val="center"/>
              <w:rPr>
                <w:rFonts w:ascii="Times New Roman" w:hAnsi="Times New Roman"/>
                <w:sz w:val="20"/>
                <w:szCs w:val="20"/>
              </w:rPr>
            </w:pPr>
          </w:p>
        </w:tc>
        <w:tc>
          <w:tcPr>
            <w:tcW w:w="1566" w:type="dxa"/>
            <w:gridSpan w:val="2"/>
          </w:tcPr>
          <w:p w:rsidR="00BE3DAF" w:rsidRPr="00134472" w:rsidRDefault="00BE3DAF" w:rsidP="00CA5B3A">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CA5B3A">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680,4</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709" w:type="dxa"/>
            <w:tcBorders>
              <w:top w:val="nil"/>
            </w:tcBorders>
          </w:tcPr>
          <w:p w:rsidR="00BE3DAF" w:rsidRPr="00134472" w:rsidRDefault="00BE3DAF" w:rsidP="00AA026E">
            <w:pPr>
              <w:widowControl w:val="0"/>
              <w:autoSpaceDE w:val="0"/>
              <w:autoSpaceDN w:val="0"/>
              <w:adjustRightInd w:val="0"/>
              <w:spacing w:after="0" w:line="228" w:lineRule="auto"/>
              <w:jc w:val="center"/>
              <w:rPr>
                <w:rFonts w:ascii="Times New Roman" w:hAnsi="Times New Roman"/>
                <w:sz w:val="20"/>
                <w:szCs w:val="20"/>
              </w:rPr>
            </w:pPr>
          </w:p>
        </w:tc>
        <w:tc>
          <w:tcPr>
            <w:tcW w:w="2977" w:type="dxa"/>
            <w:vMerge/>
          </w:tcPr>
          <w:p w:rsidR="00BE3DAF" w:rsidRPr="00134472" w:rsidRDefault="00BE3DAF" w:rsidP="00AA026E">
            <w:pPr>
              <w:widowControl w:val="0"/>
              <w:autoSpaceDE w:val="0"/>
              <w:autoSpaceDN w:val="0"/>
              <w:adjustRightInd w:val="0"/>
              <w:spacing w:after="0" w:line="228" w:lineRule="auto"/>
              <w:jc w:val="both"/>
              <w:rPr>
                <w:rFonts w:ascii="Times New Roman" w:hAnsi="Times New Roman"/>
                <w:sz w:val="20"/>
                <w:szCs w:val="20"/>
              </w:rPr>
            </w:pPr>
          </w:p>
        </w:tc>
        <w:tc>
          <w:tcPr>
            <w:tcW w:w="1701"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850"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851"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275" w:type="dxa"/>
            <w:gridSpan w:val="2"/>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134" w:type="dxa"/>
            <w:tcBorders>
              <w:top w:val="nil"/>
            </w:tcBorders>
          </w:tcPr>
          <w:p w:rsidR="00BE3DAF" w:rsidRPr="00134472" w:rsidRDefault="00BE3DAF" w:rsidP="00AA026E">
            <w:pPr>
              <w:widowControl w:val="0"/>
              <w:spacing w:after="0" w:line="228" w:lineRule="auto"/>
              <w:jc w:val="center"/>
              <w:rPr>
                <w:rFonts w:ascii="Times New Roman" w:hAnsi="Times New Roman"/>
                <w:sz w:val="20"/>
                <w:szCs w:val="20"/>
              </w:rPr>
            </w:pPr>
          </w:p>
        </w:tc>
        <w:tc>
          <w:tcPr>
            <w:tcW w:w="1979" w:type="dxa"/>
            <w:vMerge/>
          </w:tcPr>
          <w:p w:rsidR="00BE3DAF" w:rsidRPr="00134472" w:rsidRDefault="00BE3DAF" w:rsidP="00AA026E">
            <w:pPr>
              <w:widowControl w:val="0"/>
              <w:spacing w:after="0" w:line="228" w:lineRule="auto"/>
              <w:jc w:val="center"/>
              <w:rPr>
                <w:rFonts w:ascii="Times New Roman" w:hAnsi="Times New Roman"/>
                <w:sz w:val="20"/>
                <w:szCs w:val="20"/>
              </w:rPr>
            </w:pPr>
          </w:p>
        </w:tc>
        <w:tc>
          <w:tcPr>
            <w:tcW w:w="1566" w:type="dxa"/>
            <w:gridSpan w:val="2"/>
          </w:tcPr>
          <w:p w:rsidR="00BE3DAF" w:rsidRPr="00134472" w:rsidRDefault="00BE3DAF" w:rsidP="00AA026E">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7" w:type="dxa"/>
          </w:tcPr>
          <w:p w:rsidR="00BE3DAF" w:rsidRPr="00134472" w:rsidRDefault="00BE3DAF" w:rsidP="00AA026E">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2952,0</w:t>
            </w:r>
          </w:p>
        </w:tc>
        <w:tc>
          <w:tcPr>
            <w:tcW w:w="5057" w:type="dxa"/>
            <w:gridSpan w:val="2"/>
            <w:tcBorders>
              <w:top w:val="nil"/>
              <w:bottom w:val="nil"/>
              <w:right w:val="nil"/>
            </w:tcBorders>
          </w:tcPr>
          <w:p w:rsidR="00BE3DAF" w:rsidRPr="00134472" w:rsidRDefault="00BE3DAF" w:rsidP="00AA026E">
            <w:pPr>
              <w:widowControl w:val="0"/>
              <w:spacing w:after="0" w:line="228"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spacing w:line="254"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05B0F">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1701"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54" w:lineRule="auto"/>
              <w:jc w:val="center"/>
              <w:rPr>
                <w:rFonts w:ascii="Times New Roman" w:hAnsi="Times New Roman"/>
                <w:sz w:val="20"/>
                <w:szCs w:val="20"/>
                <w:lang w:eastAsia="ru-RU"/>
              </w:rPr>
            </w:pPr>
            <w:r w:rsidRPr="00134472">
              <w:rPr>
                <w:rFonts w:ascii="Times New Roman" w:hAnsi="Times New Roman"/>
                <w:sz w:val="20"/>
                <w:szCs w:val="20"/>
                <w:lang w:eastAsia="ru-RU"/>
              </w:rPr>
              <w:t>648,0</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spacing w:line="254"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05B0F">
            <w:pPr>
              <w:widowControl w:val="0"/>
              <w:autoSpaceDE w:val="0"/>
              <w:autoSpaceDN w:val="0"/>
              <w:adjustRightInd w:val="0"/>
              <w:spacing w:after="0" w:line="254" w:lineRule="auto"/>
              <w:jc w:val="both"/>
              <w:rPr>
                <w:rFonts w:ascii="Times New Roman" w:hAnsi="Times New Roman"/>
                <w:sz w:val="20"/>
                <w:szCs w:val="20"/>
              </w:rPr>
            </w:pPr>
            <w:r w:rsidRPr="00134472">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54" w:lineRule="auto"/>
              <w:jc w:val="center"/>
              <w:rPr>
                <w:rFonts w:ascii="Times New Roman" w:hAnsi="Times New Roman"/>
                <w:sz w:val="20"/>
                <w:szCs w:val="20"/>
                <w:lang w:eastAsia="ru-RU"/>
              </w:rPr>
            </w:pPr>
            <w:r w:rsidRPr="00134472">
              <w:rPr>
                <w:rFonts w:ascii="Times New Roman" w:hAnsi="Times New Roman"/>
                <w:sz w:val="20"/>
                <w:szCs w:val="20"/>
                <w:lang w:eastAsia="ru-RU"/>
              </w:rPr>
              <w:t>32,4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w:t>
            </w:r>
          </w:p>
        </w:tc>
        <w:tc>
          <w:tcPr>
            <w:tcW w:w="2977" w:type="dxa"/>
          </w:tcPr>
          <w:p w:rsidR="00BE3DAF" w:rsidRPr="00134472" w:rsidRDefault="00BE3DAF" w:rsidP="00305B0F">
            <w:pPr>
              <w:widowControl w:val="0"/>
              <w:spacing w:after="0" w:line="254" w:lineRule="auto"/>
              <w:jc w:val="both"/>
              <w:rPr>
                <w:rFonts w:ascii="Times New Roman" w:hAnsi="Times New Roman"/>
                <w:spacing w:val="-2"/>
                <w:sz w:val="20"/>
                <w:szCs w:val="20"/>
              </w:rPr>
            </w:pPr>
            <w:r w:rsidRPr="00134472">
              <w:rPr>
                <w:rFonts w:ascii="Times New Roman" w:hAnsi="Times New Roman"/>
                <w:spacing w:val="-2"/>
                <w:sz w:val="20"/>
                <w:szCs w:val="20"/>
              </w:rPr>
              <w:t>Мероприятия, предусмотренные региональной программой пер</w:t>
            </w:r>
            <w:r w:rsidRPr="00134472">
              <w:rPr>
                <w:rFonts w:ascii="Times New Roman" w:hAnsi="Times New Roman"/>
                <w:spacing w:val="-2"/>
                <w:sz w:val="20"/>
                <w:szCs w:val="20"/>
              </w:rPr>
              <w:t>е</w:t>
            </w:r>
            <w:r w:rsidRPr="00134472">
              <w:rPr>
                <w:rFonts w:ascii="Times New Roman" w:hAnsi="Times New Roman"/>
                <w:spacing w:val="-2"/>
                <w:sz w:val="20"/>
                <w:szCs w:val="20"/>
              </w:rPr>
              <w:t>селения, включ</w:t>
            </w:r>
            <w:r>
              <w:rPr>
                <w:rFonts w:ascii="Times New Roman" w:hAnsi="Times New Roman"/>
                <w:spacing w:val="-2"/>
                <w:sz w:val="20"/>
                <w:szCs w:val="20"/>
              </w:rPr>
              <w:t>ё</w:t>
            </w:r>
            <w:r w:rsidRPr="00134472">
              <w:rPr>
                <w:rFonts w:ascii="Times New Roman" w:hAnsi="Times New Roman"/>
                <w:spacing w:val="-2"/>
                <w:sz w:val="20"/>
                <w:szCs w:val="20"/>
              </w:rPr>
              <w:t>нной в Госуда</w:t>
            </w:r>
            <w:r w:rsidRPr="00134472">
              <w:rPr>
                <w:rFonts w:ascii="Times New Roman" w:hAnsi="Times New Roman"/>
                <w:spacing w:val="-2"/>
                <w:sz w:val="20"/>
                <w:szCs w:val="20"/>
              </w:rPr>
              <w:t>р</w:t>
            </w:r>
            <w:r w:rsidRPr="00134472">
              <w:rPr>
                <w:rFonts w:ascii="Times New Roman" w:hAnsi="Times New Roman"/>
                <w:spacing w:val="-2"/>
                <w:sz w:val="20"/>
                <w:szCs w:val="20"/>
              </w:rPr>
              <w:t>ственную программу по оказ</w:t>
            </w:r>
            <w:r w:rsidRPr="00134472">
              <w:rPr>
                <w:rFonts w:ascii="Times New Roman" w:hAnsi="Times New Roman"/>
                <w:spacing w:val="-2"/>
                <w:sz w:val="20"/>
                <w:szCs w:val="20"/>
              </w:rPr>
              <w:t>а</w:t>
            </w:r>
            <w:r w:rsidRPr="00134472">
              <w:rPr>
                <w:rFonts w:ascii="Times New Roman" w:hAnsi="Times New Roman"/>
                <w:spacing w:val="-2"/>
                <w:sz w:val="20"/>
                <w:szCs w:val="20"/>
              </w:rPr>
              <w:t>нию содействия добровольному переселению в Российскую Ф</w:t>
            </w:r>
            <w:r w:rsidRPr="00134472">
              <w:rPr>
                <w:rFonts w:ascii="Times New Roman" w:hAnsi="Times New Roman"/>
                <w:spacing w:val="-2"/>
                <w:sz w:val="20"/>
                <w:szCs w:val="20"/>
              </w:rPr>
              <w:t>е</w:t>
            </w:r>
            <w:r w:rsidRPr="00134472">
              <w:rPr>
                <w:rFonts w:ascii="Times New Roman" w:hAnsi="Times New Roman"/>
                <w:spacing w:val="-2"/>
                <w:sz w:val="20"/>
                <w:szCs w:val="20"/>
              </w:rPr>
              <w:t>дерацию соотечественников, проживающих за рубежом</w:t>
            </w:r>
          </w:p>
        </w:tc>
        <w:tc>
          <w:tcPr>
            <w:tcW w:w="1701" w:type="dxa"/>
          </w:tcPr>
          <w:p w:rsidR="00BE3DAF" w:rsidRPr="00134472" w:rsidRDefault="00BE3DAF" w:rsidP="00305B0F">
            <w:pPr>
              <w:tabs>
                <w:tab w:val="center" w:pos="813"/>
                <w:tab w:val="left" w:pos="1615"/>
              </w:tabs>
              <w:spacing w:after="0" w:line="254"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w:t>
            </w:r>
          </w:p>
        </w:tc>
        <w:tc>
          <w:tcPr>
            <w:tcW w:w="851"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2952,0</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c>
          <w:tcPr>
            <w:tcW w:w="3686" w:type="dxa"/>
            <w:gridSpan w:val="2"/>
            <w:tcBorders>
              <w:bottom w:val="nil"/>
              <w:right w:val="nil"/>
            </w:tcBorders>
          </w:tcPr>
          <w:p w:rsidR="00BE3DAF" w:rsidRPr="00134472" w:rsidRDefault="00BE3DAF" w:rsidP="00305B0F">
            <w:pPr>
              <w:widowControl w:val="0"/>
              <w:spacing w:after="0" w:line="254"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left w:val="nil"/>
              <w:bottom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3632,4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c>
          <w:tcPr>
            <w:tcW w:w="709" w:type="dxa"/>
            <w:tcBorders>
              <w:top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2977" w:type="dxa"/>
            <w:tcBorders>
              <w:top w:val="nil"/>
              <w:left w:val="nil"/>
              <w:bottom w:val="nil"/>
              <w:right w:val="nil"/>
            </w:tcBorders>
          </w:tcPr>
          <w:p w:rsidR="00BE3DAF" w:rsidRPr="00134472" w:rsidRDefault="00BE3DAF" w:rsidP="00305B0F">
            <w:pPr>
              <w:widowControl w:val="0"/>
              <w:spacing w:after="0" w:line="254" w:lineRule="auto"/>
              <w:jc w:val="both"/>
              <w:rPr>
                <w:rFonts w:ascii="Times New Roman" w:hAnsi="Times New Roman"/>
                <w:b/>
                <w:bCs/>
                <w:iCs/>
                <w:sz w:val="20"/>
                <w:szCs w:val="20"/>
              </w:rPr>
            </w:pPr>
          </w:p>
        </w:tc>
        <w:tc>
          <w:tcPr>
            <w:tcW w:w="1701"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top w:val="nil"/>
              <w:left w:val="nil"/>
              <w:bottom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top w:val="nil"/>
              <w:left w:val="nil"/>
              <w:bottom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680,4</w:t>
            </w:r>
          </w:p>
        </w:tc>
        <w:tc>
          <w:tcPr>
            <w:tcW w:w="5057" w:type="dxa"/>
            <w:gridSpan w:val="2"/>
            <w:tcBorders>
              <w:top w:val="nil"/>
              <w:bottom w:val="nil"/>
              <w:right w:val="nil"/>
            </w:tcBorders>
          </w:tcPr>
          <w:p w:rsidR="00BE3DAF" w:rsidRPr="00134472" w:rsidRDefault="00BE3DAF" w:rsidP="0060300F">
            <w:pPr>
              <w:widowControl w:val="0"/>
              <w:spacing w:after="0" w:line="242" w:lineRule="auto"/>
              <w:jc w:val="center"/>
              <w:rPr>
                <w:rFonts w:ascii="Times New Roman" w:hAnsi="Times New Roman"/>
                <w:b/>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c>
          <w:tcPr>
            <w:tcW w:w="709" w:type="dxa"/>
            <w:tcBorders>
              <w:top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2977" w:type="dxa"/>
            <w:tcBorders>
              <w:top w:val="nil"/>
              <w:left w:val="nil"/>
              <w:right w:val="nil"/>
            </w:tcBorders>
          </w:tcPr>
          <w:p w:rsidR="00BE3DAF" w:rsidRPr="00134472" w:rsidRDefault="00BE3DAF" w:rsidP="00305B0F">
            <w:pPr>
              <w:widowControl w:val="0"/>
              <w:spacing w:after="0" w:line="254" w:lineRule="auto"/>
              <w:jc w:val="both"/>
              <w:rPr>
                <w:rFonts w:ascii="Times New Roman" w:hAnsi="Times New Roman"/>
                <w:b/>
                <w:sz w:val="20"/>
                <w:szCs w:val="20"/>
              </w:rPr>
            </w:pPr>
          </w:p>
        </w:tc>
        <w:tc>
          <w:tcPr>
            <w:tcW w:w="1701"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979" w:type="dxa"/>
            <w:tcBorders>
              <w:top w:val="nil"/>
              <w:left w:val="nil"/>
            </w:tcBorders>
          </w:tcPr>
          <w:p w:rsidR="00BE3DAF" w:rsidRPr="00134472" w:rsidRDefault="00BE3DAF" w:rsidP="00305B0F">
            <w:pPr>
              <w:widowControl w:val="0"/>
              <w:spacing w:after="0" w:line="254" w:lineRule="auto"/>
              <w:jc w:val="center"/>
              <w:rPr>
                <w:rFonts w:ascii="Times New Roman" w:hAnsi="Times New Roman"/>
                <w:b/>
                <w:sz w:val="20"/>
                <w:szCs w:val="20"/>
              </w:rPr>
            </w:pPr>
          </w:p>
        </w:tc>
        <w:tc>
          <w:tcPr>
            <w:tcW w:w="1566" w:type="dxa"/>
            <w:gridSpan w:val="2"/>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федерального бюджета*</w:t>
            </w:r>
          </w:p>
        </w:tc>
        <w:tc>
          <w:tcPr>
            <w:tcW w:w="1417" w:type="dxa"/>
          </w:tcPr>
          <w:p w:rsidR="00BE3DAF" w:rsidRPr="00134472" w:rsidRDefault="00BE3DAF" w:rsidP="00305B0F">
            <w:pPr>
              <w:widowControl w:val="0"/>
              <w:spacing w:after="0" w:line="254" w:lineRule="auto"/>
              <w:jc w:val="center"/>
              <w:rPr>
                <w:rFonts w:ascii="Times New Roman" w:hAnsi="Times New Roman"/>
                <w:b/>
                <w:sz w:val="20"/>
                <w:szCs w:val="20"/>
              </w:rPr>
            </w:pPr>
            <w:r w:rsidRPr="00134472">
              <w:rPr>
                <w:rFonts w:ascii="Times New Roman" w:hAnsi="Times New Roman"/>
                <w:b/>
                <w:sz w:val="20"/>
                <w:szCs w:val="20"/>
              </w:rPr>
              <w:t>2952,0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b/>
                <w:sz w:val="20"/>
                <w:szCs w:val="20"/>
              </w:rPr>
            </w:pPr>
          </w:p>
        </w:tc>
      </w:tr>
      <w:tr w:rsidR="00BE3DAF" w:rsidRPr="00134472" w:rsidTr="00D16B04">
        <w:trPr>
          <w:trHeight w:val="60"/>
        </w:trPr>
        <w:tc>
          <w:tcPr>
            <w:tcW w:w="284" w:type="dxa"/>
            <w:gridSpan w:val="2"/>
            <w:tcBorders>
              <w:top w:val="nil"/>
              <w:left w:val="nil"/>
              <w:bottom w:val="nil"/>
            </w:tcBorders>
          </w:tcPr>
          <w:p w:rsidR="00BE3DAF" w:rsidRPr="00134472" w:rsidRDefault="00BE3DAF" w:rsidP="00AF118B">
            <w:pPr>
              <w:widowControl w:val="0"/>
              <w:spacing w:after="0" w:line="240" w:lineRule="auto"/>
              <w:jc w:val="center"/>
              <w:rPr>
                <w:rFonts w:ascii="Times New Roman" w:hAnsi="Times New Roman"/>
                <w:b/>
                <w:sz w:val="28"/>
                <w:szCs w:val="28"/>
              </w:rPr>
            </w:pPr>
          </w:p>
        </w:tc>
        <w:tc>
          <w:tcPr>
            <w:tcW w:w="14459" w:type="dxa"/>
            <w:gridSpan w:val="12"/>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5057" w:type="dxa"/>
            <w:gridSpan w:val="2"/>
            <w:tcBorders>
              <w:top w:val="nil"/>
              <w:bottom w:val="nil"/>
              <w:right w:val="nil"/>
            </w:tcBorders>
          </w:tcPr>
          <w:p w:rsidR="00BE3DAF" w:rsidRPr="00134472" w:rsidRDefault="00BE3DAF" w:rsidP="00AF118B">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AF118B">
            <w:pPr>
              <w:widowControl w:val="0"/>
              <w:spacing w:after="0" w:line="245" w:lineRule="auto"/>
              <w:jc w:val="center"/>
              <w:rPr>
                <w:rFonts w:ascii="Times New Roman" w:hAnsi="Times New Roman"/>
                <w:sz w:val="28"/>
                <w:szCs w:val="28"/>
              </w:rPr>
            </w:pPr>
          </w:p>
        </w:tc>
        <w:tc>
          <w:tcPr>
            <w:tcW w:w="14459" w:type="dxa"/>
            <w:gridSpan w:val="12"/>
          </w:tcPr>
          <w:p w:rsidR="00BE3DAF"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Цель</w:t>
            </w:r>
            <w:r>
              <w:rPr>
                <w:rFonts w:ascii="Times New Roman" w:hAnsi="Times New Roman"/>
                <w:sz w:val="20"/>
              </w:rPr>
              <w:t xml:space="preserve">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305B0F">
            <w:pPr>
              <w:pStyle w:val="ConsPlusNormal"/>
              <w:spacing w:line="235"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AF118B">
            <w:pPr>
              <w:widowControl w:val="0"/>
              <w:spacing w:after="0" w:line="245" w:lineRule="auto"/>
              <w:jc w:val="center"/>
              <w:rPr>
                <w:rFonts w:ascii="Times New Roman" w:hAnsi="Times New Roman"/>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AF118B">
            <w:pPr>
              <w:widowControl w:val="0"/>
              <w:spacing w:after="0" w:line="245" w:lineRule="auto"/>
              <w:jc w:val="center"/>
              <w:rPr>
                <w:rFonts w:ascii="Times New Roman" w:hAnsi="Times New Roman"/>
                <w:sz w:val="28"/>
                <w:szCs w:val="28"/>
              </w:rPr>
            </w:pPr>
          </w:p>
        </w:tc>
        <w:tc>
          <w:tcPr>
            <w:tcW w:w="14459" w:type="dxa"/>
            <w:gridSpan w:val="12"/>
          </w:tcPr>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 xml:space="preserve">Задачи: </w:t>
            </w:r>
          </w:p>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мониторинг хода реализации государственной программы;</w:t>
            </w:r>
          </w:p>
          <w:p w:rsidR="00305B0F"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 xml:space="preserve">реализация государственной политики в сфере охраны здоровья, охраны труда, содействия занятости населения, </w:t>
            </w:r>
          </w:p>
          <w:p w:rsidR="00BE3DAF" w:rsidRPr="00134472" w:rsidRDefault="00BE3DAF" w:rsidP="00305B0F">
            <w:pPr>
              <w:pStyle w:val="ConsPlusNormal"/>
              <w:spacing w:line="235" w:lineRule="auto"/>
              <w:jc w:val="center"/>
              <w:rPr>
                <w:rFonts w:ascii="Times New Roman" w:hAnsi="Times New Roman"/>
                <w:sz w:val="20"/>
              </w:rPr>
            </w:pPr>
            <w:r w:rsidRPr="00134472">
              <w:rPr>
                <w:rFonts w:ascii="Times New Roman" w:hAnsi="Times New Roman"/>
                <w:sz w:val="20"/>
              </w:rPr>
              <w:t>социального развития и социальной защиты населения</w:t>
            </w:r>
          </w:p>
        </w:tc>
        <w:tc>
          <w:tcPr>
            <w:tcW w:w="5057" w:type="dxa"/>
            <w:gridSpan w:val="2"/>
            <w:tcBorders>
              <w:top w:val="nil"/>
              <w:bottom w:val="nil"/>
              <w:right w:val="nil"/>
            </w:tcBorders>
          </w:tcPr>
          <w:p w:rsidR="00BE3DAF" w:rsidRPr="00134472" w:rsidRDefault="00BE3DAF" w:rsidP="00AF118B">
            <w:pPr>
              <w:widowControl w:val="0"/>
              <w:spacing w:after="0" w:line="245" w:lineRule="auto"/>
              <w:jc w:val="center"/>
              <w:rPr>
                <w:rFonts w:ascii="Times New Roman" w:hAnsi="Times New Roman"/>
                <w:sz w:val="28"/>
                <w:szCs w:val="28"/>
              </w:rPr>
            </w:pPr>
          </w:p>
        </w:tc>
      </w:tr>
      <w:tr w:rsidR="00BE3DAF" w:rsidRPr="00134472" w:rsidTr="00D16B04">
        <w:trPr>
          <w:trHeight w:val="647"/>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sz w:val="28"/>
                <w:szCs w:val="28"/>
              </w:rPr>
            </w:pPr>
          </w:p>
        </w:tc>
        <w:tc>
          <w:tcPr>
            <w:tcW w:w="709" w:type="dxa"/>
          </w:tcPr>
          <w:p w:rsidR="00BE3DAF" w:rsidRPr="00134472" w:rsidRDefault="00BE3DAF" w:rsidP="00305B0F">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w:t>
            </w:r>
          </w:p>
        </w:tc>
        <w:tc>
          <w:tcPr>
            <w:tcW w:w="2977" w:type="dxa"/>
          </w:tcPr>
          <w:p w:rsidR="00BE3DAF" w:rsidRPr="00134472" w:rsidRDefault="00BE3DAF" w:rsidP="00305B0F">
            <w:pPr>
              <w:widowControl w:val="0"/>
              <w:autoSpaceDE w:val="0"/>
              <w:autoSpaceDN w:val="0"/>
              <w:adjustRightInd w:val="0"/>
              <w:spacing w:after="0" w:line="235"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w:t>
            </w:r>
            <w:r w:rsidRPr="00134472">
              <w:rPr>
                <w:rFonts w:ascii="Times New Roman" w:hAnsi="Times New Roman"/>
                <w:bCs/>
                <w:sz w:val="20"/>
                <w:szCs w:val="20"/>
              </w:rPr>
              <w:t>с</w:t>
            </w:r>
            <w:r w:rsidRPr="00134472">
              <w:rPr>
                <w:rFonts w:ascii="Times New Roman" w:hAnsi="Times New Roman"/>
                <w:bCs/>
                <w:sz w:val="20"/>
                <w:szCs w:val="20"/>
              </w:rPr>
              <w:t>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w:t>
            </w:r>
            <w:r w:rsidRPr="00134472">
              <w:rPr>
                <w:rFonts w:ascii="Times New Roman" w:hAnsi="Times New Roman"/>
                <w:bCs/>
                <w:sz w:val="20"/>
                <w:szCs w:val="20"/>
              </w:rPr>
              <w:t>л</w:t>
            </w:r>
            <w:r w:rsidRPr="00134472">
              <w:rPr>
                <w:rFonts w:ascii="Times New Roman" w:hAnsi="Times New Roman"/>
                <w:bCs/>
                <w:sz w:val="20"/>
                <w:szCs w:val="20"/>
              </w:rPr>
              <w:t>нителей государственной пр</w:t>
            </w:r>
            <w:r w:rsidRPr="00134472">
              <w:rPr>
                <w:rFonts w:ascii="Times New Roman" w:hAnsi="Times New Roman"/>
                <w:bCs/>
                <w:sz w:val="20"/>
                <w:szCs w:val="20"/>
              </w:rPr>
              <w:t>о</w:t>
            </w:r>
            <w:r w:rsidRPr="00134472">
              <w:rPr>
                <w:rFonts w:ascii="Times New Roman" w:hAnsi="Times New Roman"/>
                <w:bCs/>
                <w:sz w:val="20"/>
                <w:szCs w:val="20"/>
              </w:rPr>
              <w:t>граммы»</w:t>
            </w:r>
          </w:p>
        </w:tc>
        <w:tc>
          <w:tcPr>
            <w:tcW w:w="170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Агентство,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промышленно-</w:t>
            </w:r>
            <w:proofErr w:type="spellStart"/>
            <w:r w:rsidRPr="00134472">
              <w:rPr>
                <w:rFonts w:ascii="Times New Roman" w:hAnsi="Times New Roman"/>
                <w:sz w:val="20"/>
                <w:szCs w:val="20"/>
              </w:rPr>
              <w:t>сти</w:t>
            </w:r>
            <w:proofErr w:type="spellEnd"/>
            <w:r w:rsidRPr="00134472">
              <w:rPr>
                <w:rFonts w:ascii="Times New Roman" w:hAnsi="Times New Roman"/>
                <w:sz w:val="20"/>
                <w:szCs w:val="20"/>
              </w:rPr>
              <w:t>, строитель-</w:t>
            </w:r>
            <w:proofErr w:type="spellStart"/>
            <w:r w:rsidRPr="00134472">
              <w:rPr>
                <w:rFonts w:ascii="Times New Roman" w:hAnsi="Times New Roman"/>
                <w:sz w:val="20"/>
                <w:szCs w:val="20"/>
              </w:rPr>
              <w:t>ства</w:t>
            </w:r>
            <w:proofErr w:type="spellEnd"/>
            <w:r w:rsidRPr="00134472">
              <w:rPr>
                <w:rFonts w:ascii="Times New Roman" w:hAnsi="Times New Roman"/>
                <w:sz w:val="20"/>
                <w:szCs w:val="20"/>
              </w:rPr>
              <w:t xml:space="preserve">, жилищно-коммунального комплекса и транспорта </w:t>
            </w:r>
            <w:proofErr w:type="spellStart"/>
            <w:r w:rsidRPr="00134472">
              <w:rPr>
                <w:rFonts w:ascii="Times New Roman" w:hAnsi="Times New Roman"/>
                <w:sz w:val="20"/>
                <w:szCs w:val="20"/>
              </w:rPr>
              <w:t>Уль-яновской</w:t>
            </w:r>
            <w:proofErr w:type="spellEnd"/>
            <w:r w:rsidRPr="00134472">
              <w:rPr>
                <w:rFonts w:ascii="Times New Roman" w:hAnsi="Times New Roman"/>
                <w:sz w:val="20"/>
                <w:szCs w:val="20"/>
              </w:rPr>
              <w:t xml:space="preserve"> </w:t>
            </w:r>
            <w:proofErr w:type="spellStart"/>
            <w:r w:rsidRPr="00134472">
              <w:rPr>
                <w:rFonts w:ascii="Times New Roman" w:hAnsi="Times New Roman"/>
                <w:sz w:val="20"/>
                <w:szCs w:val="20"/>
              </w:rPr>
              <w:t>обла-сти</w:t>
            </w:r>
            <w:proofErr w:type="spellEnd"/>
            <w:r w:rsidRPr="00134472">
              <w:rPr>
                <w:rFonts w:ascii="Times New Roman" w:hAnsi="Times New Roman"/>
                <w:sz w:val="20"/>
                <w:szCs w:val="20"/>
              </w:rPr>
              <w:t xml:space="preserve"> (далее –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pacing w:val="-2"/>
                <w:sz w:val="20"/>
                <w:szCs w:val="20"/>
              </w:rPr>
              <w:t>Доля граждан, пол</w:t>
            </w:r>
            <w:r w:rsidRPr="00134472">
              <w:rPr>
                <w:rFonts w:ascii="Times New Roman" w:hAnsi="Times New Roman"/>
                <w:spacing w:val="-2"/>
                <w:sz w:val="20"/>
                <w:szCs w:val="20"/>
              </w:rPr>
              <w:t>у</w:t>
            </w:r>
            <w:r w:rsidRPr="00134472">
              <w:rPr>
                <w:rFonts w:ascii="Times New Roman" w:hAnsi="Times New Roman"/>
                <w:spacing w:val="-2"/>
                <w:sz w:val="20"/>
                <w:szCs w:val="20"/>
              </w:rPr>
              <w:t>чивших социальные услуги в организ</w:t>
            </w:r>
            <w:r w:rsidRPr="00134472">
              <w:rPr>
                <w:rFonts w:ascii="Times New Roman" w:hAnsi="Times New Roman"/>
                <w:spacing w:val="-2"/>
                <w:sz w:val="20"/>
                <w:szCs w:val="20"/>
              </w:rPr>
              <w:t>а</w:t>
            </w:r>
            <w:r w:rsidRPr="00134472">
              <w:rPr>
                <w:rFonts w:ascii="Times New Roman" w:hAnsi="Times New Roman"/>
                <w:spacing w:val="-2"/>
                <w:sz w:val="20"/>
                <w:szCs w:val="20"/>
              </w:rPr>
              <w:t>циях социального обслуживания, в общей численности граждан, обрати</w:t>
            </w:r>
            <w:r w:rsidRPr="00134472">
              <w:rPr>
                <w:rFonts w:ascii="Times New Roman" w:hAnsi="Times New Roman"/>
                <w:spacing w:val="-2"/>
                <w:sz w:val="20"/>
                <w:szCs w:val="20"/>
              </w:rPr>
              <w:t>в</w:t>
            </w:r>
            <w:r w:rsidRPr="00134472">
              <w:rPr>
                <w:rFonts w:ascii="Times New Roman" w:hAnsi="Times New Roman"/>
                <w:spacing w:val="-2"/>
                <w:sz w:val="20"/>
                <w:szCs w:val="20"/>
              </w:rPr>
              <w:t>шихся за получен</w:t>
            </w:r>
            <w:r w:rsidRPr="00134472">
              <w:rPr>
                <w:rFonts w:ascii="Times New Roman" w:hAnsi="Times New Roman"/>
                <w:spacing w:val="-2"/>
                <w:sz w:val="20"/>
                <w:szCs w:val="20"/>
              </w:rPr>
              <w:t>и</w:t>
            </w:r>
            <w:r w:rsidRPr="00134472">
              <w:rPr>
                <w:rFonts w:ascii="Times New Roman" w:hAnsi="Times New Roman"/>
                <w:spacing w:val="-2"/>
                <w:sz w:val="20"/>
                <w:szCs w:val="20"/>
              </w:rPr>
              <w:t>ем социальных услуг в организации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w:t>
            </w:r>
          </w:p>
        </w:tc>
        <w:tc>
          <w:tcPr>
            <w:tcW w:w="1558"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2253539,3</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val="restart"/>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2977" w:type="dxa"/>
            <w:vMerge w:val="restart"/>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Обеспечение деятельности це</w:t>
            </w:r>
            <w:r w:rsidRPr="00134472">
              <w:rPr>
                <w:rFonts w:ascii="Times New Roman" w:hAnsi="Times New Roman"/>
                <w:sz w:val="20"/>
                <w:szCs w:val="20"/>
              </w:rPr>
              <w:t>н</w:t>
            </w:r>
            <w:r w:rsidRPr="00134472">
              <w:rPr>
                <w:rFonts w:ascii="Times New Roman" w:hAnsi="Times New Roman"/>
                <w:sz w:val="20"/>
                <w:szCs w:val="20"/>
              </w:rPr>
              <w:t>трального аппарата и Департ</w:t>
            </w:r>
            <w:r w:rsidRPr="00134472">
              <w:rPr>
                <w:rFonts w:ascii="Times New Roman" w:hAnsi="Times New Roman"/>
                <w:sz w:val="20"/>
                <w:szCs w:val="20"/>
              </w:rPr>
              <w:t>а</w:t>
            </w:r>
            <w:r w:rsidRPr="00134472">
              <w:rPr>
                <w:rFonts w:ascii="Times New Roman" w:hAnsi="Times New Roman"/>
                <w:sz w:val="20"/>
                <w:szCs w:val="20"/>
              </w:rPr>
              <w:t>мента Министерства семейной, демографической политики и социального благополучия Ульяновской области в г. Уль</w:t>
            </w:r>
            <w:r w:rsidRPr="00134472">
              <w:rPr>
                <w:rFonts w:ascii="Times New Roman" w:hAnsi="Times New Roman"/>
                <w:sz w:val="20"/>
                <w:szCs w:val="20"/>
              </w:rPr>
              <w:t>я</w:t>
            </w:r>
            <w:r w:rsidRPr="00134472">
              <w:rPr>
                <w:rFonts w:ascii="Times New Roman" w:hAnsi="Times New Roman"/>
                <w:sz w:val="20"/>
                <w:szCs w:val="20"/>
              </w:rPr>
              <w:t>новске</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val="restart"/>
          </w:tcPr>
          <w:p w:rsidR="00BE3DAF" w:rsidRPr="00134472" w:rsidRDefault="00BE3DAF" w:rsidP="00305B0F">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142456,2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tcPr>
          <w:p w:rsidR="00BE3DAF" w:rsidRPr="00134472" w:rsidRDefault="00BE3DAF" w:rsidP="00305B0F">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305B0F">
            <w:pPr>
              <w:widowControl w:val="0"/>
              <w:spacing w:after="0" w:line="235" w:lineRule="auto"/>
              <w:jc w:val="both"/>
              <w:rPr>
                <w:rFonts w:ascii="Times New Roman" w:hAnsi="Times New Roman"/>
                <w:sz w:val="20"/>
                <w:szCs w:val="20"/>
              </w:rPr>
            </w:pP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2016</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vMerge/>
          </w:tcPr>
          <w:p w:rsidR="00BE3DAF" w:rsidRPr="00134472" w:rsidRDefault="00BE3DAF" w:rsidP="00305B0F">
            <w:pPr>
              <w:tabs>
                <w:tab w:val="left" w:pos="0"/>
              </w:tabs>
              <w:spacing w:after="0" w:line="235" w:lineRule="auto"/>
              <w:jc w:val="center"/>
              <w:rPr>
                <w:rFonts w:ascii="Times New Roman" w:hAnsi="Times New Roman"/>
                <w:sz w:val="20"/>
                <w:szCs w:val="20"/>
              </w:rPr>
            </w:pP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18856,8</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Содержание подведомственных организаций</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2062597,2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val="restart"/>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2977" w:type="dxa"/>
            <w:vMerge w:val="restart"/>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Организации, подведомстве</w:t>
            </w:r>
            <w:r w:rsidRPr="00134472">
              <w:rPr>
                <w:rFonts w:ascii="Times New Roman" w:hAnsi="Times New Roman"/>
                <w:sz w:val="20"/>
                <w:szCs w:val="20"/>
              </w:rPr>
              <w:t>н</w:t>
            </w:r>
            <w:r w:rsidRPr="00134472">
              <w:rPr>
                <w:rFonts w:ascii="Times New Roman" w:hAnsi="Times New Roman"/>
                <w:sz w:val="20"/>
                <w:szCs w:val="20"/>
              </w:rPr>
              <w:t>ные органу исполнительной власти Ульяновской области, уполномоченному в сфере с</w:t>
            </w:r>
            <w:r w:rsidRPr="00134472">
              <w:rPr>
                <w:rFonts w:ascii="Times New Roman" w:hAnsi="Times New Roman"/>
                <w:sz w:val="20"/>
                <w:szCs w:val="20"/>
              </w:rPr>
              <w:t>о</w:t>
            </w:r>
            <w:r w:rsidRPr="00134472">
              <w:rPr>
                <w:rFonts w:ascii="Times New Roman" w:hAnsi="Times New Roman"/>
                <w:sz w:val="20"/>
                <w:szCs w:val="20"/>
              </w:rPr>
              <w:t>циального обслуживания и с</w:t>
            </w:r>
            <w:r w:rsidRPr="00134472">
              <w:rPr>
                <w:rFonts w:ascii="Times New Roman" w:hAnsi="Times New Roman"/>
                <w:sz w:val="20"/>
                <w:szCs w:val="20"/>
              </w:rPr>
              <w:t>о</w:t>
            </w:r>
            <w:r w:rsidRPr="00134472">
              <w:rPr>
                <w:rFonts w:ascii="Times New Roman" w:hAnsi="Times New Roman"/>
                <w:sz w:val="20"/>
                <w:szCs w:val="20"/>
              </w:rPr>
              <w:t>циальной защиты</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1890371,0</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vMerge/>
          </w:tcPr>
          <w:p w:rsidR="00BE3DAF" w:rsidRPr="00134472" w:rsidRDefault="00BE3DAF" w:rsidP="00305B0F">
            <w:pPr>
              <w:widowControl w:val="0"/>
              <w:spacing w:after="0" w:line="235" w:lineRule="auto"/>
              <w:jc w:val="center"/>
              <w:rPr>
                <w:rFonts w:ascii="Times New Roman" w:hAnsi="Times New Roman"/>
                <w:sz w:val="20"/>
                <w:szCs w:val="20"/>
              </w:rPr>
            </w:pPr>
          </w:p>
        </w:tc>
        <w:tc>
          <w:tcPr>
            <w:tcW w:w="2977" w:type="dxa"/>
            <w:vMerge/>
          </w:tcPr>
          <w:p w:rsidR="00BE3DAF" w:rsidRPr="00134472" w:rsidRDefault="00BE3DAF" w:rsidP="00305B0F">
            <w:pPr>
              <w:widowControl w:val="0"/>
              <w:spacing w:after="0" w:line="235" w:lineRule="auto"/>
              <w:jc w:val="both"/>
              <w:rPr>
                <w:rFonts w:ascii="Times New Roman" w:hAnsi="Times New Roman"/>
                <w:sz w:val="20"/>
                <w:szCs w:val="20"/>
              </w:rPr>
            </w:pP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строительства</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31400,0</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rPr>
          <w:trHeight w:val="64"/>
        </w:trPr>
        <w:tc>
          <w:tcPr>
            <w:tcW w:w="284" w:type="dxa"/>
            <w:gridSpan w:val="2"/>
            <w:tcBorders>
              <w:top w:val="nil"/>
              <w:left w:val="nil"/>
              <w:bottom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1.2.2.</w:t>
            </w:r>
          </w:p>
        </w:tc>
        <w:tc>
          <w:tcPr>
            <w:tcW w:w="2977" w:type="dxa"/>
          </w:tcPr>
          <w:p w:rsidR="00BE3DAF" w:rsidRPr="00134472" w:rsidRDefault="00BE3DAF" w:rsidP="004B1E68">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подведомстве</w:t>
            </w:r>
            <w:r w:rsidRPr="00134472">
              <w:rPr>
                <w:rFonts w:ascii="Times New Roman" w:hAnsi="Times New Roman"/>
                <w:sz w:val="20"/>
                <w:szCs w:val="20"/>
              </w:rPr>
              <w:t>н</w:t>
            </w:r>
            <w:r w:rsidRPr="00134472">
              <w:rPr>
                <w:rFonts w:ascii="Times New Roman" w:hAnsi="Times New Roman"/>
                <w:sz w:val="20"/>
                <w:szCs w:val="20"/>
              </w:rPr>
              <w:t>ная органу исполнительной власти Ульяновской области, уполномоченному в сфере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w:t>
            </w:r>
            <w:r w:rsidRPr="00134472">
              <w:rPr>
                <w:rFonts w:ascii="Times New Roman" w:hAnsi="Times New Roman"/>
                <w:sz w:val="20"/>
                <w:szCs w:val="20"/>
              </w:rPr>
              <w:t>ь</w:t>
            </w:r>
            <w:r w:rsidRPr="00134472">
              <w:rPr>
                <w:rFonts w:ascii="Times New Roman" w:hAnsi="Times New Roman"/>
                <w:sz w:val="20"/>
                <w:szCs w:val="20"/>
              </w:rPr>
              <w:t>ного партнёрства</w:t>
            </w:r>
          </w:p>
        </w:tc>
        <w:tc>
          <w:tcPr>
            <w:tcW w:w="1701" w:type="dxa"/>
          </w:tcPr>
          <w:p w:rsidR="00BE3DAF" w:rsidRPr="00134472" w:rsidRDefault="00BE3DAF" w:rsidP="004B1E68">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B1E68">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4B1E68">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140826,2</w:t>
            </w:r>
          </w:p>
        </w:tc>
        <w:tc>
          <w:tcPr>
            <w:tcW w:w="5057" w:type="dxa"/>
            <w:gridSpan w:val="2"/>
            <w:tcBorders>
              <w:top w:val="nil"/>
              <w:bottom w:val="nil"/>
              <w:right w:val="nil"/>
            </w:tcBorders>
          </w:tcPr>
          <w:p w:rsidR="00BE3DAF" w:rsidRPr="00134472" w:rsidRDefault="00BE3DAF" w:rsidP="004B1E68">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b/>
                <w:sz w:val="28"/>
                <w:szCs w:val="28"/>
              </w:rPr>
            </w:pPr>
          </w:p>
        </w:tc>
        <w:tc>
          <w:tcPr>
            <w:tcW w:w="709" w:type="dxa"/>
          </w:tcPr>
          <w:p w:rsidR="00BE3DAF" w:rsidRPr="00134472" w:rsidRDefault="00BE3DAF" w:rsidP="00382BF7">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1.3.</w:t>
            </w:r>
          </w:p>
        </w:tc>
        <w:tc>
          <w:tcPr>
            <w:tcW w:w="2977" w:type="dxa"/>
          </w:tcPr>
          <w:p w:rsidR="00BE3DAF" w:rsidRPr="00134472" w:rsidRDefault="00BE3DAF" w:rsidP="00382BF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Внедрение современных техн</w:t>
            </w:r>
            <w:r w:rsidRPr="00134472">
              <w:rPr>
                <w:rFonts w:ascii="Times New Roman" w:hAnsi="Times New Roman"/>
                <w:sz w:val="20"/>
                <w:szCs w:val="20"/>
              </w:rPr>
              <w:t>о</w:t>
            </w:r>
            <w:r w:rsidRPr="00134472">
              <w:rPr>
                <w:rFonts w:ascii="Times New Roman" w:hAnsi="Times New Roman"/>
                <w:sz w:val="20"/>
                <w:szCs w:val="20"/>
              </w:rPr>
              <w:t>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w:t>
            </w:r>
            <w:r w:rsidRPr="00134472">
              <w:rPr>
                <w:rFonts w:ascii="Times New Roman" w:hAnsi="Times New Roman"/>
                <w:sz w:val="20"/>
                <w:szCs w:val="20"/>
              </w:rPr>
              <w:t>ь</w:t>
            </w:r>
            <w:r w:rsidRPr="00134472">
              <w:rPr>
                <w:rFonts w:ascii="Times New Roman" w:hAnsi="Times New Roman"/>
                <w:sz w:val="20"/>
                <w:szCs w:val="20"/>
              </w:rPr>
              <w:t>ного обслуживания граждан</w:t>
            </w:r>
          </w:p>
        </w:tc>
        <w:tc>
          <w:tcPr>
            <w:tcW w:w="1701" w:type="dxa"/>
          </w:tcPr>
          <w:p w:rsidR="00BE3DAF" w:rsidRPr="00134472" w:rsidRDefault="00BE3DAF" w:rsidP="00382BF7">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28051,5</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709" w:type="dxa"/>
          </w:tcPr>
          <w:p w:rsidR="00BE3DAF" w:rsidRPr="00134472" w:rsidRDefault="00BE3DAF" w:rsidP="00382BF7">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1.4.</w:t>
            </w:r>
          </w:p>
        </w:tc>
        <w:tc>
          <w:tcPr>
            <w:tcW w:w="2977" w:type="dxa"/>
          </w:tcPr>
          <w:p w:rsidR="00BE3DAF" w:rsidRPr="00134472" w:rsidRDefault="00BE3DAF" w:rsidP="004B1E68">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госуда</w:t>
            </w:r>
            <w:r w:rsidRPr="00134472">
              <w:rPr>
                <w:rFonts w:ascii="Times New Roman" w:hAnsi="Times New Roman"/>
                <w:sz w:val="20"/>
                <w:szCs w:val="20"/>
              </w:rPr>
              <w:t>р</w:t>
            </w:r>
            <w:r w:rsidRPr="00134472">
              <w:rPr>
                <w:rFonts w:ascii="Times New Roman" w:hAnsi="Times New Roman"/>
                <w:sz w:val="20"/>
                <w:szCs w:val="20"/>
              </w:rPr>
              <w:t>ственной социальной поддер</w:t>
            </w:r>
            <w:r w:rsidRPr="00134472">
              <w:rPr>
                <w:rFonts w:ascii="Times New Roman" w:hAnsi="Times New Roman"/>
                <w:sz w:val="20"/>
                <w:szCs w:val="20"/>
              </w:rPr>
              <w:t>ж</w:t>
            </w:r>
            <w:r w:rsidRPr="00134472">
              <w:rPr>
                <w:rFonts w:ascii="Times New Roman" w:hAnsi="Times New Roman"/>
                <w:sz w:val="20"/>
                <w:szCs w:val="20"/>
              </w:rPr>
              <w:t>ки отдельным категориям сп</w:t>
            </w:r>
            <w:r w:rsidRPr="00134472">
              <w:rPr>
                <w:rFonts w:ascii="Times New Roman" w:hAnsi="Times New Roman"/>
                <w:sz w:val="20"/>
                <w:szCs w:val="20"/>
              </w:rPr>
              <w:t>е</w:t>
            </w:r>
            <w:r w:rsidRPr="00134472">
              <w:rPr>
                <w:rFonts w:ascii="Times New Roman" w:hAnsi="Times New Roman"/>
                <w:sz w:val="20"/>
                <w:szCs w:val="20"/>
              </w:rPr>
              <w:t>циалистов, работающих в орг</w:t>
            </w:r>
            <w:r w:rsidRPr="00134472">
              <w:rPr>
                <w:rFonts w:ascii="Times New Roman" w:hAnsi="Times New Roman"/>
                <w:sz w:val="20"/>
                <w:szCs w:val="20"/>
              </w:rPr>
              <w:t>а</w:t>
            </w:r>
            <w:r w:rsidRPr="00134472">
              <w:rPr>
                <w:rFonts w:ascii="Times New Roman" w:hAnsi="Times New Roman"/>
                <w:sz w:val="20"/>
                <w:szCs w:val="20"/>
              </w:rPr>
              <w:t>низациях, подведомственных органу исполнительной власти Ульяновской области, уполн</w:t>
            </w:r>
            <w:r w:rsidRPr="00134472">
              <w:rPr>
                <w:rFonts w:ascii="Times New Roman" w:hAnsi="Times New Roman"/>
                <w:sz w:val="20"/>
                <w:szCs w:val="20"/>
              </w:rPr>
              <w:t>о</w:t>
            </w:r>
            <w:r w:rsidRPr="00134472">
              <w:rPr>
                <w:rFonts w:ascii="Times New Roman" w:hAnsi="Times New Roman"/>
                <w:sz w:val="20"/>
                <w:szCs w:val="20"/>
              </w:rPr>
              <w:t>моченному в сфере социальн</w:t>
            </w:r>
            <w:r w:rsidRPr="00134472">
              <w:rPr>
                <w:rFonts w:ascii="Times New Roman" w:hAnsi="Times New Roman"/>
                <w:sz w:val="20"/>
                <w:szCs w:val="20"/>
              </w:rPr>
              <w:t>о</w:t>
            </w:r>
            <w:r w:rsidRPr="00134472">
              <w:rPr>
                <w:rFonts w:ascii="Times New Roman" w:hAnsi="Times New Roman"/>
                <w:sz w:val="20"/>
                <w:szCs w:val="20"/>
              </w:rPr>
              <w:t>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нных пунктах, рабочих посёлках и посёлках городского типа на территории Ульяновской области</w:t>
            </w:r>
          </w:p>
        </w:tc>
        <w:tc>
          <w:tcPr>
            <w:tcW w:w="170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82BF7">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1577,6</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rPr>
          <w:trHeight w:val="64"/>
        </w:trPr>
        <w:tc>
          <w:tcPr>
            <w:tcW w:w="260" w:type="dxa"/>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14483" w:type="dxa"/>
            <w:gridSpan w:val="13"/>
          </w:tcPr>
          <w:p w:rsidR="00BE3DAF" w:rsidRDefault="00BE3DAF" w:rsidP="00382BF7">
            <w:pPr>
              <w:pStyle w:val="ConsPlusNormal"/>
              <w:spacing w:line="235" w:lineRule="auto"/>
              <w:jc w:val="center"/>
              <w:rPr>
                <w:rFonts w:ascii="Times New Roman" w:hAnsi="Times New Roman"/>
                <w:sz w:val="20"/>
              </w:rPr>
            </w:pPr>
            <w:r w:rsidRPr="00134472">
              <w:rPr>
                <w:rFonts w:ascii="Times New Roman" w:hAnsi="Times New Roman"/>
                <w:sz w:val="20"/>
              </w:rPr>
              <w:t>Цел</w:t>
            </w:r>
            <w:r>
              <w:rPr>
                <w:rFonts w:ascii="Times New Roman" w:hAnsi="Times New Roman"/>
                <w:sz w:val="20"/>
              </w:rPr>
              <w:t xml:space="preserve">ь – </w:t>
            </w:r>
            <w:r w:rsidRPr="00134472">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BE3DAF" w:rsidRPr="00134472" w:rsidRDefault="00BE3DAF" w:rsidP="004B1E68">
            <w:pPr>
              <w:pStyle w:val="ConsPlusNormal"/>
              <w:spacing w:line="235" w:lineRule="auto"/>
              <w:jc w:val="center"/>
              <w:rPr>
                <w:rFonts w:ascii="Times New Roman" w:hAnsi="Times New Roman"/>
                <w:sz w:val="20"/>
                <w:szCs w:val="20"/>
              </w:rPr>
            </w:pPr>
            <w:r w:rsidRPr="00134472">
              <w:rPr>
                <w:rFonts w:ascii="Times New Roman" w:hAnsi="Times New Roman"/>
                <w:sz w:val="20"/>
              </w:rPr>
              <w:t>мероприятий государственной программы, в том числе мероприятий по энергосбережению</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rPr>
          <w:trHeight w:val="64"/>
        </w:trPr>
        <w:tc>
          <w:tcPr>
            <w:tcW w:w="260" w:type="dxa"/>
            <w:tcBorders>
              <w:top w:val="nil"/>
              <w:left w:val="nil"/>
              <w:bottom w:val="nil"/>
            </w:tcBorders>
          </w:tcPr>
          <w:p w:rsidR="00BE3DAF" w:rsidRPr="00134472" w:rsidRDefault="00BE3DAF" w:rsidP="00382BF7">
            <w:pPr>
              <w:widowControl w:val="0"/>
              <w:spacing w:after="0" w:line="235" w:lineRule="auto"/>
              <w:jc w:val="center"/>
              <w:rPr>
                <w:rFonts w:ascii="Times New Roman" w:hAnsi="Times New Roman"/>
                <w:sz w:val="28"/>
                <w:szCs w:val="28"/>
              </w:rPr>
            </w:pPr>
          </w:p>
        </w:tc>
        <w:tc>
          <w:tcPr>
            <w:tcW w:w="14483" w:type="dxa"/>
            <w:gridSpan w:val="13"/>
          </w:tcPr>
          <w:p w:rsidR="00BE3DAF" w:rsidRPr="00134472" w:rsidRDefault="00BE3DAF" w:rsidP="004B1E68">
            <w:pPr>
              <w:pStyle w:val="ConsPlusNormal"/>
              <w:spacing w:line="235" w:lineRule="auto"/>
              <w:jc w:val="center"/>
              <w:rPr>
                <w:rFonts w:ascii="Times New Roman" w:hAnsi="Times New Roman"/>
                <w:sz w:val="20"/>
                <w:szCs w:val="20"/>
              </w:rPr>
            </w:pPr>
            <w:r w:rsidRPr="00134472">
              <w:rPr>
                <w:rFonts w:ascii="Times New Roman" w:hAnsi="Times New Roman"/>
                <w:sz w:val="20"/>
              </w:rPr>
              <w:t>Задач</w:t>
            </w:r>
            <w:r>
              <w:rPr>
                <w:rFonts w:ascii="Times New Roman" w:hAnsi="Times New Roman"/>
                <w:sz w:val="20"/>
              </w:rPr>
              <w:t xml:space="preserve">а – </w:t>
            </w:r>
            <w:r w:rsidRPr="00134472">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5057" w:type="dxa"/>
            <w:gridSpan w:val="2"/>
            <w:tcBorders>
              <w:top w:val="nil"/>
              <w:bottom w:val="nil"/>
              <w:right w:val="nil"/>
            </w:tcBorders>
          </w:tcPr>
          <w:p w:rsidR="00BE3DAF" w:rsidRPr="00134472" w:rsidRDefault="00BE3DAF" w:rsidP="00382BF7">
            <w:pPr>
              <w:widowControl w:val="0"/>
              <w:spacing w:after="0" w:line="235"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45" w:lineRule="auto"/>
              <w:jc w:val="center"/>
              <w:rPr>
                <w:rFonts w:ascii="Times New Roman" w:hAnsi="Times New Roman"/>
                <w:sz w:val="28"/>
                <w:szCs w:val="28"/>
              </w:rPr>
            </w:pPr>
          </w:p>
        </w:tc>
        <w:tc>
          <w:tcPr>
            <w:tcW w:w="709" w:type="dxa"/>
          </w:tcPr>
          <w:p w:rsidR="00BE3DAF" w:rsidRPr="00134472" w:rsidRDefault="00BE3DAF" w:rsidP="00F93B91">
            <w:pPr>
              <w:widowControl w:val="0"/>
              <w:autoSpaceDE w:val="0"/>
              <w:autoSpaceDN w:val="0"/>
              <w:adjustRightInd w:val="0"/>
              <w:spacing w:after="0" w:line="245" w:lineRule="auto"/>
              <w:jc w:val="center"/>
              <w:rPr>
                <w:rFonts w:ascii="Times New Roman" w:hAnsi="Times New Roman"/>
                <w:bCs/>
                <w:sz w:val="20"/>
                <w:szCs w:val="20"/>
              </w:rPr>
            </w:pPr>
            <w:r w:rsidRPr="00134472">
              <w:rPr>
                <w:rFonts w:ascii="Times New Roman" w:hAnsi="Times New Roman"/>
                <w:bCs/>
                <w:sz w:val="20"/>
                <w:szCs w:val="20"/>
              </w:rPr>
              <w:t>2.</w:t>
            </w:r>
          </w:p>
        </w:tc>
        <w:tc>
          <w:tcPr>
            <w:tcW w:w="2977" w:type="dxa"/>
          </w:tcPr>
          <w:p w:rsidR="00BE3DAF" w:rsidRPr="00134472" w:rsidRDefault="00BE3DAF" w:rsidP="00F93B91">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энергосбережению и повышению энергетической эффективности»</w:t>
            </w:r>
          </w:p>
        </w:tc>
        <w:tc>
          <w:tcPr>
            <w:tcW w:w="1701"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p w:rsidR="00BE3DAF" w:rsidRPr="00134472" w:rsidRDefault="00BE3DAF" w:rsidP="00F93B91">
            <w:pPr>
              <w:widowControl w:val="0"/>
              <w:spacing w:after="0" w:line="245" w:lineRule="auto"/>
              <w:jc w:val="center"/>
              <w:rPr>
                <w:rFonts w:ascii="Times New Roman" w:hAnsi="Times New Roman"/>
                <w:sz w:val="20"/>
                <w:szCs w:val="20"/>
              </w:rPr>
            </w:pPr>
          </w:p>
        </w:tc>
        <w:tc>
          <w:tcPr>
            <w:tcW w:w="850"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F93B91">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82BF7">
            <w:pPr>
              <w:pStyle w:val="ConsPlusNormal"/>
              <w:spacing w:line="226" w:lineRule="auto"/>
              <w:jc w:val="center"/>
              <w:rPr>
                <w:rFonts w:ascii="Times New Roman" w:hAnsi="Times New Roman"/>
                <w:sz w:val="20"/>
                <w:szCs w:val="20"/>
              </w:rPr>
            </w:pPr>
            <w:r w:rsidRPr="00134472">
              <w:rPr>
                <w:rFonts w:ascii="Times New Roman" w:hAnsi="Times New Roman"/>
                <w:sz w:val="20"/>
              </w:rPr>
              <w:t>Удельный расход электроэнергии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организациями, подведомственными Министерству (д</w:t>
            </w:r>
            <w:r w:rsidRPr="00134472">
              <w:rPr>
                <w:rFonts w:ascii="Times New Roman" w:hAnsi="Times New Roman"/>
                <w:sz w:val="20"/>
              </w:rPr>
              <w:t>а</w:t>
            </w:r>
            <w:r w:rsidRPr="00134472">
              <w:rPr>
                <w:rFonts w:ascii="Times New Roman" w:hAnsi="Times New Roman"/>
                <w:sz w:val="20"/>
              </w:rPr>
              <w:t>лее – подведо</w:t>
            </w:r>
            <w:r w:rsidRPr="00134472">
              <w:rPr>
                <w:rFonts w:ascii="Times New Roman" w:hAnsi="Times New Roman"/>
                <w:sz w:val="20"/>
              </w:rPr>
              <w:t>м</w:t>
            </w:r>
            <w:r w:rsidRPr="00134472">
              <w:rPr>
                <w:rFonts w:ascii="Times New Roman" w:hAnsi="Times New Roman"/>
                <w:sz w:val="20"/>
              </w:rPr>
              <w:t>ственные организ</w:t>
            </w:r>
            <w:r w:rsidRPr="00134472">
              <w:rPr>
                <w:rFonts w:ascii="Times New Roman" w:hAnsi="Times New Roman"/>
                <w:sz w:val="20"/>
              </w:rPr>
              <w:t>а</w:t>
            </w:r>
            <w:r w:rsidRPr="00134472">
              <w:rPr>
                <w:rFonts w:ascii="Times New Roman" w:hAnsi="Times New Roman"/>
                <w:sz w:val="20"/>
              </w:rPr>
              <w:t>ции); удельный ра</w:t>
            </w:r>
            <w:r w:rsidRPr="00134472">
              <w:rPr>
                <w:rFonts w:ascii="Times New Roman" w:hAnsi="Times New Roman"/>
                <w:sz w:val="20"/>
              </w:rPr>
              <w:t>с</w:t>
            </w:r>
            <w:r w:rsidRPr="00134472">
              <w:rPr>
                <w:rFonts w:ascii="Times New Roman" w:hAnsi="Times New Roman"/>
                <w:sz w:val="20"/>
              </w:rPr>
              <w:t>ход тепловой эне</w:t>
            </w:r>
            <w:r w:rsidRPr="00134472">
              <w:rPr>
                <w:rFonts w:ascii="Times New Roman" w:hAnsi="Times New Roman"/>
                <w:sz w:val="20"/>
              </w:rPr>
              <w:t>р</w:t>
            </w:r>
            <w:r w:rsidRPr="00134472">
              <w:rPr>
                <w:rFonts w:ascii="Times New Roman" w:hAnsi="Times New Roman"/>
                <w:sz w:val="20"/>
              </w:rPr>
              <w:t xml:space="preserve">гии в расчёте на </w:t>
            </w:r>
            <w:r>
              <w:rPr>
                <w:rFonts w:ascii="Times New Roman" w:hAnsi="Times New Roman"/>
                <w:sz w:val="20"/>
              </w:rPr>
              <w:br/>
            </w:r>
            <w:r w:rsidRPr="00134472">
              <w:rPr>
                <w:rFonts w:ascii="Times New Roman" w:hAnsi="Times New Roman"/>
                <w:sz w:val="20"/>
              </w:rPr>
              <w:t>1 кв. м общей пл</w:t>
            </w:r>
            <w:r w:rsidRPr="00134472">
              <w:rPr>
                <w:rFonts w:ascii="Times New Roman" w:hAnsi="Times New Roman"/>
                <w:sz w:val="20"/>
              </w:rPr>
              <w:t>о</w:t>
            </w:r>
            <w:r w:rsidRPr="00134472">
              <w:rPr>
                <w:rFonts w:ascii="Times New Roman" w:hAnsi="Times New Roman"/>
                <w:sz w:val="20"/>
              </w:rPr>
              <w:t>щади помещений, занимаемых подв</w:t>
            </w:r>
            <w:r w:rsidRPr="00134472">
              <w:rPr>
                <w:rFonts w:ascii="Times New Roman" w:hAnsi="Times New Roman"/>
                <w:sz w:val="20"/>
              </w:rPr>
              <w:t>е</w:t>
            </w:r>
            <w:r w:rsidRPr="00134472">
              <w:rPr>
                <w:rFonts w:ascii="Times New Roman" w:hAnsi="Times New Roman"/>
                <w:sz w:val="20"/>
              </w:rPr>
              <w:t>домственными о</w:t>
            </w:r>
            <w:r w:rsidRPr="00134472">
              <w:rPr>
                <w:rFonts w:ascii="Times New Roman" w:hAnsi="Times New Roman"/>
                <w:sz w:val="20"/>
              </w:rPr>
              <w:t>р</w:t>
            </w:r>
            <w:r w:rsidRPr="00134472">
              <w:rPr>
                <w:rFonts w:ascii="Times New Roman" w:hAnsi="Times New Roman"/>
                <w:sz w:val="20"/>
              </w:rPr>
              <w:t>ганизациями; удельный расход природного газа в расчёте на 1 кв. м общей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 удельный расход воды в ра</w:t>
            </w:r>
            <w:r w:rsidRPr="00134472">
              <w:rPr>
                <w:rFonts w:ascii="Times New Roman" w:hAnsi="Times New Roman"/>
                <w:sz w:val="20"/>
              </w:rPr>
              <w:t>с</w:t>
            </w:r>
            <w:r w:rsidRPr="00134472">
              <w:rPr>
                <w:rFonts w:ascii="Times New Roman" w:hAnsi="Times New Roman"/>
                <w:sz w:val="20"/>
              </w:rPr>
              <w:t>чёте на 1 кв. м о</w:t>
            </w:r>
            <w:r w:rsidRPr="00134472">
              <w:rPr>
                <w:rFonts w:ascii="Times New Roman" w:hAnsi="Times New Roman"/>
                <w:sz w:val="20"/>
              </w:rPr>
              <w:t>б</w:t>
            </w:r>
            <w:r w:rsidRPr="00134472">
              <w:rPr>
                <w:rFonts w:ascii="Times New Roman" w:hAnsi="Times New Roman"/>
                <w:sz w:val="20"/>
              </w:rPr>
              <w:t>щей площади п</w:t>
            </w:r>
            <w:r w:rsidRPr="00134472">
              <w:rPr>
                <w:rFonts w:ascii="Times New Roman" w:hAnsi="Times New Roman"/>
                <w:sz w:val="20"/>
              </w:rPr>
              <w:t>о</w:t>
            </w:r>
            <w:r w:rsidRPr="00134472">
              <w:rPr>
                <w:rFonts w:ascii="Times New Roman" w:hAnsi="Times New Roman"/>
                <w:sz w:val="20"/>
              </w:rPr>
              <w:t>мещений, занима</w:t>
            </w:r>
            <w:r w:rsidRPr="00134472">
              <w:rPr>
                <w:rFonts w:ascii="Times New Roman" w:hAnsi="Times New Roman"/>
                <w:sz w:val="20"/>
              </w:rPr>
              <w:t>е</w:t>
            </w:r>
            <w:r w:rsidRPr="00134472">
              <w:rPr>
                <w:rFonts w:ascii="Times New Roman" w:hAnsi="Times New Roman"/>
                <w:sz w:val="20"/>
              </w:rPr>
              <w:t>мых подведо</w:t>
            </w:r>
            <w:r w:rsidRPr="00134472">
              <w:rPr>
                <w:rFonts w:ascii="Times New Roman" w:hAnsi="Times New Roman"/>
                <w:sz w:val="20"/>
              </w:rPr>
              <w:t>м</w:t>
            </w:r>
            <w:r w:rsidRPr="00134472">
              <w:rPr>
                <w:rFonts w:ascii="Times New Roman" w:hAnsi="Times New Roman"/>
                <w:sz w:val="20"/>
              </w:rPr>
              <w:t>ственными орган</w:t>
            </w:r>
            <w:r w:rsidRPr="00134472">
              <w:rPr>
                <w:rFonts w:ascii="Times New Roman" w:hAnsi="Times New Roman"/>
                <w:sz w:val="20"/>
              </w:rPr>
              <w:t>и</w:t>
            </w:r>
            <w:r w:rsidRPr="00134472">
              <w:rPr>
                <w:rFonts w:ascii="Times New Roman" w:hAnsi="Times New Roman"/>
                <w:sz w:val="20"/>
              </w:rPr>
              <w:t>зациями</w:t>
            </w:r>
          </w:p>
        </w:tc>
        <w:tc>
          <w:tcPr>
            <w:tcW w:w="1558" w:type="dxa"/>
          </w:tcPr>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F93B91">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F93B91">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1500,0</w:t>
            </w:r>
          </w:p>
        </w:tc>
        <w:tc>
          <w:tcPr>
            <w:tcW w:w="5057" w:type="dxa"/>
            <w:gridSpan w:val="2"/>
            <w:tcBorders>
              <w:top w:val="nil"/>
              <w:bottom w:val="nil"/>
              <w:right w:val="nil"/>
            </w:tcBorders>
          </w:tcPr>
          <w:p w:rsidR="00BE3DAF" w:rsidRPr="00134472" w:rsidRDefault="00BE3DAF" w:rsidP="00F93B91">
            <w:pPr>
              <w:widowControl w:val="0"/>
              <w:spacing w:after="0" w:line="245" w:lineRule="auto"/>
              <w:jc w:val="center"/>
              <w:rPr>
                <w:rFonts w:ascii="Times New Roman" w:hAnsi="Times New Roman"/>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709" w:type="dxa"/>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2.1.</w:t>
            </w:r>
          </w:p>
        </w:tc>
        <w:tc>
          <w:tcPr>
            <w:tcW w:w="2977" w:type="dxa"/>
            <w:tcBorders>
              <w:bottom w:val="nil"/>
            </w:tcBorders>
          </w:tcPr>
          <w:p w:rsidR="00BE3DAF" w:rsidRPr="00134472" w:rsidRDefault="00BE3DAF" w:rsidP="00305B0F">
            <w:pPr>
              <w:widowControl w:val="0"/>
              <w:spacing w:after="0" w:line="226" w:lineRule="auto"/>
              <w:jc w:val="both"/>
              <w:rPr>
                <w:rFonts w:ascii="Times New Roman" w:hAnsi="Times New Roman"/>
                <w:sz w:val="20"/>
                <w:szCs w:val="20"/>
              </w:rPr>
            </w:pPr>
            <w:r w:rsidRPr="00134472">
              <w:rPr>
                <w:rFonts w:ascii="Times New Roman" w:hAnsi="Times New Roman"/>
                <w:sz w:val="20"/>
                <w:szCs w:val="20"/>
              </w:rPr>
              <w:t>Мероприятия по энергосбер</w:t>
            </w:r>
            <w:r w:rsidRPr="00134472">
              <w:rPr>
                <w:rFonts w:ascii="Times New Roman" w:hAnsi="Times New Roman"/>
                <w:sz w:val="20"/>
                <w:szCs w:val="20"/>
              </w:rPr>
              <w:t>е</w:t>
            </w:r>
            <w:r w:rsidRPr="00134472">
              <w:rPr>
                <w:rFonts w:ascii="Times New Roman" w:hAnsi="Times New Roman"/>
                <w:sz w:val="20"/>
                <w:szCs w:val="20"/>
              </w:rPr>
              <w:t>жению и повышению энергет</w:t>
            </w:r>
            <w:r w:rsidRPr="00134472">
              <w:rPr>
                <w:rFonts w:ascii="Times New Roman" w:hAnsi="Times New Roman"/>
                <w:sz w:val="20"/>
                <w:szCs w:val="20"/>
              </w:rPr>
              <w:t>и</w:t>
            </w:r>
            <w:r w:rsidRPr="00134472">
              <w:rPr>
                <w:rFonts w:ascii="Times New Roman" w:hAnsi="Times New Roman"/>
                <w:sz w:val="20"/>
                <w:szCs w:val="20"/>
              </w:rPr>
              <w:t>ческой эффективности</w:t>
            </w:r>
          </w:p>
        </w:tc>
        <w:tc>
          <w:tcPr>
            <w:tcW w:w="1701" w:type="dxa"/>
          </w:tcPr>
          <w:p w:rsidR="00BE3DAF" w:rsidRPr="00134472" w:rsidRDefault="00BE3DAF" w:rsidP="00305B0F">
            <w:pPr>
              <w:spacing w:after="0" w:line="226"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2014</w:t>
            </w:r>
          </w:p>
        </w:tc>
        <w:tc>
          <w:tcPr>
            <w:tcW w:w="851"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2021</w:t>
            </w:r>
          </w:p>
        </w:tc>
        <w:tc>
          <w:tcPr>
            <w:tcW w:w="1275" w:type="dxa"/>
            <w:gridSpan w:val="2"/>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nil"/>
            </w:tcBorders>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nil"/>
            </w:tcBorders>
          </w:tcPr>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05B0F">
            <w:pPr>
              <w:tabs>
                <w:tab w:val="left" w:pos="0"/>
              </w:tabs>
              <w:spacing w:after="0" w:line="226"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1500,0</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3686" w:type="dxa"/>
            <w:gridSpan w:val="2"/>
            <w:tcBorders>
              <w:right w:val="nil"/>
            </w:tcBorders>
          </w:tcPr>
          <w:p w:rsidR="00BE3DAF" w:rsidRPr="00134472" w:rsidRDefault="00BE3DAF" w:rsidP="00305B0F">
            <w:pPr>
              <w:widowControl w:val="0"/>
              <w:spacing w:after="0" w:line="226"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850"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851"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275" w:type="dxa"/>
            <w:gridSpan w:val="2"/>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134" w:type="dxa"/>
            <w:tcBorders>
              <w:left w:val="nil"/>
              <w:righ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987" w:type="dxa"/>
            <w:gridSpan w:val="2"/>
            <w:tcBorders>
              <w:left w:val="nil"/>
            </w:tcBorders>
          </w:tcPr>
          <w:p w:rsidR="00BE3DAF" w:rsidRPr="00134472" w:rsidRDefault="00BE3DAF" w:rsidP="00305B0F">
            <w:pPr>
              <w:widowControl w:val="0"/>
              <w:spacing w:after="0" w:line="226" w:lineRule="auto"/>
              <w:jc w:val="center"/>
              <w:rPr>
                <w:rFonts w:ascii="Times New Roman" w:hAnsi="Times New Roman"/>
                <w:b/>
                <w:sz w:val="20"/>
                <w:szCs w:val="20"/>
              </w:rPr>
            </w:pPr>
          </w:p>
        </w:tc>
        <w:tc>
          <w:tcPr>
            <w:tcW w:w="1558" w:type="dxa"/>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2255039,3</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305B0F">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Borders>
              <w:bottom w:val="nil"/>
            </w:tcBorders>
            <w:vAlign w:val="center"/>
          </w:tcPr>
          <w:p w:rsidR="00BE3DAF" w:rsidRPr="00134472" w:rsidRDefault="00BE3DAF" w:rsidP="00305B0F">
            <w:pPr>
              <w:widowControl w:val="0"/>
              <w:spacing w:after="0" w:line="226" w:lineRule="auto"/>
              <w:jc w:val="center"/>
              <w:rPr>
                <w:rFonts w:ascii="Times New Roman" w:hAnsi="Times New Roman"/>
                <w:b/>
                <w:sz w:val="20"/>
                <w:szCs w:val="20"/>
              </w:rPr>
            </w:pPr>
            <w:r w:rsidRPr="00134472">
              <w:rPr>
                <w:rFonts w:ascii="Times New Roman" w:hAnsi="Times New Roman"/>
                <w:b/>
                <w:sz w:val="20"/>
                <w:szCs w:val="20"/>
              </w:rPr>
              <w:t xml:space="preserve">Подпрограмма «Формирование системы комплексной реабилитации и </w:t>
            </w:r>
            <w:proofErr w:type="spellStart"/>
            <w:r w:rsidRPr="00134472">
              <w:rPr>
                <w:rFonts w:ascii="Times New Roman" w:hAnsi="Times New Roman"/>
                <w:b/>
                <w:sz w:val="20"/>
                <w:szCs w:val="20"/>
              </w:rPr>
              <w:t>абилитации</w:t>
            </w:r>
            <w:proofErr w:type="spellEnd"/>
            <w:r w:rsidRPr="00134472">
              <w:rPr>
                <w:rFonts w:ascii="Times New Roman" w:hAnsi="Times New Roman"/>
                <w:b/>
                <w:sz w:val="20"/>
                <w:szCs w:val="20"/>
              </w:rPr>
              <w:t xml:space="preserve"> инвалидов, в том числе детей-инвалидов» на 2019-2020 годы</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Pr>
          <w:p w:rsidR="00BE3DAF" w:rsidRPr="00134472" w:rsidRDefault="00BE3DAF" w:rsidP="00305B0F">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Цель</w:t>
            </w:r>
            <w:r>
              <w:rPr>
                <w:rFonts w:ascii="Times New Roman" w:hAnsi="Times New Roman"/>
                <w:sz w:val="20"/>
                <w:szCs w:val="20"/>
              </w:rPr>
              <w:t xml:space="preserve"> –</w:t>
            </w:r>
            <w:r w:rsidRPr="00134472">
              <w:rPr>
                <w:rFonts w:ascii="Times New Roman" w:hAnsi="Times New Roman"/>
                <w:sz w:val="20"/>
                <w:szCs w:val="20"/>
              </w:rPr>
              <w:t xml:space="preserve"> повышение уровня обеспеченности инвалидов, в том числе детей-инвалидов, реабилитационными и </w:t>
            </w:r>
            <w:proofErr w:type="spellStart"/>
            <w:r w:rsidRPr="00134472">
              <w:rPr>
                <w:rFonts w:ascii="Times New Roman" w:hAnsi="Times New Roman"/>
                <w:sz w:val="20"/>
                <w:szCs w:val="20"/>
              </w:rPr>
              <w:t>абилитационными</w:t>
            </w:r>
            <w:proofErr w:type="spellEnd"/>
            <w:r w:rsidRPr="00134472">
              <w:rPr>
                <w:rFonts w:ascii="Times New Roman" w:hAnsi="Times New Roman"/>
                <w:sz w:val="20"/>
                <w:szCs w:val="20"/>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c>
          <w:tcPr>
            <w:tcW w:w="14459" w:type="dxa"/>
            <w:gridSpan w:val="12"/>
          </w:tcPr>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Задачи:</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услугах, ранней помощи в Ульяновской области;</w:t>
            </w:r>
          </w:p>
          <w:p w:rsidR="00BE3DAF"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инвалидов, в том числе детей-инвалидов, в Ульяновской области;</w:t>
            </w:r>
          </w:p>
          <w:p w:rsidR="00BE3DAF"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w:t>
            </w:r>
          </w:p>
          <w:p w:rsidR="00BE3DAF" w:rsidRPr="00134472" w:rsidRDefault="00BE3DAF" w:rsidP="00305B0F">
            <w:pPr>
              <w:pStyle w:val="ConsPlusNormal"/>
              <w:spacing w:line="226" w:lineRule="auto"/>
              <w:jc w:val="center"/>
              <w:outlineLvl w:val="1"/>
              <w:rPr>
                <w:rFonts w:ascii="Times New Roman" w:hAnsi="Times New Roman"/>
                <w:sz w:val="20"/>
                <w:szCs w:val="20"/>
              </w:rPr>
            </w:pPr>
            <w:r w:rsidRPr="00134472">
              <w:rPr>
                <w:rFonts w:ascii="Times New Roman" w:hAnsi="Times New Roman"/>
                <w:sz w:val="20"/>
                <w:szCs w:val="20"/>
              </w:rPr>
              <w:t xml:space="preserve">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в Ульяновской области;</w:t>
            </w:r>
          </w:p>
          <w:p w:rsidR="00BE3DAF" w:rsidRDefault="00BE3DAF" w:rsidP="00305B0F">
            <w:pPr>
              <w:widowControl w:val="0"/>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w:t>
            </w:r>
          </w:p>
          <w:p w:rsidR="00BE3DAF" w:rsidRPr="00134472" w:rsidRDefault="00BE3DAF" w:rsidP="00305B0F">
            <w:pPr>
              <w:widowControl w:val="0"/>
              <w:autoSpaceDE w:val="0"/>
              <w:autoSpaceDN w:val="0"/>
              <w:adjustRightInd w:val="0"/>
              <w:spacing w:after="0" w:line="226" w:lineRule="auto"/>
              <w:jc w:val="center"/>
              <w:rPr>
                <w:rFonts w:ascii="Times New Roman" w:hAnsi="Times New Roman"/>
                <w:sz w:val="20"/>
                <w:szCs w:val="20"/>
                <w:lang w:eastAsia="ru-RU"/>
              </w:rPr>
            </w:pPr>
            <w:r w:rsidRPr="00134472">
              <w:rPr>
                <w:rFonts w:ascii="Times New Roman" w:hAnsi="Times New Roman"/>
                <w:sz w:val="20"/>
                <w:szCs w:val="20"/>
              </w:rPr>
              <w:t>а также ранней помощи в Ульяновской области</w:t>
            </w:r>
          </w:p>
        </w:tc>
        <w:tc>
          <w:tcPr>
            <w:tcW w:w="5057" w:type="dxa"/>
            <w:gridSpan w:val="2"/>
            <w:tcBorders>
              <w:top w:val="nil"/>
              <w:bottom w:val="nil"/>
              <w:right w:val="nil"/>
            </w:tcBorders>
          </w:tcPr>
          <w:p w:rsidR="00BE3DAF" w:rsidRPr="00134472" w:rsidRDefault="00BE3DAF" w:rsidP="004B1E68">
            <w:pPr>
              <w:widowControl w:val="0"/>
              <w:spacing w:after="0" w:line="235"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F93B91">
            <w:pPr>
              <w:widowControl w:val="0"/>
              <w:spacing w:after="0" w:line="235" w:lineRule="auto"/>
              <w:jc w:val="center"/>
              <w:rPr>
                <w:rFonts w:ascii="Times New Roman" w:hAnsi="Times New Roman"/>
                <w:sz w:val="20"/>
                <w:szCs w:val="20"/>
              </w:rPr>
            </w:pPr>
          </w:p>
        </w:tc>
        <w:tc>
          <w:tcPr>
            <w:tcW w:w="709" w:type="dxa"/>
          </w:tcPr>
          <w:p w:rsidR="00BE3DAF" w:rsidRPr="00134472" w:rsidRDefault="00BE3DAF" w:rsidP="00305B0F">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приятия по формированию условий для повышения уровня профессионального развития и занятости, включая сопрово</w:t>
            </w:r>
            <w:r w:rsidRPr="00134472">
              <w:rPr>
                <w:rFonts w:ascii="Times New Roman" w:hAnsi="Times New Roman"/>
                <w:sz w:val="20"/>
                <w:szCs w:val="20"/>
              </w:rPr>
              <w:t>ж</w:t>
            </w:r>
            <w:r w:rsidRPr="00134472">
              <w:rPr>
                <w:rFonts w:ascii="Times New Roman" w:hAnsi="Times New Roman"/>
                <w:sz w:val="20"/>
                <w:szCs w:val="20"/>
              </w:rPr>
              <w:t>даемое содействие занятости инвалидов, в том числе детей-инвалидов, проживающих на территории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92589D" w:rsidRDefault="00BE3DAF" w:rsidP="00305B0F">
            <w:pPr>
              <w:widowControl w:val="0"/>
              <w:spacing w:after="0" w:line="235" w:lineRule="auto"/>
              <w:jc w:val="center"/>
              <w:rPr>
                <w:rFonts w:ascii="Times New Roman" w:hAnsi="Times New Roman"/>
                <w:spacing w:val="-4"/>
                <w:sz w:val="20"/>
                <w:szCs w:val="20"/>
              </w:rPr>
            </w:pPr>
            <w:r w:rsidRPr="0092589D">
              <w:rPr>
                <w:rFonts w:ascii="Times New Roman" w:hAnsi="Times New Roman"/>
                <w:spacing w:val="-2"/>
                <w:sz w:val="20"/>
                <w:szCs w:val="20"/>
              </w:rPr>
              <w:t>Доля выпускников-инвалидов 9-х и 11-х</w:t>
            </w:r>
            <w:r w:rsidRPr="00134472">
              <w:rPr>
                <w:rFonts w:ascii="Times New Roman" w:hAnsi="Times New Roman"/>
                <w:sz w:val="20"/>
                <w:szCs w:val="20"/>
              </w:rPr>
              <w:t xml:space="preserve"> классов, охваче</w:t>
            </w:r>
            <w:r w:rsidRPr="00134472">
              <w:rPr>
                <w:rFonts w:ascii="Times New Roman" w:hAnsi="Times New Roman"/>
                <w:sz w:val="20"/>
                <w:szCs w:val="20"/>
              </w:rPr>
              <w:t>н</w:t>
            </w:r>
            <w:r w:rsidRPr="00134472">
              <w:rPr>
                <w:rFonts w:ascii="Times New Roman" w:hAnsi="Times New Roman"/>
                <w:sz w:val="20"/>
                <w:szCs w:val="20"/>
              </w:rPr>
              <w:t xml:space="preserve">ных </w:t>
            </w:r>
            <w:proofErr w:type="spellStart"/>
            <w:r w:rsidRPr="00134472">
              <w:rPr>
                <w:rFonts w:ascii="Times New Roman" w:hAnsi="Times New Roman"/>
                <w:sz w:val="20"/>
                <w:szCs w:val="20"/>
              </w:rPr>
              <w:t>профориент</w:t>
            </w:r>
            <w:r w:rsidRPr="00134472">
              <w:rPr>
                <w:rFonts w:ascii="Times New Roman" w:hAnsi="Times New Roman"/>
                <w:sz w:val="20"/>
                <w:szCs w:val="20"/>
              </w:rPr>
              <w:t>а</w:t>
            </w:r>
            <w:r w:rsidRPr="00134472">
              <w:rPr>
                <w:rFonts w:ascii="Times New Roman" w:hAnsi="Times New Roman"/>
                <w:sz w:val="20"/>
                <w:szCs w:val="20"/>
              </w:rPr>
              <w:t>ционной</w:t>
            </w:r>
            <w:proofErr w:type="spellEnd"/>
            <w:r w:rsidRPr="00134472">
              <w:rPr>
                <w:rFonts w:ascii="Times New Roman" w:hAnsi="Times New Roman"/>
                <w:sz w:val="20"/>
                <w:szCs w:val="20"/>
              </w:rPr>
              <w:t xml:space="preserve"> работой, в общей численности </w:t>
            </w:r>
            <w:r w:rsidRPr="0092589D">
              <w:rPr>
                <w:rFonts w:ascii="Times New Roman" w:hAnsi="Times New Roman"/>
                <w:spacing w:val="-4"/>
                <w:sz w:val="20"/>
                <w:szCs w:val="20"/>
              </w:rPr>
              <w:t>выпускников-инвалидов 9-х и 11-х классов в Ульяно</w:t>
            </w:r>
            <w:r w:rsidRPr="0092589D">
              <w:rPr>
                <w:rFonts w:ascii="Times New Roman" w:hAnsi="Times New Roman"/>
                <w:spacing w:val="-4"/>
                <w:sz w:val="20"/>
                <w:szCs w:val="20"/>
              </w:rPr>
              <w:t>в</w:t>
            </w:r>
            <w:r w:rsidRPr="0092589D">
              <w:rPr>
                <w:rFonts w:ascii="Times New Roman" w:hAnsi="Times New Roman"/>
                <w:spacing w:val="-4"/>
                <w:sz w:val="20"/>
                <w:szCs w:val="20"/>
              </w:rPr>
              <w:t>ской области; доля занятых инвалидов трудоспособного возраста в общей численности инвал</w:t>
            </w:r>
            <w:r w:rsidRPr="0092589D">
              <w:rPr>
                <w:rFonts w:ascii="Times New Roman" w:hAnsi="Times New Roman"/>
                <w:spacing w:val="-4"/>
                <w:sz w:val="20"/>
                <w:szCs w:val="20"/>
              </w:rPr>
              <w:t>и</w:t>
            </w:r>
            <w:r w:rsidRPr="0092589D">
              <w:rPr>
                <w:rFonts w:ascii="Times New Roman" w:hAnsi="Times New Roman"/>
                <w:spacing w:val="-4"/>
                <w:sz w:val="20"/>
                <w:szCs w:val="20"/>
              </w:rPr>
              <w:t>дов трудоспособного возраста, прожив</w:t>
            </w:r>
            <w:r w:rsidRPr="0092589D">
              <w:rPr>
                <w:rFonts w:ascii="Times New Roman" w:hAnsi="Times New Roman"/>
                <w:spacing w:val="-4"/>
                <w:sz w:val="20"/>
                <w:szCs w:val="20"/>
              </w:rPr>
              <w:t>а</w:t>
            </w:r>
            <w:r w:rsidRPr="0092589D">
              <w:rPr>
                <w:rFonts w:ascii="Times New Roman" w:hAnsi="Times New Roman"/>
                <w:spacing w:val="-4"/>
                <w:sz w:val="20"/>
                <w:szCs w:val="20"/>
              </w:rPr>
              <w:t>ющих на территории Ульяновской обл</w:t>
            </w:r>
            <w:r w:rsidRPr="0092589D">
              <w:rPr>
                <w:rFonts w:ascii="Times New Roman" w:hAnsi="Times New Roman"/>
                <w:spacing w:val="-4"/>
                <w:sz w:val="20"/>
                <w:szCs w:val="20"/>
              </w:rPr>
              <w:t>а</w:t>
            </w:r>
            <w:r w:rsidRPr="0092589D">
              <w:rPr>
                <w:rFonts w:ascii="Times New Roman" w:hAnsi="Times New Roman"/>
                <w:spacing w:val="-4"/>
                <w:sz w:val="20"/>
                <w:szCs w:val="20"/>
              </w:rPr>
              <w:t>сти; доля труд</w:t>
            </w:r>
            <w:r w:rsidRPr="0092589D">
              <w:rPr>
                <w:rFonts w:ascii="Times New Roman" w:hAnsi="Times New Roman"/>
                <w:spacing w:val="-4"/>
                <w:sz w:val="20"/>
                <w:szCs w:val="20"/>
              </w:rPr>
              <w:t>о</w:t>
            </w:r>
            <w:r w:rsidRPr="0092589D">
              <w:rPr>
                <w:rFonts w:ascii="Times New Roman" w:hAnsi="Times New Roman"/>
                <w:spacing w:val="-4"/>
                <w:sz w:val="20"/>
                <w:szCs w:val="20"/>
              </w:rPr>
              <w:t>устроенных инвал</w:t>
            </w:r>
            <w:r w:rsidRPr="0092589D">
              <w:rPr>
                <w:rFonts w:ascii="Times New Roman" w:hAnsi="Times New Roman"/>
                <w:spacing w:val="-4"/>
                <w:sz w:val="20"/>
                <w:szCs w:val="20"/>
              </w:rPr>
              <w:t>и</w:t>
            </w:r>
            <w:r w:rsidRPr="0092589D">
              <w:rPr>
                <w:rFonts w:ascii="Times New Roman" w:hAnsi="Times New Roman"/>
                <w:spacing w:val="-4"/>
                <w:sz w:val="20"/>
                <w:szCs w:val="20"/>
              </w:rPr>
              <w:t>дов в общей числе</w:t>
            </w:r>
            <w:r w:rsidRPr="0092589D">
              <w:rPr>
                <w:rFonts w:ascii="Times New Roman" w:hAnsi="Times New Roman"/>
                <w:spacing w:val="-4"/>
                <w:sz w:val="20"/>
                <w:szCs w:val="20"/>
              </w:rPr>
              <w:t>н</w:t>
            </w:r>
            <w:r w:rsidRPr="0092589D">
              <w:rPr>
                <w:rFonts w:ascii="Times New Roman" w:hAnsi="Times New Roman"/>
                <w:spacing w:val="-4"/>
                <w:sz w:val="20"/>
                <w:szCs w:val="20"/>
              </w:rPr>
              <w:t>ности инвалидов, проживающих на территории Уль</w:t>
            </w:r>
            <w:r w:rsidRPr="0092589D">
              <w:rPr>
                <w:rFonts w:ascii="Times New Roman" w:hAnsi="Times New Roman"/>
                <w:spacing w:val="-4"/>
                <w:sz w:val="20"/>
                <w:szCs w:val="20"/>
              </w:rPr>
              <w:t>я</w:t>
            </w:r>
            <w:r w:rsidRPr="0092589D">
              <w:rPr>
                <w:rFonts w:ascii="Times New Roman" w:hAnsi="Times New Roman"/>
                <w:spacing w:val="-4"/>
                <w:sz w:val="20"/>
                <w:szCs w:val="20"/>
              </w:rPr>
              <w:t xml:space="preserve">новской области, нуждающихся </w:t>
            </w:r>
          </w:p>
          <w:p w:rsidR="00BE3DAF" w:rsidRPr="00134472" w:rsidRDefault="00BE3DAF" w:rsidP="00305B0F">
            <w:pPr>
              <w:widowControl w:val="0"/>
              <w:spacing w:after="0" w:line="235" w:lineRule="auto"/>
              <w:jc w:val="center"/>
              <w:rPr>
                <w:rFonts w:ascii="Times New Roman" w:hAnsi="Times New Roman"/>
                <w:sz w:val="20"/>
                <w:szCs w:val="20"/>
              </w:rPr>
            </w:pPr>
            <w:r w:rsidRPr="0092589D">
              <w:rPr>
                <w:rFonts w:ascii="Times New Roman" w:hAnsi="Times New Roman"/>
                <w:spacing w:val="-4"/>
                <w:sz w:val="20"/>
                <w:szCs w:val="20"/>
              </w:rPr>
              <w:t>в трудоустройстве, сведения о которых в виде выписок из и</w:t>
            </w:r>
            <w:r w:rsidRPr="0092589D">
              <w:rPr>
                <w:rFonts w:ascii="Times New Roman" w:hAnsi="Times New Roman"/>
                <w:spacing w:val="-4"/>
                <w:sz w:val="20"/>
                <w:szCs w:val="20"/>
              </w:rPr>
              <w:t>н</w:t>
            </w:r>
            <w:r w:rsidRPr="0092589D">
              <w:rPr>
                <w:rFonts w:ascii="Times New Roman" w:hAnsi="Times New Roman"/>
                <w:spacing w:val="-4"/>
                <w:sz w:val="20"/>
                <w:szCs w:val="20"/>
              </w:rPr>
              <w:t>дивидуальных пр</w:t>
            </w:r>
            <w:r w:rsidRPr="0092589D">
              <w:rPr>
                <w:rFonts w:ascii="Times New Roman" w:hAnsi="Times New Roman"/>
                <w:spacing w:val="-4"/>
                <w:sz w:val="20"/>
                <w:szCs w:val="20"/>
              </w:rPr>
              <w:t>о</w:t>
            </w:r>
            <w:r w:rsidRPr="0092589D">
              <w:rPr>
                <w:rFonts w:ascii="Times New Roman" w:hAnsi="Times New Roman"/>
                <w:spacing w:val="-4"/>
                <w:sz w:val="20"/>
                <w:szCs w:val="20"/>
              </w:rPr>
              <w:t xml:space="preserve">грамм реабилитации или </w:t>
            </w:r>
            <w:proofErr w:type="spellStart"/>
            <w:r w:rsidRPr="0092589D">
              <w:rPr>
                <w:rFonts w:ascii="Times New Roman" w:hAnsi="Times New Roman"/>
                <w:spacing w:val="-4"/>
                <w:sz w:val="20"/>
                <w:szCs w:val="20"/>
              </w:rPr>
              <w:t>абилитации</w:t>
            </w:r>
            <w:proofErr w:type="spellEnd"/>
            <w:r w:rsidRPr="0092589D">
              <w:rPr>
                <w:rFonts w:ascii="Times New Roman" w:hAnsi="Times New Roman"/>
                <w:spacing w:val="-4"/>
                <w:sz w:val="20"/>
                <w:szCs w:val="20"/>
              </w:rPr>
              <w:t xml:space="preserve"> и</w:t>
            </w:r>
            <w:r w:rsidRPr="0092589D">
              <w:rPr>
                <w:rFonts w:ascii="Times New Roman" w:hAnsi="Times New Roman"/>
                <w:spacing w:val="-4"/>
                <w:sz w:val="20"/>
                <w:szCs w:val="20"/>
              </w:rPr>
              <w:t>н</w:t>
            </w:r>
            <w:r w:rsidRPr="0092589D">
              <w:rPr>
                <w:rFonts w:ascii="Times New Roman" w:hAnsi="Times New Roman"/>
                <w:spacing w:val="-4"/>
                <w:sz w:val="20"/>
                <w:szCs w:val="20"/>
              </w:rPr>
              <w:t>валидов представл</w:t>
            </w:r>
            <w:r w:rsidRPr="0092589D">
              <w:rPr>
                <w:rFonts w:ascii="Times New Roman" w:hAnsi="Times New Roman"/>
                <w:spacing w:val="-4"/>
                <w:sz w:val="20"/>
                <w:szCs w:val="20"/>
              </w:rPr>
              <w:t>е</w:t>
            </w:r>
            <w:r w:rsidRPr="0092589D">
              <w:rPr>
                <w:rFonts w:ascii="Times New Roman" w:hAnsi="Times New Roman"/>
                <w:spacing w:val="-4"/>
                <w:sz w:val="20"/>
                <w:szCs w:val="20"/>
              </w:rPr>
              <w:t>ны в организацию, подведомственную органу исполнител</w:t>
            </w:r>
            <w:r w:rsidRPr="0092589D">
              <w:rPr>
                <w:rFonts w:ascii="Times New Roman" w:hAnsi="Times New Roman"/>
                <w:spacing w:val="-4"/>
                <w:sz w:val="20"/>
                <w:szCs w:val="20"/>
              </w:rPr>
              <w:t>ь</w:t>
            </w:r>
            <w:r w:rsidRPr="0092589D">
              <w:rPr>
                <w:rFonts w:ascii="Times New Roman" w:hAnsi="Times New Roman"/>
                <w:spacing w:val="-4"/>
                <w:sz w:val="20"/>
                <w:szCs w:val="20"/>
              </w:rPr>
              <w:t>ной власти Ульяно</w:t>
            </w:r>
            <w:r w:rsidRPr="0092589D">
              <w:rPr>
                <w:rFonts w:ascii="Times New Roman" w:hAnsi="Times New Roman"/>
                <w:spacing w:val="-4"/>
                <w:sz w:val="20"/>
                <w:szCs w:val="20"/>
              </w:rPr>
              <w:t>в</w:t>
            </w:r>
            <w:r w:rsidRPr="0092589D">
              <w:rPr>
                <w:rFonts w:ascii="Times New Roman" w:hAnsi="Times New Roman"/>
                <w:spacing w:val="-4"/>
                <w:sz w:val="20"/>
                <w:szCs w:val="20"/>
              </w:rPr>
              <w:t>ской области, упо</w:t>
            </w:r>
            <w:r w:rsidRPr="0092589D">
              <w:rPr>
                <w:rFonts w:ascii="Times New Roman" w:hAnsi="Times New Roman"/>
                <w:spacing w:val="-4"/>
                <w:sz w:val="20"/>
                <w:szCs w:val="20"/>
              </w:rPr>
              <w:t>л</w:t>
            </w:r>
            <w:r w:rsidRPr="0092589D">
              <w:rPr>
                <w:rFonts w:ascii="Times New Roman" w:hAnsi="Times New Roman"/>
                <w:spacing w:val="-4"/>
                <w:sz w:val="20"/>
                <w:szCs w:val="20"/>
              </w:rPr>
              <w:t>номоченному в сф</w:t>
            </w:r>
            <w:r w:rsidRPr="0092589D">
              <w:rPr>
                <w:rFonts w:ascii="Times New Roman" w:hAnsi="Times New Roman"/>
                <w:spacing w:val="-4"/>
                <w:sz w:val="20"/>
                <w:szCs w:val="20"/>
              </w:rPr>
              <w:t>е</w:t>
            </w:r>
            <w:r w:rsidRPr="0092589D">
              <w:rPr>
                <w:rFonts w:ascii="Times New Roman" w:hAnsi="Times New Roman"/>
                <w:spacing w:val="-4"/>
                <w:sz w:val="20"/>
                <w:szCs w:val="20"/>
              </w:rPr>
              <w:t>ре труда, занятости населения и соц</w:t>
            </w:r>
            <w:r w:rsidRPr="0092589D">
              <w:rPr>
                <w:rFonts w:ascii="Times New Roman" w:hAnsi="Times New Roman"/>
                <w:spacing w:val="-4"/>
                <w:sz w:val="20"/>
                <w:szCs w:val="20"/>
              </w:rPr>
              <w:t>и</w:t>
            </w:r>
            <w:r w:rsidRPr="0092589D">
              <w:rPr>
                <w:rFonts w:ascii="Times New Roman" w:hAnsi="Times New Roman"/>
                <w:spacing w:val="-4"/>
                <w:sz w:val="20"/>
                <w:szCs w:val="20"/>
              </w:rPr>
              <w:t>ального партнёрства, в отчётном периоде; доля трудоустрое</w:t>
            </w:r>
            <w:r w:rsidRPr="0092589D">
              <w:rPr>
                <w:rFonts w:ascii="Times New Roman" w:hAnsi="Times New Roman"/>
                <w:spacing w:val="-4"/>
                <w:sz w:val="20"/>
                <w:szCs w:val="20"/>
              </w:rPr>
              <w:t>н</w:t>
            </w:r>
            <w:r w:rsidRPr="0092589D">
              <w:rPr>
                <w:rFonts w:ascii="Times New Roman" w:hAnsi="Times New Roman"/>
                <w:spacing w:val="-4"/>
                <w:sz w:val="20"/>
                <w:szCs w:val="20"/>
              </w:rPr>
              <w:t>ных инвалидов в общей чис</w:t>
            </w:r>
            <w:r w:rsidRPr="00134472">
              <w:rPr>
                <w:rFonts w:ascii="Times New Roman" w:hAnsi="Times New Roman"/>
                <w:sz w:val="20"/>
                <w:szCs w:val="20"/>
              </w:rPr>
              <w:t>ленности выпускников-инвалидов профе</w:t>
            </w:r>
            <w:r w:rsidRPr="00134472">
              <w:rPr>
                <w:rFonts w:ascii="Times New Roman" w:hAnsi="Times New Roman"/>
                <w:sz w:val="20"/>
                <w:szCs w:val="20"/>
              </w:rPr>
              <w:t>с</w:t>
            </w:r>
            <w:r w:rsidRPr="00134472">
              <w:rPr>
                <w:rFonts w:ascii="Times New Roman" w:hAnsi="Times New Roman"/>
                <w:sz w:val="20"/>
                <w:szCs w:val="20"/>
              </w:rPr>
              <w:t>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w:t>
            </w:r>
            <w:r w:rsidRPr="00134472">
              <w:rPr>
                <w:rFonts w:ascii="Times New Roman" w:hAnsi="Times New Roman"/>
                <w:sz w:val="20"/>
                <w:szCs w:val="20"/>
              </w:rPr>
              <w:t>и</w:t>
            </w:r>
            <w:r w:rsidRPr="00134472">
              <w:rPr>
                <w:rFonts w:ascii="Times New Roman" w:hAnsi="Times New Roman"/>
                <w:sz w:val="20"/>
                <w:szCs w:val="20"/>
              </w:rPr>
              <w:t>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занятости населения и социального партнёрства; доля трудоустроенных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впервые призна</w:t>
            </w:r>
            <w:r w:rsidRPr="00134472">
              <w:rPr>
                <w:rFonts w:ascii="Times New Roman" w:hAnsi="Times New Roman"/>
                <w:sz w:val="20"/>
                <w:szCs w:val="20"/>
              </w:rPr>
              <w:t>н</w:t>
            </w:r>
            <w:r w:rsidRPr="00134472">
              <w:rPr>
                <w:rFonts w:ascii="Times New Roman" w:hAnsi="Times New Roman"/>
                <w:sz w:val="20"/>
                <w:szCs w:val="20"/>
              </w:rPr>
              <w:t>ных инвалидами и обратившихся в организацию, по</w:t>
            </w:r>
            <w:r w:rsidRPr="00134472">
              <w:rPr>
                <w:rFonts w:ascii="Times New Roman" w:hAnsi="Times New Roman"/>
                <w:sz w:val="20"/>
                <w:szCs w:val="20"/>
              </w:rPr>
              <w:t>д</w:t>
            </w:r>
            <w:r w:rsidRPr="00134472">
              <w:rPr>
                <w:rFonts w:ascii="Times New Roman" w:hAnsi="Times New Roman"/>
                <w:sz w:val="20"/>
                <w:szCs w:val="20"/>
              </w:rPr>
              <w:t>ведомственную о</w:t>
            </w:r>
            <w:r w:rsidRPr="00134472">
              <w:rPr>
                <w:rFonts w:ascii="Times New Roman" w:hAnsi="Times New Roman"/>
                <w:sz w:val="20"/>
                <w:szCs w:val="20"/>
              </w:rPr>
              <w:t>р</w:t>
            </w:r>
            <w:r w:rsidRPr="00134472">
              <w:rPr>
                <w:rFonts w:ascii="Times New Roman" w:hAnsi="Times New Roman"/>
                <w:sz w:val="20"/>
                <w:szCs w:val="20"/>
              </w:rPr>
              <w:t>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w:t>
            </w:r>
            <w:r w:rsidRPr="00134472">
              <w:rPr>
                <w:rFonts w:ascii="Times New Roman" w:hAnsi="Times New Roman"/>
                <w:sz w:val="20"/>
                <w:szCs w:val="20"/>
              </w:rPr>
              <w:t>я</w:t>
            </w:r>
            <w:r w:rsidRPr="00134472">
              <w:rPr>
                <w:rFonts w:ascii="Times New Roman" w:hAnsi="Times New Roman"/>
                <w:sz w:val="20"/>
                <w:szCs w:val="20"/>
              </w:rPr>
              <w:t>тости населения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1012,9</w:t>
            </w:r>
          </w:p>
        </w:tc>
        <w:tc>
          <w:tcPr>
            <w:tcW w:w="5057" w:type="dxa"/>
            <w:gridSpan w:val="2"/>
            <w:tcBorders>
              <w:top w:val="nil"/>
              <w:bottom w:val="nil"/>
              <w:right w:val="nil"/>
            </w:tcBorders>
          </w:tcPr>
          <w:p w:rsidR="00BE3DAF" w:rsidRPr="00134472" w:rsidRDefault="00BE3DAF" w:rsidP="00F93B91">
            <w:pPr>
              <w:widowControl w:val="0"/>
              <w:spacing w:after="0" w:line="235"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профессионального ра</w:t>
            </w:r>
            <w:r w:rsidRPr="00134472">
              <w:rPr>
                <w:rFonts w:ascii="Times New Roman" w:hAnsi="Times New Roman"/>
                <w:sz w:val="20"/>
                <w:szCs w:val="20"/>
              </w:rPr>
              <w:t>з</w:t>
            </w:r>
            <w:r w:rsidRPr="00134472">
              <w:rPr>
                <w:rFonts w:ascii="Times New Roman" w:hAnsi="Times New Roman"/>
                <w:sz w:val="20"/>
                <w:szCs w:val="20"/>
              </w:rPr>
              <w:t>вития инвалидов, в том числе детей-инвалидов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 xml:space="preserve">Агентство, </w:t>
            </w:r>
          </w:p>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784,9</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4B1E68">
            <w:pPr>
              <w:widowControl w:val="0"/>
              <w:spacing w:after="0" w:line="228"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1.1.1.</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мероприятий по профессиональной ориентации граждан с ограниченными во</w:t>
            </w:r>
            <w:r w:rsidRPr="00134472">
              <w:rPr>
                <w:rFonts w:ascii="Times New Roman" w:hAnsi="Times New Roman"/>
                <w:sz w:val="20"/>
                <w:szCs w:val="20"/>
              </w:rPr>
              <w:t>з</w:t>
            </w:r>
            <w:r w:rsidRPr="00134472">
              <w:rPr>
                <w:rFonts w:ascii="Times New Roman" w:hAnsi="Times New Roman"/>
                <w:sz w:val="20"/>
                <w:szCs w:val="20"/>
              </w:rPr>
              <w:t>можностями здоровья и детей-инвалидов, обучающихся в о</w:t>
            </w:r>
            <w:r w:rsidRPr="00134472">
              <w:rPr>
                <w:rFonts w:ascii="Times New Roman" w:hAnsi="Times New Roman"/>
                <w:sz w:val="20"/>
                <w:szCs w:val="20"/>
              </w:rPr>
              <w:t>б</w:t>
            </w:r>
            <w:r w:rsidRPr="00134472">
              <w:rPr>
                <w:rFonts w:ascii="Times New Roman" w:hAnsi="Times New Roman"/>
                <w:sz w:val="20"/>
                <w:szCs w:val="20"/>
              </w:rPr>
              <w:t>щеобразовательных организ</w:t>
            </w:r>
            <w:r w:rsidRPr="00134472">
              <w:rPr>
                <w:rFonts w:ascii="Times New Roman" w:hAnsi="Times New Roman"/>
                <w:sz w:val="20"/>
                <w:szCs w:val="20"/>
              </w:rPr>
              <w:t>а</w:t>
            </w:r>
            <w:r w:rsidRPr="00134472">
              <w:rPr>
                <w:rFonts w:ascii="Times New Roman" w:hAnsi="Times New Roman"/>
                <w:sz w:val="20"/>
                <w:szCs w:val="20"/>
              </w:rPr>
              <w:t>циях, психологическая по</w:t>
            </w:r>
            <w:r w:rsidRPr="00134472">
              <w:rPr>
                <w:rFonts w:ascii="Times New Roman" w:hAnsi="Times New Roman"/>
                <w:sz w:val="20"/>
                <w:szCs w:val="20"/>
              </w:rPr>
              <w:t>д</w:t>
            </w:r>
            <w:r w:rsidRPr="00134472">
              <w:rPr>
                <w:rFonts w:ascii="Times New Roman" w:hAnsi="Times New Roman"/>
                <w:sz w:val="20"/>
                <w:szCs w:val="20"/>
              </w:rPr>
              <w:t>держка безработных граждан из числа инвалидов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w:t>
            </w:r>
          </w:p>
        </w:tc>
        <w:tc>
          <w:tcPr>
            <w:tcW w:w="5057" w:type="dxa"/>
            <w:gridSpan w:val="2"/>
            <w:tcBorders>
              <w:top w:val="nil"/>
              <w:bottom w:val="nil"/>
              <w:right w:val="nil"/>
            </w:tcBorders>
          </w:tcPr>
          <w:p w:rsidR="00BE3DAF" w:rsidRPr="00134472" w:rsidRDefault="00BE3DAF" w:rsidP="004B1E68">
            <w:pPr>
              <w:widowControl w:val="0"/>
              <w:spacing w:after="0" w:line="228"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sz w:val="20"/>
                <w:szCs w:val="20"/>
              </w:rPr>
            </w:pPr>
          </w:p>
        </w:tc>
        <w:tc>
          <w:tcPr>
            <w:tcW w:w="709"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1.1.2.</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Оснащение оборудованием трудовых мастерских для инв</w:t>
            </w:r>
            <w:r w:rsidRPr="00134472">
              <w:rPr>
                <w:rFonts w:ascii="Times New Roman" w:hAnsi="Times New Roman"/>
                <w:sz w:val="20"/>
                <w:szCs w:val="20"/>
              </w:rPr>
              <w:t>а</w:t>
            </w:r>
            <w:r w:rsidRPr="00134472">
              <w:rPr>
                <w:rFonts w:ascii="Times New Roman" w:hAnsi="Times New Roman"/>
                <w:sz w:val="20"/>
                <w:szCs w:val="20"/>
              </w:rPr>
              <w:t>лидов с ментальными наруш</w:t>
            </w:r>
            <w:r w:rsidRPr="00134472">
              <w:rPr>
                <w:rFonts w:ascii="Times New Roman" w:hAnsi="Times New Roman"/>
                <w:sz w:val="20"/>
                <w:szCs w:val="20"/>
              </w:rPr>
              <w:t>е</w:t>
            </w:r>
            <w:r w:rsidRPr="00134472">
              <w:rPr>
                <w:rFonts w:ascii="Times New Roman" w:hAnsi="Times New Roman"/>
                <w:sz w:val="20"/>
                <w:szCs w:val="20"/>
              </w:rPr>
              <w:t>ниями в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низациях социального обсл</w:t>
            </w:r>
            <w:r w:rsidRPr="00134472">
              <w:rPr>
                <w:rFonts w:ascii="Times New Roman" w:hAnsi="Times New Roman"/>
                <w:sz w:val="20"/>
                <w:szCs w:val="20"/>
              </w:rPr>
              <w:t>у</w:t>
            </w:r>
            <w:r w:rsidRPr="00134472">
              <w:rPr>
                <w:rFonts w:ascii="Times New Roman" w:hAnsi="Times New Roman"/>
                <w:sz w:val="20"/>
                <w:szCs w:val="20"/>
              </w:rPr>
              <w:t>живания</w:t>
            </w:r>
          </w:p>
        </w:tc>
        <w:tc>
          <w:tcPr>
            <w:tcW w:w="1701" w:type="dxa"/>
            <w:tcBorders>
              <w:bottom w:val="nil"/>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4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321,0</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1.1.3.</w:t>
            </w:r>
          </w:p>
        </w:tc>
        <w:tc>
          <w:tcPr>
            <w:tcW w:w="2977" w:type="dxa"/>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Профессиональное обучение и дополнительное професси</w:t>
            </w:r>
            <w:r w:rsidRPr="00134472">
              <w:rPr>
                <w:rFonts w:ascii="Times New Roman" w:hAnsi="Times New Roman"/>
                <w:sz w:val="20"/>
                <w:szCs w:val="20"/>
              </w:rPr>
              <w:t>о</w:t>
            </w:r>
            <w:r w:rsidRPr="00134472">
              <w:rPr>
                <w:rFonts w:ascii="Times New Roman" w:hAnsi="Times New Roman"/>
                <w:sz w:val="20"/>
                <w:szCs w:val="20"/>
              </w:rPr>
              <w:t>нальное образование безрабо</w:t>
            </w:r>
            <w:r w:rsidRPr="00134472">
              <w:rPr>
                <w:rFonts w:ascii="Times New Roman" w:hAnsi="Times New Roman"/>
                <w:sz w:val="20"/>
                <w:szCs w:val="20"/>
              </w:rPr>
              <w:t>т</w:t>
            </w:r>
            <w:r w:rsidRPr="00134472">
              <w:rPr>
                <w:rFonts w:ascii="Times New Roman" w:hAnsi="Times New Roman"/>
                <w:sz w:val="20"/>
                <w:szCs w:val="20"/>
              </w:rPr>
              <w:t>ных граждан из числа инвал</w:t>
            </w:r>
            <w:r w:rsidRPr="00134472">
              <w:rPr>
                <w:rFonts w:ascii="Times New Roman" w:hAnsi="Times New Roman"/>
                <w:sz w:val="20"/>
                <w:szCs w:val="20"/>
              </w:rPr>
              <w:t>и</w:t>
            </w:r>
            <w:r w:rsidRPr="00134472">
              <w:rPr>
                <w:rFonts w:ascii="Times New Roman" w:hAnsi="Times New Roman"/>
                <w:sz w:val="20"/>
                <w:szCs w:val="20"/>
              </w:rPr>
              <w:t>дов</w:t>
            </w:r>
          </w:p>
        </w:tc>
        <w:tc>
          <w:tcPr>
            <w:tcW w:w="1701" w:type="dxa"/>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462,9</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w:t>
            </w:r>
          </w:p>
        </w:tc>
        <w:tc>
          <w:tcPr>
            <w:tcW w:w="2977" w:type="dxa"/>
            <w:tcBorders>
              <w:bottom w:val="single" w:sz="4" w:space="0" w:color="auto"/>
            </w:tcBorders>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повышения уровня занятости, включая с</w:t>
            </w:r>
            <w:r w:rsidRPr="00134472">
              <w:rPr>
                <w:rFonts w:ascii="Times New Roman" w:hAnsi="Times New Roman"/>
                <w:sz w:val="20"/>
                <w:szCs w:val="20"/>
              </w:rPr>
              <w:t>о</w:t>
            </w:r>
            <w:r w:rsidRPr="00134472">
              <w:rPr>
                <w:rFonts w:ascii="Times New Roman" w:hAnsi="Times New Roman"/>
                <w:sz w:val="20"/>
                <w:szCs w:val="20"/>
              </w:rPr>
              <w:t>провождаемое содействие зан</w:t>
            </w:r>
            <w:r w:rsidRPr="00134472">
              <w:rPr>
                <w:rFonts w:ascii="Times New Roman" w:hAnsi="Times New Roman"/>
                <w:sz w:val="20"/>
                <w:szCs w:val="20"/>
              </w:rPr>
              <w:t>я</w:t>
            </w:r>
            <w:r w:rsidRPr="00134472">
              <w:rPr>
                <w:rFonts w:ascii="Times New Roman" w:hAnsi="Times New Roman"/>
                <w:sz w:val="20"/>
                <w:szCs w:val="20"/>
              </w:rPr>
              <w:t>тости, инвалидов, в том числе детей-инвалидов</w:t>
            </w:r>
          </w:p>
        </w:tc>
        <w:tc>
          <w:tcPr>
            <w:tcW w:w="1701" w:type="dxa"/>
            <w:tcBorders>
              <w:bottom w:val="single" w:sz="4" w:space="0" w:color="auto"/>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bottom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bottom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228,0</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right w:val="single" w:sz="4" w:space="0" w:color="auto"/>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1.2.1.</w:t>
            </w:r>
          </w:p>
        </w:tc>
        <w:tc>
          <w:tcPr>
            <w:tcW w:w="2977"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Организация информирования инвалидов об услугах, оказыв</w:t>
            </w:r>
            <w:r w:rsidRPr="00134472">
              <w:rPr>
                <w:rFonts w:ascii="Times New Roman" w:hAnsi="Times New Roman"/>
                <w:sz w:val="20"/>
                <w:szCs w:val="20"/>
              </w:rPr>
              <w:t>а</w:t>
            </w:r>
            <w:r w:rsidRPr="00134472">
              <w:rPr>
                <w:rFonts w:ascii="Times New Roman" w:hAnsi="Times New Roman"/>
                <w:sz w:val="20"/>
                <w:szCs w:val="20"/>
              </w:rPr>
              <w:t>емых органами службы занят</w:t>
            </w:r>
            <w:r w:rsidRPr="00134472">
              <w:rPr>
                <w:rFonts w:ascii="Times New Roman" w:hAnsi="Times New Roman"/>
                <w:sz w:val="20"/>
                <w:szCs w:val="20"/>
              </w:rPr>
              <w:t>о</w:t>
            </w:r>
            <w:r w:rsidRPr="00134472">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spacing w:after="0" w:line="245"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05B0F">
            <w:pPr>
              <w:tabs>
                <w:tab w:val="left" w:pos="0"/>
              </w:tabs>
              <w:spacing w:after="0" w:line="24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BE3DAF" w:rsidRPr="00134472" w:rsidRDefault="00BE3DAF" w:rsidP="00305B0F">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30,0</w:t>
            </w:r>
          </w:p>
        </w:tc>
        <w:tc>
          <w:tcPr>
            <w:tcW w:w="5057" w:type="dxa"/>
            <w:gridSpan w:val="2"/>
            <w:tcBorders>
              <w:top w:val="nil"/>
              <w:left w:val="single" w:sz="4" w:space="0" w:color="auto"/>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1.2.2.</w:t>
            </w:r>
          </w:p>
        </w:tc>
        <w:tc>
          <w:tcPr>
            <w:tcW w:w="2977" w:type="dxa"/>
            <w:tcBorders>
              <w:top w:val="single" w:sz="4" w:space="0" w:color="auto"/>
            </w:tcBorders>
          </w:tcPr>
          <w:p w:rsidR="00BE3DAF" w:rsidRPr="00134472" w:rsidRDefault="00BE3DAF" w:rsidP="0092589D">
            <w:pPr>
              <w:widowControl w:val="0"/>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материальной помощи безработным гражд</w:t>
            </w:r>
            <w:r w:rsidRPr="00134472">
              <w:rPr>
                <w:rFonts w:ascii="Times New Roman" w:hAnsi="Times New Roman"/>
                <w:sz w:val="20"/>
                <w:szCs w:val="20"/>
              </w:rPr>
              <w:t>а</w:t>
            </w:r>
            <w:r w:rsidRPr="00134472">
              <w:rPr>
                <w:rFonts w:ascii="Times New Roman" w:hAnsi="Times New Roman"/>
                <w:sz w:val="20"/>
                <w:szCs w:val="20"/>
              </w:rPr>
              <w:t xml:space="preserve">нам из числа инвалидов для организации их </w:t>
            </w:r>
            <w:proofErr w:type="spellStart"/>
            <w:r w:rsidRPr="00134472">
              <w:rPr>
                <w:rFonts w:ascii="Times New Roman" w:hAnsi="Times New Roman"/>
                <w:sz w:val="20"/>
                <w:szCs w:val="20"/>
              </w:rPr>
              <w:t>самозанятости</w:t>
            </w:r>
            <w:proofErr w:type="spellEnd"/>
          </w:p>
        </w:tc>
        <w:tc>
          <w:tcPr>
            <w:tcW w:w="1701" w:type="dxa"/>
            <w:tcBorders>
              <w:top w:val="single" w:sz="4" w:space="0" w:color="auto"/>
            </w:tcBorders>
          </w:tcPr>
          <w:p w:rsidR="00BE3DAF" w:rsidRPr="00134472" w:rsidRDefault="00BE3DAF" w:rsidP="0092589D">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Borders>
              <w:top w:val="single" w:sz="4" w:space="0" w:color="auto"/>
            </w:tcBorders>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Borders>
              <w:top w:val="single" w:sz="4" w:space="0" w:color="auto"/>
            </w:tcBorders>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176,4</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c>
          <w:tcPr>
            <w:tcW w:w="709"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1.2.3.</w:t>
            </w:r>
          </w:p>
        </w:tc>
        <w:tc>
          <w:tcPr>
            <w:tcW w:w="2977" w:type="dxa"/>
          </w:tcPr>
          <w:p w:rsidR="00BE3DAF" w:rsidRPr="00134472" w:rsidRDefault="00BE3DAF" w:rsidP="0092589D">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Организация мероприятий по социальной адаптации безр</w:t>
            </w:r>
            <w:r w:rsidRPr="00134472">
              <w:rPr>
                <w:rFonts w:ascii="Times New Roman" w:hAnsi="Times New Roman"/>
                <w:sz w:val="20"/>
                <w:szCs w:val="20"/>
              </w:rPr>
              <w:t>а</w:t>
            </w:r>
            <w:r w:rsidRPr="00134472">
              <w:rPr>
                <w:rFonts w:ascii="Times New Roman" w:hAnsi="Times New Roman"/>
                <w:sz w:val="20"/>
                <w:szCs w:val="20"/>
              </w:rPr>
              <w:t>ботных граждан из числа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92589D">
            <w:pPr>
              <w:spacing w:after="0" w:line="240" w:lineRule="auto"/>
              <w:jc w:val="center"/>
              <w:rPr>
                <w:rFonts w:ascii="Times New Roman" w:hAnsi="Times New Roman"/>
                <w:sz w:val="20"/>
                <w:szCs w:val="20"/>
              </w:rPr>
            </w:pPr>
            <w:r w:rsidRPr="00134472">
              <w:rPr>
                <w:rFonts w:ascii="Times New Roman" w:hAnsi="Times New Roman"/>
                <w:sz w:val="20"/>
                <w:szCs w:val="20"/>
              </w:rPr>
              <w:t>Агентство</w:t>
            </w:r>
          </w:p>
        </w:tc>
        <w:tc>
          <w:tcPr>
            <w:tcW w:w="850"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87" w:type="dxa"/>
            <w:gridSpan w:val="2"/>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558" w:type="dxa"/>
          </w:tcPr>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92589D">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92589D">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21,6</w:t>
            </w:r>
          </w:p>
        </w:tc>
        <w:tc>
          <w:tcPr>
            <w:tcW w:w="5057" w:type="dxa"/>
            <w:gridSpan w:val="2"/>
            <w:tcBorders>
              <w:top w:val="nil"/>
              <w:bottom w:val="nil"/>
              <w:right w:val="nil"/>
            </w:tcBorders>
          </w:tcPr>
          <w:p w:rsidR="00BE3DAF" w:rsidRPr="00134472" w:rsidRDefault="00BE3DAF" w:rsidP="0092589D">
            <w:pPr>
              <w:widowControl w:val="0"/>
              <w:spacing w:after="0" w:line="240"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382BF7">
            <w:pPr>
              <w:widowControl w:val="0"/>
              <w:spacing w:after="0" w:line="240" w:lineRule="auto"/>
              <w:jc w:val="center"/>
              <w:rPr>
                <w:rFonts w:ascii="Times New Roman" w:hAnsi="Times New Roman"/>
                <w:sz w:val="20"/>
                <w:szCs w:val="20"/>
              </w:rPr>
            </w:pPr>
          </w:p>
        </w:tc>
        <w:tc>
          <w:tcPr>
            <w:tcW w:w="709"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977" w:type="dxa"/>
          </w:tcPr>
          <w:p w:rsidR="00BE3DAF" w:rsidRPr="00134472" w:rsidRDefault="00BE3DAF" w:rsidP="00382BF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Основное мероприятие «Мер</w:t>
            </w:r>
            <w:r w:rsidRPr="00134472">
              <w:rPr>
                <w:rFonts w:ascii="Times New Roman" w:hAnsi="Times New Roman"/>
                <w:sz w:val="20"/>
                <w:szCs w:val="20"/>
              </w:rPr>
              <w:t>о</w:t>
            </w:r>
            <w:r w:rsidRPr="00134472">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а также ранней помощи на территории Ульяновской области»</w:t>
            </w:r>
          </w:p>
        </w:tc>
        <w:tc>
          <w:tcPr>
            <w:tcW w:w="1701" w:type="dxa"/>
          </w:tcPr>
          <w:p w:rsidR="00BE3DAF" w:rsidRPr="00134472" w:rsidRDefault="00BE3DAF" w:rsidP="00382BF7">
            <w:pPr>
              <w:spacing w:after="0" w:line="240"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и науки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Мин</w:t>
            </w:r>
            <w:r w:rsidRPr="00134472">
              <w:rPr>
                <w:rFonts w:ascii="Times New Roman" w:hAnsi="Times New Roman"/>
                <w:sz w:val="20"/>
                <w:szCs w:val="20"/>
              </w:rPr>
              <w:t>и</w:t>
            </w:r>
            <w:r w:rsidRPr="00134472">
              <w:rPr>
                <w:rFonts w:ascii="Times New Roman" w:hAnsi="Times New Roman"/>
                <w:sz w:val="20"/>
                <w:szCs w:val="20"/>
              </w:rPr>
              <w:t>стерство образ</w:t>
            </w:r>
            <w:r w:rsidRPr="00134472">
              <w:rPr>
                <w:rFonts w:ascii="Times New Roman" w:hAnsi="Times New Roman"/>
                <w:sz w:val="20"/>
                <w:szCs w:val="20"/>
              </w:rPr>
              <w:t>о</w:t>
            </w:r>
            <w:r w:rsidRPr="00134472">
              <w:rPr>
                <w:rFonts w:ascii="Times New Roman" w:hAnsi="Times New Roman"/>
                <w:sz w:val="20"/>
                <w:szCs w:val="20"/>
              </w:rPr>
              <w:t>вания), Мин</w:t>
            </w:r>
            <w:r w:rsidRPr="00134472">
              <w:rPr>
                <w:rFonts w:ascii="Times New Roman" w:hAnsi="Times New Roman"/>
                <w:sz w:val="20"/>
                <w:szCs w:val="20"/>
              </w:rPr>
              <w:t>и</w:t>
            </w:r>
            <w:r w:rsidRPr="00134472">
              <w:rPr>
                <w:rFonts w:ascii="Times New Roman" w:hAnsi="Times New Roman"/>
                <w:sz w:val="20"/>
                <w:szCs w:val="20"/>
              </w:rPr>
              <w:t>стерство иску</w:t>
            </w:r>
            <w:r w:rsidRPr="00134472">
              <w:rPr>
                <w:rFonts w:ascii="Times New Roman" w:hAnsi="Times New Roman"/>
                <w:sz w:val="20"/>
                <w:szCs w:val="20"/>
              </w:rPr>
              <w:t>с</w:t>
            </w:r>
            <w:r w:rsidRPr="00134472">
              <w:rPr>
                <w:rFonts w:ascii="Times New Roman" w:hAnsi="Times New Roman"/>
                <w:sz w:val="20"/>
                <w:szCs w:val="20"/>
              </w:rPr>
              <w:t>ства и культу</w:t>
            </w:r>
            <w:r w:rsidRPr="00134472">
              <w:rPr>
                <w:rFonts w:ascii="Times New Roman" w:hAnsi="Times New Roman"/>
                <w:sz w:val="20"/>
                <w:szCs w:val="20"/>
              </w:rPr>
              <w:t>р</w:t>
            </w:r>
            <w:r w:rsidRPr="00134472">
              <w:rPr>
                <w:rFonts w:ascii="Times New Roman" w:hAnsi="Times New Roman"/>
                <w:sz w:val="20"/>
                <w:szCs w:val="20"/>
              </w:rPr>
              <w:t>ной политики Ульяновской области (далее – Министерство культуры), М</w:t>
            </w:r>
            <w:r w:rsidRPr="00134472">
              <w:rPr>
                <w:rFonts w:ascii="Times New Roman" w:hAnsi="Times New Roman"/>
                <w:sz w:val="20"/>
                <w:szCs w:val="20"/>
              </w:rPr>
              <w:t>и</w:t>
            </w:r>
            <w:r w:rsidRPr="00134472">
              <w:rPr>
                <w:rFonts w:ascii="Times New Roman" w:hAnsi="Times New Roman"/>
                <w:sz w:val="20"/>
                <w:szCs w:val="20"/>
              </w:rPr>
              <w:t>нистерство здр</w:t>
            </w:r>
            <w:r w:rsidRPr="00134472">
              <w:rPr>
                <w:rFonts w:ascii="Times New Roman" w:hAnsi="Times New Roman"/>
                <w:sz w:val="20"/>
                <w:szCs w:val="20"/>
              </w:rPr>
              <w:t>а</w:t>
            </w:r>
            <w:r w:rsidRPr="00134472">
              <w:rPr>
                <w:rFonts w:ascii="Times New Roman" w:hAnsi="Times New Roman"/>
                <w:sz w:val="20"/>
                <w:szCs w:val="20"/>
              </w:rPr>
              <w:t>воохранения Ульянов</w:t>
            </w:r>
            <w:r>
              <w:rPr>
                <w:rFonts w:ascii="Times New Roman" w:hAnsi="Times New Roman"/>
                <w:sz w:val="20"/>
                <w:szCs w:val="20"/>
              </w:rPr>
              <w:t>с</w:t>
            </w:r>
            <w:r w:rsidRPr="00134472">
              <w:rPr>
                <w:rFonts w:ascii="Times New Roman" w:hAnsi="Times New Roman"/>
                <w:sz w:val="20"/>
                <w:szCs w:val="20"/>
              </w:rPr>
              <w:t>кой области (далее – Министерство здравоохран</w:t>
            </w:r>
            <w:r w:rsidRPr="00134472">
              <w:rPr>
                <w:rFonts w:ascii="Times New Roman" w:hAnsi="Times New Roman"/>
                <w:sz w:val="20"/>
                <w:szCs w:val="20"/>
              </w:rPr>
              <w:t>е</w:t>
            </w:r>
            <w:r w:rsidRPr="00134472">
              <w:rPr>
                <w:rFonts w:ascii="Times New Roman" w:hAnsi="Times New Roman"/>
                <w:sz w:val="20"/>
                <w:szCs w:val="20"/>
              </w:rPr>
              <w:t>ния)</w:t>
            </w:r>
          </w:p>
        </w:tc>
        <w:tc>
          <w:tcPr>
            <w:tcW w:w="850"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82BF7">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82BF7">
            <w:pPr>
              <w:tabs>
                <w:tab w:val="left" w:pos="0"/>
              </w:tabs>
              <w:spacing w:after="0" w:line="240"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Доля семей,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w:t>
            </w:r>
            <w:r w:rsidRPr="00134472">
              <w:rPr>
                <w:rFonts w:ascii="Times New Roman" w:hAnsi="Times New Roman"/>
                <w:sz w:val="20"/>
                <w:szCs w:val="20"/>
              </w:rPr>
              <w:t>н</w:t>
            </w:r>
            <w:r w:rsidRPr="00134472">
              <w:rPr>
                <w:rFonts w:ascii="Times New Roman" w:hAnsi="Times New Roman"/>
                <w:sz w:val="20"/>
                <w:szCs w:val="20"/>
              </w:rPr>
              <w:t>ных в программы ранней помощи, удовлетворённых качеством услуг ранней помощи, в общем количестве семей, включённых в программу ранней помощи; доля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обеспеч</w:t>
            </w:r>
            <w:r w:rsidRPr="00134472">
              <w:rPr>
                <w:rFonts w:ascii="Times New Roman" w:hAnsi="Times New Roman"/>
                <w:sz w:val="20"/>
                <w:szCs w:val="20"/>
              </w:rPr>
              <w:t>и</w:t>
            </w:r>
            <w:r w:rsidRPr="00134472">
              <w:rPr>
                <w:rFonts w:ascii="Times New Roman" w:hAnsi="Times New Roman"/>
                <w:sz w:val="20"/>
                <w:szCs w:val="20"/>
              </w:rPr>
              <w:t xml:space="preserve">вающих оказание реабилитационных и (или) </w:t>
            </w:r>
            <w:proofErr w:type="spellStart"/>
            <w:r w:rsidRPr="00134472">
              <w:rPr>
                <w:rFonts w:ascii="Times New Roman" w:hAnsi="Times New Roman"/>
                <w:sz w:val="20"/>
                <w:szCs w:val="20"/>
              </w:rPr>
              <w:t>абилитац</w:t>
            </w:r>
            <w:r w:rsidRPr="00134472">
              <w:rPr>
                <w:rFonts w:ascii="Times New Roman" w:hAnsi="Times New Roman"/>
                <w:sz w:val="20"/>
                <w:szCs w:val="20"/>
              </w:rPr>
              <w:t>и</w:t>
            </w:r>
            <w:r w:rsidRPr="00134472">
              <w:rPr>
                <w:rFonts w:ascii="Times New Roman" w:hAnsi="Times New Roman"/>
                <w:sz w:val="20"/>
                <w:szCs w:val="20"/>
              </w:rPr>
              <w:t>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w:t>
            </w:r>
            <w:r w:rsidRPr="00134472">
              <w:rPr>
                <w:rFonts w:ascii="Times New Roman" w:hAnsi="Times New Roman"/>
                <w:sz w:val="20"/>
                <w:szCs w:val="20"/>
              </w:rPr>
              <w:t>о</w:t>
            </w:r>
            <w:r w:rsidRPr="00134472">
              <w:rPr>
                <w:rFonts w:ascii="Times New Roman" w:hAnsi="Times New Roman"/>
                <w:sz w:val="20"/>
                <w:szCs w:val="20"/>
              </w:rPr>
              <w:t>вышения квалиф</w:t>
            </w:r>
            <w:r w:rsidRPr="00134472">
              <w:rPr>
                <w:rFonts w:ascii="Times New Roman" w:hAnsi="Times New Roman"/>
                <w:sz w:val="20"/>
                <w:szCs w:val="20"/>
              </w:rPr>
              <w:t>и</w:t>
            </w:r>
            <w:r w:rsidRPr="00134472">
              <w:rPr>
                <w:rFonts w:ascii="Times New Roman" w:hAnsi="Times New Roman"/>
                <w:sz w:val="20"/>
                <w:szCs w:val="20"/>
              </w:rPr>
              <w:t>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w:t>
            </w:r>
            <w:r w:rsidRPr="00134472">
              <w:rPr>
                <w:rFonts w:ascii="Times New Roman" w:hAnsi="Times New Roman"/>
                <w:sz w:val="20"/>
                <w:szCs w:val="20"/>
              </w:rPr>
              <w:t>и</w:t>
            </w:r>
            <w:r w:rsidRPr="00134472">
              <w:rPr>
                <w:rFonts w:ascii="Times New Roman" w:hAnsi="Times New Roman"/>
                <w:sz w:val="20"/>
                <w:szCs w:val="20"/>
              </w:rPr>
              <w:t xml:space="preserve">менению методик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w:t>
            </w:r>
            <w:r w:rsidRPr="00134472">
              <w:rPr>
                <w:rFonts w:ascii="Times New Roman" w:hAnsi="Times New Roman"/>
                <w:sz w:val="20"/>
                <w:szCs w:val="20"/>
              </w:rPr>
              <w:t>и</w:t>
            </w:r>
            <w:r w:rsidRPr="00134472">
              <w:rPr>
                <w:rFonts w:ascii="Times New Roman" w:hAnsi="Times New Roman"/>
                <w:sz w:val="20"/>
                <w:szCs w:val="20"/>
              </w:rPr>
              <w:t>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1566" w:type="dxa"/>
            <w:gridSpan w:val="2"/>
          </w:tcPr>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382BF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7" w:type="dxa"/>
          </w:tcPr>
          <w:p w:rsidR="00BE3DAF" w:rsidRPr="00134472" w:rsidRDefault="00BE3DAF" w:rsidP="00382BF7">
            <w:pPr>
              <w:spacing w:after="0" w:line="240"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2801,0</w:t>
            </w:r>
          </w:p>
        </w:tc>
        <w:tc>
          <w:tcPr>
            <w:tcW w:w="5057" w:type="dxa"/>
            <w:gridSpan w:val="2"/>
            <w:tcBorders>
              <w:top w:val="nil"/>
              <w:bottom w:val="nil"/>
              <w:right w:val="nil"/>
            </w:tcBorders>
          </w:tcPr>
          <w:p w:rsidR="00BE3DAF" w:rsidRPr="00134472" w:rsidRDefault="00BE3DAF" w:rsidP="00382BF7">
            <w:pPr>
              <w:widowControl w:val="0"/>
              <w:spacing w:after="0" w:line="240" w:lineRule="auto"/>
              <w:jc w:val="center"/>
              <w:rPr>
                <w:rFonts w:ascii="Times New Roman" w:hAnsi="Times New Roman"/>
                <w:sz w:val="20"/>
                <w:szCs w:val="20"/>
              </w:rPr>
            </w:pPr>
          </w:p>
        </w:tc>
      </w:tr>
      <w:tr w:rsidR="00BE3DAF" w:rsidRPr="00134472" w:rsidTr="00D16B04">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с</w:t>
            </w:r>
            <w:r w:rsidRPr="00134472">
              <w:rPr>
                <w:rFonts w:ascii="Times New Roman" w:hAnsi="Times New Roman"/>
                <w:sz w:val="20"/>
                <w:szCs w:val="20"/>
              </w:rPr>
              <w:t>и</w:t>
            </w:r>
            <w:r w:rsidRPr="00134472">
              <w:rPr>
                <w:rFonts w:ascii="Times New Roman" w:hAnsi="Times New Roman"/>
                <w:sz w:val="20"/>
                <w:szCs w:val="20"/>
              </w:rPr>
              <w:t>стемы комплексной реабилит</w:t>
            </w:r>
            <w:r w:rsidRPr="00134472">
              <w:rPr>
                <w:rFonts w:ascii="Times New Roman" w:hAnsi="Times New Roman"/>
                <w:sz w:val="20"/>
                <w:szCs w:val="20"/>
              </w:rPr>
              <w:t>а</w:t>
            </w:r>
            <w:r w:rsidRPr="00134472">
              <w:rPr>
                <w:rFonts w:ascii="Times New Roman" w:hAnsi="Times New Roman"/>
                <w:sz w:val="20"/>
                <w:szCs w:val="20"/>
              </w:rPr>
              <w:t xml:space="preserve">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 xml:space="preserve">Министерство, Министерство образования, Министерство культуры, </w:t>
            </w:r>
          </w:p>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здравоохранения</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1933,0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социальной (бытовой, средовой)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396,0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2.1.2.</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психолого-педагоги-ческой реабилитации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240,0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2.1.3.</w:t>
            </w:r>
          </w:p>
        </w:tc>
        <w:tc>
          <w:tcPr>
            <w:tcW w:w="2977" w:type="dxa"/>
          </w:tcPr>
          <w:p w:rsidR="00BE3DAF" w:rsidRPr="00134472" w:rsidRDefault="00BE3DAF" w:rsidP="00076714">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Оснащение образовательных организаций оборудованием в целях психолого-педагогической реабилитации инвалидов, в том числе детей-инвалидов</w:t>
            </w:r>
          </w:p>
        </w:tc>
        <w:tc>
          <w:tcPr>
            <w:tcW w:w="1701" w:type="dxa"/>
          </w:tcPr>
          <w:p w:rsidR="00BE3DAF" w:rsidRPr="00134472" w:rsidRDefault="00BE3DAF" w:rsidP="00076714">
            <w:pPr>
              <w:spacing w:after="0" w:line="223"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286,0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2.1.4.</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социокультурной реаб</w:t>
            </w:r>
            <w:r w:rsidRPr="00134472">
              <w:rPr>
                <w:rFonts w:ascii="Times New Roman" w:hAnsi="Times New Roman"/>
                <w:sz w:val="20"/>
                <w:szCs w:val="20"/>
              </w:rPr>
              <w:t>и</w:t>
            </w:r>
            <w:r w:rsidRPr="00134472">
              <w:rPr>
                <w:rFonts w:ascii="Times New Roman" w:hAnsi="Times New Roman"/>
                <w:sz w:val="20"/>
                <w:szCs w:val="20"/>
              </w:rPr>
              <w:t>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264,0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2.1.5.</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культ</w:t>
            </w:r>
            <w:r w:rsidRPr="00134472">
              <w:rPr>
                <w:rFonts w:ascii="Times New Roman" w:hAnsi="Times New Roman"/>
                <w:sz w:val="20"/>
                <w:szCs w:val="20"/>
              </w:rPr>
              <w:t>у</w:t>
            </w:r>
            <w:r w:rsidRPr="00134472">
              <w:rPr>
                <w:rFonts w:ascii="Times New Roman" w:hAnsi="Times New Roman"/>
                <w:sz w:val="20"/>
                <w:szCs w:val="20"/>
              </w:rPr>
              <w:t>ры для осуществления соци</w:t>
            </w:r>
            <w:r w:rsidRPr="00134472">
              <w:rPr>
                <w:rFonts w:ascii="Times New Roman" w:hAnsi="Times New Roman"/>
                <w:sz w:val="20"/>
                <w:szCs w:val="20"/>
              </w:rPr>
              <w:t>о</w:t>
            </w:r>
            <w:r w:rsidRPr="00134472">
              <w:rPr>
                <w:rFonts w:ascii="Times New Roman" w:hAnsi="Times New Roman"/>
                <w:sz w:val="20"/>
                <w:szCs w:val="20"/>
              </w:rPr>
              <w:t>культурной реабилитации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 инвалидов, в том чи</w:t>
            </w:r>
            <w:r w:rsidRPr="00134472">
              <w:rPr>
                <w:rFonts w:ascii="Times New Roman" w:hAnsi="Times New Roman"/>
                <w:sz w:val="20"/>
                <w:szCs w:val="20"/>
              </w:rPr>
              <w:t>с</w:t>
            </w:r>
            <w:r w:rsidRPr="00134472">
              <w:rPr>
                <w:rFonts w:ascii="Times New Roman" w:hAnsi="Times New Roman"/>
                <w:sz w:val="20"/>
                <w:szCs w:val="20"/>
              </w:rPr>
              <w:t>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культуры</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264,0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2.1.6.</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областных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 и вновь создаваемых в муниципальных образованиях Ульяновской о</w:t>
            </w:r>
            <w:r w:rsidRPr="00134472">
              <w:rPr>
                <w:rFonts w:ascii="Times New Roman" w:hAnsi="Times New Roman"/>
                <w:sz w:val="20"/>
                <w:szCs w:val="20"/>
              </w:rPr>
              <w:t>б</w:t>
            </w:r>
            <w:r w:rsidRPr="00134472">
              <w:rPr>
                <w:rFonts w:ascii="Times New Roman" w:hAnsi="Times New Roman"/>
                <w:sz w:val="20"/>
                <w:szCs w:val="20"/>
              </w:rPr>
              <w:t>ласти отделений для осущест</w:t>
            </w:r>
            <w:r w:rsidRPr="00134472">
              <w:rPr>
                <w:rFonts w:ascii="Times New Roman" w:hAnsi="Times New Roman"/>
                <w:sz w:val="20"/>
                <w:szCs w:val="20"/>
              </w:rPr>
              <w:t>в</w:t>
            </w:r>
            <w:r w:rsidRPr="00134472">
              <w:rPr>
                <w:rFonts w:ascii="Times New Roman" w:hAnsi="Times New Roman"/>
                <w:sz w:val="20"/>
                <w:szCs w:val="20"/>
              </w:rPr>
              <w:t>ления физкультурно-оздорови-тельных мероприятий по ре</w:t>
            </w:r>
            <w:r w:rsidRPr="00134472">
              <w:rPr>
                <w:rFonts w:ascii="Times New Roman" w:hAnsi="Times New Roman"/>
                <w:sz w:val="20"/>
                <w:szCs w:val="20"/>
              </w:rPr>
              <w:t>а</w:t>
            </w:r>
            <w:r w:rsidRPr="00134472">
              <w:rPr>
                <w:rFonts w:ascii="Times New Roman" w:hAnsi="Times New Roman"/>
                <w:sz w:val="20"/>
                <w:szCs w:val="20"/>
              </w:rPr>
              <w:t>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w:t>
            </w:r>
            <w:r w:rsidRPr="00134472">
              <w:rPr>
                <w:rFonts w:ascii="Times New Roman" w:hAnsi="Times New Roman"/>
                <w:sz w:val="20"/>
                <w:szCs w:val="20"/>
              </w:rPr>
              <w:t>а</w:t>
            </w:r>
            <w:r w:rsidRPr="00134472">
              <w:rPr>
                <w:rFonts w:ascii="Times New Roman" w:hAnsi="Times New Roman"/>
                <w:sz w:val="20"/>
                <w:szCs w:val="20"/>
              </w:rPr>
              <w:t>лидов, в том числе детей-инвалидов</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483,0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Мероприятия по формиров</w:t>
            </w:r>
            <w:r w:rsidRPr="00134472">
              <w:rPr>
                <w:rFonts w:ascii="Times New Roman" w:hAnsi="Times New Roman"/>
                <w:sz w:val="20"/>
                <w:szCs w:val="20"/>
              </w:rPr>
              <w:t>а</w:t>
            </w:r>
            <w:r w:rsidRPr="00134472">
              <w:rPr>
                <w:rFonts w:ascii="Times New Roman" w:hAnsi="Times New Roman"/>
                <w:sz w:val="20"/>
                <w:szCs w:val="20"/>
              </w:rPr>
              <w:t>нию условий для развития ра</w:t>
            </w:r>
            <w:r w:rsidRPr="00134472">
              <w:rPr>
                <w:rFonts w:ascii="Times New Roman" w:hAnsi="Times New Roman"/>
                <w:sz w:val="20"/>
                <w:szCs w:val="20"/>
              </w:rPr>
              <w:t>н</w:t>
            </w:r>
            <w:r w:rsidRPr="00134472">
              <w:rPr>
                <w:rFonts w:ascii="Times New Roman" w:hAnsi="Times New Roman"/>
                <w:sz w:val="20"/>
                <w:szCs w:val="20"/>
              </w:rPr>
              <w:t>ней помощи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 Министерство образования, Министерство здравоохранения</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568,0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2.2.1.</w:t>
            </w:r>
          </w:p>
        </w:tc>
        <w:tc>
          <w:tcPr>
            <w:tcW w:w="2977" w:type="dxa"/>
          </w:tcPr>
          <w:p w:rsidR="00BE3DAF" w:rsidRPr="00134472" w:rsidRDefault="00BE3DAF" w:rsidP="00305B0F">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Оснащение отделений ранней помощи государственных орг</w:t>
            </w:r>
            <w:r w:rsidRPr="00134472">
              <w:rPr>
                <w:rFonts w:ascii="Times New Roman" w:hAnsi="Times New Roman"/>
                <w:sz w:val="20"/>
                <w:szCs w:val="20"/>
              </w:rPr>
              <w:t>а</w:t>
            </w:r>
            <w:r w:rsidRPr="00134472">
              <w:rPr>
                <w:rFonts w:ascii="Times New Roman" w:hAnsi="Times New Roman"/>
                <w:sz w:val="20"/>
                <w:szCs w:val="20"/>
              </w:rPr>
              <w:t>низаций социального обслуж</w:t>
            </w:r>
            <w:r w:rsidRPr="00134472">
              <w:rPr>
                <w:rFonts w:ascii="Times New Roman" w:hAnsi="Times New Roman"/>
                <w:sz w:val="20"/>
                <w:szCs w:val="20"/>
              </w:rPr>
              <w:t>и</w:t>
            </w:r>
            <w:r w:rsidRPr="00134472">
              <w:rPr>
                <w:rFonts w:ascii="Times New Roman" w:hAnsi="Times New Roman"/>
                <w:sz w:val="20"/>
                <w:szCs w:val="20"/>
              </w:rPr>
              <w:t>вания оборудованием для ок</w:t>
            </w:r>
            <w:r w:rsidRPr="00134472">
              <w:rPr>
                <w:rFonts w:ascii="Times New Roman" w:hAnsi="Times New Roman"/>
                <w:sz w:val="20"/>
                <w:szCs w:val="20"/>
              </w:rPr>
              <w:t>а</w:t>
            </w:r>
            <w:r w:rsidRPr="00134472">
              <w:rPr>
                <w:rFonts w:ascii="Times New Roman" w:hAnsi="Times New Roman"/>
                <w:sz w:val="20"/>
                <w:szCs w:val="20"/>
              </w:rPr>
              <w:t>зания услуг по ранней помощи; внедрение цифровых технол</w:t>
            </w:r>
            <w:r w:rsidRPr="00134472">
              <w:rPr>
                <w:rFonts w:ascii="Times New Roman" w:hAnsi="Times New Roman"/>
                <w:sz w:val="20"/>
                <w:szCs w:val="20"/>
              </w:rPr>
              <w:t>о</w:t>
            </w:r>
            <w:r w:rsidRPr="00134472">
              <w:rPr>
                <w:rFonts w:ascii="Times New Roman" w:hAnsi="Times New Roman"/>
                <w:sz w:val="20"/>
                <w:szCs w:val="20"/>
              </w:rPr>
              <w:t>гий в работу служб ранней п</w:t>
            </w:r>
            <w:r w:rsidRPr="00134472">
              <w:rPr>
                <w:rFonts w:ascii="Times New Roman" w:hAnsi="Times New Roman"/>
                <w:sz w:val="20"/>
                <w:szCs w:val="20"/>
              </w:rPr>
              <w:t>о</w:t>
            </w:r>
            <w:r w:rsidRPr="00134472">
              <w:rPr>
                <w:rFonts w:ascii="Times New Roman" w:hAnsi="Times New Roman"/>
                <w:sz w:val="20"/>
                <w:szCs w:val="20"/>
              </w:rPr>
              <w:t>мощи</w:t>
            </w:r>
          </w:p>
        </w:tc>
        <w:tc>
          <w:tcPr>
            <w:tcW w:w="1701" w:type="dxa"/>
          </w:tcPr>
          <w:p w:rsidR="00BE3DAF" w:rsidRPr="00134472" w:rsidRDefault="00BE3DAF" w:rsidP="00305B0F">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305B0F">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305B0F">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305B0F">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198,0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2.2.2.</w:t>
            </w:r>
          </w:p>
        </w:tc>
        <w:tc>
          <w:tcPr>
            <w:tcW w:w="2977" w:type="dxa"/>
          </w:tcPr>
          <w:p w:rsidR="00BE3DAF" w:rsidRPr="00134472" w:rsidRDefault="00BE3DAF" w:rsidP="00076714">
            <w:pPr>
              <w:widowControl w:val="0"/>
              <w:spacing w:after="0" w:line="218" w:lineRule="auto"/>
              <w:jc w:val="both"/>
              <w:rPr>
                <w:rFonts w:ascii="Times New Roman" w:hAnsi="Times New Roman"/>
                <w:sz w:val="20"/>
                <w:szCs w:val="20"/>
              </w:rPr>
            </w:pPr>
            <w:r w:rsidRPr="00134472">
              <w:rPr>
                <w:rFonts w:ascii="Times New Roman" w:hAnsi="Times New Roman"/>
                <w:sz w:val="20"/>
                <w:szCs w:val="20"/>
              </w:rPr>
              <w:t>Приобретение методического инструментария для экспресс-диагностики в целях внедрения в муниципальных районах Ул</w:t>
            </w:r>
            <w:r w:rsidRPr="00134472">
              <w:rPr>
                <w:rFonts w:ascii="Times New Roman" w:hAnsi="Times New Roman"/>
                <w:sz w:val="20"/>
                <w:szCs w:val="20"/>
              </w:rPr>
              <w:t>ь</w:t>
            </w:r>
            <w:r w:rsidRPr="00134472">
              <w:rPr>
                <w:rFonts w:ascii="Times New Roman" w:hAnsi="Times New Roman"/>
                <w:sz w:val="20"/>
                <w:szCs w:val="20"/>
              </w:rPr>
              <w:t>яновской области услуги «Д</w:t>
            </w:r>
            <w:r w:rsidRPr="00134472">
              <w:rPr>
                <w:rFonts w:ascii="Times New Roman" w:hAnsi="Times New Roman"/>
                <w:sz w:val="20"/>
                <w:szCs w:val="20"/>
              </w:rPr>
              <w:t>о</w:t>
            </w:r>
            <w:r w:rsidRPr="00134472">
              <w:rPr>
                <w:rFonts w:ascii="Times New Roman" w:hAnsi="Times New Roman"/>
                <w:sz w:val="20"/>
                <w:szCs w:val="20"/>
              </w:rPr>
              <w:t xml:space="preserve">машнее </w:t>
            </w:r>
            <w:proofErr w:type="spellStart"/>
            <w:r w:rsidRPr="00134472">
              <w:rPr>
                <w:rFonts w:ascii="Times New Roman" w:hAnsi="Times New Roman"/>
                <w:sz w:val="20"/>
                <w:szCs w:val="20"/>
              </w:rPr>
              <w:t>визитирование</w:t>
            </w:r>
            <w:proofErr w:type="spellEnd"/>
            <w:r w:rsidRPr="00134472">
              <w:rPr>
                <w:rFonts w:ascii="Times New Roman" w:hAnsi="Times New Roman"/>
                <w:sz w:val="20"/>
                <w:szCs w:val="20"/>
              </w:rPr>
              <w:t>»</w:t>
            </w:r>
          </w:p>
        </w:tc>
        <w:tc>
          <w:tcPr>
            <w:tcW w:w="1701" w:type="dxa"/>
          </w:tcPr>
          <w:p w:rsidR="00BE3DAF" w:rsidRPr="00134472" w:rsidRDefault="00BE3DAF" w:rsidP="00076714">
            <w:pPr>
              <w:spacing w:after="0" w:line="218"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1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18"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2.2.3.</w:t>
            </w:r>
          </w:p>
        </w:tc>
        <w:tc>
          <w:tcPr>
            <w:tcW w:w="2977" w:type="dxa"/>
          </w:tcPr>
          <w:p w:rsidR="00BE3DAF" w:rsidRPr="00134472" w:rsidRDefault="00BE3DAF" w:rsidP="00076714">
            <w:pPr>
              <w:widowControl w:val="0"/>
              <w:spacing w:after="0" w:line="218" w:lineRule="auto"/>
              <w:jc w:val="both"/>
              <w:rPr>
                <w:rFonts w:ascii="Times New Roman" w:hAnsi="Times New Roman"/>
                <w:sz w:val="20"/>
                <w:szCs w:val="20"/>
              </w:rPr>
            </w:pPr>
            <w:r w:rsidRPr="00134472">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134472">
              <w:rPr>
                <w:rFonts w:ascii="Times New Roman" w:hAnsi="Times New Roman"/>
                <w:sz w:val="20"/>
                <w:szCs w:val="20"/>
              </w:rPr>
              <w:t>е</w:t>
            </w:r>
            <w:r w:rsidRPr="00134472">
              <w:rPr>
                <w:rFonts w:ascii="Times New Roman" w:hAnsi="Times New Roman"/>
                <w:sz w:val="20"/>
                <w:szCs w:val="20"/>
              </w:rPr>
              <w:t>ния детей с нарушениями функций организма в возрасте до 3 лет</w:t>
            </w:r>
          </w:p>
        </w:tc>
        <w:tc>
          <w:tcPr>
            <w:tcW w:w="1701" w:type="dxa"/>
          </w:tcPr>
          <w:p w:rsidR="00BE3DAF" w:rsidRPr="00134472" w:rsidRDefault="00BE3DAF" w:rsidP="00076714">
            <w:pPr>
              <w:spacing w:after="0" w:line="218" w:lineRule="auto"/>
              <w:jc w:val="center"/>
              <w:rPr>
                <w:rFonts w:ascii="Times New Roman" w:hAnsi="Times New Roman"/>
                <w:sz w:val="20"/>
                <w:szCs w:val="20"/>
              </w:rPr>
            </w:pPr>
            <w:r w:rsidRPr="00134472">
              <w:rPr>
                <w:rFonts w:ascii="Times New Roman" w:hAnsi="Times New Roman"/>
                <w:sz w:val="20"/>
                <w:szCs w:val="20"/>
              </w:rPr>
              <w:t>Министерство образования</w:t>
            </w:r>
          </w:p>
        </w:tc>
        <w:tc>
          <w:tcPr>
            <w:tcW w:w="850"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18"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1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18"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220,0</w:t>
            </w:r>
          </w:p>
        </w:tc>
        <w:tc>
          <w:tcPr>
            <w:tcW w:w="5057" w:type="dxa"/>
            <w:gridSpan w:val="2"/>
            <w:tcBorders>
              <w:top w:val="nil"/>
              <w:bottom w:val="nil"/>
              <w:right w:val="nil"/>
            </w:tcBorders>
          </w:tcPr>
          <w:p w:rsidR="00BE3DAF" w:rsidRPr="00134472" w:rsidRDefault="00BE3DAF" w:rsidP="00076714">
            <w:pPr>
              <w:widowControl w:val="0"/>
              <w:spacing w:after="0" w:line="218"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 xml:space="preserve">Мероприятия по подготовке кадров системы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ранней помощи, а также сопровождаемого пр</w:t>
            </w:r>
            <w:r w:rsidRPr="00134472">
              <w:rPr>
                <w:rFonts w:ascii="Times New Roman" w:hAnsi="Times New Roman"/>
                <w:sz w:val="20"/>
                <w:szCs w:val="20"/>
              </w:rPr>
              <w:t>о</w:t>
            </w:r>
            <w:r w:rsidRPr="00134472">
              <w:rPr>
                <w:rFonts w:ascii="Times New Roman" w:hAnsi="Times New Roman"/>
                <w:sz w:val="20"/>
                <w:szCs w:val="20"/>
              </w:rPr>
              <w:t>живания инвалидов</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Borders>
              <w:bottom w:val="nil"/>
            </w:tcBorders>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Borders>
              <w:bottom w:val="nil"/>
            </w:tcBorders>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300,0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2.3.1.</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Обучение (повышение квал</w:t>
            </w:r>
            <w:r w:rsidRPr="00134472">
              <w:rPr>
                <w:rFonts w:ascii="Times New Roman" w:hAnsi="Times New Roman"/>
                <w:sz w:val="20"/>
                <w:szCs w:val="20"/>
              </w:rPr>
              <w:t>и</w:t>
            </w:r>
            <w:r w:rsidRPr="00134472">
              <w:rPr>
                <w:rFonts w:ascii="Times New Roman" w:hAnsi="Times New Roman"/>
                <w:sz w:val="20"/>
                <w:szCs w:val="20"/>
              </w:rPr>
              <w:t xml:space="preserve">фикации, профессиональная переподготовка) специалистов, обеспечивающих реабилитацию и </w:t>
            </w:r>
            <w:proofErr w:type="spellStart"/>
            <w:r w:rsidRPr="00134472">
              <w:rPr>
                <w:rFonts w:ascii="Times New Roman" w:hAnsi="Times New Roman"/>
                <w:sz w:val="20"/>
                <w:szCs w:val="20"/>
              </w:rPr>
              <w:t>абилитацию</w:t>
            </w:r>
            <w:proofErr w:type="spellEnd"/>
            <w:r w:rsidRPr="00134472">
              <w:rPr>
                <w:rFonts w:ascii="Times New Roman" w:hAnsi="Times New Roman"/>
                <w:sz w:val="20"/>
                <w:szCs w:val="20"/>
              </w:rPr>
              <w:t xml:space="preserve"> инвалидов, д</w:t>
            </w:r>
            <w:r w:rsidRPr="00134472">
              <w:rPr>
                <w:rFonts w:ascii="Times New Roman" w:hAnsi="Times New Roman"/>
                <w:sz w:val="20"/>
                <w:szCs w:val="20"/>
              </w:rPr>
              <w:t>е</w:t>
            </w:r>
            <w:r w:rsidRPr="00134472">
              <w:rPr>
                <w:rFonts w:ascii="Times New Roman" w:hAnsi="Times New Roman"/>
                <w:sz w:val="20"/>
                <w:szCs w:val="20"/>
              </w:rPr>
              <w:t>тей-инвалидов и детей раннего возраста</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D16B04">
        <w:trPr>
          <w:trHeight w:val="74"/>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sz w:val="20"/>
                <w:szCs w:val="20"/>
              </w:rPr>
            </w:pPr>
          </w:p>
        </w:tc>
        <w:tc>
          <w:tcPr>
            <w:tcW w:w="709"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2.3.2.</w:t>
            </w:r>
          </w:p>
        </w:tc>
        <w:tc>
          <w:tcPr>
            <w:tcW w:w="2977" w:type="dxa"/>
          </w:tcPr>
          <w:p w:rsidR="00BE3DAF" w:rsidRPr="00134472" w:rsidRDefault="00BE3DAF" w:rsidP="00076714">
            <w:pPr>
              <w:widowControl w:val="0"/>
              <w:spacing w:after="0" w:line="223" w:lineRule="auto"/>
              <w:jc w:val="both"/>
              <w:rPr>
                <w:rFonts w:ascii="Times New Roman" w:hAnsi="Times New Roman"/>
                <w:sz w:val="20"/>
                <w:szCs w:val="20"/>
              </w:rPr>
            </w:pPr>
            <w:r w:rsidRPr="00134472">
              <w:rPr>
                <w:rFonts w:ascii="Times New Roman" w:hAnsi="Times New Roman"/>
                <w:sz w:val="20"/>
                <w:szCs w:val="20"/>
              </w:rPr>
              <w:t>Обучение (организация и пр</w:t>
            </w:r>
            <w:r w:rsidRPr="00134472">
              <w:rPr>
                <w:rFonts w:ascii="Times New Roman" w:hAnsi="Times New Roman"/>
                <w:sz w:val="20"/>
                <w:szCs w:val="20"/>
              </w:rPr>
              <w:t>о</w:t>
            </w:r>
            <w:r w:rsidRPr="00134472">
              <w:rPr>
                <w:rFonts w:ascii="Times New Roman" w:hAnsi="Times New Roman"/>
                <w:sz w:val="20"/>
                <w:szCs w:val="20"/>
              </w:rPr>
              <w:t>ведение семинаров, конфере</w:t>
            </w:r>
            <w:r w:rsidRPr="00134472">
              <w:rPr>
                <w:rFonts w:ascii="Times New Roman" w:hAnsi="Times New Roman"/>
                <w:sz w:val="20"/>
                <w:szCs w:val="20"/>
              </w:rPr>
              <w:t>н</w:t>
            </w:r>
            <w:r w:rsidRPr="00134472">
              <w:rPr>
                <w:rFonts w:ascii="Times New Roman" w:hAnsi="Times New Roman"/>
                <w:sz w:val="20"/>
                <w:szCs w:val="20"/>
              </w:rPr>
              <w:t>ций) специалистов по вопросам комплексной реабилитации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инвалидов, в том числе детей-инвалидов, сопр</w:t>
            </w:r>
            <w:r w:rsidRPr="00134472">
              <w:rPr>
                <w:rFonts w:ascii="Times New Roman" w:hAnsi="Times New Roman"/>
                <w:sz w:val="20"/>
                <w:szCs w:val="20"/>
              </w:rPr>
              <w:t>о</w:t>
            </w:r>
            <w:r w:rsidRPr="00134472">
              <w:rPr>
                <w:rFonts w:ascii="Times New Roman" w:hAnsi="Times New Roman"/>
                <w:sz w:val="20"/>
                <w:szCs w:val="20"/>
              </w:rPr>
              <w:t>вождаемого проживания инв</w:t>
            </w:r>
            <w:r w:rsidRPr="00134472">
              <w:rPr>
                <w:rFonts w:ascii="Times New Roman" w:hAnsi="Times New Roman"/>
                <w:sz w:val="20"/>
                <w:szCs w:val="20"/>
              </w:rPr>
              <w:t>а</w:t>
            </w:r>
            <w:r w:rsidRPr="00134472">
              <w:rPr>
                <w:rFonts w:ascii="Times New Roman" w:hAnsi="Times New Roman"/>
                <w:sz w:val="20"/>
                <w:szCs w:val="20"/>
              </w:rPr>
              <w:t>лидов</w:t>
            </w:r>
          </w:p>
        </w:tc>
        <w:tc>
          <w:tcPr>
            <w:tcW w:w="1701" w:type="dxa"/>
          </w:tcPr>
          <w:p w:rsidR="00BE3DAF" w:rsidRPr="00134472" w:rsidRDefault="00BE3DAF" w:rsidP="00076714">
            <w:pPr>
              <w:spacing w:line="223" w:lineRule="auto"/>
              <w:jc w:val="center"/>
            </w:pPr>
            <w:r w:rsidRPr="00134472">
              <w:rPr>
                <w:rFonts w:ascii="Times New Roman" w:hAnsi="Times New Roman"/>
                <w:sz w:val="20"/>
                <w:szCs w:val="20"/>
              </w:rPr>
              <w:t>Министерство</w:t>
            </w:r>
          </w:p>
        </w:tc>
        <w:tc>
          <w:tcPr>
            <w:tcW w:w="850"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2019</w:t>
            </w:r>
          </w:p>
        </w:tc>
        <w:tc>
          <w:tcPr>
            <w:tcW w:w="851" w:type="dxa"/>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2020</w:t>
            </w:r>
          </w:p>
        </w:tc>
        <w:tc>
          <w:tcPr>
            <w:tcW w:w="1275" w:type="dxa"/>
            <w:gridSpan w:val="2"/>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134"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979" w:type="dxa"/>
          </w:tcPr>
          <w:p w:rsidR="00BE3DAF" w:rsidRPr="00134472" w:rsidRDefault="00BE3DAF" w:rsidP="00076714">
            <w:pPr>
              <w:tabs>
                <w:tab w:val="left" w:pos="0"/>
              </w:tabs>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1566" w:type="dxa"/>
            <w:gridSpan w:val="2"/>
          </w:tcPr>
          <w:p w:rsidR="00BE3DAF" w:rsidRPr="00134472" w:rsidRDefault="00BE3DAF" w:rsidP="00076714">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7" w:type="dxa"/>
          </w:tcPr>
          <w:p w:rsidR="00BE3DAF" w:rsidRPr="00134472" w:rsidRDefault="00BE3DAF" w:rsidP="00076714">
            <w:pPr>
              <w:spacing w:after="0" w:line="223"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150,0</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sz w:val="20"/>
                <w:szCs w:val="20"/>
              </w:rPr>
            </w:pPr>
          </w:p>
        </w:tc>
      </w:tr>
      <w:tr w:rsidR="00BE3DAF" w:rsidRPr="00134472" w:rsidTr="00CA5B3A">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3686" w:type="dxa"/>
            <w:gridSpan w:val="2"/>
            <w:tcBorders>
              <w:bottom w:val="single" w:sz="4" w:space="0" w:color="auto"/>
            </w:tcBorders>
          </w:tcPr>
          <w:p w:rsidR="00BE3DAF" w:rsidRPr="00134472" w:rsidRDefault="00BE3DAF" w:rsidP="00076714">
            <w:pPr>
              <w:widowControl w:val="0"/>
              <w:spacing w:after="0" w:line="223" w:lineRule="auto"/>
              <w:rPr>
                <w:rFonts w:ascii="Times New Roman" w:hAnsi="Times New Roman"/>
                <w:b/>
                <w:sz w:val="20"/>
                <w:szCs w:val="20"/>
              </w:rPr>
            </w:pPr>
            <w:r w:rsidRPr="00134472">
              <w:rPr>
                <w:rFonts w:ascii="Times New Roman" w:hAnsi="Times New Roman"/>
                <w:b/>
                <w:sz w:val="20"/>
                <w:szCs w:val="20"/>
              </w:rPr>
              <w:t>Итого по подпрограмме</w:t>
            </w:r>
          </w:p>
        </w:tc>
        <w:tc>
          <w:tcPr>
            <w:tcW w:w="1701" w:type="dxa"/>
            <w:tcBorders>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left w:val="nil"/>
              <w:bottom w:val="single" w:sz="4" w:space="0" w:color="auto"/>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79" w:type="dxa"/>
            <w:tcBorders>
              <w:left w:val="nil"/>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66" w:type="dxa"/>
            <w:gridSpan w:val="2"/>
            <w:tcBorders>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областного бюджета</w:t>
            </w:r>
          </w:p>
        </w:tc>
        <w:tc>
          <w:tcPr>
            <w:tcW w:w="1417" w:type="dxa"/>
            <w:tcBorders>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3813,9</w:t>
            </w:r>
          </w:p>
        </w:tc>
        <w:tc>
          <w:tcPr>
            <w:tcW w:w="5057" w:type="dxa"/>
            <w:gridSpan w:val="2"/>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r>
      <w:tr w:rsidR="00BE3DAF" w:rsidRPr="00134472" w:rsidTr="00CA5B3A">
        <w:trPr>
          <w:trHeight w:val="101"/>
        </w:trPr>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3686" w:type="dxa"/>
            <w:gridSpan w:val="2"/>
            <w:tcBorders>
              <w:top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both"/>
              <w:rPr>
                <w:rFonts w:ascii="Times New Roman" w:hAnsi="Times New Roman"/>
                <w:b/>
                <w:spacing w:val="-4"/>
                <w:sz w:val="20"/>
                <w:szCs w:val="20"/>
              </w:rPr>
            </w:pPr>
            <w:r w:rsidRPr="00134472">
              <w:rPr>
                <w:rFonts w:ascii="Times New Roman" w:hAnsi="Times New Roman"/>
                <w:b/>
                <w:spacing w:val="-4"/>
                <w:sz w:val="20"/>
                <w:szCs w:val="20"/>
              </w:rPr>
              <w:t>ВСЕГО по государственной программе</w:t>
            </w:r>
          </w:p>
        </w:tc>
        <w:tc>
          <w:tcPr>
            <w:tcW w:w="1701"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Всего, в том числе:</w:t>
            </w:r>
          </w:p>
        </w:tc>
        <w:tc>
          <w:tcPr>
            <w:tcW w:w="1417" w:type="dxa"/>
            <w:tcBorders>
              <w:top w:val="single" w:sz="4" w:space="0" w:color="auto"/>
              <w:left w:val="single" w:sz="4" w:space="0" w:color="auto"/>
              <w:bottom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10829411,8</w:t>
            </w:r>
          </w:p>
        </w:tc>
        <w:tc>
          <w:tcPr>
            <w:tcW w:w="5057" w:type="dxa"/>
            <w:gridSpan w:val="2"/>
            <w:vMerge w:val="restart"/>
            <w:tcBorders>
              <w:top w:val="nil"/>
              <w:bottom w:val="nil"/>
              <w:right w:val="nil"/>
            </w:tcBorders>
          </w:tcPr>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p w:rsidR="00BE3DAF" w:rsidRPr="00134472" w:rsidRDefault="00BE3DAF" w:rsidP="00076714">
            <w:pPr>
              <w:widowControl w:val="0"/>
              <w:spacing w:after="0" w:line="223" w:lineRule="auto"/>
              <w:rPr>
                <w:rFonts w:ascii="Times New Roman" w:hAnsi="Times New Roman"/>
                <w:b/>
                <w:sz w:val="28"/>
                <w:szCs w:val="28"/>
              </w:rPr>
            </w:pPr>
          </w:p>
        </w:tc>
      </w:tr>
      <w:tr w:rsidR="00BE3DAF" w:rsidRPr="00134472" w:rsidTr="00CA5B3A">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709" w:type="dxa"/>
            <w:tcBorders>
              <w:top w:val="single" w:sz="4" w:space="0" w:color="auto"/>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2977" w:type="dxa"/>
            <w:tcBorders>
              <w:top w:val="single" w:sz="4" w:space="0" w:color="auto"/>
              <w:left w:val="nil"/>
              <w:bottom w:val="nil"/>
            </w:tcBorders>
          </w:tcPr>
          <w:p w:rsidR="00BE3DAF" w:rsidRPr="00134472" w:rsidRDefault="00BE3DAF" w:rsidP="00076714">
            <w:pPr>
              <w:widowControl w:val="0"/>
              <w:spacing w:after="0" w:line="223" w:lineRule="auto"/>
              <w:jc w:val="both"/>
              <w:rPr>
                <w:rFonts w:ascii="Times New Roman" w:hAnsi="Times New Roman"/>
                <w:b/>
                <w:sz w:val="20"/>
                <w:szCs w:val="20"/>
              </w:rPr>
            </w:pPr>
          </w:p>
        </w:tc>
        <w:tc>
          <w:tcPr>
            <w:tcW w:w="1701" w:type="dxa"/>
            <w:tcBorders>
              <w:top w:val="single" w:sz="4" w:space="0" w:color="auto"/>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single" w:sz="4" w:space="0" w:color="auto"/>
              <w:left w:val="nil"/>
              <w:bottom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single" w:sz="4" w:space="0" w:color="auto"/>
              <w:left w:val="nil"/>
              <w:bottom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Borders>
              <w:top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r w:rsidRPr="00134472">
              <w:rPr>
                <w:rFonts w:ascii="Times New Roman" w:hAnsi="Times New Roman"/>
                <w:b/>
                <w:sz w:val="20"/>
                <w:szCs w:val="20"/>
              </w:rPr>
              <w:br/>
              <w:t xml:space="preserve">ассигнования </w:t>
            </w:r>
            <w:r w:rsidRPr="00134472">
              <w:rPr>
                <w:rFonts w:ascii="Times New Roman" w:hAnsi="Times New Roman"/>
                <w:b/>
                <w:sz w:val="20"/>
                <w:szCs w:val="20"/>
              </w:rPr>
              <w:br/>
              <w:t>областного бюджета</w:t>
            </w:r>
          </w:p>
        </w:tc>
        <w:tc>
          <w:tcPr>
            <w:tcW w:w="1417" w:type="dxa"/>
            <w:tcBorders>
              <w:top w:val="single" w:sz="4" w:space="0" w:color="auto"/>
            </w:tcBorders>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8595589,2</w:t>
            </w:r>
          </w:p>
        </w:tc>
        <w:tc>
          <w:tcPr>
            <w:tcW w:w="5057" w:type="dxa"/>
            <w:gridSpan w:val="2"/>
            <w:vMerge/>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r>
      <w:tr w:rsidR="00BE3DAF" w:rsidRPr="00134472" w:rsidTr="00D16B04">
        <w:tc>
          <w:tcPr>
            <w:tcW w:w="284" w:type="dxa"/>
            <w:gridSpan w:val="2"/>
            <w:tcBorders>
              <w:top w:val="nil"/>
              <w:left w:val="nil"/>
              <w:bottom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c>
          <w:tcPr>
            <w:tcW w:w="709" w:type="dxa"/>
            <w:tcBorders>
              <w:top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2977" w:type="dxa"/>
            <w:tcBorders>
              <w:top w:val="nil"/>
              <w:left w:val="nil"/>
            </w:tcBorders>
          </w:tcPr>
          <w:p w:rsidR="00BE3DAF" w:rsidRPr="00134472" w:rsidRDefault="00BE3DAF" w:rsidP="00076714">
            <w:pPr>
              <w:widowControl w:val="0"/>
              <w:spacing w:after="0" w:line="223" w:lineRule="auto"/>
              <w:jc w:val="both"/>
              <w:rPr>
                <w:rFonts w:ascii="Times New Roman" w:hAnsi="Times New Roman"/>
                <w:b/>
                <w:sz w:val="20"/>
                <w:szCs w:val="20"/>
              </w:rPr>
            </w:pPr>
          </w:p>
        </w:tc>
        <w:tc>
          <w:tcPr>
            <w:tcW w:w="1701" w:type="dxa"/>
            <w:tcBorders>
              <w:top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0"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851"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275" w:type="dxa"/>
            <w:gridSpan w:val="2"/>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134" w:type="dxa"/>
            <w:tcBorders>
              <w:top w:val="nil"/>
              <w:left w:val="nil"/>
              <w:righ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987" w:type="dxa"/>
            <w:gridSpan w:val="2"/>
            <w:tcBorders>
              <w:top w:val="nil"/>
              <w:left w:val="nil"/>
            </w:tcBorders>
          </w:tcPr>
          <w:p w:rsidR="00BE3DAF" w:rsidRPr="00134472" w:rsidRDefault="00BE3DAF" w:rsidP="00076714">
            <w:pPr>
              <w:widowControl w:val="0"/>
              <w:spacing w:after="0" w:line="223" w:lineRule="auto"/>
              <w:jc w:val="center"/>
              <w:rPr>
                <w:rFonts w:ascii="Times New Roman" w:hAnsi="Times New Roman"/>
                <w:b/>
                <w:sz w:val="20"/>
                <w:szCs w:val="20"/>
              </w:rPr>
            </w:pPr>
          </w:p>
        </w:tc>
        <w:tc>
          <w:tcPr>
            <w:tcW w:w="1558" w:type="dxa"/>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бюджетные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 xml:space="preserve">ассигнования </w:t>
            </w:r>
          </w:p>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федерального бюджета*</w:t>
            </w:r>
          </w:p>
        </w:tc>
        <w:tc>
          <w:tcPr>
            <w:tcW w:w="1417" w:type="dxa"/>
          </w:tcPr>
          <w:p w:rsidR="00BE3DAF" w:rsidRPr="00134472" w:rsidRDefault="00BE3DAF" w:rsidP="00076714">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2233822,6</w:t>
            </w:r>
          </w:p>
        </w:tc>
        <w:tc>
          <w:tcPr>
            <w:tcW w:w="5057" w:type="dxa"/>
            <w:gridSpan w:val="2"/>
            <w:vMerge/>
            <w:tcBorders>
              <w:top w:val="nil"/>
              <w:bottom w:val="nil"/>
              <w:right w:val="nil"/>
            </w:tcBorders>
          </w:tcPr>
          <w:p w:rsidR="00BE3DAF" w:rsidRPr="00134472" w:rsidRDefault="00BE3DAF" w:rsidP="00076714">
            <w:pPr>
              <w:widowControl w:val="0"/>
              <w:spacing w:after="0" w:line="223" w:lineRule="auto"/>
              <w:jc w:val="center"/>
              <w:rPr>
                <w:rFonts w:ascii="Times New Roman" w:hAnsi="Times New Roman"/>
                <w:b/>
                <w:sz w:val="28"/>
                <w:szCs w:val="28"/>
              </w:rPr>
            </w:pPr>
          </w:p>
        </w:tc>
      </w:tr>
    </w:tbl>
    <w:p w:rsidR="00BE3DAF" w:rsidRPr="00134472" w:rsidRDefault="00BE3DAF" w:rsidP="00076714">
      <w:pPr>
        <w:widowControl w:val="0"/>
        <w:spacing w:after="0" w:line="22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r>
        <w:rPr>
          <w:rFonts w:ascii="Times New Roman" w:hAnsi="Times New Roman"/>
          <w:sz w:val="28"/>
          <w:szCs w:val="28"/>
        </w:rPr>
        <w:t>».</w:t>
      </w:r>
    </w:p>
    <w:p w:rsidR="00BE3DAF" w:rsidRPr="00134472" w:rsidRDefault="00BE3DAF" w:rsidP="00076714">
      <w:pPr>
        <w:widowControl w:val="0"/>
        <w:spacing w:after="0" w:line="223" w:lineRule="auto"/>
        <w:ind w:firstLine="709"/>
        <w:jc w:val="both"/>
        <w:rPr>
          <w:rFonts w:ascii="Times New Roman" w:hAnsi="Times New Roman"/>
          <w:b/>
          <w:sz w:val="28"/>
          <w:szCs w:val="28"/>
        </w:rPr>
      </w:pPr>
      <w:r w:rsidRPr="00134472">
        <w:rPr>
          <w:rFonts w:ascii="Times New Roman" w:hAnsi="Times New Roman"/>
          <w:sz w:val="28"/>
          <w:szCs w:val="28"/>
        </w:rPr>
        <w:t>13. Приложение № 3 изложить в следующей редакции:</w:t>
      </w:r>
    </w:p>
    <w:p w:rsidR="00BE3DAF" w:rsidRPr="00134472" w:rsidRDefault="00BE3DAF" w:rsidP="00076714">
      <w:pPr>
        <w:widowControl w:val="0"/>
        <w:spacing w:after="0" w:line="223" w:lineRule="auto"/>
        <w:jc w:val="center"/>
        <w:rPr>
          <w:rFonts w:ascii="Times New Roman" w:hAnsi="Times New Roman"/>
          <w:b/>
          <w:sz w:val="28"/>
          <w:szCs w:val="28"/>
        </w:rPr>
        <w:sectPr w:rsidR="00BE3DAF" w:rsidRPr="00134472" w:rsidSect="00E6069D">
          <w:pgSz w:w="16838" w:h="11906" w:orient="landscape" w:code="9"/>
          <w:pgMar w:top="1134" w:right="567" w:bottom="1134" w:left="1701" w:header="1134" w:footer="454" w:gutter="0"/>
          <w:cols w:space="708"/>
          <w:docGrid w:linePitch="360"/>
        </w:sectPr>
      </w:pPr>
    </w:p>
    <w:p w:rsidR="00BE3DAF" w:rsidRPr="00134472" w:rsidRDefault="00BE3DAF" w:rsidP="00536BA5">
      <w:pPr>
        <w:widowControl w:val="0"/>
        <w:spacing w:after="0" w:line="240" w:lineRule="auto"/>
        <w:ind w:left="5954"/>
        <w:jc w:val="center"/>
        <w:rPr>
          <w:rFonts w:ascii="Times New Roman" w:hAnsi="Times New Roman"/>
          <w:sz w:val="28"/>
          <w:szCs w:val="28"/>
        </w:rPr>
      </w:pPr>
      <w:r>
        <w:rPr>
          <w:rFonts w:ascii="Times New Roman" w:hAnsi="Times New Roman"/>
          <w:sz w:val="28"/>
          <w:szCs w:val="28"/>
        </w:rPr>
        <w:t>«</w:t>
      </w:r>
      <w:r w:rsidRPr="00134472">
        <w:rPr>
          <w:rFonts w:ascii="Times New Roman" w:hAnsi="Times New Roman"/>
          <w:sz w:val="28"/>
          <w:szCs w:val="28"/>
        </w:rPr>
        <w:t>ПРИЛОЖЕНИЕ № 3</w:t>
      </w:r>
    </w:p>
    <w:p w:rsidR="00BE3DAF" w:rsidRPr="00134472" w:rsidRDefault="00BE3DAF" w:rsidP="00536BA5">
      <w:pPr>
        <w:widowControl w:val="0"/>
        <w:spacing w:after="0" w:line="240" w:lineRule="auto"/>
        <w:ind w:left="5954"/>
        <w:jc w:val="center"/>
        <w:rPr>
          <w:rFonts w:ascii="Times New Roman" w:hAnsi="Times New Roman"/>
          <w:sz w:val="28"/>
          <w:szCs w:val="28"/>
        </w:rPr>
      </w:pPr>
    </w:p>
    <w:p w:rsidR="00BE3DAF" w:rsidRPr="00134472" w:rsidRDefault="00BE3DAF" w:rsidP="00536BA5">
      <w:pPr>
        <w:widowControl w:val="0"/>
        <w:spacing w:after="0" w:line="240" w:lineRule="auto"/>
        <w:ind w:left="5954"/>
        <w:jc w:val="center"/>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МЕТОДИКА </w:t>
      </w: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 xml:space="preserve">сбора исходной информации и расчёта значений целевых индикаторов, ожидаемого эффекта государственной программы Ульяновской области «Социальная поддержка и защита населения Ульяновской области» </w:t>
      </w:r>
    </w:p>
    <w:p w:rsidR="00BE3DAF" w:rsidRPr="00134472" w:rsidRDefault="00BE3DAF" w:rsidP="00536BA5">
      <w:pPr>
        <w:widowControl w:val="0"/>
        <w:spacing w:after="0" w:line="24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536BA5">
      <w:pPr>
        <w:pStyle w:val="af3"/>
        <w:widowControl w:val="0"/>
        <w:spacing w:line="257" w:lineRule="auto"/>
        <w:ind w:left="0" w:firstLine="709"/>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08"/>
        <w:gridCol w:w="2369"/>
        <w:gridCol w:w="3579"/>
        <w:gridCol w:w="2661"/>
        <w:gridCol w:w="387"/>
      </w:tblGrid>
      <w:tr w:rsidR="00BE3DAF" w:rsidRPr="00134472" w:rsidTr="00D323CB">
        <w:trPr>
          <w:trHeight w:val="920"/>
        </w:trPr>
        <w:tc>
          <w:tcPr>
            <w:tcW w:w="568"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sz w:val="28"/>
                <w:szCs w:val="28"/>
              </w:rPr>
            </w:pPr>
          </w:p>
        </w:tc>
        <w:tc>
          <w:tcPr>
            <w:tcW w:w="608"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п/п</w:t>
            </w:r>
          </w:p>
        </w:tc>
        <w:tc>
          <w:tcPr>
            <w:tcW w:w="2369"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целевого</w:t>
            </w:r>
          </w:p>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индикатора,</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ожидаемого эффекта</w:t>
            </w:r>
          </w:p>
        </w:tc>
        <w:tc>
          <w:tcPr>
            <w:tcW w:w="3579"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Методика расчёта значения целевого</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индикатора, ожидаемого эффекта</w:t>
            </w:r>
          </w:p>
        </w:tc>
        <w:tc>
          <w:tcPr>
            <w:tcW w:w="2661" w:type="dxa"/>
            <w:tcBorders>
              <w:bottom w:val="nil"/>
            </w:tcBorders>
            <w:vAlign w:val="center"/>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Источник данных</w:t>
            </w:r>
          </w:p>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для расчёта</w:t>
            </w:r>
          </w:p>
        </w:tc>
        <w:tc>
          <w:tcPr>
            <w:tcW w:w="387"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bl>
    <w:p w:rsidR="00BE3DAF" w:rsidRPr="00134472" w:rsidRDefault="00BE3DAF" w:rsidP="00536BA5">
      <w:pPr>
        <w:spacing w:after="0" w:line="14" w:lineRule="auto"/>
        <w:rPr>
          <w:rFonts w:ascii="Times New Roman" w:hAnsi="Times New Roman"/>
          <w:sz w:val="20"/>
          <w:szCs w:val="20"/>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
        <w:gridCol w:w="337"/>
        <w:gridCol w:w="267"/>
        <w:gridCol w:w="567"/>
        <w:gridCol w:w="30"/>
        <w:gridCol w:w="2380"/>
        <w:gridCol w:w="3544"/>
        <w:gridCol w:w="2693"/>
        <w:gridCol w:w="452"/>
        <w:gridCol w:w="716"/>
      </w:tblGrid>
      <w:tr w:rsidR="00BE3DAF" w:rsidRPr="00134472" w:rsidTr="00D323CB">
        <w:trPr>
          <w:gridBefore w:val="2"/>
          <w:gridAfter w:val="1"/>
          <w:wBefore w:w="584" w:type="dxa"/>
          <w:wAfter w:w="716" w:type="dxa"/>
          <w:tblHeader/>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3544"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3" w:type="dxa"/>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9214" w:type="dxa"/>
            <w:gridSpan w:val="5"/>
          </w:tcPr>
          <w:p w:rsidR="00BE3DAF" w:rsidRPr="00134472" w:rsidRDefault="00BE3DAF" w:rsidP="004E70C5">
            <w:pPr>
              <w:widowControl w:val="0"/>
              <w:spacing w:after="0" w:line="240" w:lineRule="auto"/>
              <w:jc w:val="center"/>
              <w:rPr>
                <w:rFonts w:ascii="Times New Roman" w:hAnsi="Times New Roman"/>
                <w:b/>
                <w:sz w:val="20"/>
                <w:szCs w:val="20"/>
              </w:rPr>
            </w:pPr>
            <w:r w:rsidRPr="00134472">
              <w:rPr>
                <w:rFonts w:ascii="Times New Roman" w:hAnsi="Times New Roman"/>
                <w:b/>
                <w:sz w:val="20"/>
                <w:szCs w:val="20"/>
              </w:rPr>
              <w:t>Подпрограмма «Развитие мер социальной поддержки отдельных категорий граждан»</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4E70C5">
            <w:pPr>
              <w:widowControl w:val="0"/>
              <w:spacing w:after="0" w:line="240" w:lineRule="auto"/>
              <w:jc w:val="both"/>
              <w:rPr>
                <w:rFonts w:ascii="Times New Roman" w:hAnsi="Times New Roman"/>
                <w:b/>
                <w:bCs/>
                <w:sz w:val="20"/>
                <w:szCs w:val="20"/>
              </w:rPr>
            </w:pPr>
            <w:r w:rsidRPr="00134472">
              <w:rPr>
                <w:rFonts w:ascii="Times New Roman" w:hAnsi="Times New Roman"/>
                <w:sz w:val="20"/>
                <w:szCs w:val="20"/>
              </w:rPr>
              <w:t>Доля малоимущих семей и малоимущих одиноко проживающих граждан, являющихся получат</w:t>
            </w:r>
            <w:r w:rsidRPr="00134472">
              <w:rPr>
                <w:rFonts w:ascii="Times New Roman" w:hAnsi="Times New Roman"/>
                <w:sz w:val="20"/>
                <w:szCs w:val="20"/>
              </w:rPr>
              <w:t>е</w:t>
            </w:r>
            <w:r w:rsidRPr="00134472">
              <w:rPr>
                <w:rFonts w:ascii="Times New Roman" w:hAnsi="Times New Roman"/>
                <w:sz w:val="20"/>
                <w:szCs w:val="20"/>
              </w:rPr>
              <w:t>лями государственной социальной помощи на основании социального контракта, в общей чи</w:t>
            </w:r>
            <w:r w:rsidRPr="00134472">
              <w:rPr>
                <w:rFonts w:ascii="Times New Roman" w:hAnsi="Times New Roman"/>
                <w:sz w:val="20"/>
                <w:szCs w:val="20"/>
              </w:rPr>
              <w:t>с</w:t>
            </w:r>
            <w:r w:rsidRPr="00134472">
              <w:rPr>
                <w:rFonts w:ascii="Times New Roman" w:hAnsi="Times New Roman"/>
                <w:sz w:val="20"/>
                <w:szCs w:val="20"/>
              </w:rPr>
              <w:t>ленности малоимущих семей и малоимущих одиноко проживающих граждан, обратившихся за государственной с</w:t>
            </w:r>
            <w:r w:rsidRPr="00134472">
              <w:rPr>
                <w:rFonts w:ascii="Times New Roman" w:hAnsi="Times New Roman"/>
                <w:sz w:val="20"/>
                <w:szCs w:val="20"/>
              </w:rPr>
              <w:t>о</w:t>
            </w:r>
            <w:r w:rsidRPr="00134472">
              <w:rPr>
                <w:rFonts w:ascii="Times New Roman" w:hAnsi="Times New Roman"/>
                <w:sz w:val="20"/>
                <w:szCs w:val="20"/>
              </w:rPr>
              <w:t>циальной помощью</w:t>
            </w:r>
          </w:p>
        </w:tc>
        <w:tc>
          <w:tcPr>
            <w:tcW w:w="3544" w:type="dxa"/>
          </w:tcPr>
          <w:p w:rsidR="00BE3DAF" w:rsidRPr="00134472" w:rsidRDefault="00BE3DAF" w:rsidP="004E70C5">
            <w:pPr>
              <w:widowControl w:val="0"/>
              <w:spacing w:after="120" w:line="240"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w:t>
            </w:r>
            <w:r w:rsidRPr="00134472">
              <w:rPr>
                <w:rFonts w:ascii="Times New Roman" w:hAnsi="Times New Roman"/>
                <w:sz w:val="20"/>
                <w:szCs w:val="20"/>
              </w:rPr>
              <w:t xml:space="preserve">малоимущих семей </w:t>
            </w:r>
            <w:r w:rsidRPr="00134472">
              <w:rPr>
                <w:rFonts w:ascii="Times New Roman" w:hAnsi="Times New Roman"/>
                <w:sz w:val="20"/>
                <w:szCs w:val="20"/>
              </w:rPr>
              <w:br/>
              <w:t>и малоимущих одиноко проживающих граждан, являющихся получателями государственной социальной помощи на основании социального контракта</w:t>
            </w:r>
            <w:r w:rsidRPr="00134472">
              <w:rPr>
                <w:rFonts w:ascii="Times New Roman" w:hAnsi="Times New Roman"/>
                <w:sz w:val="20"/>
                <w:szCs w:val="20"/>
                <w:lang w:eastAsia="ru-RU"/>
              </w:rPr>
              <w:t>;</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малоимущих семей и малоимущих одиноко прож</w:t>
            </w:r>
            <w:r w:rsidRPr="00134472">
              <w:rPr>
                <w:rFonts w:ascii="Times New Roman" w:hAnsi="Times New Roman"/>
                <w:sz w:val="20"/>
                <w:szCs w:val="20"/>
                <w:lang w:eastAsia="ru-RU"/>
              </w:rPr>
              <w:t>и</w:t>
            </w:r>
            <w:r w:rsidRPr="00134472">
              <w:rPr>
                <w:rFonts w:ascii="Times New Roman" w:hAnsi="Times New Roman"/>
                <w:sz w:val="20"/>
                <w:szCs w:val="20"/>
                <w:lang w:eastAsia="ru-RU"/>
              </w:rPr>
              <w:t>вающих граждан, обратившихся за государственной социальной пом</w:t>
            </w:r>
            <w:r w:rsidRPr="00134472">
              <w:rPr>
                <w:rFonts w:ascii="Times New Roman" w:hAnsi="Times New Roman"/>
                <w:sz w:val="20"/>
                <w:szCs w:val="20"/>
                <w:lang w:eastAsia="ru-RU"/>
              </w:rPr>
              <w:t>о</w:t>
            </w:r>
            <w:r w:rsidRPr="00134472">
              <w:rPr>
                <w:rFonts w:ascii="Times New Roman" w:hAnsi="Times New Roman"/>
                <w:sz w:val="20"/>
                <w:szCs w:val="20"/>
                <w:lang w:eastAsia="ru-RU"/>
              </w:rPr>
              <w:t>щью</w:t>
            </w:r>
          </w:p>
          <w:p w:rsidR="00BE3DAF" w:rsidRPr="00134472" w:rsidRDefault="00BE3DAF" w:rsidP="004E70C5">
            <w:pPr>
              <w:widowControl w:val="0"/>
              <w:spacing w:after="0" w:line="240" w:lineRule="auto"/>
              <w:jc w:val="center"/>
              <w:rPr>
                <w:rFonts w:ascii="Times New Roman" w:hAnsi="Times New Roman"/>
                <w:b/>
                <w:sz w:val="20"/>
                <w:szCs w:val="20"/>
              </w:rPr>
            </w:pPr>
          </w:p>
        </w:tc>
        <w:tc>
          <w:tcPr>
            <w:tcW w:w="2693" w:type="dxa"/>
          </w:tcPr>
          <w:p w:rsidR="00BE3DAF" w:rsidRPr="00134472" w:rsidRDefault="00BE3DAF" w:rsidP="00076714">
            <w:pPr>
              <w:widowControl w:val="0"/>
              <w:spacing w:after="0" w:line="240" w:lineRule="auto"/>
              <w:jc w:val="both"/>
              <w:rPr>
                <w:rFonts w:ascii="Times New Roman" w:hAnsi="Times New Roman"/>
                <w:b/>
                <w:sz w:val="20"/>
                <w:szCs w:val="20"/>
              </w:rPr>
            </w:pPr>
            <w:r w:rsidRPr="00134472">
              <w:rPr>
                <w:rFonts w:ascii="Times New Roman" w:hAnsi="Times New Roman"/>
                <w:sz w:val="20"/>
                <w:szCs w:val="20"/>
              </w:rPr>
              <w:t>Периодическая отчётность Департамента Министерства семейной, демографической политики и социального благополучия Ульяновской области в г. Ульяновске, подведомственного Мин</w:t>
            </w:r>
            <w:r w:rsidRPr="00134472">
              <w:rPr>
                <w:rFonts w:ascii="Times New Roman" w:hAnsi="Times New Roman"/>
                <w:sz w:val="20"/>
                <w:szCs w:val="20"/>
              </w:rPr>
              <w:t>и</w:t>
            </w:r>
            <w:r w:rsidRPr="00134472">
              <w:rPr>
                <w:rFonts w:ascii="Times New Roman" w:hAnsi="Times New Roman"/>
                <w:sz w:val="20"/>
                <w:szCs w:val="20"/>
              </w:rPr>
              <w:t>стерству семейной, дем</w:t>
            </w:r>
            <w:r w:rsidRPr="00134472">
              <w:rPr>
                <w:rFonts w:ascii="Times New Roman" w:hAnsi="Times New Roman"/>
                <w:sz w:val="20"/>
                <w:szCs w:val="20"/>
              </w:rPr>
              <w:t>о</w:t>
            </w:r>
            <w:r w:rsidRPr="00134472">
              <w:rPr>
                <w:rFonts w:ascii="Times New Roman" w:hAnsi="Times New Roman"/>
                <w:sz w:val="20"/>
                <w:szCs w:val="20"/>
              </w:rPr>
              <w:t>графической политики и социального благополучия Ульяновской области (далее – Департамент, Министе</w:t>
            </w:r>
            <w:r w:rsidRPr="00134472">
              <w:rPr>
                <w:rFonts w:ascii="Times New Roman" w:hAnsi="Times New Roman"/>
                <w:sz w:val="20"/>
                <w:szCs w:val="20"/>
              </w:rPr>
              <w:t>р</w:t>
            </w:r>
            <w:r w:rsidRPr="00134472">
              <w:rPr>
                <w:rFonts w:ascii="Times New Roman" w:hAnsi="Times New Roman"/>
                <w:sz w:val="20"/>
                <w:szCs w:val="20"/>
              </w:rPr>
              <w:t>ство соответственно</w:t>
            </w:r>
            <w:r w:rsidR="00CA5B3A">
              <w:rPr>
                <w:rFonts w:ascii="Times New Roman" w:hAnsi="Times New Roman"/>
                <w:sz w:val="20"/>
                <w:szCs w:val="20"/>
              </w:rPr>
              <w:t>)</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4E70C5">
            <w:pPr>
              <w:widowControl w:val="0"/>
              <w:spacing w:after="0" w:line="240" w:lineRule="auto"/>
              <w:jc w:val="both"/>
              <w:rPr>
                <w:rFonts w:ascii="Times New Roman" w:hAnsi="Times New Roman"/>
                <w:b/>
                <w:spacing w:val="-2"/>
                <w:sz w:val="20"/>
                <w:szCs w:val="20"/>
              </w:rPr>
            </w:pPr>
            <w:r w:rsidRPr="00134472">
              <w:rPr>
                <w:rFonts w:ascii="Times New Roman" w:hAnsi="Times New Roman"/>
                <w:spacing w:val="-2"/>
                <w:sz w:val="20"/>
                <w:szCs w:val="20"/>
              </w:rPr>
              <w:t>Доля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государственную социальную помощь на основании социального контракта, преодолевших трудную жизненную с</w:t>
            </w:r>
            <w:r w:rsidRPr="00134472">
              <w:rPr>
                <w:rFonts w:ascii="Times New Roman" w:hAnsi="Times New Roman"/>
                <w:spacing w:val="-2"/>
                <w:sz w:val="20"/>
                <w:szCs w:val="20"/>
              </w:rPr>
              <w:t>и</w:t>
            </w:r>
            <w:r w:rsidRPr="00134472">
              <w:rPr>
                <w:rFonts w:ascii="Times New Roman" w:hAnsi="Times New Roman"/>
                <w:spacing w:val="-2"/>
                <w:sz w:val="20"/>
                <w:szCs w:val="20"/>
              </w:rPr>
              <w:t>туацию, в общей числе</w:t>
            </w:r>
            <w:r w:rsidRPr="00134472">
              <w:rPr>
                <w:rFonts w:ascii="Times New Roman" w:hAnsi="Times New Roman"/>
                <w:spacing w:val="-2"/>
                <w:sz w:val="20"/>
                <w:szCs w:val="20"/>
              </w:rPr>
              <w:t>н</w:t>
            </w:r>
            <w:r w:rsidRPr="00134472">
              <w:rPr>
                <w:rFonts w:ascii="Times New Roman" w:hAnsi="Times New Roman"/>
                <w:spacing w:val="-2"/>
                <w:sz w:val="20"/>
                <w:szCs w:val="20"/>
              </w:rPr>
              <w:t>ности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государственную социальную помощь на основании социального контракта</w:t>
            </w:r>
          </w:p>
        </w:tc>
        <w:tc>
          <w:tcPr>
            <w:tcW w:w="3544" w:type="dxa"/>
          </w:tcPr>
          <w:p w:rsidR="00BE3DAF" w:rsidRPr="00134472" w:rsidRDefault="00BE3DAF" w:rsidP="004E70C5">
            <w:pPr>
              <w:widowControl w:val="0"/>
              <w:spacing w:after="120" w:line="240"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граждан, получивших государственную социальную помощь на основании социального контракта, преодолевших трудную жизненную ситуацию;</w:t>
            </w:r>
          </w:p>
          <w:p w:rsidR="00BE3DAF" w:rsidRPr="00134472" w:rsidRDefault="00BE3DAF" w:rsidP="004E70C5">
            <w:pPr>
              <w:widowControl w:val="0"/>
              <w:spacing w:after="0" w:line="240"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граждан, п</w:t>
            </w:r>
            <w:r w:rsidRPr="00134472">
              <w:rPr>
                <w:rFonts w:ascii="Times New Roman" w:hAnsi="Times New Roman"/>
                <w:sz w:val="20"/>
                <w:szCs w:val="20"/>
                <w:lang w:eastAsia="ru-RU"/>
              </w:rPr>
              <w:t>о</w:t>
            </w:r>
            <w:r w:rsidRPr="00134472">
              <w:rPr>
                <w:rFonts w:ascii="Times New Roman" w:hAnsi="Times New Roman"/>
                <w:sz w:val="20"/>
                <w:szCs w:val="20"/>
                <w:lang w:eastAsia="ru-RU"/>
              </w:rPr>
              <w:t>лучивших государственную социал</w:t>
            </w:r>
            <w:r w:rsidRPr="00134472">
              <w:rPr>
                <w:rFonts w:ascii="Times New Roman" w:hAnsi="Times New Roman"/>
                <w:sz w:val="20"/>
                <w:szCs w:val="20"/>
                <w:lang w:eastAsia="ru-RU"/>
              </w:rPr>
              <w:t>ь</w:t>
            </w:r>
            <w:r w:rsidRPr="00134472">
              <w:rPr>
                <w:rFonts w:ascii="Times New Roman" w:hAnsi="Times New Roman"/>
                <w:sz w:val="20"/>
                <w:szCs w:val="20"/>
                <w:lang w:eastAsia="ru-RU"/>
              </w:rPr>
              <w:t>ную помощь на основании социальн</w:t>
            </w:r>
            <w:r w:rsidRPr="00134472">
              <w:rPr>
                <w:rFonts w:ascii="Times New Roman" w:hAnsi="Times New Roman"/>
                <w:sz w:val="20"/>
                <w:szCs w:val="20"/>
                <w:lang w:eastAsia="ru-RU"/>
              </w:rPr>
              <w:t>о</w:t>
            </w:r>
            <w:r w:rsidRPr="00134472">
              <w:rPr>
                <w:rFonts w:ascii="Times New Roman" w:hAnsi="Times New Roman"/>
                <w:sz w:val="20"/>
                <w:szCs w:val="20"/>
                <w:lang w:eastAsia="ru-RU"/>
              </w:rPr>
              <w:t>го контракта</w:t>
            </w:r>
          </w:p>
        </w:tc>
        <w:tc>
          <w:tcPr>
            <w:tcW w:w="2693" w:type="dxa"/>
          </w:tcPr>
          <w:p w:rsidR="00BE3DAF" w:rsidRPr="00134472" w:rsidRDefault="00BE3DAF" w:rsidP="00BD30BC">
            <w:pPr>
              <w:widowControl w:val="0"/>
              <w:spacing w:after="0" w:line="240" w:lineRule="auto"/>
              <w:jc w:val="both"/>
              <w:rPr>
                <w:rFonts w:ascii="Times New Roman" w:hAnsi="Times New Roman"/>
                <w:b/>
                <w:sz w:val="20"/>
                <w:szCs w:val="20"/>
              </w:rPr>
            </w:pPr>
            <w:r w:rsidRPr="00134472">
              <w:rPr>
                <w:rFonts w:ascii="Times New Roman" w:hAnsi="Times New Roman"/>
                <w:sz w:val="20"/>
                <w:szCs w:val="20"/>
              </w:rPr>
              <w:t>Периодическая отчётность Департамента</w:t>
            </w:r>
          </w:p>
        </w:tc>
        <w:tc>
          <w:tcPr>
            <w:tcW w:w="452" w:type="dxa"/>
            <w:tcBorders>
              <w:top w:val="nil"/>
              <w:bottom w:val="nil"/>
              <w:right w:val="nil"/>
            </w:tcBorders>
          </w:tcPr>
          <w:p w:rsidR="00BE3DAF" w:rsidRPr="00134472" w:rsidRDefault="00BE3DAF" w:rsidP="004E70C5">
            <w:pPr>
              <w:widowControl w:val="0"/>
              <w:spacing w:after="0" w:line="24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D323CB">
            <w:pPr>
              <w:widowControl w:val="0"/>
              <w:spacing w:after="0" w:line="252" w:lineRule="auto"/>
              <w:jc w:val="center"/>
              <w:rPr>
                <w:rFonts w:ascii="Times New Roman" w:hAnsi="Times New Roman"/>
                <w:b/>
                <w:sz w:val="20"/>
                <w:szCs w:val="20"/>
              </w:rPr>
            </w:pPr>
          </w:p>
        </w:tc>
        <w:tc>
          <w:tcPr>
            <w:tcW w:w="597" w:type="dxa"/>
            <w:gridSpan w:val="2"/>
          </w:tcPr>
          <w:p w:rsidR="00BE3DAF" w:rsidRPr="00134472" w:rsidRDefault="00BE3DAF" w:rsidP="00D323CB">
            <w:pPr>
              <w:widowControl w:val="0"/>
              <w:spacing w:after="0" w:line="252"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D323CB">
            <w:pPr>
              <w:widowControl w:val="0"/>
              <w:spacing w:after="0" w:line="252" w:lineRule="auto"/>
              <w:jc w:val="both"/>
              <w:rPr>
                <w:rFonts w:ascii="Times New Roman" w:hAnsi="Times New Roman"/>
                <w:spacing w:val="-4"/>
                <w:sz w:val="20"/>
                <w:szCs w:val="20"/>
              </w:rPr>
            </w:pPr>
            <w:r w:rsidRPr="00134472">
              <w:rPr>
                <w:rFonts w:ascii="Times New Roman" w:hAnsi="Times New Roman"/>
                <w:spacing w:val="-4"/>
                <w:sz w:val="20"/>
                <w:szCs w:val="20"/>
              </w:rPr>
              <w:t>Удельный вес граждан пожилого возраста и и</w:t>
            </w:r>
            <w:r w:rsidRPr="00134472">
              <w:rPr>
                <w:rFonts w:ascii="Times New Roman" w:hAnsi="Times New Roman"/>
                <w:spacing w:val="-4"/>
                <w:sz w:val="20"/>
                <w:szCs w:val="20"/>
              </w:rPr>
              <w:t>н</w:t>
            </w:r>
            <w:r w:rsidRPr="00134472">
              <w:rPr>
                <w:rFonts w:ascii="Times New Roman" w:hAnsi="Times New Roman"/>
                <w:spacing w:val="-4"/>
                <w:sz w:val="20"/>
                <w:szCs w:val="20"/>
              </w:rPr>
              <w:t>валидов, получивших услуги в негосударстве</w:t>
            </w:r>
            <w:r w:rsidRPr="00134472">
              <w:rPr>
                <w:rFonts w:ascii="Times New Roman" w:hAnsi="Times New Roman"/>
                <w:spacing w:val="-4"/>
                <w:sz w:val="20"/>
                <w:szCs w:val="20"/>
              </w:rPr>
              <w:t>н</w:t>
            </w:r>
            <w:r w:rsidRPr="00134472">
              <w:rPr>
                <w:rFonts w:ascii="Times New Roman" w:hAnsi="Times New Roman"/>
                <w:spacing w:val="-4"/>
                <w:sz w:val="20"/>
                <w:szCs w:val="20"/>
              </w:rPr>
              <w:t>ных организациях соц</w:t>
            </w:r>
            <w:r w:rsidRPr="00134472">
              <w:rPr>
                <w:rFonts w:ascii="Times New Roman" w:hAnsi="Times New Roman"/>
                <w:spacing w:val="-4"/>
                <w:sz w:val="20"/>
                <w:szCs w:val="20"/>
              </w:rPr>
              <w:t>и</w:t>
            </w:r>
            <w:r w:rsidRPr="00134472">
              <w:rPr>
                <w:rFonts w:ascii="Times New Roman" w:hAnsi="Times New Roman"/>
                <w:spacing w:val="-4"/>
                <w:sz w:val="20"/>
                <w:szCs w:val="20"/>
              </w:rPr>
              <w:t>ального обслуживания, в общей численности гра</w:t>
            </w:r>
            <w:r w:rsidRPr="00134472">
              <w:rPr>
                <w:rFonts w:ascii="Times New Roman" w:hAnsi="Times New Roman"/>
                <w:spacing w:val="-4"/>
                <w:sz w:val="20"/>
                <w:szCs w:val="20"/>
              </w:rPr>
              <w:t>ж</w:t>
            </w:r>
            <w:r w:rsidRPr="00134472">
              <w:rPr>
                <w:rFonts w:ascii="Times New Roman" w:hAnsi="Times New Roman"/>
                <w:spacing w:val="-4"/>
                <w:sz w:val="20"/>
                <w:szCs w:val="20"/>
              </w:rPr>
              <w:t>дан пожилого возраста и инвалидов, получивших услуги в организациях социального обслужив</w:t>
            </w:r>
            <w:r w:rsidRPr="00134472">
              <w:rPr>
                <w:rFonts w:ascii="Times New Roman" w:hAnsi="Times New Roman"/>
                <w:spacing w:val="-4"/>
                <w:sz w:val="20"/>
                <w:szCs w:val="20"/>
              </w:rPr>
              <w:t>а</w:t>
            </w:r>
            <w:r w:rsidRPr="00134472">
              <w:rPr>
                <w:rFonts w:ascii="Times New Roman" w:hAnsi="Times New Roman"/>
                <w:spacing w:val="-4"/>
                <w:sz w:val="20"/>
                <w:szCs w:val="20"/>
              </w:rPr>
              <w:t>ния всех форм собстве</w:t>
            </w:r>
            <w:r w:rsidRPr="00134472">
              <w:rPr>
                <w:rFonts w:ascii="Times New Roman" w:hAnsi="Times New Roman"/>
                <w:spacing w:val="-4"/>
                <w:sz w:val="20"/>
                <w:szCs w:val="20"/>
              </w:rPr>
              <w:t>н</w:t>
            </w:r>
            <w:r w:rsidRPr="00134472">
              <w:rPr>
                <w:rFonts w:ascii="Times New Roman" w:hAnsi="Times New Roman"/>
                <w:spacing w:val="-4"/>
                <w:sz w:val="20"/>
                <w:szCs w:val="20"/>
              </w:rPr>
              <w:t>ности</w:t>
            </w:r>
          </w:p>
        </w:tc>
        <w:tc>
          <w:tcPr>
            <w:tcW w:w="3544" w:type="dxa"/>
          </w:tcPr>
          <w:p w:rsidR="00BE3DAF" w:rsidRPr="00134472" w:rsidRDefault="00BE3DAF" w:rsidP="00D323CB">
            <w:pPr>
              <w:widowControl w:val="0"/>
              <w:spacing w:after="120" w:line="252"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граждан пожилого во</w:t>
            </w:r>
            <w:r w:rsidRPr="00134472">
              <w:rPr>
                <w:rFonts w:ascii="Times New Roman" w:hAnsi="Times New Roman"/>
                <w:sz w:val="20"/>
                <w:szCs w:val="20"/>
                <w:lang w:eastAsia="ru-RU"/>
              </w:rPr>
              <w:t>з</w:t>
            </w:r>
            <w:r w:rsidRPr="00134472">
              <w:rPr>
                <w:rFonts w:ascii="Times New Roman" w:hAnsi="Times New Roman"/>
                <w:sz w:val="20"/>
                <w:szCs w:val="20"/>
                <w:lang w:eastAsia="ru-RU"/>
              </w:rPr>
              <w:t>раста и инвалидов, получивших усл</w:t>
            </w:r>
            <w:r w:rsidRPr="00134472">
              <w:rPr>
                <w:rFonts w:ascii="Times New Roman" w:hAnsi="Times New Roman"/>
                <w:sz w:val="20"/>
                <w:szCs w:val="20"/>
                <w:lang w:eastAsia="ru-RU"/>
              </w:rPr>
              <w:t>у</w:t>
            </w:r>
            <w:r w:rsidRPr="00134472">
              <w:rPr>
                <w:rFonts w:ascii="Times New Roman" w:hAnsi="Times New Roman"/>
                <w:sz w:val="20"/>
                <w:szCs w:val="20"/>
                <w:lang w:eastAsia="ru-RU"/>
              </w:rPr>
              <w:t>ги в негосударственных организациях социального обслуживания;</w:t>
            </w:r>
          </w:p>
          <w:p w:rsidR="00BE3DAF" w:rsidRPr="00134472" w:rsidRDefault="00BE3DAF" w:rsidP="00D323CB">
            <w:pPr>
              <w:widowControl w:val="0"/>
              <w:spacing w:after="0" w:line="252"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общая численность граждан п</w:t>
            </w:r>
            <w:r w:rsidRPr="00134472">
              <w:rPr>
                <w:rFonts w:ascii="Times New Roman" w:hAnsi="Times New Roman"/>
                <w:sz w:val="20"/>
                <w:szCs w:val="20"/>
                <w:lang w:eastAsia="ru-RU"/>
              </w:rPr>
              <w:t>о</w:t>
            </w:r>
            <w:r w:rsidRPr="00134472">
              <w:rPr>
                <w:rFonts w:ascii="Times New Roman" w:hAnsi="Times New Roman"/>
                <w:sz w:val="20"/>
                <w:szCs w:val="20"/>
                <w:lang w:eastAsia="ru-RU"/>
              </w:rPr>
              <w:t>жилого возраста и инвалидов, пол</w:t>
            </w:r>
            <w:r w:rsidRPr="00134472">
              <w:rPr>
                <w:rFonts w:ascii="Times New Roman" w:hAnsi="Times New Roman"/>
                <w:sz w:val="20"/>
                <w:szCs w:val="20"/>
                <w:lang w:eastAsia="ru-RU"/>
              </w:rPr>
              <w:t>у</w:t>
            </w:r>
            <w:r w:rsidRPr="00134472">
              <w:rPr>
                <w:rFonts w:ascii="Times New Roman" w:hAnsi="Times New Roman"/>
                <w:sz w:val="20"/>
                <w:szCs w:val="20"/>
                <w:lang w:eastAsia="ru-RU"/>
              </w:rPr>
              <w:t>чивших услуги в организациях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обслуживания всех форм со</w:t>
            </w:r>
            <w:r w:rsidRPr="00134472">
              <w:rPr>
                <w:rFonts w:ascii="Times New Roman" w:hAnsi="Times New Roman"/>
                <w:sz w:val="20"/>
                <w:szCs w:val="20"/>
                <w:lang w:eastAsia="ru-RU"/>
              </w:rPr>
              <w:t>б</w:t>
            </w:r>
            <w:r w:rsidRPr="00134472">
              <w:rPr>
                <w:rFonts w:ascii="Times New Roman" w:hAnsi="Times New Roman"/>
                <w:sz w:val="20"/>
                <w:szCs w:val="20"/>
                <w:lang w:eastAsia="ru-RU"/>
              </w:rPr>
              <w:t>ственности</w:t>
            </w:r>
          </w:p>
        </w:tc>
        <w:tc>
          <w:tcPr>
            <w:tcW w:w="2693" w:type="dxa"/>
          </w:tcPr>
          <w:p w:rsidR="00BE3DAF" w:rsidRPr="00134472" w:rsidRDefault="00BE3DAF" w:rsidP="00D323CB">
            <w:pPr>
              <w:widowControl w:val="0"/>
              <w:spacing w:after="0" w:line="252" w:lineRule="auto"/>
              <w:jc w:val="both"/>
              <w:rPr>
                <w:rFonts w:ascii="Times New Roman" w:hAnsi="Times New Roman"/>
                <w:spacing w:val="-4"/>
                <w:sz w:val="20"/>
                <w:szCs w:val="20"/>
              </w:rPr>
            </w:pPr>
            <w:r w:rsidRPr="00134472">
              <w:rPr>
                <w:rFonts w:ascii="Times New Roman" w:hAnsi="Times New Roman"/>
                <w:spacing w:val="-4"/>
                <w:sz w:val="20"/>
                <w:szCs w:val="20"/>
              </w:rPr>
              <w:t>Данные Министерства</w:t>
            </w:r>
          </w:p>
        </w:tc>
        <w:tc>
          <w:tcPr>
            <w:tcW w:w="452" w:type="dxa"/>
            <w:tcBorders>
              <w:top w:val="nil"/>
              <w:bottom w:val="nil"/>
              <w:right w:val="nil"/>
            </w:tcBorders>
          </w:tcPr>
          <w:p w:rsidR="00BE3DAF" w:rsidRPr="00134472" w:rsidRDefault="00BE3DAF" w:rsidP="00D323CB">
            <w:pPr>
              <w:widowControl w:val="0"/>
              <w:spacing w:after="0" w:line="25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Доля отремонтирова</w:t>
            </w:r>
            <w:r w:rsidRPr="00134472">
              <w:rPr>
                <w:rFonts w:ascii="Times New Roman" w:hAnsi="Times New Roman"/>
                <w:spacing w:val="-2"/>
                <w:sz w:val="20"/>
                <w:szCs w:val="20"/>
              </w:rPr>
              <w:t>н</w:t>
            </w:r>
            <w:r w:rsidRPr="00134472">
              <w:rPr>
                <w:rFonts w:ascii="Times New Roman" w:hAnsi="Times New Roman"/>
                <w:spacing w:val="-2"/>
                <w:sz w:val="20"/>
                <w:szCs w:val="20"/>
              </w:rPr>
              <w:t xml:space="preserve">ных и </w:t>
            </w:r>
            <w:proofErr w:type="spellStart"/>
            <w:r w:rsidRPr="00134472">
              <w:rPr>
                <w:rFonts w:ascii="Times New Roman" w:hAnsi="Times New Roman"/>
                <w:spacing w:val="-2"/>
                <w:sz w:val="20"/>
                <w:szCs w:val="20"/>
              </w:rPr>
              <w:t>отреконструирва</w:t>
            </w:r>
            <w:r w:rsidRPr="00134472">
              <w:rPr>
                <w:rFonts w:ascii="Times New Roman" w:hAnsi="Times New Roman"/>
                <w:spacing w:val="-2"/>
                <w:sz w:val="20"/>
                <w:szCs w:val="20"/>
              </w:rPr>
              <w:t>н</w:t>
            </w:r>
            <w:r w:rsidRPr="00134472">
              <w:rPr>
                <w:rFonts w:ascii="Times New Roman" w:hAnsi="Times New Roman"/>
                <w:spacing w:val="-2"/>
                <w:sz w:val="20"/>
                <w:szCs w:val="20"/>
              </w:rPr>
              <w:t>ных</w:t>
            </w:r>
            <w:proofErr w:type="spellEnd"/>
            <w:r w:rsidRPr="00134472">
              <w:rPr>
                <w:rFonts w:ascii="Times New Roman" w:hAnsi="Times New Roman"/>
                <w:spacing w:val="-2"/>
                <w:sz w:val="20"/>
                <w:szCs w:val="20"/>
              </w:rPr>
              <w:t xml:space="preserve"> жилых зданий гос</w:t>
            </w:r>
            <w:r w:rsidRPr="00134472">
              <w:rPr>
                <w:rFonts w:ascii="Times New Roman" w:hAnsi="Times New Roman"/>
                <w:spacing w:val="-2"/>
                <w:sz w:val="20"/>
                <w:szCs w:val="20"/>
              </w:rPr>
              <w:t>у</w:t>
            </w:r>
            <w:r w:rsidRPr="00134472">
              <w:rPr>
                <w:rFonts w:ascii="Times New Roman" w:hAnsi="Times New Roman"/>
                <w:spacing w:val="-2"/>
                <w:sz w:val="20"/>
                <w:szCs w:val="20"/>
              </w:rPr>
              <w:t>дарственных организ</w:t>
            </w:r>
            <w:r w:rsidRPr="00134472">
              <w:rPr>
                <w:rFonts w:ascii="Times New Roman" w:hAnsi="Times New Roman"/>
                <w:spacing w:val="-2"/>
                <w:sz w:val="20"/>
                <w:szCs w:val="20"/>
              </w:rPr>
              <w:t>а</w:t>
            </w:r>
            <w:r w:rsidRPr="00134472">
              <w:rPr>
                <w:rFonts w:ascii="Times New Roman" w:hAnsi="Times New Roman"/>
                <w:spacing w:val="-2"/>
                <w:sz w:val="20"/>
                <w:szCs w:val="20"/>
              </w:rPr>
              <w:t>ций социального обсл</w:t>
            </w:r>
            <w:r w:rsidRPr="00134472">
              <w:rPr>
                <w:rFonts w:ascii="Times New Roman" w:hAnsi="Times New Roman"/>
                <w:spacing w:val="-2"/>
                <w:sz w:val="20"/>
                <w:szCs w:val="20"/>
              </w:rPr>
              <w:t>у</w:t>
            </w:r>
            <w:r w:rsidRPr="00134472">
              <w:rPr>
                <w:rFonts w:ascii="Times New Roman" w:hAnsi="Times New Roman"/>
                <w:spacing w:val="-2"/>
                <w:sz w:val="20"/>
                <w:szCs w:val="20"/>
              </w:rPr>
              <w:t>живания, оказывающих социальные услуги в ст</w:t>
            </w:r>
            <w:r w:rsidRPr="00134472">
              <w:rPr>
                <w:rFonts w:ascii="Times New Roman" w:hAnsi="Times New Roman"/>
                <w:spacing w:val="-2"/>
                <w:sz w:val="20"/>
                <w:szCs w:val="20"/>
              </w:rPr>
              <w:t>а</w:t>
            </w:r>
            <w:r w:rsidRPr="00134472">
              <w:rPr>
                <w:rFonts w:ascii="Times New Roman" w:hAnsi="Times New Roman"/>
                <w:spacing w:val="-2"/>
                <w:sz w:val="20"/>
                <w:szCs w:val="20"/>
              </w:rPr>
              <w:t>ционарной форме соц</w:t>
            </w:r>
            <w:r w:rsidRPr="00134472">
              <w:rPr>
                <w:rFonts w:ascii="Times New Roman" w:hAnsi="Times New Roman"/>
                <w:spacing w:val="-2"/>
                <w:sz w:val="20"/>
                <w:szCs w:val="20"/>
              </w:rPr>
              <w:t>и</w:t>
            </w:r>
            <w:r w:rsidRPr="00134472">
              <w:rPr>
                <w:rFonts w:ascii="Times New Roman" w:hAnsi="Times New Roman"/>
                <w:spacing w:val="-2"/>
                <w:sz w:val="20"/>
                <w:szCs w:val="20"/>
              </w:rPr>
              <w:t>ального обслуживания</w:t>
            </w: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p w:rsidR="00BE3DAF" w:rsidRPr="00134472" w:rsidRDefault="00BE3DAF" w:rsidP="00C758D5">
            <w:pPr>
              <w:widowControl w:val="0"/>
              <w:spacing w:after="0" w:line="245" w:lineRule="auto"/>
              <w:jc w:val="both"/>
              <w:rPr>
                <w:rFonts w:ascii="Times New Roman" w:hAnsi="Times New Roman"/>
                <w:spacing w:val="-2"/>
                <w:sz w:val="20"/>
                <w:szCs w:val="20"/>
              </w:rPr>
            </w:pPr>
          </w:p>
        </w:tc>
        <w:tc>
          <w:tcPr>
            <w:tcW w:w="3544" w:type="dxa"/>
          </w:tcPr>
          <w:p w:rsidR="00BE3DAF" w:rsidRPr="00134472" w:rsidRDefault="00BE3DAF" w:rsidP="00C758D5">
            <w:pPr>
              <w:widowControl w:val="0"/>
              <w:spacing w:after="120" w:line="245" w:lineRule="auto"/>
              <w:jc w:val="center"/>
              <w:rPr>
                <w:rFonts w:ascii="Times New Roman" w:hAnsi="Times New Roman"/>
                <w:sz w:val="20"/>
                <w:szCs w:val="20"/>
                <w:lang w:eastAsia="ru-RU"/>
              </w:rPr>
            </w:pPr>
            <w:r w:rsidRPr="00134472">
              <w:rPr>
                <w:rFonts w:ascii="Times New Roman" w:hAnsi="Times New Roman"/>
                <w:sz w:val="20"/>
                <w:szCs w:val="20"/>
                <w:lang w:val="en-US" w:eastAsia="ru-RU"/>
              </w:rPr>
              <w:t>C</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B</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A</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С – целевой индикатор;</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А – общее количество жилых зданий государственных организаций соц</w:t>
            </w:r>
            <w:r w:rsidRPr="00134472">
              <w:rPr>
                <w:rFonts w:ascii="Times New Roman" w:hAnsi="Times New Roman"/>
                <w:sz w:val="20"/>
                <w:szCs w:val="20"/>
                <w:lang w:eastAsia="ru-RU"/>
              </w:rPr>
              <w:t>и</w:t>
            </w:r>
            <w:r w:rsidRPr="00134472">
              <w:rPr>
                <w:rFonts w:ascii="Times New Roman" w:hAnsi="Times New Roman"/>
                <w:sz w:val="20"/>
                <w:szCs w:val="20"/>
                <w:lang w:eastAsia="ru-RU"/>
              </w:rPr>
              <w:t>ального обслуживания, оказывающих социальные услуги в стационарной форме социального обслуживания;</w:t>
            </w:r>
          </w:p>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val="en-US" w:eastAsia="ru-RU"/>
              </w:rPr>
              <w:t>B</w:t>
            </w:r>
            <w:r w:rsidRPr="00134472">
              <w:rPr>
                <w:rFonts w:ascii="Times New Roman" w:hAnsi="Times New Roman"/>
                <w:sz w:val="20"/>
                <w:szCs w:val="20"/>
                <w:lang w:eastAsia="ru-RU"/>
              </w:rPr>
              <w:t xml:space="preserve"> – количество отремонтирова</w:t>
            </w:r>
            <w:r w:rsidRPr="00134472">
              <w:rPr>
                <w:rFonts w:ascii="Times New Roman" w:hAnsi="Times New Roman"/>
                <w:sz w:val="20"/>
                <w:szCs w:val="20"/>
                <w:lang w:eastAsia="ru-RU"/>
              </w:rPr>
              <w:t>н</w:t>
            </w:r>
            <w:r w:rsidRPr="00134472">
              <w:rPr>
                <w:rFonts w:ascii="Times New Roman" w:hAnsi="Times New Roman"/>
                <w:sz w:val="20"/>
                <w:szCs w:val="20"/>
                <w:lang w:eastAsia="ru-RU"/>
              </w:rPr>
              <w:t>ных/</w:t>
            </w:r>
            <w:proofErr w:type="spellStart"/>
            <w:r w:rsidRPr="00134472">
              <w:rPr>
                <w:rFonts w:ascii="Times New Roman" w:hAnsi="Times New Roman"/>
                <w:sz w:val="20"/>
                <w:szCs w:val="20"/>
                <w:lang w:eastAsia="ru-RU"/>
              </w:rPr>
              <w:t>отреконструированных</w:t>
            </w:r>
            <w:proofErr w:type="spellEnd"/>
            <w:r w:rsidRPr="00134472">
              <w:rPr>
                <w:rFonts w:ascii="Times New Roman" w:hAnsi="Times New Roman"/>
                <w:sz w:val="20"/>
                <w:szCs w:val="20"/>
                <w:lang w:eastAsia="ru-RU"/>
              </w:rPr>
              <w:t xml:space="preserve"> жилых зданий государственных организаций социального обслуживания, оказыв</w:t>
            </w:r>
            <w:r w:rsidRPr="00134472">
              <w:rPr>
                <w:rFonts w:ascii="Times New Roman" w:hAnsi="Times New Roman"/>
                <w:sz w:val="20"/>
                <w:szCs w:val="20"/>
                <w:lang w:eastAsia="ru-RU"/>
              </w:rPr>
              <w:t>а</w:t>
            </w:r>
            <w:r w:rsidRPr="00134472">
              <w:rPr>
                <w:rFonts w:ascii="Times New Roman" w:hAnsi="Times New Roman"/>
                <w:sz w:val="20"/>
                <w:szCs w:val="20"/>
                <w:lang w:eastAsia="ru-RU"/>
              </w:rPr>
              <w:t>ющих социальные услуги в стаци</w:t>
            </w:r>
            <w:r w:rsidRPr="00134472">
              <w:rPr>
                <w:rFonts w:ascii="Times New Roman" w:hAnsi="Times New Roman"/>
                <w:sz w:val="20"/>
                <w:szCs w:val="20"/>
                <w:lang w:eastAsia="ru-RU"/>
              </w:rPr>
              <w:t>о</w:t>
            </w:r>
            <w:r w:rsidRPr="00134472">
              <w:rPr>
                <w:rFonts w:ascii="Times New Roman" w:hAnsi="Times New Roman"/>
                <w:sz w:val="20"/>
                <w:szCs w:val="20"/>
                <w:lang w:eastAsia="ru-RU"/>
              </w:rPr>
              <w:t>нарной форме социального обслуж</w:t>
            </w:r>
            <w:r w:rsidRPr="00134472">
              <w:rPr>
                <w:rFonts w:ascii="Times New Roman" w:hAnsi="Times New Roman"/>
                <w:sz w:val="20"/>
                <w:szCs w:val="20"/>
                <w:lang w:eastAsia="ru-RU"/>
              </w:rPr>
              <w:t>и</w:t>
            </w:r>
            <w:r w:rsidRPr="00134472">
              <w:rPr>
                <w:rFonts w:ascii="Times New Roman" w:hAnsi="Times New Roman"/>
                <w:sz w:val="20"/>
                <w:szCs w:val="20"/>
                <w:lang w:eastAsia="ru-RU"/>
              </w:rPr>
              <w:t>вания начиная с 2015 года</w:t>
            </w:r>
          </w:p>
        </w:tc>
        <w:tc>
          <w:tcPr>
            <w:tcW w:w="2693" w:type="dxa"/>
          </w:tcPr>
          <w:p w:rsidR="00BE3DAF" w:rsidRPr="00134472" w:rsidRDefault="00BE3DAF" w:rsidP="00C758D5">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Данные Министерства</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Увеличение доли мал</w:t>
            </w:r>
            <w:r w:rsidRPr="00134472">
              <w:rPr>
                <w:rFonts w:ascii="Times New Roman" w:hAnsi="Times New Roman"/>
                <w:sz w:val="20"/>
                <w:szCs w:val="20"/>
              </w:rPr>
              <w:t>о</w:t>
            </w:r>
            <w:r w:rsidRPr="00134472">
              <w:rPr>
                <w:rFonts w:ascii="Times New Roman" w:hAnsi="Times New Roman"/>
                <w:sz w:val="20"/>
                <w:szCs w:val="20"/>
              </w:rPr>
              <w:t>имущих семей и мал</w:t>
            </w:r>
            <w:r w:rsidRPr="00134472">
              <w:rPr>
                <w:rFonts w:ascii="Times New Roman" w:hAnsi="Times New Roman"/>
                <w:sz w:val="20"/>
                <w:szCs w:val="20"/>
              </w:rPr>
              <w:t>о</w:t>
            </w:r>
            <w:r w:rsidRPr="00134472">
              <w:rPr>
                <w:rFonts w:ascii="Times New Roman" w:hAnsi="Times New Roman"/>
                <w:sz w:val="20"/>
                <w:szCs w:val="20"/>
              </w:rPr>
              <w:t>имущих одиноко прож</w:t>
            </w:r>
            <w:r w:rsidRPr="00134472">
              <w:rPr>
                <w:rFonts w:ascii="Times New Roman" w:hAnsi="Times New Roman"/>
                <w:sz w:val="20"/>
                <w:szCs w:val="20"/>
              </w:rPr>
              <w:t>и</w:t>
            </w:r>
            <w:r w:rsidRPr="00134472">
              <w:rPr>
                <w:rFonts w:ascii="Times New Roman" w:hAnsi="Times New Roman"/>
                <w:sz w:val="20"/>
                <w:szCs w:val="20"/>
              </w:rPr>
              <w:t>вающих граждан, явл</w:t>
            </w:r>
            <w:r w:rsidRPr="00134472">
              <w:rPr>
                <w:rFonts w:ascii="Times New Roman" w:hAnsi="Times New Roman"/>
                <w:sz w:val="20"/>
                <w:szCs w:val="20"/>
              </w:rPr>
              <w:t>я</w:t>
            </w:r>
            <w:r w:rsidRPr="00134472">
              <w:rPr>
                <w:rFonts w:ascii="Times New Roman" w:hAnsi="Times New Roman"/>
                <w:sz w:val="20"/>
                <w:szCs w:val="20"/>
              </w:rPr>
              <w:t>ющихся получателями государственной соц</w:t>
            </w:r>
            <w:r w:rsidRPr="00134472">
              <w:rPr>
                <w:rFonts w:ascii="Times New Roman" w:hAnsi="Times New Roman"/>
                <w:sz w:val="20"/>
                <w:szCs w:val="20"/>
              </w:rPr>
              <w:t>и</w:t>
            </w:r>
            <w:r w:rsidRPr="00134472">
              <w:rPr>
                <w:rFonts w:ascii="Times New Roman" w:hAnsi="Times New Roman"/>
                <w:sz w:val="20"/>
                <w:szCs w:val="20"/>
              </w:rPr>
              <w:t>альной помощи на осн</w:t>
            </w:r>
            <w:r w:rsidRPr="00134472">
              <w:rPr>
                <w:rFonts w:ascii="Times New Roman" w:hAnsi="Times New Roman"/>
                <w:sz w:val="20"/>
                <w:szCs w:val="20"/>
              </w:rPr>
              <w:t>о</w:t>
            </w:r>
            <w:r w:rsidRPr="00134472">
              <w:rPr>
                <w:rFonts w:ascii="Times New Roman" w:hAnsi="Times New Roman"/>
                <w:sz w:val="20"/>
                <w:szCs w:val="20"/>
              </w:rPr>
              <w:t>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в общей числе</w:t>
            </w:r>
            <w:r w:rsidRPr="00134472">
              <w:rPr>
                <w:rFonts w:ascii="Times New Roman" w:hAnsi="Times New Roman"/>
                <w:sz w:val="20"/>
                <w:szCs w:val="20"/>
              </w:rPr>
              <w:t>н</w:t>
            </w:r>
            <w:r w:rsidRPr="00134472">
              <w:rPr>
                <w:rFonts w:ascii="Times New Roman" w:hAnsi="Times New Roman"/>
                <w:sz w:val="20"/>
                <w:szCs w:val="20"/>
              </w:rPr>
              <w:t>ности малоимущих с</w:t>
            </w:r>
            <w:r w:rsidRPr="00134472">
              <w:rPr>
                <w:rFonts w:ascii="Times New Roman" w:hAnsi="Times New Roman"/>
                <w:sz w:val="20"/>
                <w:szCs w:val="20"/>
              </w:rPr>
              <w:t>е</w:t>
            </w:r>
            <w:r w:rsidRPr="00134472">
              <w:rPr>
                <w:rFonts w:ascii="Times New Roman" w:hAnsi="Times New Roman"/>
                <w:sz w:val="20"/>
                <w:szCs w:val="20"/>
              </w:rPr>
              <w:t>мей и малоимущих од</w:t>
            </w:r>
            <w:r w:rsidRPr="00134472">
              <w:rPr>
                <w:rFonts w:ascii="Times New Roman" w:hAnsi="Times New Roman"/>
                <w:sz w:val="20"/>
                <w:szCs w:val="20"/>
              </w:rPr>
              <w:t>и</w:t>
            </w:r>
            <w:r w:rsidRPr="00134472">
              <w:rPr>
                <w:rFonts w:ascii="Times New Roman" w:hAnsi="Times New Roman"/>
                <w:sz w:val="20"/>
                <w:szCs w:val="20"/>
              </w:rPr>
              <w:t>ноко проживающих граждан, обратившихся за государственной с</w:t>
            </w:r>
            <w:r w:rsidRPr="00134472">
              <w:rPr>
                <w:rFonts w:ascii="Times New Roman" w:hAnsi="Times New Roman"/>
                <w:sz w:val="20"/>
                <w:szCs w:val="20"/>
              </w:rPr>
              <w:t>о</w:t>
            </w:r>
            <w:r w:rsidRPr="00134472">
              <w:rPr>
                <w:rFonts w:ascii="Times New Roman" w:hAnsi="Times New Roman"/>
                <w:sz w:val="20"/>
                <w:szCs w:val="20"/>
              </w:rPr>
              <w:t>циальной помощью</w:t>
            </w:r>
          </w:p>
        </w:tc>
        <w:tc>
          <w:tcPr>
            <w:tcW w:w="3544" w:type="dxa"/>
          </w:tcPr>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гра</w:t>
            </w:r>
            <w:r w:rsidRPr="00134472">
              <w:rPr>
                <w:rFonts w:ascii="Times New Roman" w:hAnsi="Times New Roman"/>
                <w:spacing w:val="-2"/>
                <w:sz w:val="20"/>
                <w:szCs w:val="20"/>
              </w:rPr>
              <w:t>ж</w:t>
            </w:r>
            <w:r w:rsidRPr="00134472">
              <w:rPr>
                <w:rFonts w:ascii="Times New Roman" w:hAnsi="Times New Roman"/>
                <w:spacing w:val="-2"/>
                <w:sz w:val="20"/>
                <w:szCs w:val="20"/>
              </w:rPr>
              <w:t>дан, получивших гос</w:t>
            </w:r>
            <w:r w:rsidRPr="00134472">
              <w:rPr>
                <w:rFonts w:ascii="Times New Roman" w:hAnsi="Times New Roman"/>
                <w:spacing w:val="-2"/>
                <w:sz w:val="20"/>
                <w:szCs w:val="20"/>
              </w:rPr>
              <w:t>у</w:t>
            </w:r>
            <w:r w:rsidRPr="00134472">
              <w:rPr>
                <w:rFonts w:ascii="Times New Roman" w:hAnsi="Times New Roman"/>
                <w:spacing w:val="-2"/>
                <w:sz w:val="20"/>
                <w:szCs w:val="20"/>
              </w:rPr>
              <w:t>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w:t>
            </w:r>
            <w:r w:rsidRPr="00134472">
              <w:rPr>
                <w:rFonts w:ascii="Times New Roman" w:hAnsi="Times New Roman"/>
                <w:spacing w:val="-2"/>
                <w:sz w:val="20"/>
                <w:szCs w:val="20"/>
              </w:rPr>
              <w:t>и</w:t>
            </w:r>
            <w:r w:rsidRPr="00134472">
              <w:rPr>
                <w:rFonts w:ascii="Times New Roman" w:hAnsi="Times New Roman"/>
                <w:spacing w:val="-2"/>
                <w:sz w:val="20"/>
                <w:szCs w:val="20"/>
              </w:rPr>
              <w:t>альную помощь на осн</w:t>
            </w:r>
            <w:r w:rsidRPr="00134472">
              <w:rPr>
                <w:rFonts w:ascii="Times New Roman" w:hAnsi="Times New Roman"/>
                <w:spacing w:val="-2"/>
                <w:sz w:val="20"/>
                <w:szCs w:val="20"/>
              </w:rPr>
              <w:t>о</w:t>
            </w:r>
            <w:r w:rsidRPr="00134472">
              <w:rPr>
                <w:rFonts w:ascii="Times New Roman" w:hAnsi="Times New Roman"/>
                <w:spacing w:val="-2"/>
                <w:sz w:val="20"/>
                <w:szCs w:val="20"/>
              </w:rPr>
              <w:t>вании социального ко</w:t>
            </w:r>
            <w:r w:rsidRPr="00134472">
              <w:rPr>
                <w:rFonts w:ascii="Times New Roman" w:hAnsi="Times New Roman"/>
                <w:spacing w:val="-2"/>
                <w:sz w:val="20"/>
                <w:szCs w:val="20"/>
              </w:rPr>
              <w:t>н</w:t>
            </w:r>
            <w:r w:rsidRPr="00134472">
              <w:rPr>
                <w:rFonts w:ascii="Times New Roman" w:hAnsi="Times New Roman"/>
                <w:spacing w:val="-2"/>
                <w:sz w:val="20"/>
                <w:szCs w:val="20"/>
              </w:rPr>
              <w:t>тракта</w:t>
            </w:r>
          </w:p>
        </w:tc>
        <w:tc>
          <w:tcPr>
            <w:tcW w:w="3544" w:type="dxa"/>
          </w:tcPr>
          <w:p w:rsidR="00BE3DAF" w:rsidRPr="00134472" w:rsidRDefault="00BE3DAF" w:rsidP="00C758D5">
            <w:pPr>
              <w:widowControl w:val="0"/>
              <w:spacing w:after="0" w:line="245"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c>
          <w:tcPr>
            <w:tcW w:w="9214" w:type="dxa"/>
            <w:gridSpan w:val="5"/>
          </w:tcPr>
          <w:p w:rsidR="00BE3DAF" w:rsidRPr="00134472" w:rsidRDefault="00BE3DAF" w:rsidP="007F3F3C">
            <w:pPr>
              <w:widowControl w:val="0"/>
              <w:spacing w:after="0" w:line="235" w:lineRule="auto"/>
              <w:jc w:val="center"/>
              <w:rPr>
                <w:rFonts w:ascii="Times New Roman" w:hAnsi="Times New Roman"/>
                <w:b/>
                <w:sz w:val="20"/>
                <w:szCs w:val="20"/>
              </w:rPr>
            </w:pPr>
            <w:r w:rsidRPr="00134472">
              <w:rPr>
                <w:rFonts w:ascii="Times New Roman" w:hAnsi="Times New Roman"/>
                <w:b/>
                <w:sz w:val="20"/>
                <w:szCs w:val="20"/>
              </w:rPr>
              <w:t>Подпрограмма «Семья и дети»</w:t>
            </w:r>
          </w:p>
        </w:tc>
        <w:tc>
          <w:tcPr>
            <w:tcW w:w="452" w:type="dxa"/>
            <w:tcBorders>
              <w:top w:val="nil"/>
              <w:bottom w:val="nil"/>
              <w:right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rPr>
              <w:t>Доля детей-сирот и д</w:t>
            </w:r>
            <w:r w:rsidRPr="00134472">
              <w:rPr>
                <w:rFonts w:ascii="Times New Roman" w:hAnsi="Times New Roman"/>
                <w:sz w:val="20"/>
                <w:szCs w:val="20"/>
              </w:rPr>
              <w:t>е</w:t>
            </w:r>
            <w:r w:rsidRPr="00134472">
              <w:rPr>
                <w:rFonts w:ascii="Times New Roman" w:hAnsi="Times New Roman"/>
                <w:sz w:val="20"/>
                <w:szCs w:val="20"/>
              </w:rPr>
              <w:t>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п</w:t>
            </w:r>
            <w:r w:rsidRPr="00134472">
              <w:rPr>
                <w:rFonts w:ascii="Times New Roman" w:hAnsi="Times New Roman"/>
                <w:sz w:val="20"/>
                <w:szCs w:val="20"/>
              </w:rPr>
              <w:t>е</w:t>
            </w:r>
            <w:r w:rsidRPr="00134472">
              <w:rPr>
                <w:rFonts w:ascii="Times New Roman" w:hAnsi="Times New Roman"/>
                <w:sz w:val="20"/>
                <w:szCs w:val="20"/>
              </w:rPr>
              <w:t>реданных на воспитание в семьи граждан Росси</w:t>
            </w:r>
            <w:r w:rsidRPr="00134472">
              <w:rPr>
                <w:rFonts w:ascii="Times New Roman" w:hAnsi="Times New Roman"/>
                <w:sz w:val="20"/>
                <w:szCs w:val="20"/>
              </w:rPr>
              <w:t>й</w:t>
            </w:r>
            <w:r w:rsidRPr="00134472">
              <w:rPr>
                <w:rFonts w:ascii="Times New Roman" w:hAnsi="Times New Roman"/>
                <w:sz w:val="20"/>
                <w:szCs w:val="20"/>
              </w:rPr>
              <w:t>ской Федерации,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 в общей численности д</w:t>
            </w:r>
            <w:r w:rsidRPr="00134472">
              <w:rPr>
                <w:rFonts w:ascii="Times New Roman" w:hAnsi="Times New Roman"/>
                <w:sz w:val="20"/>
                <w:szCs w:val="20"/>
              </w:rPr>
              <w:t>е</w:t>
            </w:r>
            <w:r w:rsidRPr="00134472">
              <w:rPr>
                <w:rFonts w:ascii="Times New Roman" w:hAnsi="Times New Roman"/>
                <w:sz w:val="20"/>
                <w:szCs w:val="20"/>
              </w:rPr>
              <w:t>тей-сирот и детей, оставшихся без попеч</w:t>
            </w:r>
            <w:r w:rsidRPr="00134472">
              <w:rPr>
                <w:rFonts w:ascii="Times New Roman" w:hAnsi="Times New Roman"/>
                <w:sz w:val="20"/>
                <w:szCs w:val="20"/>
              </w:rPr>
              <w:t>е</w:t>
            </w:r>
            <w:r w:rsidRPr="00134472">
              <w:rPr>
                <w:rFonts w:ascii="Times New Roman" w:hAnsi="Times New Roman"/>
                <w:sz w:val="20"/>
                <w:szCs w:val="20"/>
              </w:rPr>
              <w:t>ния родителей,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w:t>
            </w:r>
          </w:p>
        </w:tc>
        <w:tc>
          <w:tcPr>
            <w:tcW w:w="3544" w:type="dxa"/>
          </w:tcPr>
          <w:p w:rsidR="00BE3DAF" w:rsidRPr="00134472" w:rsidRDefault="00BE3DAF" w:rsidP="007F3F3C">
            <w:pPr>
              <w:spacing w:after="0" w:line="235" w:lineRule="auto"/>
              <w:jc w:val="center"/>
              <w:rPr>
                <w:rFonts w:ascii="Times New Roman" w:hAnsi="Times New Roman"/>
                <w:sz w:val="2"/>
                <w:szCs w:val="2"/>
                <w:lang w:eastAsia="ru-RU"/>
              </w:rPr>
            </w:pPr>
          </w:p>
          <w:p w:rsidR="00BE3DAF" w:rsidRPr="00134472" w:rsidRDefault="00BE3DAF" w:rsidP="007F3F3C">
            <w:pPr>
              <w:widowControl w:val="0"/>
              <w:spacing w:after="120" w:line="235" w:lineRule="auto"/>
              <w:jc w:val="center"/>
              <w:rPr>
                <w:rFonts w:ascii="Times New Roman" w:hAnsi="Times New Roman"/>
                <w:sz w:val="20"/>
                <w:szCs w:val="20"/>
                <w:lang w:eastAsia="ru-RU"/>
              </w:rPr>
            </w:pPr>
            <w:r w:rsidRPr="00134472">
              <w:rPr>
                <w:rFonts w:ascii="Times New Roman" w:hAnsi="Times New Roman"/>
                <w:sz w:val="20"/>
                <w:szCs w:val="20"/>
                <w:lang w:val="en-US" w:eastAsia="ru-RU"/>
              </w:rPr>
              <w:t>C</w:t>
            </w:r>
            <w:r w:rsidRPr="00134472">
              <w:rPr>
                <w:rFonts w:ascii="Times New Roman" w:hAnsi="Times New Roman"/>
                <w:sz w:val="20"/>
                <w:szCs w:val="20"/>
                <w:lang w:eastAsia="ru-RU"/>
              </w:rPr>
              <w:t xml:space="preserve"> = А / В</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А – численность детей-сирот и детей, оставшихся без попечения родителей, проживающих в семьях опекунов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печителей), приемных семьях, на те</w:t>
            </w:r>
            <w:r w:rsidRPr="00134472">
              <w:rPr>
                <w:rFonts w:ascii="Times New Roman" w:hAnsi="Times New Roman"/>
                <w:sz w:val="20"/>
                <w:szCs w:val="20"/>
                <w:lang w:eastAsia="ru-RU"/>
              </w:rPr>
              <w:t>р</w:t>
            </w:r>
            <w:r w:rsidRPr="00134472">
              <w:rPr>
                <w:rFonts w:ascii="Times New Roman" w:hAnsi="Times New Roman"/>
                <w:sz w:val="20"/>
                <w:szCs w:val="20"/>
                <w:lang w:eastAsia="ru-RU"/>
              </w:rPr>
              <w:t>ритории Ульяновской области;</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В – общая численность детей-сирот и детей, оставшихся без попечения р</w:t>
            </w:r>
            <w:r w:rsidRPr="00134472">
              <w:rPr>
                <w:rFonts w:ascii="Times New Roman" w:hAnsi="Times New Roman"/>
                <w:sz w:val="20"/>
                <w:szCs w:val="20"/>
                <w:lang w:eastAsia="ru-RU"/>
              </w:rPr>
              <w:t>о</w:t>
            </w:r>
            <w:r w:rsidRPr="00134472">
              <w:rPr>
                <w:rFonts w:ascii="Times New Roman" w:hAnsi="Times New Roman"/>
                <w:sz w:val="20"/>
                <w:szCs w:val="20"/>
                <w:lang w:eastAsia="ru-RU"/>
              </w:rPr>
              <w:t>дителей, проживающих на территории Ульяновской области (рассчитывается суммарно исходя из следующих да</w:t>
            </w:r>
            <w:r w:rsidRPr="00134472">
              <w:rPr>
                <w:rFonts w:ascii="Times New Roman" w:hAnsi="Times New Roman"/>
                <w:sz w:val="20"/>
                <w:szCs w:val="20"/>
                <w:lang w:eastAsia="ru-RU"/>
              </w:rPr>
              <w:t>н</w:t>
            </w:r>
            <w:r w:rsidRPr="00134472">
              <w:rPr>
                <w:rFonts w:ascii="Times New Roman" w:hAnsi="Times New Roman"/>
                <w:sz w:val="20"/>
                <w:szCs w:val="20"/>
                <w:lang w:eastAsia="ru-RU"/>
              </w:rPr>
              <w:t>ных:</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численности детей-сирот и детей, оставшихся без попечения родителей, проживающих в семьях опекунов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печителей), приёмных семьях, на те</w:t>
            </w:r>
            <w:r w:rsidRPr="00134472">
              <w:rPr>
                <w:rFonts w:ascii="Times New Roman" w:hAnsi="Times New Roman"/>
                <w:sz w:val="20"/>
                <w:szCs w:val="20"/>
                <w:lang w:eastAsia="ru-RU"/>
              </w:rPr>
              <w:t>р</w:t>
            </w:r>
            <w:r w:rsidRPr="00134472">
              <w:rPr>
                <w:rFonts w:ascii="Times New Roman" w:hAnsi="Times New Roman"/>
                <w:sz w:val="20"/>
                <w:szCs w:val="20"/>
                <w:lang w:eastAsia="ru-RU"/>
              </w:rPr>
              <w:t>ритории Ульяновской области;</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численности детей-сирот и детей, оставшихся без попечения родителей, состоящих на учёте в региональном банке данных о детях, оставшихся без попечения родителей;</w:t>
            </w:r>
          </w:p>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численности выявленных детей-сирот и детей, оставшихся без попечения родителей, не устроенных на конец отчётного периода в семьи граждан либо под надзор в организации для детей-сирот и детей, оставшихся без попечения родителей;</w:t>
            </w:r>
          </w:p>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lang w:eastAsia="ru-RU"/>
              </w:rPr>
              <w:t>С – доля детей-сирот и детей, оста</w:t>
            </w:r>
            <w:r w:rsidRPr="00134472">
              <w:rPr>
                <w:rFonts w:ascii="Times New Roman" w:hAnsi="Times New Roman"/>
                <w:sz w:val="20"/>
                <w:szCs w:val="20"/>
                <w:lang w:eastAsia="ru-RU"/>
              </w:rPr>
              <w:t>в</w:t>
            </w:r>
            <w:r w:rsidRPr="00134472">
              <w:rPr>
                <w:rFonts w:ascii="Times New Roman" w:hAnsi="Times New Roman"/>
                <w:sz w:val="20"/>
                <w:szCs w:val="20"/>
                <w:lang w:eastAsia="ru-RU"/>
              </w:rPr>
              <w:t>шихся без попечения родителей, пер</w:t>
            </w:r>
            <w:r w:rsidRPr="00134472">
              <w:rPr>
                <w:rFonts w:ascii="Times New Roman" w:hAnsi="Times New Roman"/>
                <w:sz w:val="20"/>
                <w:szCs w:val="20"/>
                <w:lang w:eastAsia="ru-RU"/>
              </w:rPr>
              <w:t>е</w:t>
            </w:r>
            <w:r w:rsidRPr="00134472">
              <w:rPr>
                <w:rFonts w:ascii="Times New Roman" w:hAnsi="Times New Roman"/>
                <w:sz w:val="20"/>
                <w:szCs w:val="20"/>
                <w:lang w:eastAsia="ru-RU"/>
              </w:rPr>
              <w:t>данных на воспитание в семьи гра</w:t>
            </w:r>
            <w:r w:rsidRPr="00134472">
              <w:rPr>
                <w:rFonts w:ascii="Times New Roman" w:hAnsi="Times New Roman"/>
                <w:sz w:val="20"/>
                <w:szCs w:val="20"/>
                <w:lang w:eastAsia="ru-RU"/>
              </w:rPr>
              <w:t>ж</w:t>
            </w:r>
            <w:r w:rsidRPr="00134472">
              <w:rPr>
                <w:rFonts w:ascii="Times New Roman" w:hAnsi="Times New Roman"/>
                <w:sz w:val="20"/>
                <w:szCs w:val="20"/>
                <w:lang w:eastAsia="ru-RU"/>
              </w:rPr>
              <w:t>дан Российской Федерации, прожив</w:t>
            </w:r>
            <w:r w:rsidRPr="00134472">
              <w:rPr>
                <w:rFonts w:ascii="Times New Roman" w:hAnsi="Times New Roman"/>
                <w:sz w:val="20"/>
                <w:szCs w:val="20"/>
                <w:lang w:eastAsia="ru-RU"/>
              </w:rPr>
              <w:t>а</w:t>
            </w:r>
            <w:r w:rsidRPr="00134472">
              <w:rPr>
                <w:rFonts w:ascii="Times New Roman" w:hAnsi="Times New Roman"/>
                <w:sz w:val="20"/>
                <w:szCs w:val="20"/>
                <w:lang w:eastAsia="ru-RU"/>
              </w:rPr>
              <w:t>ющих на территории Ульяновской области, в общей численности детей-сирот и детей,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 проживающих на территории Ульяновской области</w:t>
            </w:r>
          </w:p>
        </w:tc>
        <w:tc>
          <w:tcPr>
            <w:tcW w:w="2693" w:type="dxa"/>
          </w:tcPr>
          <w:p w:rsidR="00BE3DAF" w:rsidRPr="00134472" w:rsidRDefault="00BE3DAF" w:rsidP="007F3F3C">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Данные ежемесячных мон</w:t>
            </w:r>
            <w:r w:rsidRPr="00134472">
              <w:rPr>
                <w:rFonts w:ascii="Times New Roman" w:hAnsi="Times New Roman"/>
                <w:sz w:val="20"/>
                <w:szCs w:val="20"/>
                <w:lang w:eastAsia="ru-RU"/>
              </w:rPr>
              <w:t>и</w:t>
            </w:r>
            <w:r w:rsidRPr="00134472">
              <w:rPr>
                <w:rFonts w:ascii="Times New Roman" w:hAnsi="Times New Roman"/>
                <w:sz w:val="20"/>
                <w:szCs w:val="20"/>
                <w:lang w:eastAsia="ru-RU"/>
              </w:rPr>
              <w:t>торингов по выявлению и устройству детей-сирот и детей,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 на основ</w:t>
            </w:r>
            <w:r w:rsidRPr="00134472">
              <w:rPr>
                <w:rFonts w:ascii="Times New Roman" w:hAnsi="Times New Roman"/>
                <w:sz w:val="20"/>
                <w:szCs w:val="20"/>
                <w:lang w:eastAsia="ru-RU"/>
              </w:rPr>
              <w:t>а</w:t>
            </w:r>
            <w:r w:rsidRPr="00134472">
              <w:rPr>
                <w:rFonts w:ascii="Times New Roman" w:hAnsi="Times New Roman"/>
                <w:sz w:val="20"/>
                <w:szCs w:val="20"/>
                <w:lang w:eastAsia="ru-RU"/>
              </w:rPr>
              <w:t>нии сведений, получаемых от органов местного сам</w:t>
            </w:r>
            <w:r w:rsidRPr="00134472">
              <w:rPr>
                <w:rFonts w:ascii="Times New Roman" w:hAnsi="Times New Roman"/>
                <w:sz w:val="20"/>
                <w:szCs w:val="20"/>
                <w:lang w:eastAsia="ru-RU"/>
              </w:rPr>
              <w:t>о</w:t>
            </w:r>
            <w:r w:rsidRPr="00134472">
              <w:rPr>
                <w:rFonts w:ascii="Times New Roman" w:hAnsi="Times New Roman"/>
                <w:sz w:val="20"/>
                <w:szCs w:val="20"/>
                <w:lang w:eastAsia="ru-RU"/>
              </w:rPr>
              <w:t>управления муниципальных районов и отдельных горо</w:t>
            </w:r>
            <w:r w:rsidRPr="00134472">
              <w:rPr>
                <w:rFonts w:ascii="Times New Roman" w:hAnsi="Times New Roman"/>
                <w:sz w:val="20"/>
                <w:szCs w:val="20"/>
                <w:lang w:eastAsia="ru-RU"/>
              </w:rPr>
              <w:t>д</w:t>
            </w:r>
            <w:r w:rsidRPr="00134472">
              <w:rPr>
                <w:rFonts w:ascii="Times New Roman" w:hAnsi="Times New Roman"/>
                <w:sz w:val="20"/>
                <w:szCs w:val="20"/>
                <w:lang w:eastAsia="ru-RU"/>
              </w:rPr>
              <w:t>ских округов Ульяновской области, в отношении нес</w:t>
            </w:r>
            <w:r w:rsidRPr="00134472">
              <w:rPr>
                <w:rFonts w:ascii="Times New Roman" w:hAnsi="Times New Roman"/>
                <w:sz w:val="20"/>
                <w:szCs w:val="20"/>
                <w:lang w:eastAsia="ru-RU"/>
              </w:rPr>
              <w:t>о</w:t>
            </w:r>
            <w:r w:rsidRPr="00134472">
              <w:rPr>
                <w:rFonts w:ascii="Times New Roman" w:hAnsi="Times New Roman"/>
                <w:sz w:val="20"/>
                <w:szCs w:val="20"/>
                <w:lang w:eastAsia="ru-RU"/>
              </w:rPr>
              <w:t>вершеннолетних граждан Российской Федерации;</w:t>
            </w:r>
          </w:p>
          <w:p w:rsidR="00BE3DAF" w:rsidRPr="00134472" w:rsidRDefault="00BE3DAF" w:rsidP="007F3F3C">
            <w:pPr>
              <w:widowControl w:val="0"/>
              <w:spacing w:after="0" w:line="235" w:lineRule="auto"/>
              <w:jc w:val="both"/>
              <w:rPr>
                <w:rFonts w:ascii="Times New Roman" w:hAnsi="Times New Roman"/>
                <w:b/>
                <w:sz w:val="20"/>
                <w:szCs w:val="20"/>
              </w:rPr>
            </w:pPr>
            <w:r w:rsidRPr="00134472">
              <w:rPr>
                <w:rFonts w:ascii="Times New Roman" w:hAnsi="Times New Roman"/>
                <w:sz w:val="20"/>
                <w:szCs w:val="20"/>
                <w:lang w:eastAsia="ru-RU"/>
              </w:rPr>
              <w:t>сведения о численности д</w:t>
            </w:r>
            <w:r w:rsidRPr="00134472">
              <w:rPr>
                <w:rFonts w:ascii="Times New Roman" w:hAnsi="Times New Roman"/>
                <w:sz w:val="20"/>
                <w:szCs w:val="20"/>
                <w:lang w:eastAsia="ru-RU"/>
              </w:rPr>
              <w:t>е</w:t>
            </w:r>
            <w:r w:rsidRPr="00134472">
              <w:rPr>
                <w:rFonts w:ascii="Times New Roman" w:hAnsi="Times New Roman"/>
                <w:sz w:val="20"/>
                <w:szCs w:val="20"/>
                <w:lang w:eastAsia="ru-RU"/>
              </w:rPr>
              <w:t>тей-сирот и детей, оста</w:t>
            </w:r>
            <w:r w:rsidRPr="00134472">
              <w:rPr>
                <w:rFonts w:ascii="Times New Roman" w:hAnsi="Times New Roman"/>
                <w:sz w:val="20"/>
                <w:szCs w:val="20"/>
                <w:lang w:eastAsia="ru-RU"/>
              </w:rPr>
              <w:t>в</w:t>
            </w:r>
            <w:r w:rsidRPr="00134472">
              <w:rPr>
                <w:rFonts w:ascii="Times New Roman" w:hAnsi="Times New Roman"/>
                <w:sz w:val="20"/>
                <w:szCs w:val="20"/>
                <w:lang w:eastAsia="ru-RU"/>
              </w:rPr>
              <w:t>шихся без попечения род</w:t>
            </w:r>
            <w:r w:rsidRPr="00134472">
              <w:rPr>
                <w:rFonts w:ascii="Times New Roman" w:hAnsi="Times New Roman"/>
                <w:sz w:val="20"/>
                <w:szCs w:val="20"/>
                <w:lang w:eastAsia="ru-RU"/>
              </w:rPr>
              <w:t>и</w:t>
            </w:r>
            <w:r w:rsidRPr="00134472">
              <w:rPr>
                <w:rFonts w:ascii="Times New Roman" w:hAnsi="Times New Roman"/>
                <w:sz w:val="20"/>
                <w:szCs w:val="20"/>
                <w:lang w:eastAsia="ru-RU"/>
              </w:rPr>
              <w:t>телей, состоящих на учёте в региональном банке данных о детях, оставшихся без п</w:t>
            </w:r>
            <w:r w:rsidRPr="00134472">
              <w:rPr>
                <w:rFonts w:ascii="Times New Roman" w:hAnsi="Times New Roman"/>
                <w:sz w:val="20"/>
                <w:szCs w:val="20"/>
                <w:lang w:eastAsia="ru-RU"/>
              </w:rPr>
              <w:t>о</w:t>
            </w:r>
            <w:r w:rsidRPr="00134472">
              <w:rPr>
                <w:rFonts w:ascii="Times New Roman" w:hAnsi="Times New Roman"/>
                <w:sz w:val="20"/>
                <w:szCs w:val="20"/>
                <w:lang w:eastAsia="ru-RU"/>
              </w:rPr>
              <w:t>печения родителей (нах</w:t>
            </w:r>
            <w:r w:rsidRPr="00134472">
              <w:rPr>
                <w:rFonts w:ascii="Times New Roman" w:hAnsi="Times New Roman"/>
                <w:sz w:val="20"/>
                <w:szCs w:val="20"/>
                <w:lang w:eastAsia="ru-RU"/>
              </w:rPr>
              <w:t>о</w:t>
            </w:r>
            <w:r w:rsidRPr="00134472">
              <w:rPr>
                <w:rFonts w:ascii="Times New Roman" w:hAnsi="Times New Roman"/>
                <w:sz w:val="20"/>
                <w:szCs w:val="20"/>
                <w:lang w:eastAsia="ru-RU"/>
              </w:rPr>
              <w:t>дятся в компетенции испо</w:t>
            </w:r>
            <w:r w:rsidRPr="00134472">
              <w:rPr>
                <w:rFonts w:ascii="Times New Roman" w:hAnsi="Times New Roman"/>
                <w:sz w:val="20"/>
                <w:szCs w:val="20"/>
                <w:lang w:eastAsia="ru-RU"/>
              </w:rPr>
              <w:t>л</w:t>
            </w:r>
            <w:r w:rsidRPr="00134472">
              <w:rPr>
                <w:rFonts w:ascii="Times New Roman" w:hAnsi="Times New Roman"/>
                <w:sz w:val="20"/>
                <w:szCs w:val="20"/>
                <w:lang w:eastAsia="ru-RU"/>
              </w:rPr>
              <w:t>нительного органа госуда</w:t>
            </w:r>
            <w:r w:rsidRPr="00134472">
              <w:rPr>
                <w:rFonts w:ascii="Times New Roman" w:hAnsi="Times New Roman"/>
                <w:sz w:val="20"/>
                <w:szCs w:val="20"/>
                <w:lang w:eastAsia="ru-RU"/>
              </w:rPr>
              <w:t>р</w:t>
            </w:r>
            <w:r w:rsidRPr="00134472">
              <w:rPr>
                <w:rFonts w:ascii="Times New Roman" w:hAnsi="Times New Roman"/>
                <w:sz w:val="20"/>
                <w:szCs w:val="20"/>
                <w:lang w:eastAsia="ru-RU"/>
              </w:rPr>
              <w:t>ственной власти Ульяно</w:t>
            </w:r>
            <w:r w:rsidRPr="00134472">
              <w:rPr>
                <w:rFonts w:ascii="Times New Roman" w:hAnsi="Times New Roman"/>
                <w:sz w:val="20"/>
                <w:szCs w:val="20"/>
                <w:lang w:eastAsia="ru-RU"/>
              </w:rPr>
              <w:t>в</w:t>
            </w:r>
            <w:r w:rsidRPr="00134472">
              <w:rPr>
                <w:rFonts w:ascii="Times New Roman" w:hAnsi="Times New Roman"/>
                <w:sz w:val="20"/>
                <w:szCs w:val="20"/>
                <w:lang w:eastAsia="ru-RU"/>
              </w:rPr>
              <w:t>ской области, на который возложены полномочия по формированию, ведению и использованию госуда</w:t>
            </w:r>
            <w:r w:rsidRPr="00134472">
              <w:rPr>
                <w:rFonts w:ascii="Times New Roman" w:hAnsi="Times New Roman"/>
                <w:sz w:val="20"/>
                <w:szCs w:val="20"/>
                <w:lang w:eastAsia="ru-RU"/>
              </w:rPr>
              <w:t>р</w:t>
            </w:r>
            <w:r w:rsidRPr="00134472">
              <w:rPr>
                <w:rFonts w:ascii="Times New Roman" w:hAnsi="Times New Roman"/>
                <w:sz w:val="20"/>
                <w:szCs w:val="20"/>
                <w:lang w:eastAsia="ru-RU"/>
              </w:rPr>
              <w:t>ственного банка данных о детях, оставшихся без поп</w:t>
            </w:r>
            <w:r w:rsidRPr="00134472">
              <w:rPr>
                <w:rFonts w:ascii="Times New Roman" w:hAnsi="Times New Roman"/>
                <w:sz w:val="20"/>
                <w:szCs w:val="20"/>
                <w:lang w:eastAsia="ru-RU"/>
              </w:rPr>
              <w:t>е</w:t>
            </w:r>
            <w:r w:rsidRPr="00134472">
              <w:rPr>
                <w:rFonts w:ascii="Times New Roman" w:hAnsi="Times New Roman"/>
                <w:sz w:val="20"/>
                <w:szCs w:val="20"/>
                <w:lang w:eastAsia="ru-RU"/>
              </w:rPr>
              <w:t>чения родителей)</w:t>
            </w:r>
          </w:p>
        </w:tc>
        <w:tc>
          <w:tcPr>
            <w:tcW w:w="452" w:type="dxa"/>
            <w:tcBorders>
              <w:top w:val="nil"/>
              <w:bottom w:val="nil"/>
              <w:right w:val="nil"/>
            </w:tcBorders>
          </w:tcPr>
          <w:p w:rsidR="00BE3DAF" w:rsidRPr="00134472" w:rsidRDefault="00BE3DAF" w:rsidP="007F3F3C">
            <w:pPr>
              <w:widowControl w:val="0"/>
              <w:spacing w:after="0" w:line="235"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C758D5">
            <w:pPr>
              <w:widowControl w:val="0"/>
              <w:spacing w:after="0" w:line="247"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детей-сирот и детей, оставши</w:t>
            </w:r>
            <w:r w:rsidRPr="00134472">
              <w:rPr>
                <w:rFonts w:ascii="Times New Roman" w:hAnsi="Times New Roman"/>
                <w:spacing w:val="-2"/>
                <w:sz w:val="20"/>
                <w:szCs w:val="20"/>
              </w:rPr>
              <w:t>х</w:t>
            </w:r>
            <w:r w:rsidRPr="00134472">
              <w:rPr>
                <w:rFonts w:ascii="Times New Roman" w:hAnsi="Times New Roman"/>
                <w:spacing w:val="-2"/>
                <w:sz w:val="20"/>
                <w:szCs w:val="20"/>
              </w:rPr>
              <w:t>ся без попечения родит</w:t>
            </w:r>
            <w:r w:rsidRPr="00134472">
              <w:rPr>
                <w:rFonts w:ascii="Times New Roman" w:hAnsi="Times New Roman"/>
                <w:spacing w:val="-2"/>
                <w:sz w:val="20"/>
                <w:szCs w:val="20"/>
              </w:rPr>
              <w:t>е</w:t>
            </w:r>
            <w:r w:rsidRPr="00134472">
              <w:rPr>
                <w:rFonts w:ascii="Times New Roman" w:hAnsi="Times New Roman"/>
                <w:spacing w:val="-2"/>
                <w:sz w:val="20"/>
                <w:szCs w:val="20"/>
              </w:rPr>
              <w:t>лей, переданных на во</w:t>
            </w:r>
            <w:r w:rsidRPr="00134472">
              <w:rPr>
                <w:rFonts w:ascii="Times New Roman" w:hAnsi="Times New Roman"/>
                <w:spacing w:val="-2"/>
                <w:sz w:val="20"/>
                <w:szCs w:val="20"/>
              </w:rPr>
              <w:t>с</w:t>
            </w:r>
            <w:r w:rsidRPr="00134472">
              <w:rPr>
                <w:rFonts w:ascii="Times New Roman" w:hAnsi="Times New Roman"/>
                <w:spacing w:val="-2"/>
                <w:sz w:val="20"/>
                <w:szCs w:val="20"/>
              </w:rPr>
              <w:t>питание в семьи граждан Российской Федерации, проживающих на терр</w:t>
            </w:r>
            <w:r w:rsidRPr="00134472">
              <w:rPr>
                <w:rFonts w:ascii="Times New Roman" w:hAnsi="Times New Roman"/>
                <w:spacing w:val="-2"/>
                <w:sz w:val="20"/>
                <w:szCs w:val="20"/>
              </w:rPr>
              <w:t>и</w:t>
            </w:r>
            <w:r w:rsidRPr="00134472">
              <w:rPr>
                <w:rFonts w:ascii="Times New Roman" w:hAnsi="Times New Roman"/>
                <w:spacing w:val="-2"/>
                <w:sz w:val="20"/>
                <w:szCs w:val="20"/>
              </w:rPr>
              <w:t>тории Ульяновской обл</w:t>
            </w:r>
            <w:r w:rsidRPr="00134472">
              <w:rPr>
                <w:rFonts w:ascii="Times New Roman" w:hAnsi="Times New Roman"/>
                <w:spacing w:val="-2"/>
                <w:sz w:val="20"/>
                <w:szCs w:val="20"/>
              </w:rPr>
              <w:t>а</w:t>
            </w:r>
            <w:r w:rsidRPr="00134472">
              <w:rPr>
                <w:rFonts w:ascii="Times New Roman" w:hAnsi="Times New Roman"/>
                <w:spacing w:val="-2"/>
                <w:sz w:val="20"/>
                <w:szCs w:val="20"/>
              </w:rPr>
              <w:t>сти, в общей численности детей-сирот и детей, оставшихся без попеч</w:t>
            </w:r>
            <w:r w:rsidRPr="00134472">
              <w:rPr>
                <w:rFonts w:ascii="Times New Roman" w:hAnsi="Times New Roman"/>
                <w:spacing w:val="-2"/>
                <w:sz w:val="20"/>
                <w:szCs w:val="20"/>
              </w:rPr>
              <w:t>е</w:t>
            </w:r>
            <w:r w:rsidRPr="00134472">
              <w:rPr>
                <w:rFonts w:ascii="Times New Roman" w:hAnsi="Times New Roman"/>
                <w:spacing w:val="-2"/>
                <w:sz w:val="20"/>
                <w:szCs w:val="20"/>
              </w:rPr>
              <w:t>ния родителей, прож</w:t>
            </w:r>
            <w:r w:rsidRPr="00134472">
              <w:rPr>
                <w:rFonts w:ascii="Times New Roman" w:hAnsi="Times New Roman"/>
                <w:spacing w:val="-2"/>
                <w:sz w:val="20"/>
                <w:szCs w:val="20"/>
              </w:rPr>
              <w:t>и</w:t>
            </w:r>
            <w:r w:rsidRPr="00134472">
              <w:rPr>
                <w:rFonts w:ascii="Times New Roman" w:hAnsi="Times New Roman"/>
                <w:spacing w:val="-2"/>
                <w:sz w:val="20"/>
                <w:szCs w:val="20"/>
              </w:rPr>
              <w:t>вающих на территории Ульяновской области</w:t>
            </w:r>
          </w:p>
        </w:tc>
        <w:tc>
          <w:tcPr>
            <w:tcW w:w="3544" w:type="dxa"/>
          </w:tcPr>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9214" w:type="dxa"/>
            <w:gridSpan w:val="5"/>
          </w:tcPr>
          <w:p w:rsidR="00BE3DAF" w:rsidRPr="00134472" w:rsidRDefault="00BE3DAF" w:rsidP="00C758D5">
            <w:pPr>
              <w:widowControl w:val="0"/>
              <w:spacing w:after="0" w:line="247" w:lineRule="auto"/>
              <w:jc w:val="center"/>
              <w:rPr>
                <w:rFonts w:ascii="Times New Roman" w:hAnsi="Times New Roman"/>
                <w:b/>
                <w:sz w:val="20"/>
                <w:szCs w:val="20"/>
              </w:rPr>
            </w:pPr>
            <w:r w:rsidRPr="00134472">
              <w:rPr>
                <w:rFonts w:ascii="Times New Roman" w:hAnsi="Times New Roman"/>
                <w:b/>
                <w:sz w:val="20"/>
                <w:szCs w:val="20"/>
              </w:rPr>
              <w:t>Подпрограмма «Доступная среда»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C758D5">
            <w:pPr>
              <w:widowControl w:val="0"/>
              <w:spacing w:after="0" w:line="247" w:lineRule="auto"/>
              <w:jc w:val="both"/>
              <w:rPr>
                <w:rFonts w:ascii="Times New Roman" w:hAnsi="Times New Roman"/>
                <w:spacing w:val="-2"/>
                <w:sz w:val="20"/>
                <w:szCs w:val="20"/>
              </w:rPr>
            </w:pPr>
            <w:r w:rsidRPr="00134472">
              <w:rPr>
                <w:rFonts w:ascii="Times New Roman" w:hAnsi="Times New Roman"/>
                <w:spacing w:val="-2"/>
                <w:sz w:val="20"/>
                <w:szCs w:val="20"/>
              </w:rPr>
              <w:t>Доля доступных для граждан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орг</w:t>
            </w:r>
            <w:r w:rsidRPr="00134472">
              <w:rPr>
                <w:rFonts w:ascii="Times New Roman" w:hAnsi="Times New Roman"/>
                <w:spacing w:val="-2"/>
                <w:sz w:val="20"/>
                <w:szCs w:val="20"/>
              </w:rPr>
              <w:t>а</w:t>
            </w:r>
            <w:r w:rsidRPr="00134472">
              <w:rPr>
                <w:rFonts w:ascii="Times New Roman" w:hAnsi="Times New Roman"/>
                <w:spacing w:val="-2"/>
                <w:sz w:val="20"/>
                <w:szCs w:val="20"/>
              </w:rPr>
              <w:t>низаций социального обслуживания в общем количестве организаций социального обслужив</w:t>
            </w:r>
            <w:r w:rsidRPr="00134472">
              <w:rPr>
                <w:rFonts w:ascii="Times New Roman" w:hAnsi="Times New Roman"/>
                <w:spacing w:val="-2"/>
                <w:sz w:val="20"/>
                <w:szCs w:val="20"/>
              </w:rPr>
              <w:t>а</w:t>
            </w:r>
            <w:r w:rsidRPr="00134472">
              <w:rPr>
                <w:rFonts w:ascii="Times New Roman" w:hAnsi="Times New Roman"/>
                <w:spacing w:val="-2"/>
                <w:sz w:val="20"/>
                <w:szCs w:val="20"/>
              </w:rPr>
              <w:t>ния</w:t>
            </w:r>
          </w:p>
        </w:tc>
        <w:tc>
          <w:tcPr>
            <w:tcW w:w="3544" w:type="dxa"/>
          </w:tcPr>
          <w:p w:rsidR="00BE3DAF" w:rsidRPr="00134472" w:rsidRDefault="00BE3DAF" w:rsidP="00C758D5">
            <w:pPr>
              <w:widowControl w:val="0"/>
              <w:spacing w:after="120" w:line="247"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C758D5">
            <w:pPr>
              <w:widowControl w:val="0"/>
              <w:spacing w:after="0" w:line="247"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доступных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ций социального обслуживания;</w:t>
            </w:r>
          </w:p>
          <w:p w:rsidR="00BE3DAF" w:rsidRPr="00134472" w:rsidRDefault="00BE3DAF" w:rsidP="00C758D5">
            <w:pPr>
              <w:widowControl w:val="0"/>
              <w:spacing w:after="0" w:line="247" w:lineRule="auto"/>
              <w:jc w:val="both"/>
              <w:rPr>
                <w:rFonts w:ascii="Times New Roman" w:hAnsi="Times New Roman"/>
                <w:b/>
                <w:sz w:val="20"/>
                <w:szCs w:val="20"/>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организаций социального обслуживания</w:t>
            </w:r>
          </w:p>
        </w:tc>
        <w:tc>
          <w:tcPr>
            <w:tcW w:w="2693"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 xml:space="preserve">Данные Министерства </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01000F">
            <w:pPr>
              <w:widowControl w:val="0"/>
              <w:spacing w:after="0" w:line="247" w:lineRule="auto"/>
              <w:jc w:val="both"/>
              <w:rPr>
                <w:rFonts w:ascii="Times New Roman" w:hAnsi="Times New Roman"/>
                <w:spacing w:val="-4"/>
                <w:sz w:val="20"/>
                <w:szCs w:val="20"/>
              </w:rPr>
            </w:pPr>
            <w:r w:rsidRPr="00134472">
              <w:rPr>
                <w:rFonts w:ascii="Times New Roman" w:hAnsi="Times New Roman"/>
                <w:spacing w:val="-4"/>
                <w:sz w:val="20"/>
                <w:szCs w:val="20"/>
                <w:lang w:eastAsia="ru-RU"/>
              </w:rPr>
              <w:t>Численность граждан пожилого возраста и и</w:t>
            </w:r>
            <w:r w:rsidRPr="00134472">
              <w:rPr>
                <w:rFonts w:ascii="Times New Roman" w:hAnsi="Times New Roman"/>
                <w:spacing w:val="-4"/>
                <w:sz w:val="20"/>
                <w:szCs w:val="20"/>
                <w:lang w:eastAsia="ru-RU"/>
              </w:rPr>
              <w:t>н</w:t>
            </w:r>
            <w:r w:rsidRPr="00134472">
              <w:rPr>
                <w:rFonts w:ascii="Times New Roman" w:hAnsi="Times New Roman"/>
                <w:spacing w:val="-4"/>
                <w:sz w:val="20"/>
                <w:szCs w:val="20"/>
                <w:lang w:eastAsia="ru-RU"/>
              </w:rPr>
              <w:t>валидов, принявших уч</w:t>
            </w:r>
            <w:r w:rsidRPr="00134472">
              <w:rPr>
                <w:rFonts w:ascii="Times New Roman" w:hAnsi="Times New Roman"/>
                <w:spacing w:val="-4"/>
                <w:sz w:val="20"/>
                <w:szCs w:val="20"/>
                <w:lang w:eastAsia="ru-RU"/>
              </w:rPr>
              <w:t>а</w:t>
            </w:r>
            <w:r w:rsidRPr="00134472">
              <w:rPr>
                <w:rFonts w:ascii="Times New Roman" w:hAnsi="Times New Roman"/>
                <w:spacing w:val="-4"/>
                <w:sz w:val="20"/>
                <w:szCs w:val="20"/>
                <w:lang w:eastAsia="ru-RU"/>
              </w:rPr>
              <w:t>стие в областных общ</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ственн</w:t>
            </w:r>
            <w:r w:rsidR="0001000F">
              <w:rPr>
                <w:rFonts w:ascii="Times New Roman" w:hAnsi="Times New Roman"/>
                <w:spacing w:val="-4"/>
                <w:sz w:val="20"/>
                <w:szCs w:val="20"/>
                <w:lang w:eastAsia="ru-RU"/>
              </w:rPr>
              <w:t>ых</w:t>
            </w:r>
            <w:r w:rsidRPr="00134472">
              <w:rPr>
                <w:rFonts w:ascii="Times New Roman" w:hAnsi="Times New Roman"/>
                <w:spacing w:val="-4"/>
                <w:sz w:val="20"/>
                <w:szCs w:val="20"/>
                <w:lang w:eastAsia="ru-RU"/>
              </w:rPr>
              <w:t xml:space="preserve"> и социально значимых мероприятиях и в мероприятиях, пре</w:t>
            </w:r>
            <w:r w:rsidRPr="00134472">
              <w:rPr>
                <w:rFonts w:ascii="Times New Roman" w:hAnsi="Times New Roman"/>
                <w:spacing w:val="-4"/>
                <w:sz w:val="20"/>
                <w:szCs w:val="20"/>
                <w:lang w:eastAsia="ru-RU"/>
              </w:rPr>
              <w:t>д</w:t>
            </w:r>
            <w:r w:rsidRPr="00134472">
              <w:rPr>
                <w:rFonts w:ascii="Times New Roman" w:hAnsi="Times New Roman"/>
                <w:spacing w:val="-4"/>
                <w:sz w:val="20"/>
                <w:szCs w:val="20"/>
                <w:lang w:eastAsia="ru-RU"/>
              </w:rPr>
              <w:t xml:space="preserve">назначенных для </w:t>
            </w:r>
            <w:r w:rsidR="0001000F">
              <w:rPr>
                <w:rFonts w:ascii="Times New Roman" w:hAnsi="Times New Roman"/>
                <w:spacing w:val="-4"/>
                <w:sz w:val="20"/>
                <w:szCs w:val="20"/>
                <w:lang w:eastAsia="ru-RU"/>
              </w:rPr>
              <w:t>удовл</w:t>
            </w:r>
            <w:r w:rsidR="0001000F">
              <w:rPr>
                <w:rFonts w:ascii="Times New Roman" w:hAnsi="Times New Roman"/>
                <w:spacing w:val="-4"/>
                <w:sz w:val="20"/>
                <w:szCs w:val="20"/>
                <w:lang w:eastAsia="ru-RU"/>
              </w:rPr>
              <w:t>е</w:t>
            </w:r>
            <w:r w:rsidR="0001000F">
              <w:rPr>
                <w:rFonts w:ascii="Times New Roman" w:hAnsi="Times New Roman"/>
                <w:spacing w:val="-4"/>
                <w:sz w:val="20"/>
                <w:szCs w:val="20"/>
                <w:lang w:eastAsia="ru-RU"/>
              </w:rPr>
              <w:t>творения</w:t>
            </w:r>
            <w:r w:rsidRPr="00134472">
              <w:rPr>
                <w:rFonts w:ascii="Times New Roman" w:hAnsi="Times New Roman"/>
                <w:spacing w:val="-4"/>
                <w:sz w:val="20"/>
                <w:szCs w:val="20"/>
                <w:lang w:eastAsia="ru-RU"/>
              </w:rPr>
              <w:t xml:space="preserve"> социокульту</w:t>
            </w:r>
            <w:r w:rsidRPr="00134472">
              <w:rPr>
                <w:rFonts w:ascii="Times New Roman" w:hAnsi="Times New Roman"/>
                <w:spacing w:val="-4"/>
                <w:sz w:val="20"/>
                <w:szCs w:val="20"/>
                <w:lang w:eastAsia="ru-RU"/>
              </w:rPr>
              <w:t>р</w:t>
            </w:r>
            <w:r w:rsidRPr="00134472">
              <w:rPr>
                <w:rFonts w:ascii="Times New Roman" w:hAnsi="Times New Roman"/>
                <w:spacing w:val="-4"/>
                <w:sz w:val="20"/>
                <w:szCs w:val="20"/>
                <w:lang w:eastAsia="ru-RU"/>
              </w:rPr>
              <w:t>ных потребностей гра</w:t>
            </w:r>
            <w:r w:rsidRPr="00134472">
              <w:rPr>
                <w:rFonts w:ascii="Times New Roman" w:hAnsi="Times New Roman"/>
                <w:spacing w:val="-4"/>
                <w:sz w:val="20"/>
                <w:szCs w:val="20"/>
                <w:lang w:eastAsia="ru-RU"/>
              </w:rPr>
              <w:t>ж</w:t>
            </w:r>
            <w:r w:rsidRPr="00134472">
              <w:rPr>
                <w:rFonts w:ascii="Times New Roman" w:hAnsi="Times New Roman"/>
                <w:spacing w:val="-4"/>
                <w:sz w:val="20"/>
                <w:szCs w:val="20"/>
                <w:lang w:eastAsia="ru-RU"/>
              </w:rPr>
              <w:t>дан пожилого возраста и инвалидов</w:t>
            </w:r>
          </w:p>
        </w:tc>
        <w:tc>
          <w:tcPr>
            <w:tcW w:w="3544"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Суммарное количество обобщённых данных</w:t>
            </w:r>
          </w:p>
        </w:tc>
        <w:tc>
          <w:tcPr>
            <w:tcW w:w="2693" w:type="dxa"/>
          </w:tcPr>
          <w:p w:rsidR="00BE3DAF" w:rsidRPr="00134472" w:rsidRDefault="00BE3DAF" w:rsidP="00C758D5">
            <w:pPr>
              <w:widowControl w:val="0"/>
              <w:spacing w:after="0" w:line="247" w:lineRule="auto"/>
              <w:jc w:val="both"/>
              <w:rPr>
                <w:rFonts w:ascii="Times New Roman" w:hAnsi="Times New Roman"/>
                <w:b/>
                <w:spacing w:val="-4"/>
                <w:sz w:val="20"/>
                <w:szCs w:val="20"/>
              </w:rPr>
            </w:pPr>
            <w:r w:rsidRPr="00134472">
              <w:rPr>
                <w:rFonts w:ascii="Times New Roman" w:hAnsi="Times New Roman"/>
                <w:spacing w:val="-4"/>
                <w:sz w:val="20"/>
                <w:szCs w:val="20"/>
              </w:rPr>
              <w:t>Статистические сведения, полученные от Департамента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C758D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Численность граждан пожилого возраста, пр</w:t>
            </w:r>
            <w:r w:rsidRPr="00134472">
              <w:rPr>
                <w:rFonts w:ascii="Times New Roman" w:hAnsi="Times New Roman"/>
                <w:sz w:val="20"/>
                <w:szCs w:val="20"/>
              </w:rPr>
              <w:t>и</w:t>
            </w:r>
            <w:r w:rsidRPr="00134472">
              <w:rPr>
                <w:rFonts w:ascii="Times New Roman" w:hAnsi="Times New Roman"/>
                <w:sz w:val="20"/>
                <w:szCs w:val="20"/>
              </w:rPr>
              <w:t>общённых к занятиям физической культурой и здоровому образу жизни</w:t>
            </w:r>
          </w:p>
        </w:tc>
        <w:tc>
          <w:tcPr>
            <w:tcW w:w="3544" w:type="dxa"/>
          </w:tcPr>
          <w:p w:rsidR="00BE3DAF" w:rsidRPr="00134472" w:rsidRDefault="00BE3DAF" w:rsidP="00C758D5">
            <w:pPr>
              <w:widowControl w:val="0"/>
              <w:spacing w:after="0" w:line="247" w:lineRule="auto"/>
              <w:jc w:val="both"/>
              <w:rPr>
                <w:rFonts w:ascii="Times New Roman" w:hAnsi="Times New Roman"/>
                <w:b/>
                <w:sz w:val="20"/>
                <w:szCs w:val="20"/>
              </w:rPr>
            </w:pPr>
            <w:r w:rsidRPr="00134472">
              <w:rPr>
                <w:rFonts w:ascii="Times New Roman" w:hAnsi="Times New Roman"/>
                <w:sz w:val="20"/>
                <w:szCs w:val="20"/>
              </w:rPr>
              <w:t>Суммарное количество обобщённых данных</w:t>
            </w:r>
          </w:p>
        </w:tc>
        <w:tc>
          <w:tcPr>
            <w:tcW w:w="2693" w:type="dxa"/>
          </w:tcPr>
          <w:p w:rsidR="00BE3DAF" w:rsidRPr="00134472" w:rsidRDefault="00BE3DAF" w:rsidP="00C758D5">
            <w:pPr>
              <w:widowControl w:val="0"/>
              <w:spacing w:after="0" w:line="247" w:lineRule="auto"/>
              <w:jc w:val="both"/>
              <w:rPr>
                <w:rFonts w:ascii="Times New Roman" w:hAnsi="Times New Roman"/>
                <w:b/>
                <w:spacing w:val="-4"/>
                <w:sz w:val="20"/>
                <w:szCs w:val="20"/>
              </w:rPr>
            </w:pPr>
            <w:r w:rsidRPr="00134472">
              <w:rPr>
                <w:rFonts w:ascii="Times New Roman" w:hAnsi="Times New Roman"/>
                <w:spacing w:val="-4"/>
                <w:sz w:val="20"/>
                <w:szCs w:val="20"/>
              </w:rPr>
              <w:t>Статистические сведения, полученные от Департамента</w:t>
            </w:r>
          </w:p>
        </w:tc>
        <w:tc>
          <w:tcPr>
            <w:tcW w:w="452" w:type="dxa"/>
            <w:tcBorders>
              <w:top w:val="nil"/>
              <w:bottom w:val="nil"/>
              <w:right w:val="nil"/>
            </w:tcBorders>
          </w:tcPr>
          <w:p w:rsidR="00BE3DAF" w:rsidRPr="00134472" w:rsidRDefault="00BE3DAF" w:rsidP="00C758D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Увеличение доли д</w:t>
            </w:r>
            <w:r w:rsidRPr="00134472">
              <w:rPr>
                <w:rFonts w:ascii="Times New Roman" w:hAnsi="Times New Roman"/>
                <w:sz w:val="20"/>
                <w:szCs w:val="20"/>
              </w:rPr>
              <w:t>о</w:t>
            </w:r>
            <w:r w:rsidRPr="00134472">
              <w:rPr>
                <w:rFonts w:ascii="Times New Roman" w:hAnsi="Times New Roman"/>
                <w:sz w:val="20"/>
                <w:szCs w:val="20"/>
              </w:rPr>
              <w:t xml:space="preserve">ступных для граждан пожилого возраста </w:t>
            </w:r>
            <w:r w:rsidRPr="00134472">
              <w:rPr>
                <w:rFonts w:ascii="Times New Roman" w:hAnsi="Times New Roman"/>
                <w:sz w:val="20"/>
                <w:szCs w:val="20"/>
              </w:rPr>
              <w:br/>
              <w:t>и инвалидов организ</w:t>
            </w:r>
            <w:r w:rsidRPr="00134472">
              <w:rPr>
                <w:rFonts w:ascii="Times New Roman" w:hAnsi="Times New Roman"/>
                <w:sz w:val="20"/>
                <w:szCs w:val="20"/>
              </w:rPr>
              <w:t>а</w:t>
            </w:r>
            <w:r w:rsidRPr="00134472">
              <w:rPr>
                <w:rFonts w:ascii="Times New Roman" w:hAnsi="Times New Roman"/>
                <w:sz w:val="20"/>
                <w:szCs w:val="20"/>
              </w:rPr>
              <w:t>ций социального обсл</w:t>
            </w:r>
            <w:r w:rsidRPr="00134472">
              <w:rPr>
                <w:rFonts w:ascii="Times New Roman" w:hAnsi="Times New Roman"/>
                <w:sz w:val="20"/>
                <w:szCs w:val="20"/>
              </w:rPr>
              <w:t>у</w:t>
            </w:r>
            <w:r w:rsidRPr="00134472">
              <w:rPr>
                <w:rFonts w:ascii="Times New Roman" w:hAnsi="Times New Roman"/>
                <w:sz w:val="20"/>
                <w:szCs w:val="20"/>
              </w:rPr>
              <w:t>живания в общем кол</w:t>
            </w:r>
            <w:r w:rsidRPr="00134472">
              <w:rPr>
                <w:rFonts w:ascii="Times New Roman" w:hAnsi="Times New Roman"/>
                <w:sz w:val="20"/>
                <w:szCs w:val="20"/>
              </w:rPr>
              <w:t>и</w:t>
            </w:r>
            <w:r w:rsidRPr="00134472">
              <w:rPr>
                <w:rFonts w:ascii="Times New Roman" w:hAnsi="Times New Roman"/>
                <w:sz w:val="20"/>
                <w:szCs w:val="20"/>
              </w:rPr>
              <w:t>честве организаций с</w:t>
            </w:r>
            <w:r w:rsidRPr="00134472">
              <w:rPr>
                <w:rFonts w:ascii="Times New Roman" w:hAnsi="Times New Roman"/>
                <w:sz w:val="20"/>
                <w:szCs w:val="20"/>
              </w:rPr>
              <w:t>о</w:t>
            </w:r>
            <w:r w:rsidRPr="00134472">
              <w:rPr>
                <w:rFonts w:ascii="Times New Roman" w:hAnsi="Times New Roman"/>
                <w:sz w:val="20"/>
                <w:szCs w:val="20"/>
              </w:rPr>
              <w:t>циального обслуживания</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01000F">
            <w:pPr>
              <w:widowControl w:val="0"/>
              <w:spacing w:after="0" w:line="242" w:lineRule="auto"/>
              <w:jc w:val="both"/>
              <w:rPr>
                <w:rFonts w:ascii="Times New Roman" w:hAnsi="Times New Roman"/>
                <w:spacing w:val="-2"/>
                <w:sz w:val="20"/>
                <w:szCs w:val="20"/>
              </w:rPr>
            </w:pPr>
            <w:r w:rsidRPr="00134472">
              <w:rPr>
                <w:rFonts w:ascii="Times New Roman" w:hAnsi="Times New Roman"/>
                <w:spacing w:val="-2"/>
                <w:sz w:val="20"/>
                <w:szCs w:val="20"/>
              </w:rPr>
              <w:t>Увеличение численности граждан пожилого во</w:t>
            </w:r>
            <w:r w:rsidRPr="00134472">
              <w:rPr>
                <w:rFonts w:ascii="Times New Roman" w:hAnsi="Times New Roman"/>
                <w:spacing w:val="-2"/>
                <w:sz w:val="20"/>
                <w:szCs w:val="20"/>
              </w:rPr>
              <w:t>з</w:t>
            </w:r>
            <w:r w:rsidRPr="00134472">
              <w:rPr>
                <w:rFonts w:ascii="Times New Roman" w:hAnsi="Times New Roman"/>
                <w:spacing w:val="-2"/>
                <w:sz w:val="20"/>
                <w:szCs w:val="20"/>
              </w:rPr>
              <w:t>раста и инвалидов, пр</w:t>
            </w:r>
            <w:r w:rsidRPr="00134472">
              <w:rPr>
                <w:rFonts w:ascii="Times New Roman" w:hAnsi="Times New Roman"/>
                <w:spacing w:val="-2"/>
                <w:sz w:val="20"/>
                <w:szCs w:val="20"/>
              </w:rPr>
              <w:t>и</w:t>
            </w:r>
            <w:r w:rsidRPr="00134472">
              <w:rPr>
                <w:rFonts w:ascii="Times New Roman" w:hAnsi="Times New Roman"/>
                <w:spacing w:val="-2"/>
                <w:sz w:val="20"/>
                <w:szCs w:val="20"/>
              </w:rPr>
              <w:t>нявших участие в о</w:t>
            </w:r>
            <w:r w:rsidRPr="00134472">
              <w:rPr>
                <w:rFonts w:ascii="Times New Roman" w:hAnsi="Times New Roman"/>
                <w:spacing w:val="-2"/>
                <w:sz w:val="20"/>
                <w:szCs w:val="20"/>
              </w:rPr>
              <w:t>б</w:t>
            </w:r>
            <w:r w:rsidRPr="00134472">
              <w:rPr>
                <w:rFonts w:ascii="Times New Roman" w:hAnsi="Times New Roman"/>
                <w:spacing w:val="-2"/>
                <w:sz w:val="20"/>
                <w:szCs w:val="20"/>
              </w:rPr>
              <w:t>ластных общественн</w:t>
            </w:r>
            <w:r w:rsidR="0001000F">
              <w:rPr>
                <w:rFonts w:ascii="Times New Roman" w:hAnsi="Times New Roman"/>
                <w:spacing w:val="-2"/>
                <w:sz w:val="20"/>
                <w:szCs w:val="20"/>
              </w:rPr>
              <w:t>ых</w:t>
            </w:r>
            <w:r w:rsidRPr="00134472">
              <w:rPr>
                <w:rFonts w:ascii="Times New Roman" w:hAnsi="Times New Roman"/>
                <w:spacing w:val="-2"/>
                <w:sz w:val="20"/>
                <w:szCs w:val="20"/>
              </w:rPr>
              <w:t xml:space="preserve"> и социально значимых м</w:t>
            </w:r>
            <w:r w:rsidRPr="00134472">
              <w:rPr>
                <w:rFonts w:ascii="Times New Roman" w:hAnsi="Times New Roman"/>
                <w:spacing w:val="-2"/>
                <w:sz w:val="20"/>
                <w:szCs w:val="20"/>
              </w:rPr>
              <w:t>е</w:t>
            </w:r>
            <w:r w:rsidRPr="00134472">
              <w:rPr>
                <w:rFonts w:ascii="Times New Roman" w:hAnsi="Times New Roman"/>
                <w:spacing w:val="-2"/>
                <w:sz w:val="20"/>
                <w:szCs w:val="20"/>
              </w:rPr>
              <w:t>роприятиях и в меропр</w:t>
            </w:r>
            <w:r w:rsidRPr="00134472">
              <w:rPr>
                <w:rFonts w:ascii="Times New Roman" w:hAnsi="Times New Roman"/>
                <w:spacing w:val="-2"/>
                <w:sz w:val="20"/>
                <w:szCs w:val="20"/>
              </w:rPr>
              <w:t>и</w:t>
            </w:r>
            <w:r w:rsidRPr="00134472">
              <w:rPr>
                <w:rFonts w:ascii="Times New Roman" w:hAnsi="Times New Roman"/>
                <w:spacing w:val="-2"/>
                <w:sz w:val="20"/>
                <w:szCs w:val="20"/>
              </w:rPr>
              <w:t xml:space="preserve">ятиях, предназначенных для </w:t>
            </w:r>
            <w:r w:rsidR="0001000F">
              <w:rPr>
                <w:rFonts w:ascii="Times New Roman" w:hAnsi="Times New Roman"/>
                <w:spacing w:val="-2"/>
                <w:sz w:val="20"/>
                <w:szCs w:val="20"/>
              </w:rPr>
              <w:t>удовлетворения</w:t>
            </w:r>
            <w:r w:rsidRPr="00134472">
              <w:rPr>
                <w:rFonts w:ascii="Times New Roman" w:hAnsi="Times New Roman"/>
                <w:spacing w:val="-2"/>
                <w:sz w:val="20"/>
                <w:szCs w:val="20"/>
              </w:rPr>
              <w:t xml:space="preserve"> с</w:t>
            </w:r>
            <w:r w:rsidRPr="00134472">
              <w:rPr>
                <w:rFonts w:ascii="Times New Roman" w:hAnsi="Times New Roman"/>
                <w:spacing w:val="-2"/>
                <w:sz w:val="20"/>
                <w:szCs w:val="20"/>
              </w:rPr>
              <w:t>о</w:t>
            </w:r>
            <w:r w:rsidRPr="00134472">
              <w:rPr>
                <w:rFonts w:ascii="Times New Roman" w:hAnsi="Times New Roman"/>
                <w:spacing w:val="-2"/>
                <w:sz w:val="20"/>
                <w:szCs w:val="20"/>
              </w:rPr>
              <w:t>циокультурных потре</w:t>
            </w:r>
            <w:r w:rsidRPr="00134472">
              <w:rPr>
                <w:rFonts w:ascii="Times New Roman" w:hAnsi="Times New Roman"/>
                <w:spacing w:val="-2"/>
                <w:sz w:val="20"/>
                <w:szCs w:val="20"/>
              </w:rPr>
              <w:t>б</w:t>
            </w:r>
            <w:r w:rsidRPr="00134472">
              <w:rPr>
                <w:rFonts w:ascii="Times New Roman" w:hAnsi="Times New Roman"/>
                <w:spacing w:val="-2"/>
                <w:sz w:val="20"/>
                <w:szCs w:val="20"/>
              </w:rPr>
              <w:t>ностей граждан пожил</w:t>
            </w:r>
            <w:r w:rsidRPr="00134472">
              <w:rPr>
                <w:rFonts w:ascii="Times New Roman" w:hAnsi="Times New Roman"/>
                <w:spacing w:val="-2"/>
                <w:sz w:val="20"/>
                <w:szCs w:val="20"/>
              </w:rPr>
              <w:t>о</w:t>
            </w:r>
            <w:r w:rsidRPr="00134472">
              <w:rPr>
                <w:rFonts w:ascii="Times New Roman" w:hAnsi="Times New Roman"/>
                <w:spacing w:val="-2"/>
                <w:sz w:val="20"/>
                <w:szCs w:val="20"/>
              </w:rPr>
              <w:t>го возраста и инвалидов</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Увеличение численности граждан пожилого во</w:t>
            </w:r>
            <w:r w:rsidRPr="00134472">
              <w:rPr>
                <w:rFonts w:ascii="Times New Roman" w:hAnsi="Times New Roman"/>
                <w:sz w:val="20"/>
                <w:szCs w:val="20"/>
              </w:rPr>
              <w:t>з</w:t>
            </w:r>
            <w:r w:rsidRPr="00134472">
              <w:rPr>
                <w:rFonts w:ascii="Times New Roman" w:hAnsi="Times New Roman"/>
                <w:sz w:val="20"/>
                <w:szCs w:val="20"/>
              </w:rPr>
              <w:t>раста, приобщённых к занятиям физической культурой и здоровому образу жизни</w:t>
            </w:r>
          </w:p>
        </w:tc>
        <w:tc>
          <w:tcPr>
            <w:tcW w:w="3544" w:type="dxa"/>
          </w:tcPr>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9214" w:type="dxa"/>
            <w:gridSpan w:val="5"/>
          </w:tcPr>
          <w:p w:rsidR="00BE3DAF" w:rsidRPr="00134472" w:rsidRDefault="00BE3DAF" w:rsidP="00321A1E">
            <w:pPr>
              <w:widowControl w:val="0"/>
              <w:spacing w:after="0" w:line="242" w:lineRule="auto"/>
              <w:jc w:val="center"/>
              <w:rPr>
                <w:rFonts w:ascii="Times New Roman" w:hAnsi="Times New Roman"/>
                <w:b/>
                <w:sz w:val="20"/>
                <w:szCs w:val="20"/>
              </w:rPr>
            </w:pPr>
            <w:r w:rsidRPr="00134472">
              <w:rPr>
                <w:rFonts w:ascii="Times New Roman" w:hAnsi="Times New Roman"/>
                <w:b/>
                <w:sz w:val="20"/>
                <w:szCs w:val="20"/>
              </w:rPr>
              <w:t xml:space="preserve">Подпрограмма «Содействие занятости населения, улучшение условий, </w:t>
            </w:r>
          </w:p>
          <w:p w:rsidR="00BE3DAF" w:rsidRPr="00134472" w:rsidRDefault="00BE3DAF" w:rsidP="00321A1E">
            <w:pPr>
              <w:widowControl w:val="0"/>
              <w:spacing w:after="0" w:line="242" w:lineRule="auto"/>
              <w:jc w:val="center"/>
              <w:rPr>
                <w:rFonts w:ascii="Times New Roman" w:hAnsi="Times New Roman"/>
                <w:b/>
                <w:sz w:val="20"/>
                <w:szCs w:val="20"/>
              </w:rPr>
            </w:pPr>
            <w:r w:rsidRPr="00134472">
              <w:rPr>
                <w:rFonts w:ascii="Times New Roman" w:hAnsi="Times New Roman"/>
                <w:b/>
                <w:sz w:val="20"/>
                <w:szCs w:val="20"/>
              </w:rPr>
              <w:t>охраны труда и здоровья на рабочем месте»</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lang w:eastAsia="ru-RU"/>
              </w:rPr>
              <w:t>Уровень регистрируемой безработицы к числе</w:t>
            </w:r>
            <w:r w:rsidRPr="00134472">
              <w:rPr>
                <w:rFonts w:ascii="Times New Roman" w:hAnsi="Times New Roman"/>
                <w:sz w:val="20"/>
                <w:szCs w:val="20"/>
                <w:lang w:eastAsia="ru-RU"/>
              </w:rPr>
              <w:t>н</w:t>
            </w:r>
            <w:r w:rsidRPr="00134472">
              <w:rPr>
                <w:rFonts w:ascii="Times New Roman" w:hAnsi="Times New Roman"/>
                <w:sz w:val="20"/>
                <w:szCs w:val="20"/>
                <w:lang w:eastAsia="ru-RU"/>
              </w:rPr>
              <w:t>ности экономически а</w:t>
            </w:r>
            <w:r w:rsidRPr="00134472">
              <w:rPr>
                <w:rFonts w:ascii="Times New Roman" w:hAnsi="Times New Roman"/>
                <w:sz w:val="20"/>
                <w:szCs w:val="20"/>
                <w:lang w:eastAsia="ru-RU"/>
              </w:rPr>
              <w:t>к</w:t>
            </w:r>
            <w:r w:rsidRPr="00134472">
              <w:rPr>
                <w:rFonts w:ascii="Times New Roman" w:hAnsi="Times New Roman"/>
                <w:sz w:val="20"/>
                <w:szCs w:val="20"/>
                <w:lang w:eastAsia="ru-RU"/>
              </w:rPr>
              <w:t>тивного населения Ул</w:t>
            </w:r>
            <w:r w:rsidRPr="00134472">
              <w:rPr>
                <w:rFonts w:ascii="Times New Roman" w:hAnsi="Times New Roman"/>
                <w:sz w:val="20"/>
                <w:szCs w:val="20"/>
                <w:lang w:eastAsia="ru-RU"/>
              </w:rPr>
              <w:t>ь</w:t>
            </w:r>
            <w:r w:rsidRPr="00134472">
              <w:rPr>
                <w:rFonts w:ascii="Times New Roman" w:hAnsi="Times New Roman"/>
                <w:sz w:val="20"/>
                <w:szCs w:val="20"/>
                <w:lang w:eastAsia="ru-RU"/>
              </w:rPr>
              <w:t>яновской области</w:t>
            </w:r>
          </w:p>
        </w:tc>
        <w:tc>
          <w:tcPr>
            <w:tcW w:w="3544" w:type="dxa"/>
          </w:tcPr>
          <w:p w:rsidR="00BE3DAF" w:rsidRPr="00134472" w:rsidRDefault="00BE3DAF" w:rsidP="00CA5417">
            <w:pPr>
              <w:widowControl w:val="0"/>
              <w:spacing w:after="0" w:line="242" w:lineRule="auto"/>
              <w:jc w:val="both"/>
              <w:rPr>
                <w:rFonts w:ascii="Times New Roman" w:hAnsi="Times New Roman"/>
                <w:sz w:val="20"/>
                <w:szCs w:val="20"/>
              </w:rPr>
            </w:pPr>
            <w:r w:rsidRPr="00134472">
              <w:rPr>
                <w:rFonts w:ascii="Times New Roman" w:hAnsi="Times New Roman"/>
                <w:sz w:val="20"/>
                <w:szCs w:val="20"/>
              </w:rPr>
              <w:t>Уровень регистрируемой безработицы рассчитывается как отношение чи</w:t>
            </w:r>
            <w:r w:rsidRPr="00134472">
              <w:rPr>
                <w:rFonts w:ascii="Times New Roman" w:hAnsi="Times New Roman"/>
                <w:sz w:val="20"/>
                <w:szCs w:val="20"/>
              </w:rPr>
              <w:t>с</w:t>
            </w:r>
            <w:r w:rsidRPr="00134472">
              <w:rPr>
                <w:rFonts w:ascii="Times New Roman" w:hAnsi="Times New Roman"/>
                <w:sz w:val="20"/>
                <w:szCs w:val="20"/>
              </w:rPr>
              <w:t>ленности безработных граждан, зар</w:t>
            </w:r>
            <w:r w:rsidRPr="00134472">
              <w:rPr>
                <w:rFonts w:ascii="Times New Roman" w:hAnsi="Times New Roman"/>
                <w:sz w:val="20"/>
                <w:szCs w:val="20"/>
              </w:rPr>
              <w:t>е</w:t>
            </w:r>
            <w:r w:rsidRPr="00134472">
              <w:rPr>
                <w:rFonts w:ascii="Times New Roman" w:hAnsi="Times New Roman"/>
                <w:sz w:val="20"/>
                <w:szCs w:val="20"/>
              </w:rPr>
              <w:t>гистрированных в организации, по</w:t>
            </w:r>
            <w:r w:rsidRPr="00134472">
              <w:rPr>
                <w:rFonts w:ascii="Times New Roman" w:hAnsi="Times New Roman"/>
                <w:sz w:val="20"/>
                <w:szCs w:val="20"/>
              </w:rPr>
              <w:t>д</w:t>
            </w:r>
            <w:r w:rsidRPr="00134472">
              <w:rPr>
                <w:rFonts w:ascii="Times New Roman" w:hAnsi="Times New Roman"/>
                <w:sz w:val="20"/>
                <w:szCs w:val="20"/>
              </w:rPr>
              <w:t>ведомственной органу исполнител</w:t>
            </w:r>
            <w:r w:rsidRPr="00134472">
              <w:rPr>
                <w:rFonts w:ascii="Times New Roman" w:hAnsi="Times New Roman"/>
                <w:sz w:val="20"/>
                <w:szCs w:val="20"/>
              </w:rPr>
              <w:t>ь</w:t>
            </w:r>
            <w:r w:rsidRPr="00134472">
              <w:rPr>
                <w:rFonts w:ascii="Times New Roman" w:hAnsi="Times New Roman"/>
                <w:sz w:val="20"/>
                <w:szCs w:val="20"/>
              </w:rPr>
              <w:t>ной власти Ульяновской области, уполномоченному в сфере труда,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социального партнёрства, к численности эконом</w:t>
            </w:r>
            <w:r w:rsidRPr="00134472">
              <w:rPr>
                <w:rFonts w:ascii="Times New Roman" w:hAnsi="Times New Roman"/>
                <w:sz w:val="20"/>
                <w:szCs w:val="20"/>
              </w:rPr>
              <w:t>и</w:t>
            </w:r>
            <w:r w:rsidRPr="00134472">
              <w:rPr>
                <w:rFonts w:ascii="Times New Roman" w:hAnsi="Times New Roman"/>
                <w:sz w:val="20"/>
                <w:szCs w:val="20"/>
              </w:rPr>
              <w:t>чески активного населения Ульяно</w:t>
            </w:r>
            <w:r w:rsidRPr="00134472">
              <w:rPr>
                <w:rFonts w:ascii="Times New Roman" w:hAnsi="Times New Roman"/>
                <w:sz w:val="20"/>
                <w:szCs w:val="20"/>
              </w:rPr>
              <w:t>в</w:t>
            </w:r>
            <w:r w:rsidRPr="00134472">
              <w:rPr>
                <w:rFonts w:ascii="Times New Roman" w:hAnsi="Times New Roman"/>
                <w:sz w:val="20"/>
                <w:szCs w:val="20"/>
              </w:rPr>
              <w:t>ской области, умноженное на 100%</w:t>
            </w:r>
          </w:p>
        </w:tc>
        <w:tc>
          <w:tcPr>
            <w:tcW w:w="2693"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rPr>
              <w:t>Ежемесячное федеральное статистическое наблюдение по форме 1-Т (трудоустро</w:t>
            </w:r>
            <w:r w:rsidRPr="00134472">
              <w:rPr>
                <w:rFonts w:ascii="Times New Roman" w:hAnsi="Times New Roman"/>
                <w:sz w:val="20"/>
                <w:szCs w:val="20"/>
              </w:rPr>
              <w:t>й</w:t>
            </w:r>
            <w:r w:rsidRPr="00134472">
              <w:rPr>
                <w:rFonts w:ascii="Times New Roman" w:hAnsi="Times New Roman"/>
                <w:sz w:val="20"/>
                <w:szCs w:val="20"/>
              </w:rPr>
              <w:t>ство) «Сведения о соде</w:t>
            </w:r>
            <w:r w:rsidRPr="00134472">
              <w:rPr>
                <w:rFonts w:ascii="Times New Roman" w:hAnsi="Times New Roman"/>
                <w:sz w:val="20"/>
                <w:szCs w:val="20"/>
              </w:rPr>
              <w:t>й</w:t>
            </w:r>
            <w:r w:rsidRPr="00134472">
              <w:rPr>
                <w:rFonts w:ascii="Times New Roman" w:hAnsi="Times New Roman"/>
                <w:sz w:val="20"/>
                <w:szCs w:val="20"/>
              </w:rPr>
              <w:t>ствии занятости граждан»</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c>
          <w:tcPr>
            <w:tcW w:w="597" w:type="dxa"/>
            <w:gridSpan w:val="2"/>
          </w:tcPr>
          <w:p w:rsidR="00BE3DAF" w:rsidRPr="00134472" w:rsidRDefault="00BE3DAF" w:rsidP="00321A1E">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321A1E">
            <w:pPr>
              <w:widowControl w:val="0"/>
              <w:spacing w:after="0" w:line="242" w:lineRule="auto"/>
              <w:jc w:val="both"/>
              <w:rPr>
                <w:rFonts w:ascii="Times New Roman" w:hAnsi="Times New Roman"/>
                <w:sz w:val="20"/>
                <w:szCs w:val="20"/>
              </w:rPr>
            </w:pPr>
            <w:r w:rsidRPr="00134472">
              <w:rPr>
                <w:rFonts w:ascii="Times New Roman" w:hAnsi="Times New Roman"/>
                <w:sz w:val="20"/>
                <w:szCs w:val="20"/>
                <w:lang w:eastAsia="ru-RU"/>
              </w:rPr>
              <w:t>Доля инвалидов, кот</w:t>
            </w:r>
            <w:r w:rsidRPr="00134472">
              <w:rPr>
                <w:rFonts w:ascii="Times New Roman" w:hAnsi="Times New Roman"/>
                <w:sz w:val="20"/>
                <w:szCs w:val="20"/>
                <w:lang w:eastAsia="ru-RU"/>
              </w:rPr>
              <w:t>о</w:t>
            </w:r>
            <w:r w:rsidRPr="00134472">
              <w:rPr>
                <w:rFonts w:ascii="Times New Roman" w:hAnsi="Times New Roman"/>
                <w:sz w:val="20"/>
                <w:szCs w:val="20"/>
                <w:lang w:eastAsia="ru-RU"/>
              </w:rPr>
              <w:t>рым планируется оказать содействие в труд</w:t>
            </w:r>
            <w:r w:rsidRPr="00134472">
              <w:rPr>
                <w:rFonts w:ascii="Times New Roman" w:hAnsi="Times New Roman"/>
                <w:sz w:val="20"/>
                <w:szCs w:val="20"/>
                <w:lang w:eastAsia="ru-RU"/>
              </w:rPr>
              <w:t>о</w:t>
            </w:r>
            <w:r w:rsidRPr="00134472">
              <w:rPr>
                <w:rFonts w:ascii="Times New Roman" w:hAnsi="Times New Roman"/>
                <w:sz w:val="20"/>
                <w:szCs w:val="20"/>
                <w:lang w:eastAsia="ru-RU"/>
              </w:rPr>
              <w:t>устройстве, в общей численности инвалидов трудоспособного возра</w:t>
            </w:r>
            <w:r w:rsidRPr="00134472">
              <w:rPr>
                <w:rFonts w:ascii="Times New Roman" w:hAnsi="Times New Roman"/>
                <w:sz w:val="20"/>
                <w:szCs w:val="20"/>
                <w:lang w:eastAsia="ru-RU"/>
              </w:rPr>
              <w:t>с</w:t>
            </w:r>
            <w:r w:rsidRPr="00134472">
              <w:rPr>
                <w:rFonts w:ascii="Times New Roman" w:hAnsi="Times New Roman"/>
                <w:sz w:val="20"/>
                <w:szCs w:val="20"/>
                <w:lang w:eastAsia="ru-RU"/>
              </w:rPr>
              <w:t>та</w:t>
            </w:r>
          </w:p>
        </w:tc>
        <w:tc>
          <w:tcPr>
            <w:tcW w:w="3544" w:type="dxa"/>
          </w:tcPr>
          <w:p w:rsidR="00BE3DAF" w:rsidRPr="00134472" w:rsidRDefault="00BE3DAF" w:rsidP="00321A1E">
            <w:pPr>
              <w:widowControl w:val="0"/>
              <w:spacing w:after="120" w:line="242"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321A1E">
            <w:pPr>
              <w:widowControl w:val="0"/>
              <w:spacing w:after="0" w:line="242"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инвалидов, которым планируется оказать содействие в трудоустройстве;</w:t>
            </w:r>
          </w:p>
          <w:p w:rsidR="00BE3DAF" w:rsidRPr="00134472" w:rsidRDefault="00BE3DAF" w:rsidP="00321A1E">
            <w:pPr>
              <w:widowControl w:val="0"/>
              <w:spacing w:after="0" w:line="242" w:lineRule="auto"/>
              <w:jc w:val="both"/>
              <w:rPr>
                <w:rFonts w:ascii="Times New Roman" w:hAnsi="Times New Roman"/>
                <w:b/>
                <w:sz w:val="20"/>
                <w:szCs w:val="20"/>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инвалидов тр</w:t>
            </w:r>
            <w:r w:rsidRPr="00134472">
              <w:rPr>
                <w:rFonts w:ascii="Times New Roman" w:hAnsi="Times New Roman"/>
                <w:sz w:val="20"/>
                <w:szCs w:val="20"/>
                <w:lang w:eastAsia="ru-RU"/>
              </w:rPr>
              <w:t>у</w:t>
            </w:r>
            <w:r w:rsidRPr="00134472">
              <w:rPr>
                <w:rFonts w:ascii="Times New Roman" w:hAnsi="Times New Roman"/>
                <w:sz w:val="20"/>
                <w:szCs w:val="20"/>
                <w:lang w:eastAsia="ru-RU"/>
              </w:rPr>
              <w:t>доспособного возраста</w:t>
            </w:r>
          </w:p>
        </w:tc>
        <w:tc>
          <w:tcPr>
            <w:tcW w:w="2693" w:type="dxa"/>
          </w:tcPr>
          <w:p w:rsidR="00BE3DAF" w:rsidRPr="00134472" w:rsidRDefault="00BE3DAF" w:rsidP="00321A1E">
            <w:pPr>
              <w:spacing w:after="0" w:line="242" w:lineRule="auto"/>
              <w:jc w:val="both"/>
              <w:rPr>
                <w:rFonts w:ascii="Times New Roman" w:hAnsi="Times New Roman"/>
                <w:b/>
                <w:sz w:val="20"/>
                <w:szCs w:val="20"/>
              </w:rPr>
            </w:pPr>
            <w:r w:rsidRPr="00134472">
              <w:rPr>
                <w:rFonts w:ascii="Times New Roman" w:hAnsi="Times New Roman"/>
                <w:sz w:val="20"/>
                <w:szCs w:val="20"/>
                <w:lang w:eastAsia="ru-RU"/>
              </w:rPr>
              <w:t xml:space="preserve">Данные Пенсионного фонда Российской Федерации, </w:t>
            </w:r>
            <w:r w:rsidRPr="00134472">
              <w:rPr>
                <w:rFonts w:ascii="Times New Roman" w:hAnsi="Times New Roman"/>
                <w:sz w:val="20"/>
                <w:szCs w:val="20"/>
              </w:rPr>
              <w:t>Ф</w:t>
            </w:r>
            <w:r w:rsidRPr="00134472">
              <w:rPr>
                <w:rFonts w:ascii="Times New Roman" w:hAnsi="Times New Roman"/>
                <w:sz w:val="20"/>
                <w:szCs w:val="20"/>
              </w:rPr>
              <w:t>е</w:t>
            </w:r>
            <w:r w:rsidRPr="00134472">
              <w:rPr>
                <w:rFonts w:ascii="Times New Roman" w:hAnsi="Times New Roman"/>
                <w:sz w:val="20"/>
                <w:szCs w:val="20"/>
              </w:rPr>
              <w:t xml:space="preserve">деральной службы по труду </w:t>
            </w:r>
            <w:r w:rsidRPr="00134472">
              <w:rPr>
                <w:rFonts w:ascii="Times New Roman" w:hAnsi="Times New Roman"/>
                <w:sz w:val="20"/>
                <w:szCs w:val="20"/>
              </w:rPr>
              <w:br/>
              <w:t xml:space="preserve">и занятости </w:t>
            </w:r>
          </w:p>
        </w:tc>
        <w:tc>
          <w:tcPr>
            <w:tcW w:w="452" w:type="dxa"/>
            <w:tcBorders>
              <w:top w:val="nil"/>
              <w:bottom w:val="nil"/>
              <w:right w:val="nil"/>
            </w:tcBorders>
          </w:tcPr>
          <w:p w:rsidR="00BE3DAF" w:rsidRPr="00134472" w:rsidRDefault="00BE3DAF" w:rsidP="00321A1E">
            <w:pPr>
              <w:widowControl w:val="0"/>
              <w:spacing w:after="0" w:line="242"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4E70C5">
            <w:pPr>
              <w:widowControl w:val="0"/>
              <w:spacing w:after="0" w:line="247"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47"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4E70C5">
            <w:pPr>
              <w:widowControl w:val="0"/>
              <w:spacing w:after="0" w:line="247" w:lineRule="auto"/>
              <w:jc w:val="both"/>
              <w:rPr>
                <w:rFonts w:ascii="Times New Roman" w:hAnsi="Times New Roman"/>
                <w:sz w:val="20"/>
                <w:szCs w:val="20"/>
              </w:rPr>
            </w:pPr>
            <w:r w:rsidRPr="00134472">
              <w:rPr>
                <w:rFonts w:ascii="Times New Roman" w:hAnsi="Times New Roman"/>
                <w:sz w:val="20"/>
                <w:szCs w:val="20"/>
              </w:rPr>
              <w:t>Сохранение в течение текущего года численн</w:t>
            </w:r>
            <w:r w:rsidRPr="00134472">
              <w:rPr>
                <w:rFonts w:ascii="Times New Roman" w:hAnsi="Times New Roman"/>
                <w:sz w:val="20"/>
                <w:szCs w:val="20"/>
              </w:rPr>
              <w:t>о</w:t>
            </w:r>
            <w:r w:rsidRPr="00134472">
              <w:rPr>
                <w:rFonts w:ascii="Times New Roman" w:hAnsi="Times New Roman"/>
                <w:sz w:val="20"/>
                <w:szCs w:val="20"/>
              </w:rPr>
              <w:t>сти инвалидов, работ</w:t>
            </w:r>
            <w:r w:rsidRPr="00134472">
              <w:rPr>
                <w:rFonts w:ascii="Times New Roman" w:hAnsi="Times New Roman"/>
                <w:sz w:val="20"/>
                <w:szCs w:val="20"/>
              </w:rPr>
              <w:t>а</w:t>
            </w:r>
            <w:r w:rsidRPr="00134472">
              <w:rPr>
                <w:rFonts w:ascii="Times New Roman" w:hAnsi="Times New Roman"/>
                <w:sz w:val="20"/>
                <w:szCs w:val="20"/>
              </w:rPr>
              <w:t>ющих в организациях, которым предоставлена субсидия в целях возм</w:t>
            </w:r>
            <w:r w:rsidRPr="00134472">
              <w:rPr>
                <w:rFonts w:ascii="Times New Roman" w:hAnsi="Times New Roman"/>
                <w:sz w:val="20"/>
                <w:szCs w:val="20"/>
              </w:rPr>
              <w:t>е</w:t>
            </w:r>
            <w:r w:rsidRPr="00134472">
              <w:rPr>
                <w:rFonts w:ascii="Times New Roman" w:hAnsi="Times New Roman"/>
                <w:sz w:val="20"/>
                <w:szCs w:val="20"/>
              </w:rPr>
              <w:t>щения части затрат в связи с оплатой труда инвалидов</w:t>
            </w:r>
            <w:r>
              <w:rPr>
                <w:rFonts w:ascii="Times New Roman" w:hAnsi="Times New Roman"/>
                <w:sz w:val="20"/>
                <w:szCs w:val="20"/>
              </w:rPr>
              <w:t>,</w:t>
            </w:r>
            <w:r w:rsidRPr="00134472">
              <w:rPr>
                <w:rFonts w:ascii="Times New Roman" w:hAnsi="Times New Roman"/>
                <w:sz w:val="20"/>
                <w:szCs w:val="20"/>
              </w:rPr>
              <w:t xml:space="preserve"> на уровне предшествующего года</w:t>
            </w:r>
          </w:p>
        </w:tc>
        <w:tc>
          <w:tcPr>
            <w:tcW w:w="3544" w:type="dxa"/>
          </w:tcPr>
          <w:p w:rsidR="00BE3DAF" w:rsidRPr="00134472" w:rsidRDefault="00BE3DAF" w:rsidP="004D1251">
            <w:pPr>
              <w:pStyle w:val="ConsPlusNormal"/>
              <w:spacing w:line="247" w:lineRule="auto"/>
              <w:jc w:val="both"/>
              <w:rPr>
                <w:rFonts w:ascii="Times New Roman" w:hAnsi="Times New Roman"/>
                <w:sz w:val="20"/>
              </w:rPr>
            </w:pPr>
            <w:r w:rsidRPr="00134472">
              <w:rPr>
                <w:rFonts w:ascii="Times New Roman" w:hAnsi="Times New Roman"/>
                <w:sz w:val="20"/>
              </w:rPr>
              <w:t>Суммарное количество работающих инвалидов в организациях, зарег</w:t>
            </w:r>
            <w:r w:rsidRPr="00134472">
              <w:rPr>
                <w:rFonts w:ascii="Times New Roman" w:hAnsi="Times New Roman"/>
                <w:sz w:val="20"/>
              </w:rPr>
              <w:t>и</w:t>
            </w:r>
            <w:r w:rsidRPr="00134472">
              <w:rPr>
                <w:rFonts w:ascii="Times New Roman" w:hAnsi="Times New Roman"/>
                <w:sz w:val="20"/>
              </w:rPr>
              <w:t>стрированных в регистре получателей государственных услуг в сфере зан</w:t>
            </w:r>
            <w:r w:rsidRPr="00134472">
              <w:rPr>
                <w:rFonts w:ascii="Times New Roman" w:hAnsi="Times New Roman"/>
                <w:sz w:val="20"/>
              </w:rPr>
              <w:t>я</w:t>
            </w:r>
            <w:r w:rsidRPr="00134472">
              <w:rPr>
                <w:rFonts w:ascii="Times New Roman" w:hAnsi="Times New Roman"/>
                <w:sz w:val="20"/>
              </w:rPr>
              <w:t>тости населения в Ульяновской обл</w:t>
            </w:r>
            <w:r w:rsidRPr="00134472">
              <w:rPr>
                <w:rFonts w:ascii="Times New Roman" w:hAnsi="Times New Roman"/>
                <w:sz w:val="20"/>
              </w:rPr>
              <w:t>а</w:t>
            </w:r>
            <w:r w:rsidRPr="00134472">
              <w:rPr>
                <w:rFonts w:ascii="Times New Roman" w:hAnsi="Times New Roman"/>
                <w:sz w:val="20"/>
              </w:rPr>
              <w:t>сти, с численностью работающих и</w:t>
            </w:r>
            <w:r w:rsidRPr="00134472">
              <w:rPr>
                <w:rFonts w:ascii="Times New Roman" w:hAnsi="Times New Roman"/>
                <w:sz w:val="20"/>
              </w:rPr>
              <w:t>н</w:t>
            </w:r>
            <w:r w:rsidRPr="00134472">
              <w:rPr>
                <w:rFonts w:ascii="Times New Roman" w:hAnsi="Times New Roman"/>
                <w:sz w:val="20"/>
              </w:rPr>
              <w:t>валидов не менее 50 % от общей чи</w:t>
            </w:r>
            <w:r w:rsidRPr="00134472">
              <w:rPr>
                <w:rFonts w:ascii="Times New Roman" w:hAnsi="Times New Roman"/>
                <w:sz w:val="20"/>
              </w:rPr>
              <w:t>с</w:t>
            </w:r>
            <w:r w:rsidRPr="00134472">
              <w:rPr>
                <w:rFonts w:ascii="Times New Roman" w:hAnsi="Times New Roman"/>
                <w:sz w:val="20"/>
              </w:rPr>
              <w:t xml:space="preserve">ленности работников, в отчётном </w:t>
            </w:r>
            <w:r w:rsidRPr="00134472">
              <w:rPr>
                <w:rFonts w:ascii="Times New Roman" w:hAnsi="Times New Roman"/>
                <w:sz w:val="20"/>
              </w:rPr>
              <w:br/>
              <w:t>периоде</w:t>
            </w:r>
          </w:p>
        </w:tc>
        <w:tc>
          <w:tcPr>
            <w:tcW w:w="2693" w:type="dxa"/>
          </w:tcPr>
          <w:p w:rsidR="00BE3DAF" w:rsidRPr="00134472" w:rsidRDefault="00BE3DAF" w:rsidP="004E70C5">
            <w:pPr>
              <w:pStyle w:val="ConsPlusNormal"/>
              <w:spacing w:line="247" w:lineRule="auto"/>
              <w:jc w:val="both"/>
              <w:rPr>
                <w:rFonts w:ascii="Times New Roman" w:hAnsi="Times New Roman"/>
                <w:spacing w:val="-2"/>
                <w:sz w:val="20"/>
              </w:rPr>
            </w:pPr>
            <w:r w:rsidRPr="00134472">
              <w:rPr>
                <w:rFonts w:ascii="Times New Roman" w:hAnsi="Times New Roman"/>
                <w:spacing w:val="-2"/>
                <w:sz w:val="20"/>
              </w:rPr>
              <w:t>Данные юридических лиц, не являющихся государстве</w:t>
            </w:r>
            <w:r w:rsidRPr="00134472">
              <w:rPr>
                <w:rFonts w:ascii="Times New Roman" w:hAnsi="Times New Roman"/>
                <w:spacing w:val="-2"/>
                <w:sz w:val="20"/>
              </w:rPr>
              <w:t>н</w:t>
            </w:r>
            <w:r w:rsidRPr="00134472">
              <w:rPr>
                <w:rFonts w:ascii="Times New Roman" w:hAnsi="Times New Roman"/>
                <w:spacing w:val="-2"/>
                <w:sz w:val="20"/>
              </w:rPr>
              <w:t>ными (муниципальными) учреждениями, осуществл</w:t>
            </w:r>
            <w:r w:rsidRPr="00134472">
              <w:rPr>
                <w:rFonts w:ascii="Times New Roman" w:hAnsi="Times New Roman"/>
                <w:spacing w:val="-2"/>
                <w:sz w:val="20"/>
              </w:rPr>
              <w:t>я</w:t>
            </w:r>
            <w:r w:rsidRPr="00134472">
              <w:rPr>
                <w:rFonts w:ascii="Times New Roman" w:hAnsi="Times New Roman"/>
                <w:spacing w:val="-2"/>
                <w:sz w:val="20"/>
              </w:rPr>
              <w:t>ющих деятельность на те</w:t>
            </w:r>
            <w:r w:rsidRPr="00134472">
              <w:rPr>
                <w:rFonts w:ascii="Times New Roman" w:hAnsi="Times New Roman"/>
                <w:spacing w:val="-2"/>
                <w:sz w:val="20"/>
              </w:rPr>
              <w:t>р</w:t>
            </w:r>
            <w:r w:rsidRPr="00134472">
              <w:rPr>
                <w:rFonts w:ascii="Times New Roman" w:hAnsi="Times New Roman"/>
                <w:spacing w:val="-2"/>
                <w:sz w:val="20"/>
              </w:rPr>
              <w:t>ритории Ульяновской обл</w:t>
            </w:r>
            <w:r w:rsidRPr="00134472">
              <w:rPr>
                <w:rFonts w:ascii="Times New Roman" w:hAnsi="Times New Roman"/>
                <w:spacing w:val="-2"/>
                <w:sz w:val="20"/>
              </w:rPr>
              <w:t>а</w:t>
            </w:r>
            <w:r w:rsidRPr="00134472">
              <w:rPr>
                <w:rFonts w:ascii="Times New Roman" w:hAnsi="Times New Roman"/>
                <w:spacing w:val="-2"/>
                <w:sz w:val="20"/>
              </w:rPr>
              <w:t>сти, зарегистрированных в регистре получателей гос</w:t>
            </w:r>
            <w:r w:rsidRPr="00134472">
              <w:rPr>
                <w:rFonts w:ascii="Times New Roman" w:hAnsi="Times New Roman"/>
                <w:spacing w:val="-2"/>
                <w:sz w:val="20"/>
              </w:rPr>
              <w:t>у</w:t>
            </w:r>
            <w:r w:rsidRPr="00134472">
              <w:rPr>
                <w:rFonts w:ascii="Times New Roman" w:hAnsi="Times New Roman"/>
                <w:spacing w:val="-2"/>
                <w:sz w:val="20"/>
              </w:rPr>
              <w:t>дарственных услуг в сфере занятости населения в Уль</w:t>
            </w:r>
            <w:r w:rsidRPr="00134472">
              <w:rPr>
                <w:rFonts w:ascii="Times New Roman" w:hAnsi="Times New Roman"/>
                <w:spacing w:val="-2"/>
                <w:sz w:val="20"/>
              </w:rPr>
              <w:t>я</w:t>
            </w:r>
            <w:r w:rsidRPr="00134472">
              <w:rPr>
                <w:rFonts w:ascii="Times New Roman" w:hAnsi="Times New Roman"/>
                <w:spacing w:val="-2"/>
                <w:sz w:val="20"/>
              </w:rPr>
              <w:t>новской области, с числе</w:t>
            </w:r>
            <w:r w:rsidRPr="00134472">
              <w:rPr>
                <w:rFonts w:ascii="Times New Roman" w:hAnsi="Times New Roman"/>
                <w:spacing w:val="-2"/>
                <w:sz w:val="20"/>
              </w:rPr>
              <w:t>н</w:t>
            </w:r>
            <w:r w:rsidRPr="00134472">
              <w:rPr>
                <w:rFonts w:ascii="Times New Roman" w:hAnsi="Times New Roman"/>
                <w:spacing w:val="-2"/>
                <w:sz w:val="20"/>
              </w:rPr>
              <w:t>ностью работающих инвал</w:t>
            </w:r>
            <w:r w:rsidRPr="00134472">
              <w:rPr>
                <w:rFonts w:ascii="Times New Roman" w:hAnsi="Times New Roman"/>
                <w:spacing w:val="-2"/>
                <w:sz w:val="20"/>
              </w:rPr>
              <w:t>и</w:t>
            </w:r>
            <w:r w:rsidRPr="00134472">
              <w:rPr>
                <w:rFonts w:ascii="Times New Roman" w:hAnsi="Times New Roman"/>
                <w:spacing w:val="-2"/>
                <w:sz w:val="20"/>
              </w:rPr>
              <w:t>дов не менее 50 % от общей численности работников</w:t>
            </w:r>
          </w:p>
        </w:tc>
        <w:tc>
          <w:tcPr>
            <w:tcW w:w="452" w:type="dxa"/>
            <w:tcBorders>
              <w:top w:val="nil"/>
              <w:bottom w:val="nil"/>
              <w:right w:val="nil"/>
            </w:tcBorders>
          </w:tcPr>
          <w:p w:rsidR="00BE3DAF" w:rsidRPr="00134472" w:rsidRDefault="00BE3DAF" w:rsidP="004E70C5">
            <w:pPr>
              <w:widowControl w:val="0"/>
              <w:spacing w:after="0" w:line="247"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rPr>
              <w:t>Численность работн</w:t>
            </w:r>
            <w:r w:rsidRPr="00134472">
              <w:rPr>
                <w:rFonts w:ascii="Times New Roman" w:hAnsi="Times New Roman"/>
                <w:sz w:val="20"/>
                <w:szCs w:val="20"/>
              </w:rPr>
              <w:t>и</w:t>
            </w:r>
            <w:r w:rsidRPr="00134472">
              <w:rPr>
                <w:rFonts w:ascii="Times New Roman" w:hAnsi="Times New Roman"/>
                <w:sz w:val="20"/>
                <w:szCs w:val="20"/>
              </w:rPr>
              <w:t>ков, прошедших обуч</w:t>
            </w:r>
            <w:r w:rsidRPr="00134472">
              <w:rPr>
                <w:rFonts w:ascii="Times New Roman" w:hAnsi="Times New Roman"/>
                <w:sz w:val="20"/>
                <w:szCs w:val="20"/>
              </w:rPr>
              <w:t>е</w:t>
            </w:r>
            <w:r w:rsidRPr="00134472">
              <w:rPr>
                <w:rFonts w:ascii="Times New Roman" w:hAnsi="Times New Roman"/>
                <w:sz w:val="20"/>
                <w:szCs w:val="20"/>
              </w:rPr>
              <w:t>ние по охране труда в аккредитованных орг</w:t>
            </w:r>
            <w:r w:rsidRPr="00134472">
              <w:rPr>
                <w:rFonts w:ascii="Times New Roman" w:hAnsi="Times New Roman"/>
                <w:sz w:val="20"/>
                <w:szCs w:val="20"/>
              </w:rPr>
              <w:t>а</w:t>
            </w:r>
            <w:r w:rsidRPr="00134472">
              <w:rPr>
                <w:rFonts w:ascii="Times New Roman" w:hAnsi="Times New Roman"/>
                <w:sz w:val="20"/>
                <w:szCs w:val="20"/>
              </w:rPr>
              <w:t>низациях, осуществл</w:t>
            </w:r>
            <w:r w:rsidRPr="00134472">
              <w:rPr>
                <w:rFonts w:ascii="Times New Roman" w:hAnsi="Times New Roman"/>
                <w:sz w:val="20"/>
                <w:szCs w:val="20"/>
              </w:rPr>
              <w:t>я</w:t>
            </w:r>
            <w:r w:rsidRPr="00134472">
              <w:rPr>
                <w:rFonts w:ascii="Times New Roman" w:hAnsi="Times New Roman"/>
                <w:sz w:val="20"/>
                <w:szCs w:val="20"/>
              </w:rPr>
              <w:t>ющих образовательную деятельность</w:t>
            </w:r>
          </w:p>
        </w:tc>
        <w:tc>
          <w:tcPr>
            <w:tcW w:w="3544" w:type="dxa"/>
          </w:tcPr>
          <w:p w:rsidR="00BE3DAF" w:rsidRPr="00134472" w:rsidRDefault="00BE3DAF" w:rsidP="00C758D5">
            <w:pPr>
              <w:pStyle w:val="ConsPlusNormal"/>
              <w:spacing w:line="228" w:lineRule="auto"/>
              <w:ind w:firstLine="7"/>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численность руководит</w:t>
            </w:r>
            <w:r w:rsidRPr="00134472">
              <w:rPr>
                <w:rFonts w:ascii="Times New Roman" w:hAnsi="Times New Roman"/>
                <w:sz w:val="20"/>
                <w:szCs w:val="20"/>
              </w:rPr>
              <w:t>е</w:t>
            </w:r>
            <w:r w:rsidRPr="00134472">
              <w:rPr>
                <w:rFonts w:ascii="Times New Roman" w:hAnsi="Times New Roman"/>
                <w:sz w:val="20"/>
                <w:szCs w:val="20"/>
              </w:rPr>
              <w:t>лей и специалистов организаций, ра</w:t>
            </w:r>
            <w:r w:rsidRPr="00134472">
              <w:rPr>
                <w:rFonts w:ascii="Times New Roman" w:hAnsi="Times New Roman"/>
                <w:sz w:val="20"/>
                <w:szCs w:val="20"/>
              </w:rPr>
              <w:t>с</w:t>
            </w:r>
            <w:r w:rsidRPr="00134472">
              <w:rPr>
                <w:rFonts w:ascii="Times New Roman" w:hAnsi="Times New Roman"/>
                <w:sz w:val="20"/>
                <w:szCs w:val="20"/>
              </w:rPr>
              <w:t>положенных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прошедших обучение по охране труда (тыс. человек нара</w:t>
            </w:r>
            <w:r w:rsidRPr="00134472">
              <w:rPr>
                <w:rFonts w:ascii="Times New Roman" w:hAnsi="Times New Roman"/>
                <w:sz w:val="20"/>
                <w:szCs w:val="20"/>
              </w:rPr>
              <w:t>с</w:t>
            </w:r>
            <w:r w:rsidRPr="00134472">
              <w:rPr>
                <w:rFonts w:ascii="Times New Roman" w:hAnsi="Times New Roman"/>
                <w:sz w:val="20"/>
                <w:szCs w:val="20"/>
              </w:rPr>
              <w:t>тающим итогом за отчётный период)</w:t>
            </w:r>
          </w:p>
          <w:p w:rsidR="00BE3DAF" w:rsidRPr="00134472" w:rsidRDefault="00BE3DAF" w:rsidP="00C758D5">
            <w:pPr>
              <w:widowControl w:val="0"/>
              <w:spacing w:line="228" w:lineRule="auto"/>
              <w:jc w:val="center"/>
              <w:rPr>
                <w:rFonts w:ascii="Times New Roman" w:hAnsi="Times New Roman"/>
                <w:sz w:val="20"/>
                <w:szCs w:val="20"/>
              </w:rPr>
            </w:pPr>
          </w:p>
        </w:tc>
        <w:tc>
          <w:tcPr>
            <w:tcW w:w="2693" w:type="dxa"/>
          </w:tcPr>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Информация аккредитова</w:t>
            </w:r>
            <w:r w:rsidRPr="00134472">
              <w:rPr>
                <w:rFonts w:ascii="Times New Roman" w:hAnsi="Times New Roman"/>
                <w:spacing w:val="-2"/>
                <w:sz w:val="20"/>
                <w:szCs w:val="20"/>
              </w:rPr>
              <w:t>н</w:t>
            </w:r>
            <w:r w:rsidRPr="00134472">
              <w:rPr>
                <w:rFonts w:ascii="Times New Roman" w:hAnsi="Times New Roman"/>
                <w:spacing w:val="-2"/>
                <w:sz w:val="20"/>
                <w:szCs w:val="20"/>
              </w:rPr>
              <w:t>ных организаций, оказыв</w:t>
            </w:r>
            <w:r w:rsidRPr="00134472">
              <w:rPr>
                <w:rFonts w:ascii="Times New Roman" w:hAnsi="Times New Roman"/>
                <w:spacing w:val="-2"/>
                <w:sz w:val="20"/>
                <w:szCs w:val="20"/>
              </w:rPr>
              <w:t>а</w:t>
            </w:r>
            <w:r w:rsidRPr="00134472">
              <w:rPr>
                <w:rFonts w:ascii="Times New Roman" w:hAnsi="Times New Roman"/>
                <w:spacing w:val="-2"/>
                <w:sz w:val="20"/>
                <w:szCs w:val="20"/>
              </w:rPr>
              <w:t>ющих услуги по обучению работодателей и работников по вопросам охраны труда. Сбор и обработка вышеук</w:t>
            </w:r>
            <w:r w:rsidRPr="00134472">
              <w:rPr>
                <w:rFonts w:ascii="Times New Roman" w:hAnsi="Times New Roman"/>
                <w:spacing w:val="-2"/>
                <w:sz w:val="20"/>
                <w:szCs w:val="20"/>
              </w:rPr>
              <w:t>а</w:t>
            </w:r>
            <w:r w:rsidRPr="00134472">
              <w:rPr>
                <w:rFonts w:ascii="Times New Roman" w:hAnsi="Times New Roman"/>
                <w:spacing w:val="-2"/>
                <w:sz w:val="20"/>
                <w:szCs w:val="20"/>
              </w:rPr>
              <w:t>занной информации пров</w:t>
            </w:r>
            <w:r w:rsidRPr="00134472">
              <w:rPr>
                <w:rFonts w:ascii="Times New Roman" w:hAnsi="Times New Roman"/>
                <w:spacing w:val="-2"/>
                <w:sz w:val="20"/>
                <w:szCs w:val="20"/>
              </w:rPr>
              <w:t>о</w:t>
            </w:r>
            <w:r w:rsidRPr="00134472">
              <w:rPr>
                <w:rFonts w:ascii="Times New Roman" w:hAnsi="Times New Roman"/>
                <w:spacing w:val="-2"/>
                <w:sz w:val="20"/>
                <w:szCs w:val="20"/>
              </w:rPr>
              <w:t>дятся Агентством по разв</w:t>
            </w:r>
            <w:r w:rsidRPr="00134472">
              <w:rPr>
                <w:rFonts w:ascii="Times New Roman" w:hAnsi="Times New Roman"/>
                <w:spacing w:val="-2"/>
                <w:sz w:val="20"/>
                <w:szCs w:val="20"/>
              </w:rPr>
              <w:t>и</w:t>
            </w:r>
            <w:r w:rsidRPr="00134472">
              <w:rPr>
                <w:rFonts w:ascii="Times New Roman" w:hAnsi="Times New Roman"/>
                <w:spacing w:val="-2"/>
                <w:sz w:val="20"/>
                <w:szCs w:val="20"/>
              </w:rPr>
              <w:t>тию человеческого потенц</w:t>
            </w:r>
            <w:r w:rsidRPr="00134472">
              <w:rPr>
                <w:rFonts w:ascii="Times New Roman" w:hAnsi="Times New Roman"/>
                <w:spacing w:val="-2"/>
                <w:sz w:val="20"/>
                <w:szCs w:val="20"/>
              </w:rPr>
              <w:t>и</w:t>
            </w:r>
            <w:r w:rsidRPr="00134472">
              <w:rPr>
                <w:rFonts w:ascii="Times New Roman" w:hAnsi="Times New Roman"/>
                <w:spacing w:val="-2"/>
                <w:sz w:val="20"/>
                <w:szCs w:val="20"/>
              </w:rPr>
              <w:t>ала и трудовых ресурсов Ульяновской области в уст</w:t>
            </w:r>
            <w:r w:rsidRPr="00134472">
              <w:rPr>
                <w:rFonts w:ascii="Times New Roman" w:hAnsi="Times New Roman"/>
                <w:spacing w:val="-2"/>
                <w:sz w:val="20"/>
                <w:szCs w:val="20"/>
              </w:rPr>
              <w:t>а</w:t>
            </w:r>
            <w:r w:rsidRPr="00134472">
              <w:rPr>
                <w:rFonts w:ascii="Times New Roman" w:hAnsi="Times New Roman"/>
                <w:spacing w:val="-2"/>
                <w:sz w:val="20"/>
                <w:szCs w:val="20"/>
              </w:rPr>
              <w:t>новленном порядке (далее – Агентство)</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получат</w:t>
            </w:r>
            <w:r w:rsidRPr="00134472">
              <w:rPr>
                <w:rFonts w:ascii="Times New Roman" w:hAnsi="Times New Roman"/>
                <w:sz w:val="20"/>
                <w:szCs w:val="20"/>
                <w:lang w:eastAsia="ru-RU"/>
              </w:rPr>
              <w:t>е</w:t>
            </w:r>
            <w:r w:rsidRPr="00134472">
              <w:rPr>
                <w:rFonts w:ascii="Times New Roman" w:hAnsi="Times New Roman"/>
                <w:sz w:val="20"/>
                <w:szCs w:val="20"/>
                <w:lang w:eastAsia="ru-RU"/>
              </w:rPr>
              <w:t>лей государственных услуг в сфере соде</w:t>
            </w:r>
            <w:r w:rsidRPr="00134472">
              <w:rPr>
                <w:rFonts w:ascii="Times New Roman" w:hAnsi="Times New Roman"/>
                <w:sz w:val="20"/>
                <w:szCs w:val="20"/>
                <w:lang w:eastAsia="ru-RU"/>
              </w:rPr>
              <w:t>й</w:t>
            </w:r>
            <w:r w:rsidRPr="00134472">
              <w:rPr>
                <w:rFonts w:ascii="Times New Roman" w:hAnsi="Times New Roman"/>
                <w:sz w:val="20"/>
                <w:szCs w:val="20"/>
                <w:lang w:eastAsia="ru-RU"/>
              </w:rPr>
              <w:t>ствия занятости насел</w:t>
            </w:r>
            <w:r w:rsidRPr="00134472">
              <w:rPr>
                <w:rFonts w:ascii="Times New Roman" w:hAnsi="Times New Roman"/>
                <w:sz w:val="20"/>
                <w:szCs w:val="20"/>
                <w:lang w:eastAsia="ru-RU"/>
              </w:rPr>
              <w:t>е</w:t>
            </w:r>
            <w:r w:rsidRPr="00134472">
              <w:rPr>
                <w:rFonts w:ascii="Times New Roman" w:hAnsi="Times New Roman"/>
                <w:sz w:val="20"/>
                <w:szCs w:val="20"/>
                <w:lang w:eastAsia="ru-RU"/>
              </w:rPr>
              <w:t>ния</w:t>
            </w:r>
          </w:p>
        </w:tc>
        <w:tc>
          <w:tcPr>
            <w:tcW w:w="3544" w:type="dxa"/>
          </w:tcPr>
          <w:p w:rsidR="00BE3DAF" w:rsidRPr="00134472" w:rsidRDefault="00BE3DAF" w:rsidP="00C758D5">
            <w:pPr>
              <w:widowControl w:val="0"/>
              <w:spacing w:after="0" w:line="228" w:lineRule="auto"/>
              <w:jc w:val="both"/>
              <w:rPr>
                <w:rFonts w:ascii="Times New Roman" w:hAnsi="Times New Roman"/>
                <w:sz w:val="20"/>
                <w:szCs w:val="20"/>
              </w:rPr>
            </w:pPr>
            <w:r w:rsidRPr="00134472">
              <w:rPr>
                <w:rFonts w:ascii="Times New Roman" w:hAnsi="Times New Roman"/>
                <w:sz w:val="20"/>
                <w:szCs w:val="20"/>
              </w:rPr>
              <w:t>Значение целевого показателя рассч</w:t>
            </w:r>
            <w:r w:rsidRPr="00134472">
              <w:rPr>
                <w:rFonts w:ascii="Times New Roman" w:hAnsi="Times New Roman"/>
                <w:sz w:val="20"/>
                <w:szCs w:val="20"/>
              </w:rPr>
              <w:t>и</w:t>
            </w:r>
            <w:r w:rsidRPr="00134472">
              <w:rPr>
                <w:rFonts w:ascii="Times New Roman" w:hAnsi="Times New Roman"/>
                <w:sz w:val="20"/>
                <w:szCs w:val="20"/>
              </w:rPr>
              <w:t>тывается в соответствии с норматив</w:t>
            </w:r>
            <w:r w:rsidRPr="00134472">
              <w:rPr>
                <w:rFonts w:ascii="Times New Roman" w:hAnsi="Times New Roman"/>
                <w:sz w:val="20"/>
                <w:szCs w:val="20"/>
              </w:rPr>
              <w:t>а</w:t>
            </w:r>
            <w:r w:rsidRPr="00134472">
              <w:rPr>
                <w:rFonts w:ascii="Times New Roman" w:hAnsi="Times New Roman"/>
                <w:sz w:val="20"/>
                <w:szCs w:val="20"/>
              </w:rPr>
              <w:t>ми доступности государственных услуг в сфере занятости населения, утверждёнными приказом Министе</w:t>
            </w:r>
            <w:r w:rsidRPr="00134472">
              <w:rPr>
                <w:rFonts w:ascii="Times New Roman" w:hAnsi="Times New Roman"/>
                <w:sz w:val="20"/>
                <w:szCs w:val="20"/>
              </w:rPr>
              <w:t>р</w:t>
            </w:r>
            <w:r w:rsidRPr="00134472">
              <w:rPr>
                <w:rFonts w:ascii="Times New Roman" w:hAnsi="Times New Roman"/>
                <w:sz w:val="20"/>
                <w:szCs w:val="20"/>
              </w:rPr>
              <w:t>ства здравоохранения и социального развития Российской Федерации от 26.10.2017 № 748н</w:t>
            </w:r>
          </w:p>
        </w:tc>
        <w:tc>
          <w:tcPr>
            <w:tcW w:w="2693" w:type="dxa"/>
          </w:tcPr>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Ежемесячное федеральное статистическое наблюдение по форме 1-Т (трудоустро</w:t>
            </w:r>
            <w:r w:rsidRPr="00134472">
              <w:rPr>
                <w:rFonts w:ascii="Times New Roman" w:hAnsi="Times New Roman"/>
                <w:spacing w:val="-2"/>
                <w:sz w:val="20"/>
                <w:szCs w:val="20"/>
              </w:rPr>
              <w:t>й</w:t>
            </w:r>
            <w:r w:rsidRPr="00134472">
              <w:rPr>
                <w:rFonts w:ascii="Times New Roman" w:hAnsi="Times New Roman"/>
                <w:spacing w:val="-2"/>
                <w:sz w:val="20"/>
                <w:szCs w:val="20"/>
              </w:rPr>
              <w:t>ство) «Сведения о соде</w:t>
            </w:r>
            <w:r w:rsidRPr="00134472">
              <w:rPr>
                <w:rFonts w:ascii="Times New Roman" w:hAnsi="Times New Roman"/>
                <w:spacing w:val="-2"/>
                <w:sz w:val="20"/>
                <w:szCs w:val="20"/>
              </w:rPr>
              <w:t>й</w:t>
            </w:r>
            <w:r w:rsidRPr="00134472">
              <w:rPr>
                <w:rFonts w:ascii="Times New Roman" w:hAnsi="Times New Roman"/>
                <w:spacing w:val="-2"/>
                <w:sz w:val="20"/>
                <w:szCs w:val="20"/>
              </w:rPr>
              <w:t>ствии занятости граждан».</w:t>
            </w:r>
          </w:p>
          <w:p w:rsidR="00BE3DAF" w:rsidRPr="00134472" w:rsidRDefault="00BE3DAF" w:rsidP="00C758D5">
            <w:pPr>
              <w:widowControl w:val="0"/>
              <w:spacing w:after="0" w:line="228" w:lineRule="auto"/>
              <w:jc w:val="both"/>
              <w:rPr>
                <w:rFonts w:ascii="Times New Roman" w:hAnsi="Times New Roman"/>
                <w:spacing w:val="-2"/>
                <w:sz w:val="20"/>
                <w:szCs w:val="20"/>
              </w:rPr>
            </w:pPr>
            <w:r w:rsidRPr="00134472">
              <w:rPr>
                <w:rFonts w:ascii="Times New Roman" w:hAnsi="Times New Roman"/>
                <w:spacing w:val="-2"/>
                <w:sz w:val="20"/>
                <w:szCs w:val="20"/>
              </w:rPr>
              <w:t>Ежеквартальное федеральное статистическое наблюдение по форме 2-Т (трудоустро</w:t>
            </w:r>
            <w:r w:rsidRPr="00134472">
              <w:rPr>
                <w:rFonts w:ascii="Times New Roman" w:hAnsi="Times New Roman"/>
                <w:spacing w:val="-2"/>
                <w:sz w:val="20"/>
                <w:szCs w:val="20"/>
              </w:rPr>
              <w:t>й</w:t>
            </w:r>
            <w:r w:rsidRPr="00134472">
              <w:rPr>
                <w:rFonts w:ascii="Times New Roman" w:hAnsi="Times New Roman"/>
                <w:spacing w:val="-2"/>
                <w:sz w:val="20"/>
                <w:szCs w:val="20"/>
              </w:rPr>
              <w:t>ство) «Сведения о пред</w:t>
            </w:r>
            <w:r w:rsidRPr="00134472">
              <w:rPr>
                <w:rFonts w:ascii="Times New Roman" w:hAnsi="Times New Roman"/>
                <w:spacing w:val="-2"/>
                <w:sz w:val="20"/>
                <w:szCs w:val="20"/>
              </w:rPr>
              <w:t>о</w:t>
            </w:r>
            <w:r w:rsidRPr="00134472">
              <w:rPr>
                <w:rFonts w:ascii="Times New Roman" w:hAnsi="Times New Roman"/>
                <w:spacing w:val="-2"/>
                <w:sz w:val="20"/>
                <w:szCs w:val="20"/>
              </w:rPr>
              <w:t>ставлении государственных услуг в сфере занятости населения»</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rPr>
              <w:t>Численность пострада</w:t>
            </w:r>
            <w:r w:rsidRPr="00134472">
              <w:rPr>
                <w:rFonts w:ascii="Times New Roman" w:hAnsi="Times New Roman"/>
                <w:sz w:val="20"/>
                <w:szCs w:val="20"/>
              </w:rPr>
              <w:t>в</w:t>
            </w:r>
            <w:r w:rsidRPr="00134472">
              <w:rPr>
                <w:rFonts w:ascii="Times New Roman" w:hAnsi="Times New Roman"/>
                <w:sz w:val="20"/>
                <w:szCs w:val="20"/>
              </w:rPr>
              <w:t>ших в результате несчастных случаев на производстве с утратой трудоспособности на 1 рабочий день и более</w:t>
            </w:r>
          </w:p>
        </w:tc>
        <w:tc>
          <w:tcPr>
            <w:tcW w:w="3544" w:type="dxa"/>
          </w:tcPr>
          <w:p w:rsidR="00BE3DAF" w:rsidRPr="00134472" w:rsidRDefault="00BE3DAF" w:rsidP="00C758D5">
            <w:pPr>
              <w:pStyle w:val="ConsPlusNormal"/>
              <w:spacing w:line="228" w:lineRule="auto"/>
              <w:ind w:firstLine="7"/>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количество лиц, постр</w:t>
            </w:r>
            <w:r w:rsidRPr="00134472">
              <w:rPr>
                <w:rFonts w:ascii="Times New Roman" w:hAnsi="Times New Roman"/>
                <w:sz w:val="20"/>
                <w:szCs w:val="20"/>
              </w:rPr>
              <w:t>а</w:t>
            </w:r>
            <w:r w:rsidRPr="00134472">
              <w:rPr>
                <w:rFonts w:ascii="Times New Roman" w:hAnsi="Times New Roman"/>
                <w:sz w:val="20"/>
                <w:szCs w:val="20"/>
              </w:rPr>
              <w:t>давших в результате несчастных сл</w:t>
            </w:r>
            <w:r w:rsidRPr="00134472">
              <w:rPr>
                <w:rFonts w:ascii="Times New Roman" w:hAnsi="Times New Roman"/>
                <w:sz w:val="20"/>
                <w:szCs w:val="20"/>
              </w:rPr>
              <w:t>у</w:t>
            </w:r>
            <w:r w:rsidRPr="00134472">
              <w:rPr>
                <w:rFonts w:ascii="Times New Roman" w:hAnsi="Times New Roman"/>
                <w:sz w:val="20"/>
                <w:szCs w:val="20"/>
              </w:rPr>
              <w:t>чаев на производстве с утратой труд</w:t>
            </w:r>
            <w:r w:rsidRPr="00134472">
              <w:rPr>
                <w:rFonts w:ascii="Times New Roman" w:hAnsi="Times New Roman"/>
                <w:sz w:val="20"/>
                <w:szCs w:val="20"/>
              </w:rPr>
              <w:t>о</w:t>
            </w:r>
            <w:r w:rsidRPr="00134472">
              <w:rPr>
                <w:rFonts w:ascii="Times New Roman" w:hAnsi="Times New Roman"/>
                <w:sz w:val="20"/>
                <w:szCs w:val="20"/>
              </w:rPr>
              <w:t>способности на 1 рабочий день и б</w:t>
            </w:r>
            <w:r w:rsidRPr="00134472">
              <w:rPr>
                <w:rFonts w:ascii="Times New Roman" w:hAnsi="Times New Roman"/>
                <w:sz w:val="20"/>
                <w:szCs w:val="20"/>
              </w:rPr>
              <w:t>о</w:t>
            </w:r>
            <w:r w:rsidRPr="00134472">
              <w:rPr>
                <w:rFonts w:ascii="Times New Roman" w:hAnsi="Times New Roman"/>
                <w:sz w:val="20"/>
                <w:szCs w:val="20"/>
              </w:rPr>
              <w:t>лее, в отчётном периоде</w:t>
            </w:r>
          </w:p>
        </w:tc>
        <w:tc>
          <w:tcPr>
            <w:tcW w:w="2693" w:type="dxa"/>
          </w:tcPr>
          <w:p w:rsidR="00BE3DAF" w:rsidRPr="00134472" w:rsidRDefault="00BE3DAF" w:rsidP="00C758D5">
            <w:pPr>
              <w:pStyle w:val="ConsPlusNormal"/>
              <w:spacing w:line="228" w:lineRule="auto"/>
              <w:ind w:firstLine="54"/>
              <w:jc w:val="both"/>
              <w:rPr>
                <w:rFonts w:ascii="Times New Roman" w:hAnsi="Times New Roman"/>
                <w:spacing w:val="-4"/>
                <w:sz w:val="20"/>
                <w:szCs w:val="20"/>
              </w:rPr>
            </w:pPr>
            <w:r w:rsidRPr="00134472">
              <w:rPr>
                <w:rFonts w:ascii="Times New Roman" w:hAnsi="Times New Roman"/>
                <w:spacing w:val="-4"/>
                <w:sz w:val="20"/>
                <w:szCs w:val="20"/>
              </w:rPr>
              <w:t>Сведения Государственного учреждения – Ульяновского регионального отделения Фонда социального страхов</w:t>
            </w:r>
            <w:r w:rsidRPr="00134472">
              <w:rPr>
                <w:rFonts w:ascii="Times New Roman" w:hAnsi="Times New Roman"/>
                <w:spacing w:val="-4"/>
                <w:sz w:val="20"/>
                <w:szCs w:val="20"/>
              </w:rPr>
              <w:t>а</w:t>
            </w:r>
            <w:r w:rsidRPr="00134472">
              <w:rPr>
                <w:rFonts w:ascii="Times New Roman" w:hAnsi="Times New Roman"/>
                <w:spacing w:val="-4"/>
                <w:sz w:val="20"/>
                <w:szCs w:val="20"/>
              </w:rPr>
              <w:t>ния Российской Федерации</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7.</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Количество рабочих мест, на которых пров</w:t>
            </w:r>
            <w:r w:rsidRPr="00134472">
              <w:rPr>
                <w:rFonts w:ascii="Times New Roman" w:hAnsi="Times New Roman"/>
                <w:sz w:val="20"/>
                <w:szCs w:val="20"/>
                <w:lang w:eastAsia="ru-RU"/>
              </w:rPr>
              <w:t>е</w:t>
            </w:r>
            <w:r w:rsidRPr="00134472">
              <w:rPr>
                <w:rFonts w:ascii="Times New Roman" w:hAnsi="Times New Roman"/>
                <w:sz w:val="20"/>
                <w:szCs w:val="20"/>
                <w:lang w:eastAsia="ru-RU"/>
              </w:rPr>
              <w:t xml:space="preserve">дена специальная оценка условий труда </w:t>
            </w:r>
          </w:p>
        </w:tc>
        <w:tc>
          <w:tcPr>
            <w:tcW w:w="3544" w:type="dxa"/>
          </w:tcPr>
          <w:p w:rsidR="00BE3DAF" w:rsidRPr="00134472" w:rsidRDefault="00BE3DAF" w:rsidP="00C758D5">
            <w:pPr>
              <w:widowControl w:val="0"/>
              <w:spacing w:after="0" w:line="228" w:lineRule="auto"/>
              <w:jc w:val="both"/>
              <w:rPr>
                <w:rFonts w:ascii="Times New Roman" w:hAnsi="Times New Roman"/>
                <w:spacing w:val="-4"/>
                <w:sz w:val="20"/>
                <w:szCs w:val="20"/>
              </w:rPr>
            </w:pPr>
            <w:r w:rsidRPr="00134472">
              <w:rPr>
                <w:rFonts w:ascii="Times New Roman" w:hAnsi="Times New Roman"/>
                <w:spacing w:val="-4"/>
                <w:sz w:val="20"/>
                <w:szCs w:val="20"/>
              </w:rPr>
              <w:t>Значение целевого индикатора опред</w:t>
            </w:r>
            <w:r w:rsidRPr="00134472">
              <w:rPr>
                <w:rFonts w:ascii="Times New Roman" w:hAnsi="Times New Roman"/>
                <w:spacing w:val="-4"/>
                <w:sz w:val="20"/>
                <w:szCs w:val="20"/>
              </w:rPr>
              <w:t>е</w:t>
            </w:r>
            <w:r w:rsidRPr="00134472">
              <w:rPr>
                <w:rFonts w:ascii="Times New Roman" w:hAnsi="Times New Roman"/>
                <w:spacing w:val="-4"/>
                <w:sz w:val="20"/>
                <w:szCs w:val="20"/>
              </w:rPr>
              <w:t>ляется как количество рабочих, на кот</w:t>
            </w:r>
            <w:r w:rsidRPr="00134472">
              <w:rPr>
                <w:rFonts w:ascii="Times New Roman" w:hAnsi="Times New Roman"/>
                <w:spacing w:val="-4"/>
                <w:sz w:val="20"/>
                <w:szCs w:val="20"/>
              </w:rPr>
              <w:t>о</w:t>
            </w:r>
            <w:r w:rsidRPr="00134472">
              <w:rPr>
                <w:rFonts w:ascii="Times New Roman" w:hAnsi="Times New Roman"/>
                <w:spacing w:val="-4"/>
                <w:sz w:val="20"/>
                <w:szCs w:val="20"/>
              </w:rPr>
              <w:t>рых проведена специальная оценка условий труда (тыс. рабочих мест), нарастающим итогом за отчётный п</w:t>
            </w:r>
            <w:r w:rsidRPr="00134472">
              <w:rPr>
                <w:rFonts w:ascii="Times New Roman" w:hAnsi="Times New Roman"/>
                <w:spacing w:val="-4"/>
                <w:sz w:val="20"/>
                <w:szCs w:val="20"/>
              </w:rPr>
              <w:t>е</w:t>
            </w:r>
            <w:r w:rsidRPr="00134472">
              <w:rPr>
                <w:rFonts w:ascii="Times New Roman" w:hAnsi="Times New Roman"/>
                <w:spacing w:val="-4"/>
                <w:sz w:val="20"/>
                <w:szCs w:val="20"/>
              </w:rPr>
              <w:t>риод</w:t>
            </w:r>
          </w:p>
        </w:tc>
        <w:tc>
          <w:tcPr>
            <w:tcW w:w="2693" w:type="dxa"/>
          </w:tcPr>
          <w:p w:rsidR="00BE3DAF" w:rsidRPr="00134472" w:rsidRDefault="00BE3DAF" w:rsidP="00C758D5">
            <w:pPr>
              <w:widowControl w:val="0"/>
              <w:spacing w:after="0" w:line="228" w:lineRule="auto"/>
              <w:jc w:val="both"/>
              <w:rPr>
                <w:rFonts w:ascii="Times New Roman" w:hAnsi="Times New Roman"/>
                <w:sz w:val="20"/>
                <w:szCs w:val="20"/>
              </w:rPr>
            </w:pPr>
            <w:r w:rsidRPr="00134472">
              <w:rPr>
                <w:rFonts w:ascii="Times New Roman" w:hAnsi="Times New Roman"/>
                <w:sz w:val="20"/>
                <w:szCs w:val="20"/>
              </w:rPr>
              <w:t>Данные Федеральной гос</w:t>
            </w:r>
            <w:r w:rsidRPr="00134472">
              <w:rPr>
                <w:rFonts w:ascii="Times New Roman" w:hAnsi="Times New Roman"/>
                <w:sz w:val="20"/>
                <w:szCs w:val="20"/>
              </w:rPr>
              <w:t>у</w:t>
            </w:r>
            <w:r w:rsidRPr="00134472">
              <w:rPr>
                <w:rFonts w:ascii="Times New Roman" w:hAnsi="Times New Roman"/>
                <w:sz w:val="20"/>
                <w:szCs w:val="20"/>
              </w:rPr>
              <w:t>дарственной информацио</w:t>
            </w:r>
            <w:r w:rsidRPr="00134472">
              <w:rPr>
                <w:rFonts w:ascii="Times New Roman" w:hAnsi="Times New Roman"/>
                <w:sz w:val="20"/>
                <w:szCs w:val="20"/>
              </w:rPr>
              <w:t>н</w:t>
            </w:r>
            <w:r w:rsidRPr="00134472">
              <w:rPr>
                <w:rFonts w:ascii="Times New Roman" w:hAnsi="Times New Roman"/>
                <w:sz w:val="20"/>
                <w:szCs w:val="20"/>
              </w:rPr>
              <w:t>ной системы учёта результ</w:t>
            </w:r>
            <w:r w:rsidRPr="00134472">
              <w:rPr>
                <w:rFonts w:ascii="Times New Roman" w:hAnsi="Times New Roman"/>
                <w:sz w:val="20"/>
                <w:szCs w:val="20"/>
              </w:rPr>
              <w:t>а</w:t>
            </w:r>
            <w:r w:rsidRPr="00134472">
              <w:rPr>
                <w:rFonts w:ascii="Times New Roman" w:hAnsi="Times New Roman"/>
                <w:sz w:val="20"/>
                <w:szCs w:val="20"/>
              </w:rPr>
              <w:t>тов проведения специальной оценки условий труда</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8" w:lineRule="auto"/>
              <w:jc w:val="center"/>
              <w:rPr>
                <w:rFonts w:ascii="Times New Roman" w:hAnsi="Times New Roman"/>
                <w:sz w:val="20"/>
                <w:szCs w:val="20"/>
              </w:rPr>
            </w:pPr>
            <w:r w:rsidRPr="00134472">
              <w:rPr>
                <w:rFonts w:ascii="Times New Roman" w:hAnsi="Times New Roman"/>
                <w:sz w:val="20"/>
                <w:szCs w:val="20"/>
              </w:rPr>
              <w:t>8.</w:t>
            </w:r>
          </w:p>
        </w:tc>
        <w:tc>
          <w:tcPr>
            <w:tcW w:w="2380" w:type="dxa"/>
          </w:tcPr>
          <w:p w:rsidR="00BE3DAF" w:rsidRPr="00134472" w:rsidRDefault="00BE3DAF" w:rsidP="00C758D5">
            <w:pPr>
              <w:widowControl w:val="0"/>
              <w:spacing w:after="0" w:line="228"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работн</w:t>
            </w:r>
            <w:r w:rsidRPr="00134472">
              <w:rPr>
                <w:rFonts w:ascii="Times New Roman" w:hAnsi="Times New Roman"/>
                <w:sz w:val="20"/>
                <w:szCs w:val="20"/>
                <w:lang w:eastAsia="ru-RU"/>
              </w:rPr>
              <w:t>и</w:t>
            </w:r>
            <w:r w:rsidRPr="00134472">
              <w:rPr>
                <w:rFonts w:ascii="Times New Roman" w:hAnsi="Times New Roman"/>
                <w:sz w:val="20"/>
                <w:szCs w:val="20"/>
                <w:lang w:eastAsia="ru-RU"/>
              </w:rPr>
              <w:t>ков, занятых на работах с вредными и (или) опасными условиями труда</w:t>
            </w:r>
          </w:p>
        </w:tc>
        <w:tc>
          <w:tcPr>
            <w:tcW w:w="3544" w:type="dxa"/>
          </w:tcPr>
          <w:p w:rsidR="00BE3DAF" w:rsidRPr="00134472" w:rsidRDefault="00BE3DAF" w:rsidP="00C758D5">
            <w:pPr>
              <w:pStyle w:val="ConsPlusNormal"/>
              <w:spacing w:line="228" w:lineRule="auto"/>
              <w:jc w:val="both"/>
              <w:rPr>
                <w:rFonts w:ascii="Times New Roman" w:hAnsi="Times New Roman"/>
                <w:spacing w:val="-2"/>
                <w:sz w:val="20"/>
              </w:rPr>
            </w:pPr>
            <w:r w:rsidRPr="00134472">
              <w:rPr>
                <w:rFonts w:ascii="Times New Roman" w:hAnsi="Times New Roman"/>
                <w:spacing w:val="-2"/>
                <w:sz w:val="20"/>
              </w:rPr>
              <w:t>Значение целевого индикатора опред</w:t>
            </w:r>
            <w:r w:rsidRPr="00134472">
              <w:rPr>
                <w:rFonts w:ascii="Times New Roman" w:hAnsi="Times New Roman"/>
                <w:spacing w:val="-2"/>
                <w:sz w:val="20"/>
              </w:rPr>
              <w:t>е</w:t>
            </w:r>
            <w:r w:rsidRPr="00134472">
              <w:rPr>
                <w:rFonts w:ascii="Times New Roman" w:hAnsi="Times New Roman"/>
                <w:spacing w:val="-2"/>
                <w:sz w:val="20"/>
              </w:rPr>
              <w:t>ляется как численность работников, испытывающих воздействие хотя бы одного вредного и (или) опасного фа</w:t>
            </w:r>
            <w:r w:rsidRPr="00134472">
              <w:rPr>
                <w:rFonts w:ascii="Times New Roman" w:hAnsi="Times New Roman"/>
                <w:spacing w:val="-2"/>
                <w:sz w:val="20"/>
              </w:rPr>
              <w:t>к</w:t>
            </w:r>
            <w:r w:rsidRPr="00134472">
              <w:rPr>
                <w:rFonts w:ascii="Times New Roman" w:hAnsi="Times New Roman"/>
                <w:spacing w:val="-2"/>
                <w:sz w:val="20"/>
              </w:rPr>
              <w:t>тора в пределах, превышающих уст</w:t>
            </w:r>
            <w:r w:rsidRPr="00134472">
              <w:rPr>
                <w:rFonts w:ascii="Times New Roman" w:hAnsi="Times New Roman"/>
                <w:spacing w:val="-2"/>
                <w:sz w:val="20"/>
              </w:rPr>
              <w:t>а</w:t>
            </w:r>
            <w:r w:rsidRPr="00134472">
              <w:rPr>
                <w:rFonts w:ascii="Times New Roman" w:hAnsi="Times New Roman"/>
                <w:spacing w:val="-2"/>
                <w:sz w:val="20"/>
              </w:rPr>
              <w:t>новленные нормативы условий труда, выявленных по результатам специал</w:t>
            </w:r>
            <w:r w:rsidRPr="00134472">
              <w:rPr>
                <w:rFonts w:ascii="Times New Roman" w:hAnsi="Times New Roman"/>
                <w:spacing w:val="-2"/>
                <w:sz w:val="20"/>
              </w:rPr>
              <w:t>ь</w:t>
            </w:r>
            <w:r w:rsidRPr="00134472">
              <w:rPr>
                <w:rFonts w:ascii="Times New Roman" w:hAnsi="Times New Roman"/>
                <w:spacing w:val="-2"/>
                <w:sz w:val="20"/>
              </w:rPr>
              <w:t>ной оценки условий труда (аттестации рабочих мест по условиям труда), с</w:t>
            </w:r>
            <w:r w:rsidRPr="00134472">
              <w:rPr>
                <w:rFonts w:ascii="Times New Roman" w:hAnsi="Times New Roman"/>
                <w:spacing w:val="-2"/>
                <w:sz w:val="20"/>
              </w:rPr>
              <w:t>а</w:t>
            </w:r>
            <w:r w:rsidRPr="00134472">
              <w:rPr>
                <w:rFonts w:ascii="Times New Roman" w:hAnsi="Times New Roman"/>
                <w:spacing w:val="-2"/>
                <w:sz w:val="20"/>
              </w:rPr>
              <w:t xml:space="preserve">нитарно-технической паспортизации </w:t>
            </w:r>
            <w:r w:rsidRPr="00134472">
              <w:rPr>
                <w:rFonts w:ascii="Times New Roman" w:hAnsi="Times New Roman"/>
                <w:spacing w:val="-4"/>
                <w:sz w:val="20"/>
              </w:rPr>
              <w:t>условий труда производственных цехов</w:t>
            </w:r>
            <w:r w:rsidRPr="00134472">
              <w:rPr>
                <w:rFonts w:ascii="Times New Roman" w:hAnsi="Times New Roman"/>
                <w:spacing w:val="-2"/>
                <w:sz w:val="20"/>
              </w:rPr>
              <w:t xml:space="preserve"> или специальных замеров параметров санитарно-гигиенических факторов</w:t>
            </w:r>
          </w:p>
        </w:tc>
        <w:tc>
          <w:tcPr>
            <w:tcW w:w="2693" w:type="dxa"/>
          </w:tcPr>
          <w:p w:rsidR="00BE3DAF" w:rsidRPr="00134472" w:rsidRDefault="00BE3DAF" w:rsidP="00C758D5">
            <w:pPr>
              <w:pStyle w:val="ConsPlusNormal"/>
              <w:spacing w:line="228" w:lineRule="auto"/>
              <w:jc w:val="both"/>
              <w:rPr>
                <w:rFonts w:ascii="Times New Roman" w:hAnsi="Times New Roman"/>
                <w:sz w:val="20"/>
              </w:rPr>
            </w:pPr>
            <w:r w:rsidRPr="00134472">
              <w:rPr>
                <w:rFonts w:ascii="Times New Roman" w:hAnsi="Times New Roman"/>
                <w:sz w:val="20"/>
              </w:rPr>
              <w:t>Сведения территориального органа Федеральной службы государственной статистики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1401"/>
        </w:trPr>
        <w:tc>
          <w:tcPr>
            <w:tcW w:w="267" w:type="dxa"/>
            <w:tcBorders>
              <w:top w:val="nil"/>
              <w:left w:val="nil"/>
              <w:bottom w:val="nil"/>
            </w:tcBorders>
          </w:tcPr>
          <w:p w:rsidR="00BE3DAF" w:rsidRPr="00134472" w:rsidRDefault="00BE3DAF" w:rsidP="00C758D5">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9.</w:t>
            </w:r>
          </w:p>
        </w:tc>
        <w:tc>
          <w:tcPr>
            <w:tcW w:w="2380" w:type="dxa"/>
          </w:tcPr>
          <w:p w:rsidR="00BE3DAF" w:rsidRPr="00134472" w:rsidRDefault="00BE3DAF" w:rsidP="00C758D5">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Удельный вес работн</w:t>
            </w:r>
            <w:r w:rsidRPr="00134472">
              <w:rPr>
                <w:rFonts w:ascii="Times New Roman" w:hAnsi="Times New Roman"/>
                <w:sz w:val="20"/>
                <w:szCs w:val="20"/>
                <w:lang w:eastAsia="ru-RU"/>
              </w:rPr>
              <w:t>и</w:t>
            </w:r>
            <w:r w:rsidRPr="00134472">
              <w:rPr>
                <w:rFonts w:ascii="Times New Roman" w:hAnsi="Times New Roman"/>
                <w:sz w:val="20"/>
                <w:szCs w:val="20"/>
                <w:lang w:eastAsia="ru-RU"/>
              </w:rPr>
              <w:t>ков, занятых на работах с вредными и (или) опасными условиями труда</w:t>
            </w:r>
          </w:p>
        </w:tc>
        <w:tc>
          <w:tcPr>
            <w:tcW w:w="3544" w:type="dxa"/>
          </w:tcPr>
          <w:p w:rsidR="00BE3DAF" w:rsidRPr="00134472" w:rsidRDefault="00BE3DAF" w:rsidP="00C758D5">
            <w:pPr>
              <w:pStyle w:val="ConsPlusNormal"/>
              <w:spacing w:line="230" w:lineRule="auto"/>
              <w:jc w:val="both"/>
              <w:rPr>
                <w:rFonts w:ascii="Times New Roman" w:hAnsi="Times New Roman"/>
                <w:sz w:val="20"/>
              </w:rPr>
            </w:pPr>
            <w:r w:rsidRPr="00134472">
              <w:rPr>
                <w:rFonts w:ascii="Times New Roman" w:hAnsi="Times New Roman"/>
                <w:sz w:val="20"/>
              </w:rPr>
              <w:t>Рассчитывается как отношение чи</w:t>
            </w:r>
            <w:r w:rsidRPr="00134472">
              <w:rPr>
                <w:rFonts w:ascii="Times New Roman" w:hAnsi="Times New Roman"/>
                <w:sz w:val="20"/>
              </w:rPr>
              <w:t>с</w:t>
            </w:r>
            <w:r w:rsidRPr="00134472">
              <w:rPr>
                <w:rFonts w:ascii="Times New Roman" w:hAnsi="Times New Roman"/>
                <w:sz w:val="20"/>
              </w:rPr>
              <w:t>ленности работников, испытывающих воздействие хотя бы одного вредного и (или) опасного фактора в пределах, превышающих установленные норм</w:t>
            </w:r>
            <w:r w:rsidRPr="00134472">
              <w:rPr>
                <w:rFonts w:ascii="Times New Roman" w:hAnsi="Times New Roman"/>
                <w:sz w:val="20"/>
              </w:rPr>
              <w:t>а</w:t>
            </w:r>
            <w:r w:rsidRPr="00134472">
              <w:rPr>
                <w:rFonts w:ascii="Times New Roman" w:hAnsi="Times New Roman"/>
                <w:sz w:val="20"/>
              </w:rPr>
              <w:t>тивы условий труда, к общей числе</w:t>
            </w:r>
            <w:r w:rsidRPr="00134472">
              <w:rPr>
                <w:rFonts w:ascii="Times New Roman" w:hAnsi="Times New Roman"/>
                <w:sz w:val="20"/>
              </w:rPr>
              <w:t>н</w:t>
            </w:r>
            <w:r w:rsidRPr="00134472">
              <w:rPr>
                <w:rFonts w:ascii="Times New Roman" w:hAnsi="Times New Roman"/>
                <w:sz w:val="20"/>
              </w:rPr>
              <w:t>ности работников, занятых в отраслях соответствующих видов экономич</w:t>
            </w:r>
            <w:r w:rsidRPr="00134472">
              <w:rPr>
                <w:rFonts w:ascii="Times New Roman" w:hAnsi="Times New Roman"/>
                <w:sz w:val="20"/>
              </w:rPr>
              <w:t>е</w:t>
            </w:r>
            <w:r w:rsidRPr="00134472">
              <w:rPr>
                <w:rFonts w:ascii="Times New Roman" w:hAnsi="Times New Roman"/>
                <w:sz w:val="20"/>
              </w:rPr>
              <w:t>ской деятельности, процентов</w:t>
            </w:r>
          </w:p>
        </w:tc>
        <w:tc>
          <w:tcPr>
            <w:tcW w:w="2693" w:type="dxa"/>
          </w:tcPr>
          <w:p w:rsidR="00BE3DAF" w:rsidRPr="00134472" w:rsidRDefault="00BE3DAF" w:rsidP="00C758D5">
            <w:pPr>
              <w:pStyle w:val="ConsPlusNormal"/>
              <w:spacing w:line="230" w:lineRule="auto"/>
              <w:jc w:val="both"/>
              <w:rPr>
                <w:rFonts w:ascii="Times New Roman" w:hAnsi="Times New Roman"/>
                <w:sz w:val="20"/>
              </w:rPr>
            </w:pPr>
            <w:r w:rsidRPr="00134472">
              <w:rPr>
                <w:rFonts w:ascii="Times New Roman" w:hAnsi="Times New Roman"/>
                <w:sz w:val="20"/>
              </w:rPr>
              <w:t>При расчёте значения цел</w:t>
            </w:r>
            <w:r w:rsidRPr="00134472">
              <w:rPr>
                <w:rFonts w:ascii="Times New Roman" w:hAnsi="Times New Roman"/>
                <w:sz w:val="20"/>
              </w:rPr>
              <w:t>е</w:t>
            </w:r>
            <w:r w:rsidRPr="00134472">
              <w:rPr>
                <w:rFonts w:ascii="Times New Roman" w:hAnsi="Times New Roman"/>
                <w:sz w:val="20"/>
              </w:rPr>
              <w:t>вого индикатора использ</w:t>
            </w:r>
            <w:r w:rsidRPr="00134472">
              <w:rPr>
                <w:rFonts w:ascii="Times New Roman" w:hAnsi="Times New Roman"/>
                <w:sz w:val="20"/>
              </w:rPr>
              <w:t>у</w:t>
            </w:r>
            <w:r w:rsidRPr="00134472">
              <w:rPr>
                <w:rFonts w:ascii="Times New Roman" w:hAnsi="Times New Roman"/>
                <w:sz w:val="20"/>
              </w:rPr>
              <w:t>ются сведения территор</w:t>
            </w:r>
            <w:r w:rsidRPr="00134472">
              <w:rPr>
                <w:rFonts w:ascii="Times New Roman" w:hAnsi="Times New Roman"/>
                <w:sz w:val="20"/>
              </w:rPr>
              <w:t>и</w:t>
            </w:r>
            <w:r w:rsidRPr="00134472">
              <w:rPr>
                <w:rFonts w:ascii="Times New Roman" w:hAnsi="Times New Roman"/>
                <w:sz w:val="20"/>
              </w:rPr>
              <w:t>ального органа Федеральной службы государственной статистики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02"/>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10.</w:t>
            </w:r>
          </w:p>
        </w:tc>
        <w:tc>
          <w:tcPr>
            <w:tcW w:w="2380" w:type="dxa"/>
          </w:tcPr>
          <w:p w:rsidR="00BE3DAF" w:rsidRPr="00134472" w:rsidRDefault="00BE3DAF" w:rsidP="00CA5417">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Численность граждан, прошедших опережа</w:t>
            </w:r>
            <w:r w:rsidRPr="00134472">
              <w:rPr>
                <w:rFonts w:ascii="Times New Roman" w:hAnsi="Times New Roman"/>
                <w:sz w:val="20"/>
                <w:szCs w:val="20"/>
                <w:lang w:eastAsia="ru-RU"/>
              </w:rPr>
              <w:t>ю</w:t>
            </w:r>
            <w:r w:rsidRPr="00134472">
              <w:rPr>
                <w:rFonts w:ascii="Times New Roman" w:hAnsi="Times New Roman"/>
                <w:sz w:val="20"/>
                <w:szCs w:val="20"/>
                <w:lang w:eastAsia="ru-RU"/>
              </w:rPr>
              <w:t>щее профессиональное обучение и получивших дополнительное профе</w:t>
            </w:r>
            <w:r w:rsidRPr="00134472">
              <w:rPr>
                <w:rFonts w:ascii="Times New Roman" w:hAnsi="Times New Roman"/>
                <w:sz w:val="20"/>
                <w:szCs w:val="20"/>
                <w:lang w:eastAsia="ru-RU"/>
              </w:rPr>
              <w:t>с</w:t>
            </w:r>
            <w:r w:rsidRPr="00134472">
              <w:rPr>
                <w:rFonts w:ascii="Times New Roman" w:hAnsi="Times New Roman"/>
                <w:sz w:val="20"/>
                <w:szCs w:val="20"/>
                <w:lang w:eastAsia="ru-RU"/>
              </w:rPr>
              <w:t>сиональное образование, зарегистрированных в организации, подведо</w:t>
            </w:r>
            <w:r w:rsidRPr="00134472">
              <w:rPr>
                <w:rFonts w:ascii="Times New Roman" w:hAnsi="Times New Roman"/>
                <w:sz w:val="20"/>
                <w:szCs w:val="20"/>
                <w:lang w:eastAsia="ru-RU"/>
              </w:rPr>
              <w:t>м</w:t>
            </w:r>
            <w:r w:rsidRPr="00134472">
              <w:rPr>
                <w:rFonts w:ascii="Times New Roman" w:hAnsi="Times New Roman"/>
                <w:sz w:val="20"/>
                <w:szCs w:val="20"/>
                <w:lang w:eastAsia="ru-RU"/>
              </w:rPr>
              <w:t>ственной органу испо</w:t>
            </w:r>
            <w:r w:rsidRPr="00134472">
              <w:rPr>
                <w:rFonts w:ascii="Times New Roman" w:hAnsi="Times New Roman"/>
                <w:sz w:val="20"/>
                <w:szCs w:val="20"/>
                <w:lang w:eastAsia="ru-RU"/>
              </w:rPr>
              <w:t>л</w:t>
            </w:r>
            <w:r w:rsidRPr="00134472">
              <w:rPr>
                <w:rFonts w:ascii="Times New Roman" w:hAnsi="Times New Roman"/>
                <w:sz w:val="20"/>
                <w:szCs w:val="20"/>
                <w:lang w:eastAsia="ru-RU"/>
              </w:rPr>
              <w:t>нительной власти Уль</w:t>
            </w:r>
            <w:r w:rsidRPr="00134472">
              <w:rPr>
                <w:rFonts w:ascii="Times New Roman" w:hAnsi="Times New Roman"/>
                <w:sz w:val="20"/>
                <w:szCs w:val="20"/>
                <w:lang w:eastAsia="ru-RU"/>
              </w:rPr>
              <w:t>я</w:t>
            </w:r>
            <w:r w:rsidRPr="00134472">
              <w:rPr>
                <w:rFonts w:ascii="Times New Roman" w:hAnsi="Times New Roman"/>
                <w:sz w:val="20"/>
                <w:szCs w:val="20"/>
                <w:lang w:eastAsia="ru-RU"/>
              </w:rPr>
              <w:t>новской области, упо</w:t>
            </w:r>
            <w:r w:rsidRPr="00134472">
              <w:rPr>
                <w:rFonts w:ascii="Times New Roman" w:hAnsi="Times New Roman"/>
                <w:sz w:val="20"/>
                <w:szCs w:val="20"/>
                <w:lang w:eastAsia="ru-RU"/>
              </w:rPr>
              <w:t>л</w:t>
            </w:r>
            <w:r w:rsidRPr="00134472">
              <w:rPr>
                <w:rFonts w:ascii="Times New Roman" w:hAnsi="Times New Roman"/>
                <w:sz w:val="20"/>
                <w:szCs w:val="20"/>
                <w:lang w:eastAsia="ru-RU"/>
              </w:rPr>
              <w:t>номоченному в сфере труда, занятости насел</w:t>
            </w:r>
            <w:r w:rsidRPr="00134472">
              <w:rPr>
                <w:rFonts w:ascii="Times New Roman" w:hAnsi="Times New Roman"/>
                <w:sz w:val="20"/>
                <w:szCs w:val="20"/>
                <w:lang w:eastAsia="ru-RU"/>
              </w:rPr>
              <w:t>е</w:t>
            </w:r>
            <w:r w:rsidRPr="00134472">
              <w:rPr>
                <w:rFonts w:ascii="Times New Roman" w:hAnsi="Times New Roman"/>
                <w:sz w:val="20"/>
                <w:szCs w:val="20"/>
                <w:lang w:eastAsia="ru-RU"/>
              </w:rPr>
              <w:t>ния и социального пар</w:t>
            </w:r>
            <w:r w:rsidRPr="00134472">
              <w:rPr>
                <w:rFonts w:ascii="Times New Roman" w:hAnsi="Times New Roman"/>
                <w:sz w:val="20"/>
                <w:szCs w:val="20"/>
                <w:lang w:eastAsia="ru-RU"/>
              </w:rPr>
              <w:t>т</w:t>
            </w:r>
            <w:r w:rsidRPr="00134472">
              <w:rPr>
                <w:rFonts w:ascii="Times New Roman" w:hAnsi="Times New Roman"/>
                <w:sz w:val="20"/>
                <w:szCs w:val="20"/>
                <w:lang w:eastAsia="ru-RU"/>
              </w:rPr>
              <w:t>нёрства</w:t>
            </w:r>
            <w:r>
              <w:rPr>
                <w:rFonts w:ascii="Times New Roman" w:hAnsi="Times New Roman"/>
                <w:sz w:val="20"/>
                <w:szCs w:val="20"/>
                <w:lang w:eastAsia="ru-RU"/>
              </w:rPr>
              <w:t>,</w:t>
            </w:r>
            <w:r w:rsidRPr="00134472">
              <w:rPr>
                <w:rFonts w:ascii="Times New Roman" w:hAnsi="Times New Roman"/>
                <w:sz w:val="20"/>
                <w:szCs w:val="20"/>
                <w:lang w:eastAsia="ru-RU"/>
              </w:rPr>
              <w:t xml:space="preserve"> в целях поиска подходящей работы, для дальнейшего труд</w:t>
            </w:r>
            <w:r w:rsidRPr="00134472">
              <w:rPr>
                <w:rFonts w:ascii="Times New Roman" w:hAnsi="Times New Roman"/>
                <w:sz w:val="20"/>
                <w:szCs w:val="20"/>
                <w:lang w:eastAsia="ru-RU"/>
              </w:rPr>
              <w:t>о</w:t>
            </w:r>
            <w:r w:rsidRPr="00134472">
              <w:rPr>
                <w:rFonts w:ascii="Times New Roman" w:hAnsi="Times New Roman"/>
                <w:sz w:val="20"/>
                <w:szCs w:val="20"/>
                <w:lang w:eastAsia="ru-RU"/>
              </w:rPr>
              <w:t>устройства в организ</w:t>
            </w:r>
            <w:r w:rsidRPr="00134472">
              <w:rPr>
                <w:rFonts w:ascii="Times New Roman" w:hAnsi="Times New Roman"/>
                <w:sz w:val="20"/>
                <w:szCs w:val="20"/>
                <w:lang w:eastAsia="ru-RU"/>
              </w:rPr>
              <w:t>а</w:t>
            </w:r>
            <w:r w:rsidRPr="00134472">
              <w:rPr>
                <w:rFonts w:ascii="Times New Roman" w:hAnsi="Times New Roman"/>
                <w:sz w:val="20"/>
                <w:szCs w:val="20"/>
                <w:lang w:eastAsia="ru-RU"/>
              </w:rPr>
              <w:t>ции</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Подсчёт числа граждан, прошедших опережающее профессиональное об</w:t>
            </w:r>
            <w:r w:rsidRPr="00134472">
              <w:rPr>
                <w:rFonts w:ascii="Times New Roman" w:hAnsi="Times New Roman"/>
                <w:sz w:val="20"/>
              </w:rPr>
              <w:t>у</w:t>
            </w:r>
            <w:r w:rsidRPr="00134472">
              <w:rPr>
                <w:rFonts w:ascii="Times New Roman" w:hAnsi="Times New Roman"/>
                <w:sz w:val="20"/>
              </w:rPr>
              <w:t>чение и получивших дополнительное профессиональное образование и тр</w:t>
            </w:r>
            <w:r w:rsidRPr="00134472">
              <w:rPr>
                <w:rFonts w:ascii="Times New Roman" w:hAnsi="Times New Roman"/>
                <w:sz w:val="20"/>
              </w:rPr>
              <w:t>у</w:t>
            </w:r>
            <w:r w:rsidRPr="00134472">
              <w:rPr>
                <w:rFonts w:ascii="Times New Roman" w:hAnsi="Times New Roman"/>
                <w:sz w:val="20"/>
              </w:rPr>
              <w:t>доустроенных в организации</w:t>
            </w:r>
          </w:p>
        </w:tc>
        <w:tc>
          <w:tcPr>
            <w:tcW w:w="2693" w:type="dxa"/>
          </w:tcPr>
          <w:p w:rsidR="00BE3DAF" w:rsidRPr="00134472" w:rsidRDefault="00BE3DAF" w:rsidP="007F3F3C">
            <w:pPr>
              <w:pStyle w:val="ConsPlusNormal"/>
              <w:spacing w:line="230" w:lineRule="auto"/>
              <w:jc w:val="both"/>
              <w:rPr>
                <w:rFonts w:ascii="Times New Roman" w:hAnsi="Times New Roman"/>
                <w:spacing w:val="-2"/>
                <w:sz w:val="20"/>
              </w:rPr>
            </w:pPr>
            <w:r w:rsidRPr="00134472">
              <w:rPr>
                <w:rFonts w:ascii="Times New Roman" w:hAnsi="Times New Roman"/>
                <w:spacing w:val="-2"/>
                <w:sz w:val="20"/>
              </w:rPr>
              <w:t>Данные областного госуда</w:t>
            </w:r>
            <w:r w:rsidRPr="00134472">
              <w:rPr>
                <w:rFonts w:ascii="Times New Roman" w:hAnsi="Times New Roman"/>
                <w:spacing w:val="-2"/>
                <w:sz w:val="20"/>
              </w:rPr>
              <w:t>р</w:t>
            </w:r>
            <w:r w:rsidRPr="00134472">
              <w:rPr>
                <w:rFonts w:ascii="Times New Roman" w:hAnsi="Times New Roman"/>
                <w:spacing w:val="-2"/>
                <w:sz w:val="20"/>
              </w:rPr>
              <w:t>ственного казённого учр</w:t>
            </w:r>
            <w:r w:rsidRPr="00134472">
              <w:rPr>
                <w:rFonts w:ascii="Times New Roman" w:hAnsi="Times New Roman"/>
                <w:spacing w:val="-2"/>
                <w:sz w:val="20"/>
              </w:rPr>
              <w:t>е</w:t>
            </w:r>
            <w:r w:rsidRPr="00134472">
              <w:rPr>
                <w:rFonts w:ascii="Times New Roman" w:hAnsi="Times New Roman"/>
                <w:spacing w:val="-2"/>
                <w:sz w:val="20"/>
              </w:rPr>
              <w:t>ждения «Кадровый центр Ульяновской области»</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02"/>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w:t>
            </w:r>
          </w:p>
        </w:tc>
        <w:tc>
          <w:tcPr>
            <w:tcW w:w="2380" w:type="dxa"/>
          </w:tcPr>
          <w:p w:rsidR="00BE3DAF" w:rsidRPr="00134472" w:rsidRDefault="00BE3DAF" w:rsidP="007F3F3C">
            <w:pPr>
              <w:widowControl w:val="0"/>
              <w:spacing w:after="0" w:line="230"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Снижение уровня рег</w:t>
            </w:r>
            <w:r w:rsidRPr="00134472">
              <w:rPr>
                <w:rFonts w:ascii="Times New Roman" w:hAnsi="Times New Roman"/>
                <w:spacing w:val="-4"/>
                <w:sz w:val="20"/>
                <w:szCs w:val="20"/>
                <w:lang w:eastAsia="ru-RU"/>
              </w:rPr>
              <w:t>и</w:t>
            </w:r>
            <w:r w:rsidRPr="00134472">
              <w:rPr>
                <w:rFonts w:ascii="Times New Roman" w:hAnsi="Times New Roman"/>
                <w:spacing w:val="-4"/>
                <w:sz w:val="20"/>
                <w:szCs w:val="20"/>
                <w:lang w:eastAsia="ru-RU"/>
              </w:rPr>
              <w:t>стрируемой безработицы к численности эконом</w:t>
            </w:r>
            <w:r w:rsidRPr="00134472">
              <w:rPr>
                <w:rFonts w:ascii="Times New Roman" w:hAnsi="Times New Roman"/>
                <w:spacing w:val="-4"/>
                <w:sz w:val="20"/>
                <w:szCs w:val="20"/>
                <w:lang w:eastAsia="ru-RU"/>
              </w:rPr>
              <w:t>и</w:t>
            </w:r>
            <w:r w:rsidRPr="00134472">
              <w:rPr>
                <w:rFonts w:ascii="Times New Roman" w:hAnsi="Times New Roman"/>
                <w:spacing w:val="-4"/>
                <w:sz w:val="20"/>
                <w:szCs w:val="20"/>
                <w:lang w:eastAsia="ru-RU"/>
              </w:rPr>
              <w:t>чески активного насел</w:t>
            </w:r>
            <w:r w:rsidRPr="00134472">
              <w:rPr>
                <w:rFonts w:ascii="Times New Roman" w:hAnsi="Times New Roman"/>
                <w:spacing w:val="-4"/>
                <w:sz w:val="20"/>
                <w:szCs w:val="20"/>
                <w:lang w:eastAsia="ru-RU"/>
              </w:rPr>
              <w:t>е</w:t>
            </w:r>
            <w:r w:rsidRPr="00134472">
              <w:rPr>
                <w:rFonts w:ascii="Times New Roman" w:hAnsi="Times New Roman"/>
                <w:spacing w:val="-4"/>
                <w:sz w:val="20"/>
                <w:szCs w:val="20"/>
                <w:lang w:eastAsia="ru-RU"/>
              </w:rPr>
              <w:t>ния Ульяновской области</w:t>
            </w:r>
          </w:p>
        </w:tc>
        <w:tc>
          <w:tcPr>
            <w:tcW w:w="3544"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предыдущего года и текущего года </w:t>
            </w:r>
          </w:p>
        </w:tc>
        <w:tc>
          <w:tcPr>
            <w:tcW w:w="2693" w:type="dxa"/>
          </w:tcPr>
          <w:p w:rsidR="00BE3DAF" w:rsidRPr="00134472" w:rsidRDefault="00BE3DAF" w:rsidP="007F3F3C">
            <w:pPr>
              <w:widowControl w:val="0"/>
              <w:spacing w:after="0" w:line="230" w:lineRule="auto"/>
              <w:jc w:val="both"/>
              <w:rPr>
                <w:rFonts w:ascii="Times New Roman" w:hAnsi="Times New Roman"/>
                <w:sz w:val="20"/>
                <w:szCs w:val="20"/>
              </w:rPr>
            </w:pPr>
            <w:r w:rsidRPr="00134472">
              <w:rPr>
                <w:rFonts w:ascii="Times New Roman" w:hAnsi="Times New Roman"/>
                <w:sz w:val="20"/>
                <w:szCs w:val="20"/>
              </w:rPr>
              <w:t>Значение целевого индик</w:t>
            </w:r>
            <w:r w:rsidRPr="00134472">
              <w:rPr>
                <w:rFonts w:ascii="Times New Roman" w:hAnsi="Times New Roman"/>
                <w:sz w:val="20"/>
                <w:szCs w:val="20"/>
              </w:rPr>
              <w:t>а</w:t>
            </w:r>
            <w:r w:rsidRPr="00134472">
              <w:rPr>
                <w:rFonts w:ascii="Times New Roman" w:hAnsi="Times New Roman"/>
                <w:sz w:val="20"/>
                <w:szCs w:val="20"/>
              </w:rPr>
              <w:t>тора текущего года, знач</w:t>
            </w:r>
            <w:r w:rsidRPr="00134472">
              <w:rPr>
                <w:rFonts w:ascii="Times New Roman" w:hAnsi="Times New Roman"/>
                <w:sz w:val="20"/>
                <w:szCs w:val="20"/>
              </w:rPr>
              <w:t>е</w:t>
            </w:r>
            <w:r w:rsidRPr="00134472">
              <w:rPr>
                <w:rFonts w:ascii="Times New Roman" w:hAnsi="Times New Roman"/>
                <w:sz w:val="20"/>
                <w:szCs w:val="20"/>
              </w:rPr>
              <w:t>ние целевого индикатора предыдущего года</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64"/>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12.</w:t>
            </w:r>
          </w:p>
        </w:tc>
        <w:tc>
          <w:tcPr>
            <w:tcW w:w="2380" w:type="dxa"/>
          </w:tcPr>
          <w:p w:rsidR="00BE3DAF" w:rsidRPr="00134472" w:rsidRDefault="00BE3DAF" w:rsidP="007F3F3C">
            <w:pPr>
              <w:widowControl w:val="0"/>
              <w:spacing w:after="0" w:line="230" w:lineRule="auto"/>
              <w:jc w:val="both"/>
              <w:rPr>
                <w:rFonts w:ascii="Times New Roman" w:hAnsi="Times New Roman"/>
                <w:spacing w:val="-4"/>
                <w:sz w:val="20"/>
                <w:szCs w:val="20"/>
                <w:lang w:eastAsia="ru-RU"/>
              </w:rPr>
            </w:pPr>
            <w:r w:rsidRPr="00134472">
              <w:rPr>
                <w:rFonts w:ascii="Times New Roman" w:hAnsi="Times New Roman"/>
                <w:spacing w:val="-4"/>
                <w:sz w:val="20"/>
                <w:szCs w:val="20"/>
                <w:lang w:eastAsia="ru-RU"/>
              </w:rPr>
              <w:t>Увеличение численности работников, прошедших обучение по охране труда в аккредитованных орг</w:t>
            </w:r>
            <w:r w:rsidRPr="00134472">
              <w:rPr>
                <w:rFonts w:ascii="Times New Roman" w:hAnsi="Times New Roman"/>
                <w:spacing w:val="-4"/>
                <w:sz w:val="20"/>
                <w:szCs w:val="20"/>
                <w:lang w:eastAsia="ru-RU"/>
              </w:rPr>
              <w:t>а</w:t>
            </w:r>
            <w:r w:rsidRPr="00134472">
              <w:rPr>
                <w:rFonts w:ascii="Times New Roman" w:hAnsi="Times New Roman"/>
                <w:spacing w:val="-4"/>
                <w:sz w:val="20"/>
                <w:szCs w:val="20"/>
                <w:lang w:eastAsia="ru-RU"/>
              </w:rPr>
              <w:t>низациях,</w:t>
            </w:r>
            <w:r w:rsidRPr="00134472">
              <w:t xml:space="preserve"> </w:t>
            </w:r>
            <w:r w:rsidRPr="00134472">
              <w:rPr>
                <w:rFonts w:ascii="Times New Roman" w:hAnsi="Times New Roman"/>
                <w:spacing w:val="-4"/>
                <w:sz w:val="20"/>
                <w:szCs w:val="20"/>
                <w:lang w:eastAsia="ru-RU"/>
              </w:rPr>
              <w:t>осуществля</w:t>
            </w:r>
            <w:r w:rsidRPr="00134472">
              <w:rPr>
                <w:rFonts w:ascii="Times New Roman" w:hAnsi="Times New Roman"/>
                <w:spacing w:val="-4"/>
                <w:sz w:val="20"/>
                <w:szCs w:val="20"/>
                <w:lang w:eastAsia="ru-RU"/>
              </w:rPr>
              <w:t>ю</w:t>
            </w:r>
            <w:r w:rsidRPr="00134472">
              <w:rPr>
                <w:rFonts w:ascii="Times New Roman" w:hAnsi="Times New Roman"/>
                <w:spacing w:val="-4"/>
                <w:sz w:val="20"/>
                <w:szCs w:val="20"/>
                <w:lang w:eastAsia="ru-RU"/>
              </w:rPr>
              <w:t>щих образовательную деятельность</w:t>
            </w:r>
          </w:p>
        </w:tc>
        <w:tc>
          <w:tcPr>
            <w:tcW w:w="3544"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7F3F3C">
            <w:pPr>
              <w:widowControl w:val="0"/>
              <w:spacing w:after="0" w:line="230"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1699"/>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13.</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Сокращение численн</w:t>
            </w:r>
            <w:r w:rsidRPr="00134472">
              <w:rPr>
                <w:rFonts w:ascii="Times New Roman" w:hAnsi="Times New Roman"/>
                <w:sz w:val="20"/>
                <w:szCs w:val="20"/>
                <w:lang w:eastAsia="ru-RU"/>
              </w:rPr>
              <w:t>о</w:t>
            </w:r>
            <w:r w:rsidRPr="00134472">
              <w:rPr>
                <w:rFonts w:ascii="Times New Roman" w:hAnsi="Times New Roman"/>
                <w:sz w:val="20"/>
                <w:szCs w:val="20"/>
                <w:lang w:eastAsia="ru-RU"/>
              </w:rPr>
              <w:t>сти лиц, пострадавших в результате несчастных случаев на производстве с утратой трудоспосо</w:t>
            </w:r>
            <w:r w:rsidRPr="00134472">
              <w:rPr>
                <w:rFonts w:ascii="Times New Roman" w:hAnsi="Times New Roman"/>
                <w:sz w:val="20"/>
                <w:szCs w:val="20"/>
                <w:lang w:eastAsia="ru-RU"/>
              </w:rPr>
              <w:t>б</w:t>
            </w:r>
            <w:r w:rsidRPr="00134472">
              <w:rPr>
                <w:rFonts w:ascii="Times New Roman" w:hAnsi="Times New Roman"/>
                <w:sz w:val="20"/>
                <w:szCs w:val="20"/>
                <w:lang w:eastAsia="ru-RU"/>
              </w:rPr>
              <w:t>ности на 1 рабочий день и более</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Разница значений целевых индикат</w:t>
            </w:r>
            <w:r w:rsidRPr="00134472">
              <w:rPr>
                <w:rFonts w:ascii="Times New Roman" w:hAnsi="Times New Roman"/>
                <w:sz w:val="20"/>
              </w:rPr>
              <w:t>о</w:t>
            </w:r>
            <w:r w:rsidRPr="00134472">
              <w:rPr>
                <w:rFonts w:ascii="Times New Roman" w:hAnsi="Times New Roman"/>
                <w:sz w:val="20"/>
              </w:rPr>
              <w:t>ров текущего года и предыдущего года</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Значения целевых индик</w:t>
            </w:r>
            <w:r w:rsidRPr="00134472">
              <w:rPr>
                <w:rFonts w:ascii="Times New Roman" w:hAnsi="Times New Roman"/>
                <w:sz w:val="20"/>
              </w:rPr>
              <w:t>а</w:t>
            </w:r>
            <w:r w:rsidRPr="00134472">
              <w:rPr>
                <w:rFonts w:ascii="Times New Roman" w:hAnsi="Times New Roman"/>
                <w:sz w:val="20"/>
              </w:rPr>
              <w:t>торов соответствующих г</w:t>
            </w:r>
            <w:r w:rsidRPr="00134472">
              <w:rPr>
                <w:rFonts w:ascii="Times New Roman" w:hAnsi="Times New Roman"/>
                <w:sz w:val="20"/>
              </w:rPr>
              <w:t>о</w:t>
            </w:r>
            <w:r w:rsidRPr="00134472">
              <w:rPr>
                <w:rFonts w:ascii="Times New Roman" w:hAnsi="Times New Roman"/>
                <w:sz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449"/>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14.</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lang w:eastAsia="ru-RU"/>
              </w:rPr>
              <w:t>Увеличение количества рабочих мест, на кот</w:t>
            </w:r>
            <w:r w:rsidRPr="00134472">
              <w:rPr>
                <w:rFonts w:ascii="Times New Roman" w:hAnsi="Times New Roman"/>
                <w:sz w:val="20"/>
                <w:szCs w:val="20"/>
                <w:lang w:eastAsia="ru-RU"/>
              </w:rPr>
              <w:t>о</w:t>
            </w:r>
            <w:r w:rsidRPr="00134472">
              <w:rPr>
                <w:rFonts w:ascii="Times New Roman" w:hAnsi="Times New Roman"/>
                <w:sz w:val="20"/>
                <w:szCs w:val="20"/>
                <w:lang w:eastAsia="ru-RU"/>
              </w:rPr>
              <w:t>рых проведена спец</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альная оценка условий труда </w:t>
            </w:r>
          </w:p>
        </w:tc>
        <w:tc>
          <w:tcPr>
            <w:tcW w:w="3544"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Разница значений целевых индикат</w:t>
            </w:r>
            <w:r w:rsidRPr="00134472">
              <w:rPr>
                <w:rFonts w:ascii="Times New Roman" w:hAnsi="Times New Roman"/>
                <w:sz w:val="20"/>
              </w:rPr>
              <w:t>о</w:t>
            </w:r>
            <w:r w:rsidRPr="00134472">
              <w:rPr>
                <w:rFonts w:ascii="Times New Roman" w:hAnsi="Times New Roman"/>
                <w:sz w:val="20"/>
              </w:rPr>
              <w:t>ров текущего года и предыдущего года</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Значения целевых индик</w:t>
            </w:r>
            <w:r w:rsidRPr="00134472">
              <w:rPr>
                <w:rFonts w:ascii="Times New Roman" w:hAnsi="Times New Roman"/>
                <w:sz w:val="20"/>
              </w:rPr>
              <w:t>а</w:t>
            </w:r>
            <w:r w:rsidRPr="00134472">
              <w:rPr>
                <w:rFonts w:ascii="Times New Roman" w:hAnsi="Times New Roman"/>
                <w:sz w:val="20"/>
              </w:rPr>
              <w:t>торов соответствующих г</w:t>
            </w:r>
            <w:r w:rsidRPr="00134472">
              <w:rPr>
                <w:rFonts w:ascii="Times New Roman" w:hAnsi="Times New Roman"/>
                <w:sz w:val="20"/>
              </w:rPr>
              <w:t>о</w:t>
            </w:r>
            <w:r w:rsidRPr="00134472">
              <w:rPr>
                <w:rFonts w:ascii="Times New Roman" w:hAnsi="Times New Roman"/>
                <w:sz w:val="20"/>
              </w:rPr>
              <w:t>дов</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9214" w:type="dxa"/>
            <w:gridSpan w:val="5"/>
          </w:tcPr>
          <w:p w:rsidR="00BE3DAF" w:rsidRPr="00134472" w:rsidRDefault="00BE3DAF" w:rsidP="007F3F3C">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 xml:space="preserve">Подпрограмма «Оказание содействия добровольному переселению в Ульяновскую область </w:t>
            </w:r>
          </w:p>
          <w:p w:rsidR="00BE3DAF" w:rsidRPr="00134472" w:rsidRDefault="00BE3DAF" w:rsidP="007F3F3C">
            <w:pPr>
              <w:widowControl w:val="0"/>
              <w:spacing w:after="0" w:line="230" w:lineRule="auto"/>
              <w:jc w:val="center"/>
              <w:rPr>
                <w:rFonts w:ascii="Times New Roman" w:hAnsi="Times New Roman"/>
                <w:b/>
                <w:sz w:val="20"/>
                <w:szCs w:val="20"/>
              </w:rPr>
            </w:pPr>
            <w:r w:rsidRPr="00134472">
              <w:rPr>
                <w:rFonts w:ascii="Times New Roman" w:hAnsi="Times New Roman"/>
                <w:b/>
                <w:sz w:val="20"/>
                <w:szCs w:val="20"/>
              </w:rPr>
              <w:t>соотечественников, проживающих за рубежом»</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c>
          <w:tcPr>
            <w:tcW w:w="597" w:type="dxa"/>
            <w:gridSpan w:val="2"/>
          </w:tcPr>
          <w:p w:rsidR="00BE3DAF" w:rsidRPr="00134472" w:rsidRDefault="00BE3DAF" w:rsidP="007F3F3C">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7F3F3C">
            <w:pPr>
              <w:widowControl w:val="0"/>
              <w:spacing w:after="0" w:line="230" w:lineRule="auto"/>
              <w:jc w:val="both"/>
              <w:rPr>
                <w:rFonts w:ascii="Times New Roman" w:hAnsi="Times New Roman"/>
                <w:sz w:val="20"/>
                <w:szCs w:val="20"/>
                <w:lang w:eastAsia="ru-RU"/>
              </w:rPr>
            </w:pPr>
            <w:r w:rsidRPr="00134472">
              <w:rPr>
                <w:rFonts w:ascii="Times New Roman" w:hAnsi="Times New Roman"/>
                <w:sz w:val="20"/>
                <w:szCs w:val="20"/>
              </w:rPr>
              <w:t>Численность участников подпрограммы и членов их семей, прибывших в Российскую Федерацию и поставленных на учёт в территориальном о</w:t>
            </w:r>
            <w:r w:rsidRPr="00134472">
              <w:rPr>
                <w:rFonts w:ascii="Times New Roman" w:hAnsi="Times New Roman"/>
                <w:sz w:val="20"/>
                <w:szCs w:val="20"/>
              </w:rPr>
              <w:t>р</w:t>
            </w:r>
            <w:r w:rsidRPr="00134472">
              <w:rPr>
                <w:rFonts w:ascii="Times New Roman" w:hAnsi="Times New Roman"/>
                <w:sz w:val="20"/>
                <w:szCs w:val="20"/>
              </w:rPr>
              <w:t xml:space="preserve">гане Министерства </w:t>
            </w:r>
            <w:proofErr w:type="spellStart"/>
            <w:r w:rsidRPr="00134472">
              <w:rPr>
                <w:rFonts w:ascii="Times New Roman" w:hAnsi="Times New Roman"/>
                <w:sz w:val="20"/>
                <w:szCs w:val="20"/>
              </w:rPr>
              <w:t>внут-ренних</w:t>
            </w:r>
            <w:proofErr w:type="spellEnd"/>
            <w:r w:rsidRPr="00134472">
              <w:rPr>
                <w:rFonts w:ascii="Times New Roman" w:hAnsi="Times New Roman"/>
                <w:sz w:val="20"/>
                <w:szCs w:val="20"/>
              </w:rPr>
              <w:t xml:space="preserve"> дел Российской Федерации по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3544" w:type="dxa"/>
          </w:tcPr>
          <w:p w:rsidR="00BE3DAF" w:rsidRPr="00134472" w:rsidRDefault="00BE3DAF" w:rsidP="007F3F3C">
            <w:pPr>
              <w:pStyle w:val="ConsPlusNormal"/>
              <w:spacing w:line="230" w:lineRule="auto"/>
              <w:jc w:val="both"/>
              <w:rPr>
                <w:rFonts w:ascii="Times New Roman" w:hAnsi="Times New Roman"/>
                <w:spacing w:val="-2"/>
                <w:sz w:val="20"/>
              </w:rPr>
            </w:pPr>
            <w:r w:rsidRPr="00134472">
              <w:rPr>
                <w:rFonts w:ascii="Times New Roman" w:hAnsi="Times New Roman"/>
                <w:spacing w:val="-2"/>
                <w:sz w:val="20"/>
              </w:rPr>
              <w:t>Значение целевого показателя опред</w:t>
            </w:r>
            <w:r w:rsidRPr="00134472">
              <w:rPr>
                <w:rFonts w:ascii="Times New Roman" w:hAnsi="Times New Roman"/>
                <w:spacing w:val="-2"/>
                <w:sz w:val="20"/>
              </w:rPr>
              <w:t>е</w:t>
            </w:r>
            <w:r w:rsidRPr="00134472">
              <w:rPr>
                <w:rFonts w:ascii="Times New Roman" w:hAnsi="Times New Roman"/>
                <w:spacing w:val="-2"/>
                <w:sz w:val="20"/>
              </w:rPr>
              <w:t>ляется как сумма участников подпр</w:t>
            </w:r>
            <w:r w:rsidRPr="00134472">
              <w:rPr>
                <w:rFonts w:ascii="Times New Roman" w:hAnsi="Times New Roman"/>
                <w:spacing w:val="-2"/>
                <w:sz w:val="20"/>
              </w:rPr>
              <w:t>о</w:t>
            </w:r>
            <w:r w:rsidRPr="00134472">
              <w:rPr>
                <w:rFonts w:ascii="Times New Roman" w:hAnsi="Times New Roman"/>
                <w:spacing w:val="-2"/>
                <w:sz w:val="20"/>
              </w:rPr>
              <w:t>граммы и членов их семей, вставших на учёт в Управлении Министерства внутренних дел Российской Федерации по Ульяновской области в отчётном году</w:t>
            </w:r>
          </w:p>
        </w:tc>
        <w:tc>
          <w:tcPr>
            <w:tcW w:w="2693" w:type="dxa"/>
          </w:tcPr>
          <w:p w:rsidR="00BE3DAF" w:rsidRPr="00134472" w:rsidRDefault="00BE3DAF" w:rsidP="007F3F3C">
            <w:pPr>
              <w:pStyle w:val="ConsPlusNormal"/>
              <w:spacing w:line="230"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7F3F3C">
            <w:pPr>
              <w:widowControl w:val="0"/>
              <w:spacing w:after="0" w:line="230" w:lineRule="auto"/>
              <w:jc w:val="center"/>
              <w:rPr>
                <w:rFonts w:ascii="Times New Roman" w:hAnsi="Times New Roman"/>
                <w:b/>
                <w:sz w:val="20"/>
                <w:szCs w:val="20"/>
              </w:rPr>
            </w:pPr>
          </w:p>
        </w:tc>
      </w:tr>
      <w:tr w:rsidR="00E21997" w:rsidRPr="00E21997" w:rsidTr="00D323CB">
        <w:trPr>
          <w:gridBefore w:val="2"/>
          <w:gridAfter w:val="1"/>
          <w:wBefore w:w="584" w:type="dxa"/>
          <w:wAfter w:w="716" w:type="dxa"/>
          <w:trHeight w:val="840"/>
        </w:trPr>
        <w:tc>
          <w:tcPr>
            <w:tcW w:w="267" w:type="dxa"/>
            <w:tcBorders>
              <w:top w:val="nil"/>
              <w:left w:val="nil"/>
              <w:bottom w:val="nil"/>
            </w:tcBorders>
          </w:tcPr>
          <w:p w:rsidR="00BE3DAF" w:rsidRPr="00E21997" w:rsidRDefault="00BE3DAF" w:rsidP="004E70C5">
            <w:pPr>
              <w:widowControl w:val="0"/>
              <w:spacing w:after="0" w:line="238" w:lineRule="auto"/>
              <w:jc w:val="center"/>
              <w:rPr>
                <w:rFonts w:ascii="Times New Roman" w:hAnsi="Times New Roman"/>
                <w:b/>
                <w:sz w:val="20"/>
                <w:szCs w:val="20"/>
              </w:rPr>
            </w:pPr>
          </w:p>
        </w:tc>
        <w:tc>
          <w:tcPr>
            <w:tcW w:w="597" w:type="dxa"/>
            <w:gridSpan w:val="2"/>
          </w:tcPr>
          <w:p w:rsidR="00BE3DAF" w:rsidRPr="00E21997" w:rsidRDefault="00BE3DAF" w:rsidP="004E70C5">
            <w:pPr>
              <w:widowControl w:val="0"/>
              <w:spacing w:after="0" w:line="238" w:lineRule="auto"/>
              <w:jc w:val="center"/>
              <w:rPr>
                <w:rFonts w:ascii="Times New Roman" w:hAnsi="Times New Roman"/>
                <w:sz w:val="20"/>
                <w:szCs w:val="20"/>
              </w:rPr>
            </w:pPr>
            <w:r w:rsidRPr="00E21997">
              <w:rPr>
                <w:rFonts w:ascii="Times New Roman" w:hAnsi="Times New Roman"/>
                <w:sz w:val="20"/>
                <w:szCs w:val="20"/>
              </w:rPr>
              <w:t>2.</w:t>
            </w:r>
          </w:p>
        </w:tc>
        <w:tc>
          <w:tcPr>
            <w:tcW w:w="2380" w:type="dxa"/>
          </w:tcPr>
          <w:p w:rsidR="00BE3DAF" w:rsidRPr="00E21997" w:rsidRDefault="00BE3DAF" w:rsidP="004E70C5">
            <w:pPr>
              <w:widowControl w:val="0"/>
              <w:spacing w:after="0" w:line="238" w:lineRule="auto"/>
              <w:jc w:val="both"/>
              <w:rPr>
                <w:rFonts w:ascii="Times New Roman" w:hAnsi="Times New Roman"/>
                <w:sz w:val="20"/>
                <w:szCs w:val="20"/>
                <w:lang w:eastAsia="ru-RU"/>
              </w:rPr>
            </w:pPr>
            <w:r w:rsidRPr="00E21997">
              <w:rPr>
                <w:rFonts w:ascii="Times New Roman" w:hAnsi="Times New Roman"/>
                <w:sz w:val="20"/>
                <w:szCs w:val="20"/>
              </w:rPr>
              <w:t xml:space="preserve">Доля </w:t>
            </w:r>
            <w:r w:rsidR="00E21997" w:rsidRPr="00E21997">
              <w:rPr>
                <w:rFonts w:ascii="Times New Roman" w:hAnsi="Times New Roman"/>
                <w:sz w:val="20"/>
                <w:szCs w:val="20"/>
              </w:rPr>
              <w:t>участников</w:t>
            </w:r>
            <w:r w:rsidRPr="00E21997">
              <w:rPr>
                <w:rFonts w:ascii="Times New Roman" w:hAnsi="Times New Roman"/>
                <w:sz w:val="20"/>
                <w:szCs w:val="20"/>
              </w:rPr>
              <w:t xml:space="preserve"> по</w:t>
            </w:r>
            <w:r w:rsidRPr="00E21997">
              <w:rPr>
                <w:rFonts w:ascii="Times New Roman" w:hAnsi="Times New Roman"/>
                <w:sz w:val="20"/>
                <w:szCs w:val="20"/>
              </w:rPr>
              <w:t>д</w:t>
            </w:r>
            <w:r w:rsidRPr="00E21997">
              <w:rPr>
                <w:rFonts w:ascii="Times New Roman" w:hAnsi="Times New Roman"/>
                <w:sz w:val="20"/>
                <w:szCs w:val="20"/>
              </w:rPr>
              <w:t>программы в возрасте до 30 лет в общей числе</w:t>
            </w:r>
            <w:r w:rsidRPr="00E21997">
              <w:rPr>
                <w:rFonts w:ascii="Times New Roman" w:hAnsi="Times New Roman"/>
                <w:sz w:val="20"/>
                <w:szCs w:val="20"/>
              </w:rPr>
              <w:t>н</w:t>
            </w:r>
            <w:r w:rsidR="00CA5B3A">
              <w:rPr>
                <w:rFonts w:ascii="Times New Roman" w:hAnsi="Times New Roman"/>
                <w:sz w:val="20"/>
                <w:szCs w:val="20"/>
              </w:rPr>
              <w:t>ности уча</w:t>
            </w:r>
            <w:r w:rsidRPr="00E21997">
              <w:rPr>
                <w:rFonts w:ascii="Times New Roman" w:hAnsi="Times New Roman"/>
                <w:sz w:val="20"/>
                <w:szCs w:val="20"/>
              </w:rPr>
              <w:t>стников по</w:t>
            </w:r>
            <w:r w:rsidRPr="00E21997">
              <w:rPr>
                <w:rFonts w:ascii="Times New Roman" w:hAnsi="Times New Roman"/>
                <w:sz w:val="20"/>
                <w:szCs w:val="20"/>
              </w:rPr>
              <w:t>д</w:t>
            </w:r>
            <w:r w:rsidRPr="00E21997">
              <w:rPr>
                <w:rFonts w:ascii="Times New Roman" w:hAnsi="Times New Roman"/>
                <w:sz w:val="20"/>
                <w:szCs w:val="20"/>
              </w:rPr>
              <w:t>программы (заявителей и членов их семей) тр</w:t>
            </w:r>
            <w:r w:rsidRPr="00E21997">
              <w:rPr>
                <w:rFonts w:ascii="Times New Roman" w:hAnsi="Times New Roman"/>
                <w:sz w:val="20"/>
                <w:szCs w:val="20"/>
              </w:rPr>
              <w:t>у</w:t>
            </w:r>
            <w:r w:rsidRPr="00E21997">
              <w:rPr>
                <w:rFonts w:ascii="Times New Roman" w:hAnsi="Times New Roman"/>
                <w:sz w:val="20"/>
                <w:szCs w:val="20"/>
              </w:rPr>
              <w:t>доспособного возраста</w:t>
            </w:r>
          </w:p>
        </w:tc>
        <w:tc>
          <w:tcPr>
            <w:tcW w:w="3544" w:type="dxa"/>
          </w:tcPr>
          <w:p w:rsidR="00BE3DAF" w:rsidRPr="00E21997" w:rsidRDefault="00BE3DAF" w:rsidP="004E70C5">
            <w:pPr>
              <w:spacing w:after="0" w:line="238" w:lineRule="auto"/>
              <w:jc w:val="both"/>
              <w:rPr>
                <w:rFonts w:ascii="Times New Roman" w:hAnsi="Times New Roman"/>
                <w:sz w:val="20"/>
                <w:szCs w:val="20"/>
              </w:rPr>
            </w:pPr>
            <w:r w:rsidRPr="00E21997">
              <w:rPr>
                <w:rFonts w:ascii="Times New Roman" w:hAnsi="Times New Roman"/>
                <w:sz w:val="20"/>
                <w:szCs w:val="20"/>
              </w:rPr>
              <w:t xml:space="preserve">Целевой индикатор определяется как отношение численности </w:t>
            </w:r>
            <w:r w:rsidR="00E21997" w:rsidRPr="00E21997">
              <w:rPr>
                <w:rFonts w:ascii="Times New Roman" w:hAnsi="Times New Roman"/>
                <w:sz w:val="20"/>
                <w:szCs w:val="20"/>
              </w:rPr>
              <w:t>участников</w:t>
            </w:r>
            <w:r w:rsidRPr="00E21997">
              <w:rPr>
                <w:rFonts w:ascii="Times New Roman" w:hAnsi="Times New Roman"/>
                <w:sz w:val="20"/>
                <w:szCs w:val="20"/>
              </w:rPr>
              <w:t xml:space="preserve"> подпрограммы, не достигших возраста 30 лет, к общей численности участн</w:t>
            </w:r>
            <w:r w:rsidRPr="00E21997">
              <w:rPr>
                <w:rFonts w:ascii="Times New Roman" w:hAnsi="Times New Roman"/>
                <w:sz w:val="20"/>
                <w:szCs w:val="20"/>
              </w:rPr>
              <w:t>и</w:t>
            </w:r>
            <w:r w:rsidRPr="00E21997">
              <w:rPr>
                <w:rFonts w:ascii="Times New Roman" w:hAnsi="Times New Roman"/>
                <w:sz w:val="20"/>
                <w:szCs w:val="20"/>
              </w:rPr>
              <w:t>ков подпрограммы трудоспособного возраста, умноженное на 100%</w:t>
            </w:r>
          </w:p>
        </w:tc>
        <w:tc>
          <w:tcPr>
            <w:tcW w:w="2693" w:type="dxa"/>
          </w:tcPr>
          <w:p w:rsidR="00BE3DAF" w:rsidRPr="00E21997" w:rsidRDefault="00BE3DAF" w:rsidP="004E70C5">
            <w:pPr>
              <w:widowControl w:val="0"/>
              <w:spacing w:after="0" w:line="238" w:lineRule="auto"/>
              <w:jc w:val="both"/>
              <w:rPr>
                <w:rFonts w:ascii="Times New Roman" w:hAnsi="Times New Roman"/>
                <w:sz w:val="20"/>
                <w:szCs w:val="20"/>
              </w:rPr>
            </w:pPr>
            <w:r w:rsidRPr="00E21997">
              <w:rPr>
                <w:rFonts w:ascii="Times New Roman" w:hAnsi="Times New Roman"/>
                <w:sz w:val="20"/>
                <w:szCs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E21997" w:rsidRDefault="00BE3DAF" w:rsidP="004E70C5">
            <w:pPr>
              <w:widowControl w:val="0"/>
              <w:spacing w:after="0" w:line="23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4E70C5">
            <w:pPr>
              <w:widowControl w:val="0"/>
              <w:spacing w:after="0" w:line="238" w:lineRule="auto"/>
              <w:jc w:val="center"/>
              <w:rPr>
                <w:rFonts w:ascii="Times New Roman" w:hAnsi="Times New Roman"/>
                <w:b/>
                <w:sz w:val="20"/>
                <w:szCs w:val="20"/>
              </w:rPr>
            </w:pPr>
          </w:p>
        </w:tc>
        <w:tc>
          <w:tcPr>
            <w:tcW w:w="597" w:type="dxa"/>
            <w:gridSpan w:val="2"/>
          </w:tcPr>
          <w:p w:rsidR="00BE3DAF" w:rsidRPr="00134472" w:rsidRDefault="00BE3DAF" w:rsidP="004E70C5">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4E70C5">
            <w:pPr>
              <w:widowControl w:val="0"/>
              <w:spacing w:after="0" w:line="238" w:lineRule="auto"/>
              <w:jc w:val="both"/>
              <w:rPr>
                <w:rFonts w:ascii="Times New Roman" w:hAnsi="Times New Roman"/>
                <w:sz w:val="20"/>
                <w:szCs w:val="20"/>
              </w:rPr>
            </w:pPr>
            <w:r w:rsidRPr="00134472">
              <w:rPr>
                <w:rFonts w:ascii="Times New Roman" w:hAnsi="Times New Roman"/>
                <w:sz w:val="20"/>
                <w:szCs w:val="20"/>
              </w:rPr>
              <w:t>Доля участников по</w:t>
            </w:r>
            <w:r w:rsidRPr="00134472">
              <w:rPr>
                <w:rFonts w:ascii="Times New Roman" w:hAnsi="Times New Roman"/>
                <w:sz w:val="20"/>
                <w:szCs w:val="20"/>
              </w:rPr>
              <w:t>д</w:t>
            </w:r>
            <w:r w:rsidRPr="00134472">
              <w:rPr>
                <w:rFonts w:ascii="Times New Roman" w:hAnsi="Times New Roman"/>
                <w:sz w:val="20"/>
                <w:szCs w:val="20"/>
              </w:rPr>
              <w:t>программы и членов их семей, не достигших возраста 40 лет, в общей численности участников подпрограммы</w:t>
            </w:r>
          </w:p>
        </w:tc>
        <w:tc>
          <w:tcPr>
            <w:tcW w:w="3544" w:type="dxa"/>
          </w:tcPr>
          <w:p w:rsidR="00BE3DAF" w:rsidRPr="00134472" w:rsidRDefault="00BE3DAF" w:rsidP="00A312B0">
            <w:pPr>
              <w:pStyle w:val="ConsPlusNormal"/>
              <w:spacing w:line="238" w:lineRule="auto"/>
              <w:jc w:val="both"/>
              <w:rPr>
                <w:rFonts w:ascii="Times New Roman" w:hAnsi="Times New Roman"/>
                <w:sz w:val="20"/>
              </w:rPr>
            </w:pPr>
            <w:r w:rsidRPr="00134472">
              <w:rPr>
                <w:rFonts w:ascii="Times New Roman" w:hAnsi="Times New Roman"/>
                <w:sz w:val="20"/>
              </w:rPr>
              <w:t>Значение целевого индикатора опр</w:t>
            </w:r>
            <w:r w:rsidRPr="00134472">
              <w:rPr>
                <w:rFonts w:ascii="Times New Roman" w:hAnsi="Times New Roman"/>
                <w:sz w:val="20"/>
              </w:rPr>
              <w:t>е</w:t>
            </w:r>
            <w:r w:rsidRPr="00134472">
              <w:rPr>
                <w:rFonts w:ascii="Times New Roman" w:hAnsi="Times New Roman"/>
                <w:sz w:val="20"/>
              </w:rPr>
              <w:t>деляется как отношение численности участников подпрограммы и членов их семей, не достигших возраста 40 лет, к общей численности участников подпрограммы, умноженное на 100%</w:t>
            </w:r>
          </w:p>
        </w:tc>
        <w:tc>
          <w:tcPr>
            <w:tcW w:w="2693" w:type="dxa"/>
          </w:tcPr>
          <w:p w:rsidR="00BE3DAF" w:rsidRPr="00134472" w:rsidRDefault="00BE3DAF" w:rsidP="004E70C5">
            <w:pPr>
              <w:pStyle w:val="ConsPlusNormal"/>
              <w:spacing w:line="238"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4E70C5">
            <w:pPr>
              <w:widowControl w:val="0"/>
              <w:spacing w:after="0" w:line="238"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Доля участников по</w:t>
            </w:r>
            <w:r w:rsidRPr="00134472">
              <w:rPr>
                <w:rFonts w:ascii="Times New Roman" w:hAnsi="Times New Roman"/>
                <w:sz w:val="20"/>
                <w:szCs w:val="20"/>
              </w:rPr>
              <w:t>д</w:t>
            </w:r>
            <w:r w:rsidRPr="00134472">
              <w:rPr>
                <w:rFonts w:ascii="Times New Roman" w:hAnsi="Times New Roman"/>
                <w:sz w:val="20"/>
                <w:szCs w:val="20"/>
              </w:rPr>
              <w:t>программы, имеющих среднее профессионал</w:t>
            </w:r>
            <w:r w:rsidRPr="00134472">
              <w:rPr>
                <w:rFonts w:ascii="Times New Roman" w:hAnsi="Times New Roman"/>
                <w:sz w:val="20"/>
                <w:szCs w:val="20"/>
              </w:rPr>
              <w:t>ь</w:t>
            </w:r>
            <w:r w:rsidRPr="00134472">
              <w:rPr>
                <w:rFonts w:ascii="Times New Roman" w:hAnsi="Times New Roman"/>
                <w:sz w:val="20"/>
                <w:szCs w:val="20"/>
              </w:rPr>
              <w:t>ное либо высшее обр</w:t>
            </w:r>
            <w:r w:rsidRPr="00134472">
              <w:rPr>
                <w:rFonts w:ascii="Times New Roman" w:hAnsi="Times New Roman"/>
                <w:sz w:val="20"/>
                <w:szCs w:val="20"/>
              </w:rPr>
              <w:t>а</w:t>
            </w:r>
            <w:r w:rsidRPr="00134472">
              <w:rPr>
                <w:rFonts w:ascii="Times New Roman" w:hAnsi="Times New Roman"/>
                <w:sz w:val="20"/>
                <w:szCs w:val="20"/>
              </w:rPr>
              <w:t>зование, в общей чи</w:t>
            </w:r>
            <w:r w:rsidRPr="00134472">
              <w:rPr>
                <w:rFonts w:ascii="Times New Roman" w:hAnsi="Times New Roman"/>
                <w:sz w:val="20"/>
                <w:szCs w:val="20"/>
              </w:rPr>
              <w:t>с</w:t>
            </w:r>
            <w:r w:rsidRPr="00134472">
              <w:rPr>
                <w:rFonts w:ascii="Times New Roman" w:hAnsi="Times New Roman"/>
                <w:sz w:val="20"/>
                <w:szCs w:val="20"/>
              </w:rPr>
              <w:t>ленности участников подпрограммы</w:t>
            </w:r>
          </w:p>
        </w:tc>
        <w:tc>
          <w:tcPr>
            <w:tcW w:w="3544" w:type="dxa"/>
          </w:tcPr>
          <w:p w:rsidR="00BE3DAF" w:rsidRPr="00134472" w:rsidRDefault="00BE3DAF" w:rsidP="00A312B0">
            <w:pPr>
              <w:widowControl w:val="0"/>
              <w:spacing w:after="0" w:line="223" w:lineRule="auto"/>
              <w:jc w:val="both"/>
              <w:rPr>
                <w:rFonts w:ascii="Times New Roman" w:hAnsi="Times New Roman"/>
                <w:sz w:val="20"/>
                <w:szCs w:val="20"/>
              </w:rPr>
            </w:pPr>
            <w:r w:rsidRPr="00134472">
              <w:rPr>
                <w:rFonts w:ascii="Times New Roman" w:hAnsi="Times New Roman"/>
                <w:sz w:val="20"/>
                <w:szCs w:val="20"/>
              </w:rPr>
              <w:t>Значение целевого индикатора опр</w:t>
            </w:r>
            <w:r w:rsidRPr="00134472">
              <w:rPr>
                <w:rFonts w:ascii="Times New Roman" w:hAnsi="Times New Roman"/>
                <w:sz w:val="20"/>
                <w:szCs w:val="20"/>
              </w:rPr>
              <w:t>е</w:t>
            </w:r>
            <w:r w:rsidRPr="00134472">
              <w:rPr>
                <w:rFonts w:ascii="Times New Roman" w:hAnsi="Times New Roman"/>
                <w:sz w:val="20"/>
                <w:szCs w:val="20"/>
              </w:rPr>
              <w:t>деляется как отношение численности участников подпрограммы, имеющих среднее профессиональное и высшее образование, к общей численности участников подпрограммы, умноже</w:t>
            </w:r>
            <w:r w:rsidRPr="00134472">
              <w:rPr>
                <w:rFonts w:ascii="Times New Roman" w:hAnsi="Times New Roman"/>
                <w:sz w:val="20"/>
                <w:szCs w:val="20"/>
              </w:rPr>
              <w:t>н</w:t>
            </w:r>
            <w:r w:rsidRPr="00134472">
              <w:rPr>
                <w:rFonts w:ascii="Times New Roman" w:hAnsi="Times New Roman"/>
                <w:sz w:val="20"/>
                <w:szCs w:val="20"/>
              </w:rPr>
              <w:t>ное на 100%</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Переселение на террит</w:t>
            </w:r>
            <w:r w:rsidRPr="00134472">
              <w:rPr>
                <w:rFonts w:ascii="Times New Roman" w:hAnsi="Times New Roman"/>
                <w:sz w:val="20"/>
                <w:szCs w:val="20"/>
              </w:rPr>
              <w:t>о</w:t>
            </w:r>
            <w:r w:rsidRPr="00134472">
              <w:rPr>
                <w:rFonts w:ascii="Times New Roman" w:hAnsi="Times New Roman"/>
                <w:sz w:val="20"/>
                <w:szCs w:val="20"/>
              </w:rPr>
              <w:t>рию Ульяновской обл</w:t>
            </w:r>
            <w:r w:rsidRPr="00134472">
              <w:rPr>
                <w:rFonts w:ascii="Times New Roman" w:hAnsi="Times New Roman"/>
                <w:sz w:val="20"/>
                <w:szCs w:val="20"/>
              </w:rPr>
              <w:t>а</w:t>
            </w:r>
            <w:r w:rsidRPr="00134472">
              <w:rPr>
                <w:rFonts w:ascii="Times New Roman" w:hAnsi="Times New Roman"/>
                <w:sz w:val="20"/>
                <w:szCs w:val="20"/>
              </w:rPr>
              <w:t>сти к окончанию 2020 года 7000 участников подпрограммы и членов их семей, из них 2300 участников подпрогра</w:t>
            </w:r>
            <w:r w:rsidRPr="00134472">
              <w:rPr>
                <w:rFonts w:ascii="Times New Roman" w:hAnsi="Times New Roman"/>
                <w:sz w:val="20"/>
                <w:szCs w:val="20"/>
              </w:rPr>
              <w:t>м</w:t>
            </w:r>
            <w:r w:rsidRPr="00134472">
              <w:rPr>
                <w:rFonts w:ascii="Times New Roman" w:hAnsi="Times New Roman"/>
                <w:sz w:val="20"/>
                <w:szCs w:val="20"/>
              </w:rPr>
              <w:t>мы и 4700 членов их семей</w:t>
            </w:r>
          </w:p>
        </w:tc>
        <w:tc>
          <w:tcPr>
            <w:tcW w:w="3544" w:type="dxa"/>
          </w:tcPr>
          <w:p w:rsidR="00BE3DAF" w:rsidRPr="00134472" w:rsidRDefault="00BE3DAF" w:rsidP="00C758D5">
            <w:pPr>
              <w:pStyle w:val="ConsPlusNormal"/>
              <w:spacing w:line="223" w:lineRule="auto"/>
              <w:jc w:val="both"/>
              <w:rPr>
                <w:rFonts w:ascii="Times New Roman" w:hAnsi="Times New Roman"/>
                <w:spacing w:val="2"/>
                <w:sz w:val="20"/>
              </w:rPr>
            </w:pPr>
            <w:r w:rsidRPr="00134472">
              <w:rPr>
                <w:rFonts w:ascii="Times New Roman" w:hAnsi="Times New Roman"/>
                <w:spacing w:val="2"/>
                <w:sz w:val="20"/>
              </w:rPr>
              <w:t>Показатель рассчитывается как су</w:t>
            </w:r>
            <w:r w:rsidRPr="00134472">
              <w:rPr>
                <w:rFonts w:ascii="Times New Roman" w:hAnsi="Times New Roman"/>
                <w:spacing w:val="2"/>
                <w:sz w:val="20"/>
              </w:rPr>
              <w:t>м</w:t>
            </w:r>
            <w:r w:rsidRPr="00134472">
              <w:rPr>
                <w:rFonts w:ascii="Times New Roman" w:hAnsi="Times New Roman"/>
                <w:spacing w:val="2"/>
                <w:sz w:val="20"/>
              </w:rPr>
              <w:t>ма участников подпрограммы и чл</w:t>
            </w:r>
            <w:r w:rsidRPr="00134472">
              <w:rPr>
                <w:rFonts w:ascii="Times New Roman" w:hAnsi="Times New Roman"/>
                <w:spacing w:val="2"/>
                <w:sz w:val="20"/>
              </w:rPr>
              <w:t>е</w:t>
            </w:r>
            <w:r w:rsidRPr="00134472">
              <w:rPr>
                <w:rFonts w:ascii="Times New Roman" w:hAnsi="Times New Roman"/>
                <w:spacing w:val="2"/>
                <w:sz w:val="20"/>
              </w:rPr>
              <w:t>нов их семей, переселившихся за весь период действия подпрограммы начиная с 2015 года, на отчётный период</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Ведомственная статистич</w:t>
            </w:r>
            <w:r w:rsidRPr="00134472">
              <w:rPr>
                <w:rFonts w:ascii="Times New Roman" w:hAnsi="Times New Roman"/>
                <w:sz w:val="20"/>
              </w:rPr>
              <w:t>е</w:t>
            </w:r>
            <w:r w:rsidRPr="00134472">
              <w:rPr>
                <w:rFonts w:ascii="Times New Roman" w:hAnsi="Times New Roman"/>
                <w:sz w:val="20"/>
              </w:rPr>
              <w:t>ская отчётность Управления Министерства внутренних дел Российской Федерации по Ульяновской области (ежемесячно, до 15 числа месяца, следующего за о</w:t>
            </w:r>
            <w:r w:rsidRPr="00134472">
              <w:rPr>
                <w:rFonts w:ascii="Times New Roman" w:hAnsi="Times New Roman"/>
                <w:sz w:val="20"/>
              </w:rPr>
              <w:t>т</w:t>
            </w:r>
            <w:r w:rsidRPr="00134472">
              <w:rPr>
                <w:rFonts w:ascii="Times New Roman" w:hAnsi="Times New Roman"/>
                <w:sz w:val="20"/>
              </w:rPr>
              <w:t>чётным)</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840"/>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Доведение доли учас</w:t>
            </w:r>
            <w:r w:rsidRPr="00134472">
              <w:rPr>
                <w:rFonts w:ascii="Times New Roman" w:hAnsi="Times New Roman"/>
                <w:sz w:val="20"/>
                <w:szCs w:val="20"/>
              </w:rPr>
              <w:t>т</w:t>
            </w:r>
            <w:r w:rsidRPr="00134472">
              <w:rPr>
                <w:rFonts w:ascii="Times New Roman" w:hAnsi="Times New Roman"/>
                <w:sz w:val="20"/>
                <w:szCs w:val="20"/>
              </w:rPr>
              <w:t>ников подпрограммы, являющихся квалифиц</w:t>
            </w:r>
            <w:r w:rsidRPr="00134472">
              <w:rPr>
                <w:rFonts w:ascii="Times New Roman" w:hAnsi="Times New Roman"/>
                <w:sz w:val="20"/>
                <w:szCs w:val="20"/>
              </w:rPr>
              <w:t>и</w:t>
            </w:r>
            <w:r w:rsidRPr="00134472">
              <w:rPr>
                <w:rFonts w:ascii="Times New Roman" w:hAnsi="Times New Roman"/>
                <w:sz w:val="20"/>
                <w:szCs w:val="20"/>
              </w:rPr>
              <w:t>рованными специал</w:t>
            </w:r>
            <w:r w:rsidRPr="00134472">
              <w:rPr>
                <w:rFonts w:ascii="Times New Roman" w:hAnsi="Times New Roman"/>
                <w:sz w:val="20"/>
                <w:szCs w:val="20"/>
              </w:rPr>
              <w:t>и</w:t>
            </w:r>
            <w:r w:rsidRPr="00134472">
              <w:rPr>
                <w:rFonts w:ascii="Times New Roman" w:hAnsi="Times New Roman"/>
                <w:sz w:val="20"/>
                <w:szCs w:val="20"/>
              </w:rPr>
              <w:t>стами, в общей числе</w:t>
            </w:r>
            <w:r w:rsidRPr="00134472">
              <w:rPr>
                <w:rFonts w:ascii="Times New Roman" w:hAnsi="Times New Roman"/>
                <w:sz w:val="20"/>
                <w:szCs w:val="20"/>
              </w:rPr>
              <w:t>н</w:t>
            </w:r>
            <w:r w:rsidRPr="00134472">
              <w:rPr>
                <w:rFonts w:ascii="Times New Roman" w:hAnsi="Times New Roman"/>
                <w:sz w:val="20"/>
                <w:szCs w:val="20"/>
              </w:rPr>
              <w:t>ности участников по</w:t>
            </w:r>
            <w:r w:rsidRPr="00134472">
              <w:rPr>
                <w:rFonts w:ascii="Times New Roman" w:hAnsi="Times New Roman"/>
                <w:sz w:val="20"/>
                <w:szCs w:val="20"/>
              </w:rPr>
              <w:t>д</w:t>
            </w:r>
            <w:r w:rsidRPr="00134472">
              <w:rPr>
                <w:rFonts w:ascii="Times New Roman" w:hAnsi="Times New Roman"/>
                <w:sz w:val="20"/>
                <w:szCs w:val="20"/>
              </w:rPr>
              <w:t>программы до семидес</w:t>
            </w:r>
            <w:r w:rsidRPr="00134472">
              <w:rPr>
                <w:rFonts w:ascii="Times New Roman" w:hAnsi="Times New Roman"/>
                <w:sz w:val="20"/>
                <w:szCs w:val="20"/>
              </w:rPr>
              <w:t>я</w:t>
            </w:r>
            <w:r w:rsidRPr="00134472">
              <w:rPr>
                <w:rFonts w:ascii="Times New Roman" w:hAnsi="Times New Roman"/>
                <w:sz w:val="20"/>
                <w:szCs w:val="20"/>
              </w:rPr>
              <w:t>ти процентов (в каждом периоде)</w:t>
            </w:r>
          </w:p>
        </w:tc>
        <w:tc>
          <w:tcPr>
            <w:tcW w:w="3544" w:type="dxa"/>
          </w:tcPr>
          <w:p w:rsidR="00BE3DAF" w:rsidRPr="00134472" w:rsidRDefault="00BE3DAF" w:rsidP="00A312B0">
            <w:pPr>
              <w:pStyle w:val="ConsPlusNormal"/>
              <w:spacing w:line="223" w:lineRule="auto"/>
              <w:jc w:val="both"/>
              <w:rPr>
                <w:rFonts w:ascii="Times New Roman" w:hAnsi="Times New Roman"/>
                <w:sz w:val="20"/>
              </w:rPr>
            </w:pPr>
            <w:r w:rsidRPr="00134472">
              <w:rPr>
                <w:rFonts w:ascii="Times New Roman" w:hAnsi="Times New Roman"/>
                <w:sz w:val="20"/>
              </w:rPr>
              <w:t>Отношение численности участников подпрограммы, имеющих професси</w:t>
            </w:r>
            <w:r w:rsidRPr="00134472">
              <w:rPr>
                <w:rFonts w:ascii="Times New Roman" w:hAnsi="Times New Roman"/>
                <w:sz w:val="20"/>
              </w:rPr>
              <w:t>о</w:t>
            </w:r>
            <w:r w:rsidRPr="00134472">
              <w:rPr>
                <w:rFonts w:ascii="Times New Roman" w:hAnsi="Times New Roman"/>
                <w:sz w:val="20"/>
              </w:rPr>
              <w:t>нальное образование, к общей чи</w:t>
            </w:r>
            <w:r w:rsidRPr="00134472">
              <w:rPr>
                <w:rFonts w:ascii="Times New Roman" w:hAnsi="Times New Roman"/>
                <w:sz w:val="20"/>
              </w:rPr>
              <w:t>с</w:t>
            </w:r>
            <w:r w:rsidRPr="00134472">
              <w:rPr>
                <w:rFonts w:ascii="Times New Roman" w:hAnsi="Times New Roman"/>
                <w:sz w:val="20"/>
              </w:rPr>
              <w:t>ленности участников подпрограммы, умноженное на 100%</w:t>
            </w:r>
          </w:p>
        </w:tc>
        <w:tc>
          <w:tcPr>
            <w:tcW w:w="2693" w:type="dxa"/>
          </w:tcPr>
          <w:p w:rsidR="00BE3DAF" w:rsidRPr="00134472" w:rsidRDefault="00BE3DAF" w:rsidP="00C758D5">
            <w:pPr>
              <w:pStyle w:val="ConsPlusNormal"/>
              <w:spacing w:line="223" w:lineRule="auto"/>
              <w:jc w:val="both"/>
              <w:rPr>
                <w:rFonts w:ascii="Times New Roman" w:hAnsi="Times New Roman"/>
                <w:sz w:val="20"/>
              </w:rPr>
            </w:pPr>
            <w:r w:rsidRPr="00134472">
              <w:rPr>
                <w:rFonts w:ascii="Times New Roman" w:hAnsi="Times New Roman"/>
                <w:sz w:val="20"/>
              </w:rPr>
              <w:t>Ежемесячная ведомственная статистическая отчётность Управления Министерства внутренних дел Российской Федерации по Ульяновской области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9214" w:type="dxa"/>
            <w:gridSpan w:val="5"/>
          </w:tcPr>
          <w:p w:rsidR="00BE3DAF" w:rsidRPr="00134472" w:rsidRDefault="00BE3DAF" w:rsidP="00C758D5">
            <w:pPr>
              <w:widowControl w:val="0"/>
              <w:spacing w:after="0" w:line="223" w:lineRule="auto"/>
              <w:jc w:val="center"/>
              <w:rPr>
                <w:rFonts w:ascii="Times New Roman" w:hAnsi="Times New Roman"/>
                <w:b/>
                <w:sz w:val="20"/>
                <w:szCs w:val="20"/>
              </w:rPr>
            </w:pPr>
            <w:r w:rsidRPr="00134472">
              <w:rPr>
                <w:rFonts w:ascii="Times New Roman" w:hAnsi="Times New Roman"/>
                <w:b/>
                <w:sz w:val="20"/>
                <w:szCs w:val="20"/>
              </w:rPr>
              <w:t>Подпрограмма «Обеспечение реализации государственной программы» на 2015-2021 годы</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1.</w:t>
            </w:r>
          </w:p>
        </w:tc>
        <w:tc>
          <w:tcPr>
            <w:tcW w:w="2380" w:type="dxa"/>
          </w:tcPr>
          <w:p w:rsidR="00BE3DAF" w:rsidRPr="00134472" w:rsidRDefault="00BE3DAF" w:rsidP="00C758D5">
            <w:pPr>
              <w:widowControl w:val="0"/>
              <w:spacing w:after="0" w:line="223" w:lineRule="auto"/>
              <w:jc w:val="both"/>
              <w:rPr>
                <w:rFonts w:ascii="Times New Roman" w:hAnsi="Times New Roman"/>
                <w:b/>
                <w:spacing w:val="-2"/>
                <w:sz w:val="20"/>
                <w:szCs w:val="20"/>
              </w:rPr>
            </w:pPr>
            <w:r w:rsidRPr="00134472">
              <w:rPr>
                <w:rFonts w:ascii="Times New Roman" w:hAnsi="Times New Roman"/>
                <w:spacing w:val="-2"/>
                <w:sz w:val="20"/>
                <w:szCs w:val="20"/>
              </w:rPr>
              <w:t>Доля граждан, получи</w:t>
            </w:r>
            <w:r w:rsidRPr="00134472">
              <w:rPr>
                <w:rFonts w:ascii="Times New Roman" w:hAnsi="Times New Roman"/>
                <w:spacing w:val="-2"/>
                <w:sz w:val="20"/>
                <w:szCs w:val="20"/>
              </w:rPr>
              <w:t>в</w:t>
            </w:r>
            <w:r w:rsidRPr="00134472">
              <w:rPr>
                <w:rFonts w:ascii="Times New Roman" w:hAnsi="Times New Roman"/>
                <w:spacing w:val="-2"/>
                <w:sz w:val="20"/>
                <w:szCs w:val="20"/>
              </w:rPr>
              <w:t>ших социальные услуги в организациях социальн</w:t>
            </w:r>
            <w:r w:rsidRPr="00134472">
              <w:rPr>
                <w:rFonts w:ascii="Times New Roman" w:hAnsi="Times New Roman"/>
                <w:spacing w:val="-2"/>
                <w:sz w:val="20"/>
                <w:szCs w:val="20"/>
              </w:rPr>
              <w:t>о</w:t>
            </w:r>
            <w:r w:rsidRPr="00134472">
              <w:rPr>
                <w:rFonts w:ascii="Times New Roman" w:hAnsi="Times New Roman"/>
                <w:spacing w:val="-2"/>
                <w:sz w:val="20"/>
                <w:szCs w:val="20"/>
              </w:rPr>
              <w:t>го обслуживания, в о</w:t>
            </w:r>
            <w:r w:rsidRPr="00134472">
              <w:rPr>
                <w:rFonts w:ascii="Times New Roman" w:hAnsi="Times New Roman"/>
                <w:spacing w:val="-2"/>
                <w:sz w:val="20"/>
                <w:szCs w:val="20"/>
              </w:rPr>
              <w:t>б</w:t>
            </w:r>
            <w:r w:rsidRPr="00134472">
              <w:rPr>
                <w:rFonts w:ascii="Times New Roman" w:hAnsi="Times New Roman"/>
                <w:spacing w:val="-2"/>
                <w:sz w:val="20"/>
                <w:szCs w:val="20"/>
              </w:rPr>
              <w:t>щей численности гра</w:t>
            </w:r>
            <w:r w:rsidRPr="00134472">
              <w:rPr>
                <w:rFonts w:ascii="Times New Roman" w:hAnsi="Times New Roman"/>
                <w:spacing w:val="-2"/>
                <w:sz w:val="20"/>
                <w:szCs w:val="20"/>
              </w:rPr>
              <w:t>ж</w:t>
            </w:r>
            <w:r w:rsidRPr="00134472">
              <w:rPr>
                <w:rFonts w:ascii="Times New Roman" w:hAnsi="Times New Roman"/>
                <w:spacing w:val="-2"/>
                <w:sz w:val="20"/>
                <w:szCs w:val="20"/>
              </w:rPr>
              <w:t>дан, обратившихся за получением социальных услуг в организации с</w:t>
            </w:r>
            <w:r w:rsidRPr="00134472">
              <w:rPr>
                <w:rFonts w:ascii="Times New Roman" w:hAnsi="Times New Roman"/>
                <w:spacing w:val="-2"/>
                <w:sz w:val="20"/>
                <w:szCs w:val="20"/>
              </w:rPr>
              <w:t>о</w:t>
            </w:r>
            <w:r w:rsidRPr="00134472">
              <w:rPr>
                <w:rFonts w:ascii="Times New Roman" w:hAnsi="Times New Roman"/>
                <w:spacing w:val="-2"/>
                <w:sz w:val="20"/>
                <w:szCs w:val="20"/>
              </w:rPr>
              <w:t>циального обслуживания</w:t>
            </w:r>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w:t>
            </w:r>
            <w:r w:rsidRPr="00134472">
              <w:rPr>
                <w:rFonts w:ascii="Times New Roman" w:hAnsi="Times New Roman"/>
                <w:sz w:val="20"/>
                <w:szCs w:val="20"/>
                <w:lang w:val="en-US" w:eastAsia="ru-RU"/>
              </w:rPr>
              <w:t>I</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val="en-US" w:eastAsia="ru-RU"/>
              </w:rPr>
              <w:t>Q</w:t>
            </w:r>
            <w:r>
              <w:rPr>
                <w:rFonts w:ascii="Times New Roman" w:hAnsi="Times New Roman"/>
                <w:sz w:val="20"/>
                <w:szCs w:val="20"/>
                <w:lang w:eastAsia="ru-RU"/>
              </w:rPr>
              <w:t xml:space="preserve"> </w:t>
            </w:r>
            <w:r w:rsidRPr="00134472">
              <w:rPr>
                <w:rFonts w:ascii="Times New Roman" w:hAnsi="Times New Roman"/>
                <w:sz w:val="20"/>
                <w:szCs w:val="20"/>
                <w:lang w:eastAsia="ru-RU"/>
              </w:rPr>
              <w:t>*</w:t>
            </w:r>
            <w:r>
              <w:rPr>
                <w:rFonts w:ascii="Times New Roman" w:hAnsi="Times New Roman"/>
                <w:sz w:val="20"/>
                <w:szCs w:val="20"/>
                <w:lang w:eastAsia="ru-RU"/>
              </w:rPr>
              <w:t xml:space="preserve"> </w:t>
            </w:r>
            <w:r w:rsidRPr="00134472">
              <w:rPr>
                <w:rFonts w:ascii="Times New Roman" w:hAnsi="Times New Roman"/>
                <w:sz w:val="20"/>
                <w:szCs w:val="20"/>
                <w:lang w:eastAsia="ru-RU"/>
              </w:rPr>
              <w:t>100, где:</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D</w:t>
            </w:r>
            <w:r w:rsidRPr="00134472">
              <w:rPr>
                <w:rFonts w:ascii="Times New Roman" w:hAnsi="Times New Roman"/>
                <w:sz w:val="20"/>
                <w:szCs w:val="20"/>
                <w:lang w:eastAsia="ru-RU"/>
              </w:rPr>
              <w:t xml:space="preserve"> – целевой индикатор;</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I</w:t>
            </w:r>
            <w:r w:rsidRPr="00134472">
              <w:rPr>
                <w:rFonts w:ascii="Times New Roman" w:hAnsi="Times New Roman"/>
                <w:sz w:val="20"/>
                <w:szCs w:val="20"/>
                <w:lang w:eastAsia="ru-RU"/>
              </w:rPr>
              <w:t xml:space="preserve"> – количество </w:t>
            </w:r>
            <w:r w:rsidRPr="00134472">
              <w:rPr>
                <w:rFonts w:ascii="Times New Roman" w:hAnsi="Times New Roman"/>
                <w:sz w:val="20"/>
                <w:szCs w:val="20"/>
              </w:rPr>
              <w:t>граждан, получивших социальные услуги в организациях социального обслуживания</w:t>
            </w:r>
            <w:r w:rsidRPr="00134472">
              <w:rPr>
                <w:rFonts w:ascii="Times New Roman" w:hAnsi="Times New Roman"/>
                <w:sz w:val="20"/>
                <w:szCs w:val="20"/>
                <w:lang w:eastAsia="ru-RU"/>
              </w:rPr>
              <w:t>;</w:t>
            </w:r>
          </w:p>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val="en-US" w:eastAsia="ru-RU"/>
              </w:rPr>
              <w:t>Q</w:t>
            </w:r>
            <w:r w:rsidRPr="00134472">
              <w:rPr>
                <w:rFonts w:ascii="Times New Roman" w:hAnsi="Times New Roman"/>
                <w:sz w:val="20"/>
                <w:szCs w:val="20"/>
                <w:lang w:eastAsia="ru-RU"/>
              </w:rPr>
              <w:t xml:space="preserve"> – общее количество обратившихся за </w:t>
            </w:r>
            <w:r w:rsidRPr="00134472">
              <w:rPr>
                <w:rFonts w:ascii="Times New Roman" w:hAnsi="Times New Roman"/>
                <w:spacing w:val="-2"/>
                <w:sz w:val="20"/>
                <w:szCs w:val="20"/>
              </w:rPr>
              <w:t>получением социальных услуг</w:t>
            </w:r>
          </w:p>
          <w:p w:rsidR="00BE3DAF" w:rsidRPr="00134472" w:rsidRDefault="00BE3DAF" w:rsidP="00C758D5">
            <w:pPr>
              <w:widowControl w:val="0"/>
              <w:spacing w:after="120" w:line="223" w:lineRule="auto"/>
              <w:jc w:val="both"/>
              <w:rPr>
                <w:rFonts w:ascii="Times New Roman" w:hAnsi="Times New Roman"/>
                <w:b/>
                <w:sz w:val="20"/>
                <w:szCs w:val="20"/>
              </w:rPr>
            </w:pPr>
          </w:p>
        </w:tc>
        <w:tc>
          <w:tcPr>
            <w:tcW w:w="2693" w:type="dxa"/>
          </w:tcPr>
          <w:p w:rsidR="00BE3DAF" w:rsidRPr="00134472" w:rsidRDefault="00BE3DAF" w:rsidP="00C758D5">
            <w:pPr>
              <w:widowControl w:val="0"/>
              <w:spacing w:after="0" w:line="223" w:lineRule="auto"/>
              <w:jc w:val="both"/>
              <w:rPr>
                <w:rFonts w:ascii="Times New Roman" w:hAnsi="Times New Roman"/>
                <w:b/>
                <w:spacing w:val="-4"/>
                <w:sz w:val="20"/>
                <w:szCs w:val="20"/>
              </w:rPr>
            </w:pPr>
            <w:r w:rsidRPr="00134472">
              <w:rPr>
                <w:rFonts w:ascii="Times New Roman" w:hAnsi="Times New Roman"/>
                <w:spacing w:val="-4"/>
                <w:sz w:val="20"/>
                <w:szCs w:val="20"/>
              </w:rPr>
              <w:t>Периодическая отчётность государственных организ</w:t>
            </w:r>
            <w:r w:rsidRPr="00134472">
              <w:rPr>
                <w:rFonts w:ascii="Times New Roman" w:hAnsi="Times New Roman"/>
                <w:spacing w:val="-4"/>
                <w:sz w:val="20"/>
                <w:szCs w:val="20"/>
              </w:rPr>
              <w:t>а</w:t>
            </w:r>
            <w:r w:rsidRPr="00134472">
              <w:rPr>
                <w:rFonts w:ascii="Times New Roman" w:hAnsi="Times New Roman"/>
                <w:spacing w:val="-4"/>
                <w:sz w:val="20"/>
                <w:szCs w:val="20"/>
              </w:rPr>
              <w:t>ций, подведомственных М</w:t>
            </w:r>
            <w:r w:rsidRPr="00134472">
              <w:rPr>
                <w:rFonts w:ascii="Times New Roman" w:hAnsi="Times New Roman"/>
                <w:spacing w:val="-4"/>
                <w:sz w:val="20"/>
                <w:szCs w:val="20"/>
              </w:rPr>
              <w:t>и</w:t>
            </w:r>
            <w:r w:rsidRPr="00134472">
              <w:rPr>
                <w:rFonts w:ascii="Times New Roman" w:hAnsi="Times New Roman"/>
                <w:spacing w:val="-4"/>
                <w:sz w:val="20"/>
                <w:szCs w:val="20"/>
              </w:rPr>
              <w:t>нистерству (далее – подв</w:t>
            </w:r>
            <w:r w:rsidRPr="00134472">
              <w:rPr>
                <w:rFonts w:ascii="Times New Roman" w:hAnsi="Times New Roman"/>
                <w:spacing w:val="-4"/>
                <w:sz w:val="20"/>
                <w:szCs w:val="20"/>
              </w:rPr>
              <w:t>е</w:t>
            </w:r>
            <w:r w:rsidRPr="00134472">
              <w:rPr>
                <w:rFonts w:ascii="Times New Roman" w:hAnsi="Times New Roman"/>
                <w:spacing w:val="-4"/>
                <w:sz w:val="20"/>
                <w:szCs w:val="20"/>
              </w:rPr>
              <w:t>домственные организации)</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552"/>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2.</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эле</w:t>
            </w:r>
            <w:r w:rsidRPr="00134472">
              <w:rPr>
                <w:rFonts w:ascii="Times New Roman" w:hAnsi="Times New Roman"/>
                <w:spacing w:val="-4"/>
                <w:sz w:val="20"/>
                <w:szCs w:val="20"/>
              </w:rPr>
              <w:t>к</w:t>
            </w:r>
            <w:r w:rsidRPr="00134472">
              <w:rPr>
                <w:rFonts w:ascii="Times New Roman" w:hAnsi="Times New Roman"/>
                <w:spacing w:val="-4"/>
                <w:sz w:val="20"/>
                <w:szCs w:val="20"/>
              </w:rPr>
              <w:t xml:space="preserve">троэнергии в расчёте на </w:t>
            </w:r>
            <w:r>
              <w:rPr>
                <w:rFonts w:ascii="Times New Roman" w:hAnsi="Times New Roman"/>
                <w:spacing w:val="-4"/>
                <w:sz w:val="20"/>
                <w:szCs w:val="20"/>
              </w:rPr>
              <w:br/>
            </w:r>
            <w:r w:rsidRPr="00134472">
              <w:rPr>
                <w:rFonts w:ascii="Times New Roman" w:hAnsi="Times New Roman"/>
                <w:spacing w:val="-4"/>
                <w:sz w:val="20"/>
                <w:szCs w:val="20"/>
              </w:rPr>
              <w:t xml:space="preserve">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spacing w:after="120" w:line="223" w:lineRule="auto"/>
              <w:jc w:val="center"/>
              <w:rPr>
                <w:rFonts w:ascii="Times New Roman" w:hAnsi="Times New Roman"/>
                <w:sz w:val="20"/>
                <w:szCs w:val="20"/>
                <w:lang w:eastAsia="ru-RU"/>
              </w:rPr>
            </w:pPr>
            <w:r w:rsidRPr="00134472">
              <w:rPr>
                <w:rFonts w:ascii="Times New Roman" w:hAnsi="Times New Roman"/>
                <w:bCs/>
                <w:noProof/>
                <w:sz w:val="20"/>
                <w:szCs w:val="20"/>
                <w:lang w:eastAsia="ru-RU"/>
              </w:rPr>
              <w:t>У</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 ОП</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 П</w:t>
            </w:r>
            <w:r w:rsidRPr="00134472">
              <w:rPr>
                <w:rFonts w:ascii="Times New Roman" w:hAnsi="Times New Roman"/>
                <w:bCs/>
                <w:noProof/>
                <w:sz w:val="20"/>
                <w:szCs w:val="20"/>
                <w:vertAlign w:val="subscript"/>
                <w:lang w:eastAsia="ru-RU"/>
              </w:rPr>
              <w:t xml:space="preserve">уч., </w:t>
            </w:r>
            <w:r w:rsidRPr="00134472">
              <w:rPr>
                <w:rFonts w:ascii="Times New Roman" w:hAnsi="Times New Roman"/>
                <w:bCs/>
                <w:sz w:val="20"/>
                <w:szCs w:val="20"/>
                <w:lang w:eastAsia="ru-RU"/>
              </w:rPr>
              <w:t>где:</w:t>
            </w:r>
          </w:p>
          <w:p w:rsidR="00BE3DAF" w:rsidRPr="00134472" w:rsidRDefault="00BE3DAF" w:rsidP="00C758D5">
            <w:pPr>
              <w:spacing w:after="0" w:line="223" w:lineRule="auto"/>
              <w:jc w:val="both"/>
              <w:rPr>
                <w:rFonts w:ascii="Times New Roman" w:hAnsi="Times New Roman"/>
                <w:bCs/>
                <w:sz w:val="20"/>
                <w:szCs w:val="20"/>
                <w:lang w:eastAsia="ru-RU"/>
              </w:rPr>
            </w:pPr>
            <w:r w:rsidRPr="00134472">
              <w:rPr>
                <w:rFonts w:ascii="Times New Roman" w:hAnsi="Times New Roman"/>
                <w:bCs/>
                <w:noProof/>
                <w:sz w:val="20"/>
                <w:szCs w:val="20"/>
                <w:lang w:eastAsia="ru-RU"/>
              </w:rPr>
              <w:t>ОП</w:t>
            </w:r>
            <w:r w:rsidRPr="00134472">
              <w:rPr>
                <w:rFonts w:ascii="Times New Roman" w:hAnsi="Times New Roman"/>
                <w:bCs/>
                <w:noProof/>
                <w:sz w:val="20"/>
                <w:szCs w:val="20"/>
                <w:vertAlign w:val="subscript"/>
                <w:lang w:eastAsia="ru-RU"/>
              </w:rPr>
              <w:t>эл.уч.</w:t>
            </w:r>
            <w:r w:rsidRPr="00134472">
              <w:rPr>
                <w:rFonts w:ascii="Times New Roman" w:hAnsi="Times New Roman"/>
                <w:bCs/>
                <w:noProof/>
                <w:sz w:val="20"/>
                <w:szCs w:val="20"/>
                <w:lang w:eastAsia="ru-RU"/>
              </w:rPr>
              <w:t xml:space="preserve"> </w:t>
            </w:r>
            <w:r w:rsidRPr="00134472">
              <w:rPr>
                <w:rFonts w:ascii="Times New Roman" w:hAnsi="Times New Roman"/>
                <w:bCs/>
                <w:sz w:val="20"/>
                <w:szCs w:val="20"/>
                <w:lang w:eastAsia="ru-RU"/>
              </w:rPr>
              <w:t>– объём потребления электр</w:t>
            </w:r>
            <w:r w:rsidRPr="00134472">
              <w:rPr>
                <w:rFonts w:ascii="Times New Roman" w:hAnsi="Times New Roman"/>
                <w:bCs/>
                <w:sz w:val="20"/>
                <w:szCs w:val="20"/>
                <w:lang w:eastAsia="ru-RU"/>
              </w:rPr>
              <w:t>о</w:t>
            </w:r>
            <w:r w:rsidRPr="00134472">
              <w:rPr>
                <w:rFonts w:ascii="Times New Roman" w:hAnsi="Times New Roman"/>
                <w:bCs/>
                <w:sz w:val="20"/>
                <w:szCs w:val="20"/>
                <w:lang w:eastAsia="ru-RU"/>
              </w:rPr>
              <w:t>энергии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кВт/ч;</w:t>
            </w:r>
          </w:p>
          <w:p w:rsidR="00BE3DAF" w:rsidRPr="00134472" w:rsidRDefault="00BE3DAF" w:rsidP="00C758D5">
            <w:pPr>
              <w:spacing w:after="0" w:line="223" w:lineRule="auto"/>
              <w:jc w:val="both"/>
              <w:rPr>
                <w:rFonts w:ascii="Times New Roman" w:hAnsi="Times New Roman"/>
                <w:b/>
                <w:sz w:val="20"/>
                <w:szCs w:val="20"/>
              </w:rPr>
            </w:pPr>
            <w:r w:rsidRPr="00134472">
              <w:rPr>
                <w:rFonts w:ascii="Times New Roman" w:hAnsi="Times New Roman"/>
                <w:bCs/>
                <w:sz w:val="20"/>
                <w:szCs w:val="20"/>
                <w:lang w:eastAsia="ru-RU"/>
              </w:rPr>
              <w:t> </w:t>
            </w:r>
            <w:proofErr w:type="spellStart"/>
            <w:r w:rsidRPr="00134472">
              <w:rPr>
                <w:rFonts w:ascii="Times New Roman" w:hAnsi="Times New Roman"/>
                <w:bCs/>
                <w:noProof/>
                <w:sz w:val="20"/>
                <w:szCs w:val="20"/>
                <w:lang w:eastAsia="ru-RU"/>
              </w:rPr>
              <w:t>П</w:t>
            </w:r>
            <w:r w:rsidRPr="00134472">
              <w:rPr>
                <w:rFonts w:ascii="Times New Roman" w:hAnsi="Times New Roman"/>
                <w:bCs/>
                <w:noProof/>
                <w:sz w:val="20"/>
                <w:szCs w:val="20"/>
                <w:vertAlign w:val="subscript"/>
                <w:lang w:eastAsia="ru-RU"/>
              </w:rPr>
              <w:t>уч</w:t>
            </w:r>
            <w:proofErr w:type="spellEnd"/>
            <w:r w:rsidRPr="00134472">
              <w:rPr>
                <w:rFonts w:ascii="Times New Roman" w:hAnsi="Times New Roman"/>
                <w:bCs/>
                <w:noProof/>
                <w:sz w:val="20"/>
                <w:szCs w:val="20"/>
                <w:vertAlign w:val="subscript"/>
                <w:lang w:eastAsia="ru-RU"/>
              </w:rPr>
              <w:t>.</w:t>
            </w:r>
            <w:r w:rsidRPr="00134472">
              <w:rPr>
                <w:rFonts w:ascii="Times New Roman" w:hAnsi="Times New Roman"/>
                <w:bCs/>
                <w:sz w:val="20"/>
                <w:szCs w:val="20"/>
                <w:lang w:eastAsia="ru-RU"/>
              </w:rPr>
              <w:t> – общая площадь размещения подведомственных организаций, кв. м</w:t>
            </w:r>
          </w:p>
        </w:tc>
        <w:tc>
          <w:tcPr>
            <w:tcW w:w="2693" w:type="dxa"/>
          </w:tcPr>
          <w:p w:rsidR="00BE3DAF" w:rsidRPr="00134472" w:rsidRDefault="00BE3DAF" w:rsidP="00C758D5">
            <w:pPr>
              <w:widowControl w:val="0"/>
              <w:spacing w:after="0" w:line="223" w:lineRule="auto"/>
              <w:jc w:val="both"/>
              <w:rPr>
                <w:rFonts w:ascii="Times New Roman" w:hAnsi="Times New Roman"/>
                <w:b/>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p w:rsidR="00BE3DAF" w:rsidRPr="00134472" w:rsidRDefault="00BE3DAF" w:rsidP="00C758D5">
            <w:pPr>
              <w:widowControl w:val="0"/>
              <w:spacing w:after="0" w:line="223" w:lineRule="auto"/>
              <w:jc w:val="center"/>
              <w:rPr>
                <w:rFonts w:ascii="Times New Roman" w:hAnsi="Times New Roman"/>
                <w:b/>
                <w:sz w:val="20"/>
                <w:szCs w:val="20"/>
              </w:rPr>
            </w:pPr>
          </w:p>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Height w:val="773"/>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3.</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тепл</w:t>
            </w:r>
            <w:r w:rsidRPr="00134472">
              <w:rPr>
                <w:rFonts w:ascii="Times New Roman" w:hAnsi="Times New Roman"/>
                <w:spacing w:val="-4"/>
                <w:sz w:val="20"/>
                <w:szCs w:val="20"/>
              </w:rPr>
              <w:t>о</w:t>
            </w:r>
            <w:r w:rsidRPr="00134472">
              <w:rPr>
                <w:rFonts w:ascii="Times New Roman" w:hAnsi="Times New Roman"/>
                <w:spacing w:val="-4"/>
                <w:sz w:val="20"/>
                <w:szCs w:val="20"/>
              </w:rPr>
              <w:t xml:space="preserve">вой энергии в расчёте на </w:t>
            </w:r>
            <w:r>
              <w:rPr>
                <w:rFonts w:ascii="Times New Roman" w:hAnsi="Times New Roman"/>
                <w:spacing w:val="-4"/>
                <w:sz w:val="20"/>
                <w:szCs w:val="20"/>
              </w:rPr>
              <w:br/>
            </w:r>
            <w:r w:rsidRPr="00134472">
              <w:rPr>
                <w:rFonts w:ascii="Times New Roman" w:hAnsi="Times New Roman"/>
                <w:spacing w:val="-4"/>
                <w:sz w:val="20"/>
                <w:szCs w:val="20"/>
              </w:rPr>
              <w:t xml:space="preserve">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134472" w:rsidRDefault="00BE3DAF" w:rsidP="00C758D5">
            <w:pPr>
              <w:widowControl w:val="0"/>
              <w:spacing w:after="0" w:line="223" w:lineRule="auto"/>
              <w:jc w:val="both"/>
              <w:rPr>
                <w:rFonts w:ascii="Times New Roman" w:hAnsi="Times New Roman"/>
                <w:bCs/>
                <w:sz w:val="20"/>
                <w:szCs w:val="20"/>
                <w:lang w:eastAsia="ru-RU"/>
              </w:rPr>
            </w:pP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тэ.уч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объём потребления тепловой энергии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Гкал;</w:t>
            </w:r>
          </w:p>
          <w:p w:rsidR="00BE3DAF" w:rsidRPr="00134472" w:rsidRDefault="00BE3DAF" w:rsidP="00C758D5">
            <w:pPr>
              <w:widowControl w:val="0"/>
              <w:spacing w:after="0" w:line="223" w:lineRule="auto"/>
              <w:jc w:val="both"/>
              <w:rPr>
                <w:rFonts w:ascii="Times New Roman" w:hAnsi="Times New Roman"/>
                <w:bCs/>
                <w:sz w:val="20"/>
                <w:szCs w:val="20"/>
                <w:lang w:eastAsia="ru-RU"/>
              </w:rPr>
            </w:pPr>
            <w:r w:rsidRPr="00134472">
              <w:rPr>
                <w:rFonts w:ascii="Times New Roman" w:hAnsi="Times New Roman"/>
                <w:bCs/>
                <w:sz w:val="20"/>
                <w:szCs w:val="20"/>
                <w:lang w:eastAsia="ru-RU"/>
              </w:rPr>
              <w:t>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 общая площадь размещения подведомственных организаций,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4.</w:t>
            </w:r>
          </w:p>
        </w:tc>
        <w:tc>
          <w:tcPr>
            <w:tcW w:w="2380" w:type="dxa"/>
          </w:tcPr>
          <w:p w:rsidR="00BE3DAF" w:rsidRPr="00134472" w:rsidRDefault="00BE3DAF" w:rsidP="00C758D5">
            <w:pPr>
              <w:widowControl w:val="0"/>
              <w:spacing w:after="0" w:line="223" w:lineRule="auto"/>
              <w:jc w:val="both"/>
              <w:rPr>
                <w:rFonts w:ascii="Times New Roman" w:hAnsi="Times New Roman"/>
                <w:spacing w:val="-4"/>
                <w:sz w:val="20"/>
                <w:szCs w:val="20"/>
              </w:rPr>
            </w:pPr>
            <w:r w:rsidRPr="00134472">
              <w:rPr>
                <w:rFonts w:ascii="Times New Roman" w:hAnsi="Times New Roman"/>
                <w:spacing w:val="-4"/>
                <w:sz w:val="20"/>
                <w:szCs w:val="20"/>
              </w:rPr>
              <w:t>Удельный расход пр</w:t>
            </w:r>
            <w:r w:rsidRPr="00134472">
              <w:rPr>
                <w:rFonts w:ascii="Times New Roman" w:hAnsi="Times New Roman"/>
                <w:spacing w:val="-4"/>
                <w:sz w:val="20"/>
                <w:szCs w:val="20"/>
              </w:rPr>
              <w:t>и</w:t>
            </w:r>
            <w:r w:rsidRPr="00134472">
              <w:rPr>
                <w:rFonts w:ascii="Times New Roman" w:hAnsi="Times New Roman"/>
                <w:spacing w:val="-4"/>
                <w:sz w:val="20"/>
                <w:szCs w:val="20"/>
              </w:rPr>
              <w:t xml:space="preserve">родного газа в расчёте на 1 кв. м общей площади помещений, занимаемых подведомственными </w:t>
            </w:r>
            <w:proofErr w:type="spellStart"/>
            <w:r w:rsidRPr="00134472">
              <w:rPr>
                <w:rFonts w:ascii="Times New Roman" w:hAnsi="Times New Roman"/>
                <w:spacing w:val="-4"/>
                <w:sz w:val="20"/>
                <w:szCs w:val="20"/>
              </w:rPr>
              <w:t>орга-низациями</w:t>
            </w:r>
            <w:proofErr w:type="spellEnd"/>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134472" w:rsidRDefault="00BE3DAF" w:rsidP="00C758D5">
            <w:pPr>
              <w:widowControl w:val="0"/>
              <w:spacing w:after="0" w:line="223" w:lineRule="auto"/>
              <w:jc w:val="both"/>
              <w:rPr>
                <w:rFonts w:ascii="Times New Roman" w:hAnsi="Times New Roman"/>
                <w:bCs/>
                <w:sz w:val="20"/>
                <w:szCs w:val="20"/>
                <w:lang w:eastAsia="ru-RU"/>
              </w:rPr>
            </w:pP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газ.уч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объём потребления приро</w:t>
            </w:r>
            <w:r w:rsidRPr="00134472">
              <w:rPr>
                <w:rFonts w:ascii="Times New Roman" w:hAnsi="Times New Roman"/>
                <w:bCs/>
                <w:sz w:val="20"/>
                <w:szCs w:val="20"/>
                <w:lang w:eastAsia="ru-RU"/>
              </w:rPr>
              <w:t>д</w:t>
            </w:r>
            <w:r w:rsidRPr="00134472">
              <w:rPr>
                <w:rFonts w:ascii="Times New Roman" w:hAnsi="Times New Roman"/>
                <w:bCs/>
                <w:sz w:val="20"/>
                <w:szCs w:val="20"/>
                <w:lang w:eastAsia="ru-RU"/>
              </w:rPr>
              <w:t>ного газа в подведомственных орган</w:t>
            </w:r>
            <w:r w:rsidRPr="00134472">
              <w:rPr>
                <w:rFonts w:ascii="Times New Roman" w:hAnsi="Times New Roman"/>
                <w:bCs/>
                <w:sz w:val="20"/>
                <w:szCs w:val="20"/>
                <w:lang w:eastAsia="ru-RU"/>
              </w:rPr>
              <w:t>и</w:t>
            </w:r>
            <w:r w:rsidRPr="00134472">
              <w:rPr>
                <w:rFonts w:ascii="Times New Roman" w:hAnsi="Times New Roman"/>
                <w:bCs/>
                <w:sz w:val="20"/>
                <w:szCs w:val="20"/>
                <w:lang w:eastAsia="ru-RU"/>
              </w:rPr>
              <w:t>зациях, тыс. куб. м</w:t>
            </w:r>
            <w:r>
              <w:rPr>
                <w:rFonts w:ascii="Times New Roman" w:hAnsi="Times New Roman"/>
                <w:bCs/>
                <w:sz w:val="20"/>
                <w:szCs w:val="20"/>
                <w:lang w:eastAsia="ru-RU"/>
              </w:rPr>
              <w:t>;</w:t>
            </w:r>
          </w:p>
          <w:p w:rsidR="00BE3DAF" w:rsidRPr="00134472" w:rsidRDefault="00BE3DAF" w:rsidP="00C758D5">
            <w:pPr>
              <w:widowControl w:val="0"/>
              <w:spacing w:after="0" w:line="223" w:lineRule="auto"/>
              <w:jc w:val="both"/>
              <w:rPr>
                <w:rFonts w:ascii="Times New Roman" w:hAnsi="Times New Roman"/>
                <w:bCs/>
                <w:sz w:val="20"/>
                <w:szCs w:val="20"/>
                <w:lang w:eastAsia="ru-RU"/>
              </w:rPr>
            </w:pPr>
            <w:r w:rsidRPr="00134472">
              <w:rPr>
                <w:rFonts w:ascii="Times New Roman" w:hAnsi="Times New Roman"/>
                <w:bCs/>
                <w:sz w:val="20"/>
                <w:szCs w:val="20"/>
                <w:lang w:eastAsia="ru-RU"/>
              </w:rPr>
              <w:t> </w:t>
            </w:r>
            <w:proofErr w:type="spellStart"/>
            <w:r w:rsidRPr="00C758D5">
              <w:rPr>
                <w:rFonts w:ascii="Times New Roman" w:hAnsi="Times New Roman"/>
                <w:bCs/>
                <w:spacing w:val="-2"/>
                <w:sz w:val="20"/>
                <w:szCs w:val="20"/>
                <w:lang w:eastAsia="ru-RU"/>
              </w:rPr>
              <w:t>П</w:t>
            </w:r>
            <w:r w:rsidRPr="00C758D5">
              <w:rPr>
                <w:rFonts w:ascii="Times New Roman" w:hAnsi="Times New Roman"/>
                <w:bCs/>
                <w:spacing w:val="-2"/>
                <w:sz w:val="20"/>
                <w:szCs w:val="20"/>
                <w:vertAlign w:val="subscript"/>
                <w:lang w:eastAsia="ru-RU"/>
              </w:rPr>
              <w:t>уч</w:t>
            </w:r>
            <w:proofErr w:type="spellEnd"/>
            <w:r w:rsidRPr="00C758D5">
              <w:rPr>
                <w:rFonts w:ascii="Times New Roman" w:hAnsi="Times New Roman"/>
                <w:bCs/>
                <w:spacing w:val="-2"/>
                <w:sz w:val="20"/>
                <w:szCs w:val="20"/>
                <w:vertAlign w:val="subscript"/>
                <w:lang w:eastAsia="ru-RU"/>
              </w:rPr>
              <w:t>.</w:t>
            </w:r>
            <w:r w:rsidRPr="00C758D5">
              <w:rPr>
                <w:rFonts w:ascii="Times New Roman" w:hAnsi="Times New Roman"/>
                <w:bCs/>
                <w:spacing w:val="-2"/>
                <w:sz w:val="20"/>
                <w:szCs w:val="20"/>
                <w:lang w:eastAsia="ru-RU"/>
              </w:rPr>
              <w:t> – общая площадь размещения подведомственных организациях,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5.</w:t>
            </w:r>
          </w:p>
        </w:tc>
        <w:tc>
          <w:tcPr>
            <w:tcW w:w="2380" w:type="dxa"/>
          </w:tcPr>
          <w:p w:rsidR="00BE3DAF" w:rsidRPr="00134472" w:rsidRDefault="00BE3DAF" w:rsidP="00C758D5">
            <w:pPr>
              <w:widowControl w:val="0"/>
              <w:spacing w:after="0" w:line="223" w:lineRule="auto"/>
              <w:jc w:val="both"/>
              <w:rPr>
                <w:rFonts w:ascii="Times New Roman" w:hAnsi="Times New Roman"/>
                <w:sz w:val="20"/>
                <w:szCs w:val="20"/>
              </w:rPr>
            </w:pPr>
            <w:r w:rsidRPr="00134472">
              <w:rPr>
                <w:rFonts w:ascii="Times New Roman" w:hAnsi="Times New Roman"/>
                <w:sz w:val="20"/>
                <w:szCs w:val="20"/>
              </w:rPr>
              <w:t>Удельный расход воды в расчёте на 1 кв. м общей площади помещений, занимаемых подведо</w:t>
            </w:r>
            <w:r w:rsidRPr="00134472">
              <w:rPr>
                <w:rFonts w:ascii="Times New Roman" w:hAnsi="Times New Roman"/>
                <w:sz w:val="20"/>
                <w:szCs w:val="20"/>
              </w:rPr>
              <w:t>м</w:t>
            </w:r>
            <w:r w:rsidRPr="00134472">
              <w:rPr>
                <w:rFonts w:ascii="Times New Roman" w:hAnsi="Times New Roman"/>
                <w:sz w:val="20"/>
                <w:szCs w:val="20"/>
              </w:rPr>
              <w:t>ственными организац</w:t>
            </w:r>
            <w:r w:rsidRPr="00134472">
              <w:rPr>
                <w:rFonts w:ascii="Times New Roman" w:hAnsi="Times New Roman"/>
                <w:sz w:val="20"/>
                <w:szCs w:val="20"/>
              </w:rPr>
              <w:t>и</w:t>
            </w:r>
            <w:r w:rsidRPr="00134472">
              <w:rPr>
                <w:rFonts w:ascii="Times New Roman" w:hAnsi="Times New Roman"/>
                <w:sz w:val="20"/>
                <w:szCs w:val="20"/>
              </w:rPr>
              <w:t>ями</w:t>
            </w:r>
          </w:p>
        </w:tc>
        <w:tc>
          <w:tcPr>
            <w:tcW w:w="3544" w:type="dxa"/>
          </w:tcPr>
          <w:p w:rsidR="00BE3DAF" w:rsidRPr="00134472" w:rsidRDefault="00BE3DAF" w:rsidP="00C758D5">
            <w:pPr>
              <w:widowControl w:val="0"/>
              <w:spacing w:after="120" w:line="223" w:lineRule="auto"/>
              <w:jc w:val="center"/>
              <w:rPr>
                <w:rFonts w:ascii="Times New Roman" w:hAnsi="Times New Roman"/>
                <w:sz w:val="20"/>
                <w:szCs w:val="20"/>
                <w:lang w:eastAsia="ru-RU"/>
              </w:rPr>
            </w:pPr>
            <w:proofErr w:type="spellStart"/>
            <w:r w:rsidRPr="00134472">
              <w:rPr>
                <w:rFonts w:ascii="Times New Roman" w:hAnsi="Times New Roman"/>
                <w:bCs/>
                <w:sz w:val="20"/>
                <w:szCs w:val="20"/>
                <w:lang w:eastAsia="ru-RU"/>
              </w:rPr>
              <w:t>У</w:t>
            </w:r>
            <w:r w:rsidRPr="00134472">
              <w:rPr>
                <w:rFonts w:ascii="Times New Roman" w:hAnsi="Times New Roman"/>
                <w:bCs/>
                <w:sz w:val="20"/>
                <w:szCs w:val="20"/>
                <w:vertAlign w:val="subscript"/>
                <w:lang w:eastAsia="ru-RU"/>
              </w:rPr>
              <w:t>в.уч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ОП</w:t>
            </w:r>
            <w:r w:rsidRPr="00134472">
              <w:rPr>
                <w:rFonts w:ascii="Times New Roman" w:hAnsi="Times New Roman"/>
                <w:bCs/>
                <w:sz w:val="20"/>
                <w:szCs w:val="20"/>
                <w:vertAlign w:val="subscript"/>
                <w:lang w:eastAsia="ru-RU"/>
              </w:rPr>
              <w:t>в.уч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xml:space="preserve"> / </w:t>
            </w:r>
            <w:proofErr w:type="spellStart"/>
            <w:r w:rsidRPr="00134472">
              <w:rPr>
                <w:rFonts w:ascii="Times New Roman" w:hAnsi="Times New Roman"/>
                <w:bCs/>
                <w:sz w:val="20"/>
                <w:szCs w:val="20"/>
                <w:lang w:eastAsia="ru-RU"/>
              </w:rPr>
              <w:t>П</w:t>
            </w:r>
            <w:r w:rsidRPr="00134472">
              <w:rPr>
                <w:rFonts w:ascii="Times New Roman" w:hAnsi="Times New Roman"/>
                <w:bCs/>
                <w:sz w:val="20"/>
                <w:szCs w:val="20"/>
                <w:vertAlign w:val="subscript"/>
                <w:lang w:eastAsia="ru-RU"/>
              </w:rPr>
              <w:t>уч</w:t>
            </w:r>
            <w:proofErr w:type="spellEnd"/>
            <w:r w:rsidRPr="00134472">
              <w:rPr>
                <w:rFonts w:ascii="Times New Roman" w:hAnsi="Times New Roman"/>
                <w:bCs/>
                <w:sz w:val="20"/>
                <w:szCs w:val="20"/>
                <w:vertAlign w:val="subscript"/>
                <w:lang w:eastAsia="ru-RU"/>
              </w:rPr>
              <w:t>.</w:t>
            </w:r>
            <w:r w:rsidRPr="00134472">
              <w:rPr>
                <w:rFonts w:ascii="Times New Roman" w:hAnsi="Times New Roman"/>
                <w:bCs/>
                <w:sz w:val="20"/>
                <w:szCs w:val="20"/>
                <w:lang w:eastAsia="ru-RU"/>
              </w:rPr>
              <w:t>, где:</w:t>
            </w:r>
          </w:p>
          <w:p w:rsidR="00BE3DAF" w:rsidRPr="00A312B0" w:rsidRDefault="00BE3DAF" w:rsidP="00C758D5">
            <w:pPr>
              <w:widowControl w:val="0"/>
              <w:spacing w:after="0" w:line="223" w:lineRule="auto"/>
              <w:jc w:val="both"/>
              <w:rPr>
                <w:rFonts w:ascii="Times New Roman" w:hAnsi="Times New Roman"/>
                <w:bCs/>
                <w:spacing w:val="-2"/>
                <w:sz w:val="20"/>
                <w:szCs w:val="20"/>
                <w:lang w:eastAsia="ru-RU"/>
              </w:rPr>
            </w:pPr>
            <w:proofErr w:type="spellStart"/>
            <w:r w:rsidRPr="00A312B0">
              <w:rPr>
                <w:rFonts w:ascii="Times New Roman" w:hAnsi="Times New Roman"/>
                <w:bCs/>
                <w:spacing w:val="-2"/>
                <w:sz w:val="20"/>
                <w:szCs w:val="20"/>
                <w:lang w:eastAsia="ru-RU"/>
              </w:rPr>
              <w:t>ОП</w:t>
            </w:r>
            <w:r w:rsidRPr="00A312B0">
              <w:rPr>
                <w:rFonts w:ascii="Times New Roman" w:hAnsi="Times New Roman"/>
                <w:bCs/>
                <w:spacing w:val="-2"/>
                <w:sz w:val="20"/>
                <w:szCs w:val="20"/>
                <w:vertAlign w:val="subscript"/>
                <w:lang w:eastAsia="ru-RU"/>
              </w:rPr>
              <w:t>в.уч</w:t>
            </w:r>
            <w:proofErr w:type="spellEnd"/>
            <w:r w:rsidRPr="00A312B0">
              <w:rPr>
                <w:rFonts w:ascii="Times New Roman" w:hAnsi="Times New Roman"/>
                <w:bCs/>
                <w:spacing w:val="-2"/>
                <w:sz w:val="20"/>
                <w:szCs w:val="20"/>
                <w:vertAlign w:val="subscript"/>
                <w:lang w:eastAsia="ru-RU"/>
              </w:rPr>
              <w:t>.</w:t>
            </w:r>
            <w:r w:rsidRPr="00A312B0">
              <w:rPr>
                <w:rFonts w:ascii="Times New Roman" w:hAnsi="Times New Roman"/>
                <w:bCs/>
                <w:spacing w:val="-2"/>
                <w:sz w:val="20"/>
                <w:szCs w:val="20"/>
                <w:lang w:eastAsia="ru-RU"/>
              </w:rPr>
              <w:t xml:space="preserve"> – объём потребления воды в подведомственных организациях, тыс. куб. м;</w:t>
            </w:r>
          </w:p>
          <w:p w:rsidR="00BE3DAF" w:rsidRPr="00134472" w:rsidRDefault="00BE3DAF" w:rsidP="00A312B0">
            <w:pPr>
              <w:widowControl w:val="0"/>
              <w:spacing w:after="0" w:line="223" w:lineRule="auto"/>
              <w:jc w:val="both"/>
              <w:rPr>
                <w:rFonts w:ascii="Times New Roman" w:hAnsi="Times New Roman"/>
                <w:sz w:val="20"/>
                <w:szCs w:val="20"/>
                <w:lang w:eastAsia="ru-RU"/>
              </w:rPr>
            </w:pPr>
            <w:r w:rsidRPr="00A312B0">
              <w:rPr>
                <w:rFonts w:ascii="Times New Roman" w:hAnsi="Times New Roman"/>
                <w:bCs/>
                <w:spacing w:val="-2"/>
                <w:sz w:val="20"/>
                <w:szCs w:val="20"/>
                <w:lang w:eastAsia="ru-RU"/>
              </w:rPr>
              <w:t> </w:t>
            </w:r>
            <w:proofErr w:type="spellStart"/>
            <w:r w:rsidRPr="00A312B0">
              <w:rPr>
                <w:rFonts w:ascii="Times New Roman" w:hAnsi="Times New Roman"/>
                <w:bCs/>
                <w:spacing w:val="-2"/>
                <w:sz w:val="20"/>
                <w:szCs w:val="20"/>
                <w:lang w:eastAsia="ru-RU"/>
              </w:rPr>
              <w:t>П</w:t>
            </w:r>
            <w:r w:rsidRPr="00A312B0">
              <w:rPr>
                <w:rFonts w:ascii="Times New Roman" w:hAnsi="Times New Roman"/>
                <w:bCs/>
                <w:spacing w:val="-2"/>
                <w:sz w:val="20"/>
                <w:szCs w:val="20"/>
                <w:vertAlign w:val="subscript"/>
                <w:lang w:eastAsia="ru-RU"/>
              </w:rPr>
              <w:t>уч</w:t>
            </w:r>
            <w:proofErr w:type="spellEnd"/>
            <w:r w:rsidRPr="00A312B0">
              <w:rPr>
                <w:rFonts w:ascii="Times New Roman" w:hAnsi="Times New Roman"/>
                <w:bCs/>
                <w:spacing w:val="-2"/>
                <w:sz w:val="20"/>
                <w:szCs w:val="20"/>
                <w:vertAlign w:val="subscript"/>
                <w:lang w:eastAsia="ru-RU"/>
              </w:rPr>
              <w:t xml:space="preserve">. </w:t>
            </w:r>
            <w:r w:rsidRPr="00A312B0">
              <w:rPr>
                <w:rFonts w:ascii="Times New Roman" w:hAnsi="Times New Roman"/>
                <w:bCs/>
                <w:spacing w:val="-2"/>
                <w:sz w:val="20"/>
                <w:szCs w:val="20"/>
                <w:lang w:eastAsia="ru-RU"/>
              </w:rPr>
              <w:t>– общая площадь размещения подведомственных организаций, кв. м</w:t>
            </w:r>
          </w:p>
        </w:tc>
        <w:tc>
          <w:tcPr>
            <w:tcW w:w="2693" w:type="dxa"/>
          </w:tcPr>
          <w:p w:rsidR="00BE3DAF" w:rsidRPr="00134472" w:rsidRDefault="00BE3DAF" w:rsidP="00C758D5">
            <w:pPr>
              <w:spacing w:after="0" w:line="223" w:lineRule="auto"/>
              <w:jc w:val="both"/>
              <w:rPr>
                <w:sz w:val="20"/>
                <w:szCs w:val="20"/>
              </w:rPr>
            </w:pPr>
            <w:r w:rsidRPr="00134472">
              <w:rPr>
                <w:rFonts w:ascii="Times New Roman" w:hAnsi="Times New Roman"/>
                <w:sz w:val="20"/>
                <w:szCs w:val="20"/>
              </w:rPr>
              <w:t>Показания приборов ко</w:t>
            </w:r>
            <w:r w:rsidRPr="00134472">
              <w:rPr>
                <w:rFonts w:ascii="Times New Roman" w:hAnsi="Times New Roman"/>
                <w:sz w:val="20"/>
                <w:szCs w:val="20"/>
              </w:rPr>
              <w:t>м</w:t>
            </w:r>
            <w:r w:rsidRPr="00134472">
              <w:rPr>
                <w:rFonts w:ascii="Times New Roman" w:hAnsi="Times New Roman"/>
                <w:sz w:val="20"/>
                <w:szCs w:val="20"/>
              </w:rPr>
              <w:t>мерческого учёта потребл</w:t>
            </w:r>
            <w:r w:rsidRPr="00134472">
              <w:rPr>
                <w:rFonts w:ascii="Times New Roman" w:hAnsi="Times New Roman"/>
                <w:sz w:val="20"/>
                <w:szCs w:val="20"/>
              </w:rPr>
              <w:t>я</w:t>
            </w:r>
            <w:r w:rsidRPr="00134472">
              <w:rPr>
                <w:rFonts w:ascii="Times New Roman" w:hAnsi="Times New Roman"/>
                <w:sz w:val="20"/>
                <w:szCs w:val="20"/>
              </w:rPr>
              <w:t>емых энергоресурсов и р</w:t>
            </w:r>
            <w:r w:rsidRPr="00134472">
              <w:rPr>
                <w:rFonts w:ascii="Times New Roman" w:hAnsi="Times New Roman"/>
                <w:sz w:val="20"/>
                <w:szCs w:val="20"/>
              </w:rPr>
              <w:t>е</w:t>
            </w:r>
            <w:r w:rsidRPr="00134472">
              <w:rPr>
                <w:rFonts w:ascii="Times New Roman" w:hAnsi="Times New Roman"/>
                <w:sz w:val="20"/>
                <w:szCs w:val="20"/>
              </w:rPr>
              <w:t>зультаты технической и</w:t>
            </w:r>
            <w:r w:rsidRPr="00134472">
              <w:rPr>
                <w:rFonts w:ascii="Times New Roman" w:hAnsi="Times New Roman"/>
                <w:sz w:val="20"/>
                <w:szCs w:val="20"/>
              </w:rPr>
              <w:t>н</w:t>
            </w:r>
            <w:r w:rsidRPr="00134472">
              <w:rPr>
                <w:rFonts w:ascii="Times New Roman" w:hAnsi="Times New Roman"/>
                <w:sz w:val="20"/>
                <w:szCs w:val="20"/>
              </w:rPr>
              <w:t>вентаризации зданий подв</w:t>
            </w:r>
            <w:r w:rsidRPr="00134472">
              <w:rPr>
                <w:rFonts w:ascii="Times New Roman" w:hAnsi="Times New Roman"/>
                <w:sz w:val="20"/>
                <w:szCs w:val="20"/>
              </w:rPr>
              <w:t>е</w:t>
            </w:r>
            <w:r w:rsidRPr="00134472">
              <w:rPr>
                <w:rFonts w:ascii="Times New Roman" w:hAnsi="Times New Roman"/>
                <w:sz w:val="20"/>
                <w:szCs w:val="20"/>
              </w:rPr>
              <w:t>домственных организаций</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rPr>
          <w:gridBefore w:val="2"/>
          <w:gridAfter w:val="1"/>
          <w:wBefore w:w="584" w:type="dxa"/>
          <w:wAfter w:w="716" w:type="dxa"/>
        </w:trPr>
        <w:tc>
          <w:tcPr>
            <w:tcW w:w="267" w:type="dxa"/>
            <w:tcBorders>
              <w:top w:val="nil"/>
              <w:left w:val="nil"/>
              <w:bottom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c>
          <w:tcPr>
            <w:tcW w:w="597" w:type="dxa"/>
            <w:gridSpan w:val="2"/>
          </w:tcPr>
          <w:p w:rsidR="00BE3DAF" w:rsidRPr="00134472" w:rsidRDefault="00BE3DAF" w:rsidP="00C758D5">
            <w:pPr>
              <w:widowControl w:val="0"/>
              <w:spacing w:after="0" w:line="223" w:lineRule="auto"/>
              <w:jc w:val="center"/>
              <w:rPr>
                <w:rFonts w:ascii="Times New Roman" w:hAnsi="Times New Roman"/>
                <w:sz w:val="20"/>
                <w:szCs w:val="20"/>
              </w:rPr>
            </w:pPr>
            <w:r w:rsidRPr="00134472">
              <w:rPr>
                <w:rFonts w:ascii="Times New Roman" w:hAnsi="Times New Roman"/>
                <w:sz w:val="20"/>
                <w:szCs w:val="20"/>
              </w:rPr>
              <w:t>6.</w:t>
            </w:r>
          </w:p>
        </w:tc>
        <w:tc>
          <w:tcPr>
            <w:tcW w:w="2380" w:type="dxa"/>
          </w:tcPr>
          <w:p w:rsidR="00BE3DAF" w:rsidRPr="00134472" w:rsidRDefault="00BE3DAF" w:rsidP="00C758D5">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гра</w:t>
            </w:r>
            <w:r w:rsidRPr="00134472">
              <w:rPr>
                <w:rFonts w:ascii="Times New Roman" w:hAnsi="Times New Roman"/>
                <w:spacing w:val="-2"/>
                <w:sz w:val="20"/>
                <w:szCs w:val="20"/>
              </w:rPr>
              <w:t>ж</w:t>
            </w:r>
            <w:r w:rsidRPr="00134472">
              <w:rPr>
                <w:rFonts w:ascii="Times New Roman" w:hAnsi="Times New Roman"/>
                <w:spacing w:val="-2"/>
                <w:sz w:val="20"/>
                <w:szCs w:val="20"/>
              </w:rPr>
              <w:t>дан, получивших соц</w:t>
            </w:r>
            <w:r w:rsidRPr="00134472">
              <w:rPr>
                <w:rFonts w:ascii="Times New Roman" w:hAnsi="Times New Roman"/>
                <w:spacing w:val="-2"/>
                <w:sz w:val="20"/>
                <w:szCs w:val="20"/>
              </w:rPr>
              <w:t>и</w:t>
            </w:r>
            <w:r w:rsidRPr="00134472">
              <w:rPr>
                <w:rFonts w:ascii="Times New Roman" w:hAnsi="Times New Roman"/>
                <w:spacing w:val="-2"/>
                <w:sz w:val="20"/>
                <w:szCs w:val="20"/>
              </w:rPr>
              <w:t>альные услуги в орган</w:t>
            </w:r>
            <w:r w:rsidRPr="00134472">
              <w:rPr>
                <w:rFonts w:ascii="Times New Roman" w:hAnsi="Times New Roman"/>
                <w:spacing w:val="-2"/>
                <w:sz w:val="20"/>
                <w:szCs w:val="20"/>
              </w:rPr>
              <w:t>и</w:t>
            </w:r>
            <w:r w:rsidRPr="00134472">
              <w:rPr>
                <w:rFonts w:ascii="Times New Roman" w:hAnsi="Times New Roman"/>
                <w:spacing w:val="-2"/>
                <w:sz w:val="20"/>
                <w:szCs w:val="20"/>
              </w:rPr>
              <w:t>зациях социального о</w:t>
            </w:r>
            <w:r w:rsidRPr="00134472">
              <w:rPr>
                <w:rFonts w:ascii="Times New Roman" w:hAnsi="Times New Roman"/>
                <w:spacing w:val="-2"/>
                <w:sz w:val="20"/>
                <w:szCs w:val="20"/>
              </w:rPr>
              <w:t>б</w:t>
            </w:r>
            <w:r w:rsidRPr="00134472">
              <w:rPr>
                <w:rFonts w:ascii="Times New Roman" w:hAnsi="Times New Roman"/>
                <w:spacing w:val="-2"/>
                <w:sz w:val="20"/>
                <w:szCs w:val="20"/>
              </w:rPr>
              <w:t>служивания, в общей численности граждан, обратившихся за получ</w:t>
            </w:r>
            <w:r w:rsidRPr="00134472">
              <w:rPr>
                <w:rFonts w:ascii="Times New Roman" w:hAnsi="Times New Roman"/>
                <w:spacing w:val="-2"/>
                <w:sz w:val="20"/>
                <w:szCs w:val="20"/>
              </w:rPr>
              <w:t>е</w:t>
            </w:r>
            <w:r w:rsidRPr="00134472">
              <w:rPr>
                <w:rFonts w:ascii="Times New Roman" w:hAnsi="Times New Roman"/>
                <w:spacing w:val="-2"/>
                <w:sz w:val="20"/>
                <w:szCs w:val="20"/>
              </w:rPr>
              <w:t>нием социальных услуг в организации социального обслуживания</w:t>
            </w:r>
          </w:p>
        </w:tc>
        <w:tc>
          <w:tcPr>
            <w:tcW w:w="3544" w:type="dxa"/>
          </w:tcPr>
          <w:p w:rsidR="00BE3DAF" w:rsidRPr="00134472" w:rsidRDefault="00BE3DAF" w:rsidP="00C758D5">
            <w:pPr>
              <w:widowControl w:val="0"/>
              <w:spacing w:after="0" w:line="223" w:lineRule="auto"/>
              <w:jc w:val="both"/>
              <w:rPr>
                <w:rFonts w:ascii="Times New Roman" w:hAnsi="Times New Roman"/>
                <w:sz w:val="20"/>
                <w:szCs w:val="20"/>
                <w:lang w:eastAsia="ru-RU"/>
              </w:rPr>
            </w:pPr>
            <w:r w:rsidRPr="00134472">
              <w:rPr>
                <w:rFonts w:ascii="Times New Roman" w:hAnsi="Times New Roman"/>
                <w:sz w:val="20"/>
                <w:szCs w:val="20"/>
                <w:lang w:eastAsia="ru-RU"/>
              </w:rPr>
              <w:t>Разница значений целевых индикат</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ров текущего года и предыдущего года </w:t>
            </w:r>
          </w:p>
        </w:tc>
        <w:tc>
          <w:tcPr>
            <w:tcW w:w="2693" w:type="dxa"/>
          </w:tcPr>
          <w:p w:rsidR="00BE3DAF" w:rsidRPr="00134472" w:rsidRDefault="00BE3DAF" w:rsidP="00C758D5">
            <w:pPr>
              <w:widowControl w:val="0"/>
              <w:spacing w:after="0" w:line="223"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индикат</w:t>
            </w:r>
            <w:r w:rsidRPr="00134472">
              <w:rPr>
                <w:rFonts w:ascii="Times New Roman" w:hAnsi="Times New Roman"/>
                <w:spacing w:val="-2"/>
                <w:sz w:val="20"/>
                <w:szCs w:val="20"/>
              </w:rPr>
              <w:t>о</w:t>
            </w:r>
            <w:r w:rsidRPr="00134472">
              <w:rPr>
                <w:rFonts w:ascii="Times New Roman" w:hAnsi="Times New Roman"/>
                <w:spacing w:val="-2"/>
                <w:sz w:val="20"/>
                <w:szCs w:val="20"/>
              </w:rPr>
              <w:t>ров соответствующих годов</w:t>
            </w:r>
          </w:p>
        </w:tc>
        <w:tc>
          <w:tcPr>
            <w:tcW w:w="452" w:type="dxa"/>
            <w:tcBorders>
              <w:top w:val="nil"/>
              <w:bottom w:val="nil"/>
              <w:right w:val="nil"/>
            </w:tcBorders>
          </w:tcPr>
          <w:p w:rsidR="00BE3DAF" w:rsidRPr="00134472" w:rsidRDefault="00BE3DAF" w:rsidP="00C758D5">
            <w:pPr>
              <w:widowControl w:val="0"/>
              <w:spacing w:after="0" w:line="223" w:lineRule="auto"/>
              <w:jc w:val="center"/>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center"/>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center"/>
              <w:rPr>
                <w:rFonts w:ascii="Times New Roman" w:hAnsi="Times New Roman"/>
                <w:sz w:val="20"/>
                <w:szCs w:val="20"/>
              </w:rPr>
            </w:pPr>
            <w:r w:rsidRPr="00134472">
              <w:rPr>
                <w:rFonts w:ascii="Times New Roman" w:hAnsi="Times New Roman"/>
                <w:sz w:val="20"/>
                <w:szCs w:val="20"/>
              </w:rPr>
              <w:t>«</w:t>
            </w:r>
          </w:p>
        </w:tc>
        <w:tc>
          <w:tcPr>
            <w:tcW w:w="9214" w:type="dxa"/>
            <w:gridSpan w:val="5"/>
          </w:tcPr>
          <w:p w:rsidR="00BE3DAF" w:rsidRPr="00134472" w:rsidRDefault="00BE3DAF" w:rsidP="00627F50">
            <w:pPr>
              <w:widowControl w:val="0"/>
              <w:spacing w:after="0" w:line="226" w:lineRule="auto"/>
              <w:jc w:val="center"/>
              <w:rPr>
                <w:rFonts w:ascii="Times New Roman" w:hAnsi="Times New Roman"/>
                <w:b/>
                <w:bCs/>
                <w:sz w:val="20"/>
                <w:szCs w:val="20"/>
              </w:rPr>
            </w:pPr>
            <w:r w:rsidRPr="00134472">
              <w:rPr>
                <w:rFonts w:ascii="Times New Roman" w:hAnsi="Times New Roman"/>
                <w:b/>
                <w:sz w:val="20"/>
                <w:szCs w:val="20"/>
              </w:rPr>
              <w:t>Подпрограмма «</w:t>
            </w:r>
            <w:r w:rsidRPr="00134472">
              <w:rPr>
                <w:rFonts w:ascii="Times New Roman" w:hAnsi="Times New Roman"/>
                <w:b/>
                <w:bCs/>
                <w:sz w:val="20"/>
                <w:szCs w:val="20"/>
              </w:rPr>
              <w:t xml:space="preserve">Формирование системы комплексной реабилитации и </w:t>
            </w:r>
            <w:proofErr w:type="spellStart"/>
            <w:r w:rsidRPr="00134472">
              <w:rPr>
                <w:rFonts w:ascii="Times New Roman" w:hAnsi="Times New Roman"/>
                <w:b/>
                <w:bCs/>
                <w:sz w:val="20"/>
                <w:szCs w:val="20"/>
              </w:rPr>
              <w:t>абилитации</w:t>
            </w:r>
            <w:proofErr w:type="spellEnd"/>
            <w:r w:rsidRPr="00134472">
              <w:rPr>
                <w:rFonts w:ascii="Times New Roman" w:hAnsi="Times New Roman"/>
                <w:b/>
                <w:bCs/>
                <w:sz w:val="20"/>
                <w:szCs w:val="20"/>
              </w:rPr>
              <w:t xml:space="preserve"> инвалидов, </w:t>
            </w:r>
            <w:r w:rsidRPr="00134472">
              <w:rPr>
                <w:rFonts w:ascii="Times New Roman" w:hAnsi="Times New Roman"/>
                <w:b/>
                <w:bCs/>
                <w:sz w:val="20"/>
                <w:szCs w:val="20"/>
              </w:rPr>
              <w:br/>
              <w:t>в том числе детей-инвалидов»</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center"/>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spacing w:line="226" w:lineRule="auto"/>
              <w:jc w:val="center"/>
              <w:rPr>
                <w:rFonts w:ascii="Times New Roman" w:hAnsi="Times New Roman"/>
                <w:sz w:val="20"/>
                <w:szCs w:val="20"/>
              </w:rPr>
            </w:pPr>
            <w:r w:rsidRPr="00134472">
              <w:rPr>
                <w:rFonts w:ascii="Times New Roman" w:hAnsi="Times New Roman"/>
                <w:sz w:val="20"/>
                <w:szCs w:val="20"/>
              </w:rPr>
              <w:t>1.</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инвалидов (сове</w:t>
            </w:r>
            <w:r w:rsidRPr="00134472">
              <w:rPr>
                <w:rFonts w:ascii="Times New Roman" w:hAnsi="Times New Roman"/>
                <w:sz w:val="20"/>
                <w:szCs w:val="20"/>
              </w:rPr>
              <w:t>р</w:t>
            </w:r>
            <w:r w:rsidRPr="00134472">
              <w:rPr>
                <w:rFonts w:ascii="Times New Roman" w:hAnsi="Times New Roman"/>
                <w:sz w:val="20"/>
                <w:szCs w:val="20"/>
              </w:rPr>
              <w:t>шеннолетние), в отнош</w:t>
            </w:r>
            <w:r w:rsidRPr="00134472">
              <w:rPr>
                <w:rFonts w:ascii="Times New Roman" w:hAnsi="Times New Roman"/>
                <w:sz w:val="20"/>
                <w:szCs w:val="20"/>
              </w:rPr>
              <w:t>е</w:t>
            </w:r>
            <w:r w:rsidRPr="00134472">
              <w:rPr>
                <w:rFonts w:ascii="Times New Roman" w:hAnsi="Times New Roman"/>
                <w:sz w:val="20"/>
                <w:szCs w:val="20"/>
              </w:rPr>
              <w:t>нии которых осущест</w:t>
            </w:r>
            <w:r w:rsidRPr="00134472">
              <w:rPr>
                <w:rFonts w:ascii="Times New Roman" w:hAnsi="Times New Roman"/>
                <w:sz w:val="20"/>
                <w:szCs w:val="20"/>
              </w:rPr>
              <w:t>в</w:t>
            </w:r>
            <w:r w:rsidRPr="00134472">
              <w:rPr>
                <w:rFonts w:ascii="Times New Roman" w:hAnsi="Times New Roman"/>
                <w:sz w:val="20"/>
                <w:szCs w:val="20"/>
              </w:rPr>
              <w:t xml:space="preserve">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общей численности 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имеющих такие рекомендации в индив</w:t>
            </w:r>
            <w:r w:rsidRPr="00134472">
              <w:rPr>
                <w:rFonts w:ascii="Times New Roman" w:hAnsi="Times New Roman"/>
                <w:sz w:val="20"/>
                <w:szCs w:val="20"/>
              </w:rPr>
              <w:t>и</w:t>
            </w:r>
            <w:r w:rsidRPr="00134472">
              <w:rPr>
                <w:rFonts w:ascii="Times New Roman" w:hAnsi="Times New Roman"/>
                <w:sz w:val="20"/>
                <w:szCs w:val="20"/>
              </w:rPr>
              <w:t>дуальной программе р</w:t>
            </w:r>
            <w:r w:rsidRPr="00134472">
              <w:rPr>
                <w:rFonts w:ascii="Times New Roman" w:hAnsi="Times New Roman"/>
                <w:sz w:val="20"/>
                <w:szCs w:val="20"/>
              </w:rPr>
              <w:t>е</w:t>
            </w:r>
            <w:r w:rsidRPr="00134472">
              <w:rPr>
                <w:rFonts w:ascii="Times New Roman" w:hAnsi="Times New Roman"/>
                <w:sz w:val="20"/>
                <w:szCs w:val="20"/>
              </w:rPr>
              <w:t xml:space="preserve">абилитации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тации</w:t>
            </w:r>
            <w:proofErr w:type="spellEnd"/>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58240" behindDoc="0" locked="0" layoutInCell="1" allowOverlap="1" wp14:anchorId="35222F15" wp14:editId="7B750B92">
                      <wp:simplePos x="0" y="0"/>
                      <wp:positionH relativeFrom="column">
                        <wp:posOffset>1598295</wp:posOffset>
                      </wp:positionH>
                      <wp:positionV relativeFrom="paragraph">
                        <wp:posOffset>81915</wp:posOffset>
                      </wp:positionV>
                      <wp:extent cx="653415" cy="317500"/>
                      <wp:effectExtent l="0" t="0" r="0" b="635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5.85pt;margin-top:6.45pt;width:51.4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5449E32A" wp14:editId="319C974D">
                      <wp:extent cx="1233170" cy="546100"/>
                      <wp:effectExtent l="0" t="0" r="5080" b="0"/>
                      <wp:docPr id="58"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Line 5"/>
                              <wps:cNvCnPr/>
                              <wps:spPr bwMode="auto">
                                <a:xfrm>
                                  <a:off x="459826" y="221100"/>
                                  <a:ext cx="773344"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834347" y="10200"/>
                                  <a:ext cx="355620"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51" name="Rectangle 7"/>
                              <wps:cNvSpPr>
                                <a:spLocks noChangeArrowheads="1"/>
                              </wps:cNvSpPr>
                              <wps:spPr bwMode="auto">
                                <a:xfrm>
                                  <a:off x="443825" y="0"/>
                                  <a:ext cx="195011"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52" name="Rectangle 8"/>
                              <wps:cNvSpPr>
                                <a:spLocks noChangeArrowheads="1"/>
                              </wps:cNvSpPr>
                              <wps:spPr bwMode="auto">
                                <a:xfrm>
                                  <a:off x="83605" y="95900"/>
                                  <a:ext cx="256115" cy="3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noAutofit/>
                              </wps:bodyPr>
                            </wps:wsp>
                            <wps:wsp>
                              <wps:cNvPr id="54" name="Rectangle 9"/>
                              <wps:cNvSpPr>
                                <a:spLocks noChangeArrowheads="1"/>
                              </wps:cNvSpPr>
                              <wps:spPr bwMode="auto">
                                <a:xfrm>
                                  <a:off x="737542" y="244700"/>
                                  <a:ext cx="200211"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55" name="Rectangle 10"/>
                              <wps:cNvSpPr>
                                <a:spLocks noChangeArrowheads="1"/>
                              </wps:cNvSpPr>
                              <wps:spPr bwMode="auto">
                                <a:xfrm>
                                  <a:off x="639036" y="9500"/>
                                  <a:ext cx="213612"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rPr>
                                        <w:sz w:val="24"/>
                                        <w:szCs w:val="24"/>
                                      </w:rPr>
                                    </w:pPr>
                                    <w:r>
                                      <w:rPr>
                                        <w:rFonts w:ascii="Symbol" w:hAnsi="Symbol" w:cs="Symbol"/>
                                        <w:color w:val="000000"/>
                                        <w:sz w:val="24"/>
                                        <w:szCs w:val="24"/>
                                        <w:lang w:val="en-US"/>
                                      </w:rPr>
                                      <w:t></w:t>
                                    </w:r>
                                  </w:p>
                                </w:txbxContent>
                              </wps:txbx>
                              <wps:bodyPr rot="0" vert="horz" wrap="square" lIns="0" tIns="0" rIns="0" bIns="0" anchor="t" anchorCtr="0" upright="1">
                                <a:noAutofit/>
                              </wps:bodyPr>
                            </wps:wsp>
                            <wps:wsp>
                              <wps:cNvPr id="56" name="Rectangle 11"/>
                              <wps:cNvSpPr>
                                <a:spLocks noChangeArrowheads="1"/>
                              </wps:cNvSpPr>
                              <wps:spPr bwMode="auto">
                                <a:xfrm>
                                  <a:off x="325718" y="96000"/>
                                  <a:ext cx="90805"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 o:spid="_x0000_s1027" editas="canvas" style="width:97.1pt;height:43pt;mso-position-horizontal-relative:char;mso-position-vertical-relative:line" coordsize="1233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331;height:5461;visibility:visible;mso-wrap-style:square">
                        <v:fill o:detectmouseclick="t"/>
                        <v:path o:connecttype="none"/>
                      </v:shape>
                      <v:line id="Line 5" o:spid="_x0000_s1029" style="position:absolute;visibility:visible;mso-wrap-style:square" from="4598,2211" to="1233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KE8UAAADbAAAADwAAAGRycy9kb3ducmV2LnhtbESPQWsCMRSE74L/IbxCL6JZS5G6GkUE&#10;odCTblv09tg8N2uTl2WT6uqvbwqCx2FmvmHmy85ZcaY21J4VjEcZCOLS65orBZ/FZvgGIkRkjdYz&#10;KbhSgOWi35tjrv2Ft3TexUokCIccFZgYm1zKUBpyGEa+IU7e0bcOY5JtJXWLlwR3Vr5k2UQ6rDkt&#10;GGxobaj82f06BYU9rejjYE2x3Q9uX8X1ln0PTko9P3WrGYhIXXyE7+13reB1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RKE8UAAADbAAAADwAAAAAAAAAA&#10;AAAAAAChAgAAZHJzL2Rvd25yZXYueG1sUEsFBgAAAAAEAAQA+QAAAJMDAAAAAA==&#10;" strokeweight=".65pt"/>
                      <v:rect id="Rectangle 6" o:spid="_x0000_s1030" style="position:absolute;left:8343;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31" style="position:absolute;left:4438;width:19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32" style="position:absolute;left:836;top:959;width:2561;height:3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33" style="position:absolute;left:7375;top:2447;width:2002;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34" style="position:absolute;left:6390;top:95;width:2136;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910E2" w:rsidRDefault="001910E2" w:rsidP="00536BA5">
                              <w:pPr>
                                <w:jc w:val="center"/>
                                <w:rPr>
                                  <w:sz w:val="24"/>
                                  <w:szCs w:val="24"/>
                                </w:rPr>
                              </w:pPr>
                              <w:r>
                                <w:rPr>
                                  <w:rFonts w:ascii="Symbol" w:hAnsi="Symbol" w:cs="Symbol"/>
                                  <w:color w:val="000000"/>
                                  <w:sz w:val="24"/>
                                  <w:szCs w:val="24"/>
                                  <w:lang w:val="en-US"/>
                                </w:rPr>
                                <w:t></w:t>
                              </w:r>
                            </w:p>
                          </w:txbxContent>
                        </v:textbox>
                      </v:rect>
                      <v:rect id="Rectangle 11" o:spid="_x0000_s1035" style="position:absolute;left:3257;top:960;width:908;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РИ – численность инвалидов </w:t>
            </w:r>
            <w:r w:rsidRPr="00134472">
              <w:rPr>
                <w:rFonts w:ascii="Times New Roman" w:hAnsi="Times New Roman"/>
                <w:sz w:val="20"/>
                <w:szCs w:val="20"/>
              </w:rPr>
              <w:br/>
              <w:t>в возрасте 18 лет и старше, в отнош</w:t>
            </w:r>
            <w:r w:rsidRPr="00134472">
              <w:rPr>
                <w:rFonts w:ascii="Times New Roman" w:hAnsi="Times New Roman"/>
                <w:sz w:val="20"/>
                <w:szCs w:val="20"/>
              </w:rPr>
              <w:t>е</w:t>
            </w:r>
            <w:r w:rsidRPr="00134472">
              <w:rPr>
                <w:rFonts w:ascii="Times New Roman" w:hAnsi="Times New Roman"/>
                <w:sz w:val="20"/>
                <w:szCs w:val="20"/>
              </w:rPr>
              <w:t>нии которых осуществлялись мер</w:t>
            </w:r>
            <w:r w:rsidRPr="00134472">
              <w:rPr>
                <w:rFonts w:ascii="Times New Roman" w:hAnsi="Times New Roman"/>
                <w:sz w:val="20"/>
                <w:szCs w:val="20"/>
              </w:rPr>
              <w:t>о</w:t>
            </w:r>
            <w:r w:rsidRPr="00134472">
              <w:rPr>
                <w:rFonts w:ascii="Times New Roman" w:hAnsi="Times New Roman"/>
                <w:sz w:val="20"/>
                <w:szCs w:val="20"/>
              </w:rPr>
              <w:t xml:space="preserve">приятия по реабилитации и (или) </w:t>
            </w:r>
            <w:proofErr w:type="spellStart"/>
            <w:r w:rsidRPr="00134472">
              <w:rPr>
                <w:rFonts w:ascii="Times New Roman" w:hAnsi="Times New Roman"/>
                <w:sz w:val="20"/>
                <w:szCs w:val="20"/>
              </w:rPr>
              <w:t>аб</w:t>
            </w:r>
            <w:r w:rsidRPr="00134472">
              <w:rPr>
                <w:rFonts w:ascii="Times New Roman" w:hAnsi="Times New Roman"/>
                <w:sz w:val="20"/>
                <w:szCs w:val="20"/>
              </w:rPr>
              <w:t>и</w:t>
            </w:r>
            <w:r w:rsidRPr="00134472">
              <w:rPr>
                <w:rFonts w:ascii="Times New Roman" w:hAnsi="Times New Roman"/>
                <w:sz w:val="20"/>
                <w:szCs w:val="20"/>
              </w:rPr>
              <w:t>литации</w:t>
            </w:r>
            <w:proofErr w:type="spellEnd"/>
            <w:r w:rsidRPr="00134472">
              <w:rPr>
                <w:rFonts w:ascii="Times New Roman" w:hAnsi="Times New Roman"/>
                <w:sz w:val="20"/>
                <w:szCs w:val="20"/>
              </w:rPr>
              <w:t>;</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инвалидов в возрасте 18 лет и старше,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Ульяновской о</w:t>
            </w:r>
            <w:r w:rsidRPr="00134472">
              <w:rPr>
                <w:rFonts w:ascii="Times New Roman" w:hAnsi="Times New Roman"/>
                <w:sz w:val="20"/>
                <w:szCs w:val="20"/>
              </w:rPr>
              <w:t>б</w:t>
            </w:r>
            <w:r w:rsidRPr="00134472">
              <w:rPr>
                <w:rFonts w:ascii="Times New Roman" w:hAnsi="Times New Roman"/>
                <w:sz w:val="20"/>
                <w:szCs w:val="20"/>
              </w:rPr>
              <w:t>ласти, имеющих такие рекомендации в индивидуальной программе реаб</w:t>
            </w:r>
            <w:r w:rsidRPr="00134472">
              <w:rPr>
                <w:rFonts w:ascii="Times New Roman" w:hAnsi="Times New Roman"/>
                <w:sz w:val="20"/>
                <w:szCs w:val="20"/>
              </w:rPr>
              <w:t>и</w:t>
            </w:r>
            <w:r w:rsidRPr="00134472">
              <w:rPr>
                <w:rFonts w:ascii="Times New Roman" w:hAnsi="Times New Roman"/>
                <w:sz w:val="20"/>
                <w:szCs w:val="20"/>
              </w:rPr>
              <w:t xml:space="preserve">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(соверше</w:t>
            </w:r>
            <w:r w:rsidRPr="00134472">
              <w:rPr>
                <w:rFonts w:ascii="Times New Roman" w:hAnsi="Times New Roman"/>
                <w:sz w:val="20"/>
                <w:szCs w:val="20"/>
              </w:rPr>
              <w:t>н</w:t>
            </w:r>
            <w:r w:rsidRPr="00134472">
              <w:rPr>
                <w:rFonts w:ascii="Times New Roman" w:hAnsi="Times New Roman"/>
                <w:sz w:val="20"/>
                <w:szCs w:val="20"/>
              </w:rPr>
              <w:t>нолетние)</w:t>
            </w:r>
          </w:p>
        </w:tc>
        <w:tc>
          <w:tcPr>
            <w:tcW w:w="2693" w:type="dxa"/>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Годовая периодическая о</w:t>
            </w:r>
            <w:r w:rsidRPr="00134472">
              <w:rPr>
                <w:rFonts w:ascii="Times New Roman" w:hAnsi="Times New Roman"/>
                <w:sz w:val="20"/>
                <w:szCs w:val="20"/>
              </w:rPr>
              <w:t>т</w:t>
            </w:r>
            <w:r w:rsidRPr="00134472">
              <w:rPr>
                <w:rFonts w:ascii="Times New Roman" w:hAnsi="Times New Roman"/>
                <w:sz w:val="20"/>
                <w:szCs w:val="20"/>
              </w:rPr>
              <w:t>чётность Министерства, Министерства физической культуры и спорта Ульяно</w:t>
            </w:r>
            <w:r w:rsidRPr="00134472">
              <w:rPr>
                <w:rFonts w:ascii="Times New Roman" w:hAnsi="Times New Roman"/>
                <w:sz w:val="20"/>
                <w:szCs w:val="20"/>
              </w:rPr>
              <w:t>в</w:t>
            </w:r>
            <w:r w:rsidRPr="00134472">
              <w:rPr>
                <w:rFonts w:ascii="Times New Roman" w:hAnsi="Times New Roman"/>
                <w:sz w:val="20"/>
                <w:szCs w:val="20"/>
              </w:rPr>
              <w:t>ской области (далее – М</w:t>
            </w:r>
            <w:r w:rsidRPr="00134472">
              <w:rPr>
                <w:rFonts w:ascii="Times New Roman" w:hAnsi="Times New Roman"/>
                <w:sz w:val="20"/>
                <w:szCs w:val="20"/>
              </w:rPr>
              <w:t>и</w:t>
            </w:r>
            <w:r w:rsidRPr="00134472">
              <w:rPr>
                <w:rFonts w:ascii="Times New Roman" w:hAnsi="Times New Roman"/>
                <w:sz w:val="20"/>
                <w:szCs w:val="20"/>
              </w:rPr>
              <w:t xml:space="preserve">нистерство физической культуры), Агентства </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инвалидов (нес</w:t>
            </w:r>
            <w:r w:rsidRPr="00134472">
              <w:rPr>
                <w:rFonts w:ascii="Times New Roman" w:hAnsi="Times New Roman"/>
                <w:sz w:val="20"/>
                <w:szCs w:val="20"/>
              </w:rPr>
              <w:t>о</w:t>
            </w:r>
            <w:r w:rsidRPr="00134472">
              <w:rPr>
                <w:rFonts w:ascii="Times New Roman" w:hAnsi="Times New Roman"/>
                <w:sz w:val="20"/>
                <w:szCs w:val="20"/>
              </w:rPr>
              <w:t>вершеннолетние), в о</w:t>
            </w:r>
            <w:r w:rsidRPr="00134472">
              <w:rPr>
                <w:rFonts w:ascii="Times New Roman" w:hAnsi="Times New Roman"/>
                <w:sz w:val="20"/>
                <w:szCs w:val="20"/>
              </w:rPr>
              <w:t>т</w:t>
            </w:r>
            <w:r w:rsidRPr="00134472">
              <w:rPr>
                <w:rFonts w:ascii="Times New Roman" w:hAnsi="Times New Roman"/>
                <w:sz w:val="20"/>
                <w:szCs w:val="20"/>
              </w:rPr>
              <w:t>ношении которых ос</w:t>
            </w:r>
            <w:r w:rsidRPr="00134472">
              <w:rPr>
                <w:rFonts w:ascii="Times New Roman" w:hAnsi="Times New Roman"/>
                <w:sz w:val="20"/>
                <w:szCs w:val="20"/>
              </w:rPr>
              <w:t>у</w:t>
            </w:r>
            <w:r w:rsidRPr="00134472">
              <w:rPr>
                <w:rFonts w:ascii="Times New Roman" w:hAnsi="Times New Roman"/>
                <w:sz w:val="20"/>
                <w:szCs w:val="20"/>
              </w:rPr>
              <w:t>ществлялись меропри</w:t>
            </w:r>
            <w:r w:rsidRPr="00134472">
              <w:rPr>
                <w:rFonts w:ascii="Times New Roman" w:hAnsi="Times New Roman"/>
                <w:sz w:val="20"/>
                <w:szCs w:val="20"/>
              </w:rPr>
              <w:t>я</w:t>
            </w:r>
            <w:r w:rsidRPr="00134472">
              <w:rPr>
                <w:rFonts w:ascii="Times New Roman" w:hAnsi="Times New Roman"/>
                <w:sz w:val="20"/>
                <w:szCs w:val="20"/>
              </w:rPr>
              <w:t xml:space="preserve">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w:t>
            </w:r>
            <w:r w:rsidRPr="00134472">
              <w:rPr>
                <w:rFonts w:ascii="Times New Roman" w:hAnsi="Times New Roman"/>
                <w:sz w:val="20"/>
                <w:szCs w:val="20"/>
              </w:rPr>
              <w:t>б</w:t>
            </w:r>
            <w:r w:rsidRPr="00134472">
              <w:rPr>
                <w:rFonts w:ascii="Times New Roman" w:hAnsi="Times New Roman"/>
                <w:sz w:val="20"/>
                <w:szCs w:val="20"/>
              </w:rPr>
              <w:t>щей численности инв</w:t>
            </w:r>
            <w:r w:rsidRPr="00134472">
              <w:rPr>
                <w:rFonts w:ascii="Times New Roman" w:hAnsi="Times New Roman"/>
                <w:sz w:val="20"/>
                <w:szCs w:val="20"/>
              </w:rPr>
              <w:t>а</w:t>
            </w:r>
            <w:r w:rsidRPr="00134472">
              <w:rPr>
                <w:rFonts w:ascii="Times New Roman" w:hAnsi="Times New Roman"/>
                <w:sz w:val="20"/>
                <w:szCs w:val="20"/>
              </w:rPr>
              <w:t>лидов, проживающих на территории Ульяновской области, имеющих такие рекомендации в индив</w:t>
            </w:r>
            <w:r w:rsidRPr="00134472">
              <w:rPr>
                <w:rFonts w:ascii="Times New Roman" w:hAnsi="Times New Roman"/>
                <w:sz w:val="20"/>
                <w:szCs w:val="20"/>
              </w:rPr>
              <w:t>и</w:t>
            </w:r>
            <w:r w:rsidRPr="00134472">
              <w:rPr>
                <w:rFonts w:ascii="Times New Roman" w:hAnsi="Times New Roman"/>
                <w:sz w:val="20"/>
                <w:szCs w:val="20"/>
              </w:rPr>
              <w:t>дуальной программе р</w:t>
            </w:r>
            <w:r w:rsidRPr="00134472">
              <w:rPr>
                <w:rFonts w:ascii="Times New Roman" w:hAnsi="Times New Roman"/>
                <w:sz w:val="20"/>
                <w:szCs w:val="20"/>
              </w:rPr>
              <w:t>е</w:t>
            </w:r>
            <w:r w:rsidRPr="00134472">
              <w:rPr>
                <w:rFonts w:ascii="Times New Roman" w:hAnsi="Times New Roman"/>
                <w:sz w:val="20"/>
                <w:szCs w:val="20"/>
              </w:rPr>
              <w:t xml:space="preserve">абилитации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тации</w:t>
            </w:r>
            <w:proofErr w:type="spellEnd"/>
            <w:r w:rsidRPr="00134472">
              <w:rPr>
                <w:rFonts w:ascii="Times New Roman" w:hAnsi="Times New Roman"/>
                <w:sz w:val="20"/>
                <w:szCs w:val="20"/>
              </w:rPr>
              <w:t>)</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5F654507" wp14:editId="4B161880">
                      <wp:simplePos x="0" y="0"/>
                      <wp:positionH relativeFrom="column">
                        <wp:posOffset>1571625</wp:posOffset>
                      </wp:positionH>
                      <wp:positionV relativeFrom="paragraph">
                        <wp:posOffset>74930</wp:posOffset>
                      </wp:positionV>
                      <wp:extent cx="653415" cy="317500"/>
                      <wp:effectExtent l="0" t="0" r="0" b="63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23.75pt;margin-top:5.9pt;width:51.4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29B6C31D" wp14:editId="6367F67E">
                      <wp:extent cx="1251585" cy="546100"/>
                      <wp:effectExtent l="0" t="0" r="0" b="0"/>
                      <wp:docPr id="48"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Line 5"/>
                              <wps:cNvCnPr/>
                              <wps:spPr bwMode="auto">
                                <a:xfrm>
                                  <a:off x="417128" y="221100"/>
                                  <a:ext cx="773353"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
                              <wps:cNvSpPr>
                                <a:spLocks noChangeArrowheads="1"/>
                              </wps:cNvSpPr>
                              <wps:spPr bwMode="auto">
                                <a:xfrm>
                                  <a:off x="791854" y="10200"/>
                                  <a:ext cx="355624"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42" name="Rectangle 7"/>
                              <wps:cNvSpPr>
                                <a:spLocks noChangeArrowheads="1"/>
                              </wps:cNvSpPr>
                              <wps:spPr bwMode="auto">
                                <a:xfrm>
                                  <a:off x="433029" y="10200"/>
                                  <a:ext cx="19501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44" name="Rectangle 8"/>
                              <wps:cNvSpPr>
                                <a:spLocks noChangeArrowheads="1"/>
                              </wps:cNvSpPr>
                              <wps:spPr bwMode="auto">
                                <a:xfrm>
                                  <a:off x="36002" y="115000"/>
                                  <a:ext cx="256017"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45" name="Rectangle 9"/>
                              <wps:cNvSpPr>
                                <a:spLocks noChangeArrowheads="1"/>
                              </wps:cNvSpPr>
                              <wps:spPr bwMode="auto">
                                <a:xfrm>
                                  <a:off x="694747" y="244700"/>
                                  <a:ext cx="181112"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Pr="00A312B0" w:rsidRDefault="001910E2" w:rsidP="00536BA5">
                                    <w:pPr>
                                      <w:rPr>
                                        <w:sz w:val="24"/>
                                        <w:szCs w:val="24"/>
                                      </w:rPr>
                                    </w:pPr>
                                    <w:r w:rsidRPr="00A312B0">
                                      <w:rPr>
                                        <w:rFonts w:ascii="Times New Roman" w:hAnsi="Times New Roman"/>
                                        <w:iCs/>
                                        <w:color w:val="000000"/>
                                        <w:sz w:val="24"/>
                                        <w:szCs w:val="24"/>
                                      </w:rPr>
                                      <w:t>И</w:t>
                                    </w:r>
                                  </w:p>
                                </w:txbxContent>
                              </wps:txbx>
                              <wps:bodyPr rot="0" vert="horz" wrap="square" lIns="0" tIns="0" rIns="0" bIns="0" anchor="t" anchorCtr="0" upright="1">
                                <a:noAutofit/>
                              </wps:bodyPr>
                            </wps:wsp>
                            <wps:wsp>
                              <wps:cNvPr id="46" name="Rectangle 10"/>
                              <wps:cNvSpPr>
                                <a:spLocks noChangeArrowheads="1"/>
                              </wps:cNvSpPr>
                              <wps:spPr bwMode="auto">
                                <a:xfrm>
                                  <a:off x="628143" y="0"/>
                                  <a:ext cx="163911" cy="3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Pr="00A312B0" w:rsidRDefault="001910E2" w:rsidP="00536BA5">
                                    <w:pPr>
                                      <w:jc w:val="center"/>
                                    </w:pPr>
                                    <w:r w:rsidRPr="00A312B0">
                                      <w:rPr>
                                        <w:rFonts w:ascii="Symbol" w:hAnsi="Symbol" w:cs="Symbol"/>
                                        <w:color w:val="000000"/>
                                        <w:sz w:val="26"/>
                                        <w:szCs w:val="26"/>
                                        <w:lang w:val="en-US"/>
                                      </w:rPr>
                                      <w:t></w:t>
                                    </w:r>
                                  </w:p>
                                </w:txbxContent>
                              </wps:txbx>
                              <wps:bodyPr rot="0" vert="horz" wrap="square" lIns="0" tIns="0" rIns="0" bIns="0" anchor="t" anchorCtr="0" upright="1">
                                <a:spAutoFit/>
                              </wps:bodyPr>
                            </wps:wsp>
                            <wps:wsp>
                              <wps:cNvPr id="47" name="Rectangle 11"/>
                              <wps:cNvSpPr>
                                <a:spLocks noChangeArrowheads="1"/>
                              </wps:cNvSpPr>
                              <wps:spPr bwMode="auto">
                                <a:xfrm>
                                  <a:off x="283119" y="96000"/>
                                  <a:ext cx="90906"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7" o:spid="_x0000_s1037" editas="canvas" style="width:98.55pt;height:43pt;mso-position-horizontal-relative:char;mso-position-vertical-relative:line" coordsize="12515,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">
                      <v:shape id="_x0000_s1038" type="#_x0000_t75" style="position:absolute;width:12515;height:5461;visibility:visible;mso-wrap-style:square">
                        <v:fill o:detectmouseclick="t"/>
                        <v:path o:connecttype="none"/>
                      </v:shape>
                      <v:line id="Line 5" o:spid="_x0000_s1039" style="position:absolute;visibility:visible;mso-wrap-style:square" from="4171,2211" to="11904,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jjsIAAADbAAAADwAAAGRycy9kb3ducmV2LnhtbERPz2vCMBS+D/wfwhN2EU03xpBqLCIM&#10;hJ2029Dbo3k2rclLaaJW//rlMNjx4/u9LAZnxZX60HhW8DLLQBBXXjdcK/gqP6ZzECEia7SeScGd&#10;AhSr0dMSc+1vvKPrPtYihXDIUYGJsculDJUhh2HmO+LEnXzvMCbY11L3eEvhzsrXLHuXDhtODQY7&#10;2hiqzvuLU1Dadk2fR2vK3WHy+C7vj+xn0ir1PB7WCxCRhvgv/nNvtYK3tD5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7jjsIAAADbAAAADwAAAAAAAAAAAAAA&#10;AAChAgAAZHJzL2Rvd25yZXYueG1sUEsFBgAAAAAEAAQA+QAAAJADAAAAAA==&#10;" strokeweight=".65pt"/>
                      <v:rect id="Rectangle 6" o:spid="_x0000_s1040" style="position:absolute;left:7918;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41" style="position:absolute;left:4330;top:102;width:19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42" style="position:absolute;left:360;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43" style="position:absolute;left:6947;top:2447;width:1811;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910E2" w:rsidRPr="00A312B0" w:rsidRDefault="001910E2" w:rsidP="00536BA5">
                              <w:pPr>
                                <w:rPr>
                                  <w:sz w:val="24"/>
                                  <w:szCs w:val="24"/>
                                </w:rPr>
                              </w:pPr>
                              <w:r w:rsidRPr="00A312B0">
                                <w:rPr>
                                  <w:rFonts w:ascii="Times New Roman" w:hAnsi="Times New Roman"/>
                                  <w:iCs/>
                                  <w:color w:val="000000"/>
                                  <w:sz w:val="24"/>
                                  <w:szCs w:val="24"/>
                                </w:rPr>
                                <w:t>И</w:t>
                              </w:r>
                            </w:p>
                          </w:txbxContent>
                        </v:textbox>
                      </v:rect>
                      <v:rect id="Rectangle 10" o:spid="_x0000_s1044" style="position:absolute;left:6281;width:163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1910E2" w:rsidRPr="00A312B0" w:rsidRDefault="001910E2" w:rsidP="00536BA5">
                              <w:pPr>
                                <w:jc w:val="center"/>
                              </w:pPr>
                              <w:r w:rsidRPr="00A312B0">
                                <w:rPr>
                                  <w:rFonts w:ascii="Symbol" w:hAnsi="Symbol" w:cs="Symbol"/>
                                  <w:color w:val="000000"/>
                                  <w:sz w:val="26"/>
                                  <w:szCs w:val="26"/>
                                  <w:lang w:val="en-US"/>
                                </w:rPr>
                                <w:t></w:t>
                              </w:r>
                            </w:p>
                          </w:txbxContent>
                        </v:textbox>
                      </v:rect>
                      <v:rect id="Rectangle 11" o:spid="_x0000_s1045" style="position:absolute;left:2831;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РИ – численность детей-инвалидов, в отношении которых осуществлялись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детей-инвалидов,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имеющих такие рекомендации в индивидуал</w:t>
            </w:r>
            <w:r w:rsidRPr="00134472">
              <w:rPr>
                <w:rFonts w:ascii="Times New Roman" w:hAnsi="Times New Roman"/>
                <w:sz w:val="20"/>
                <w:szCs w:val="20"/>
              </w:rPr>
              <w:t>ь</w:t>
            </w:r>
            <w:r w:rsidRPr="00134472">
              <w:rPr>
                <w:rFonts w:ascii="Times New Roman" w:hAnsi="Times New Roman"/>
                <w:sz w:val="20"/>
                <w:szCs w:val="20"/>
              </w:rPr>
              <w:t xml:space="preserve">ной программе реабилитации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(несовершеннолетние)</w:t>
            </w:r>
          </w:p>
        </w:tc>
        <w:tc>
          <w:tcPr>
            <w:tcW w:w="2693" w:type="dxa"/>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Годовая периодическая от-чётность Министерства, Министерства образования и науки Ульяновской обл</w:t>
            </w:r>
            <w:r w:rsidRPr="00134472">
              <w:rPr>
                <w:rFonts w:ascii="Times New Roman" w:hAnsi="Times New Roman"/>
                <w:sz w:val="20"/>
                <w:szCs w:val="20"/>
              </w:rPr>
              <w:t>а</w:t>
            </w:r>
            <w:r w:rsidRPr="00134472">
              <w:rPr>
                <w:rFonts w:ascii="Times New Roman" w:hAnsi="Times New Roman"/>
                <w:sz w:val="20"/>
                <w:szCs w:val="20"/>
              </w:rPr>
              <w:t xml:space="preserve">сти (далее – Министерство образования), Министерства физической культуры, Агентства </w:t>
            </w:r>
          </w:p>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3.</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 xml:space="preserve">Доля детей целевой группы, получивших услуги ранней помощи, </w:t>
            </w:r>
            <w:r>
              <w:rPr>
                <w:rFonts w:ascii="Times New Roman" w:hAnsi="Times New Roman"/>
                <w:sz w:val="20"/>
                <w:szCs w:val="20"/>
              </w:rPr>
              <w:t>в общей численности д</w:t>
            </w:r>
            <w:r>
              <w:rPr>
                <w:rFonts w:ascii="Times New Roman" w:hAnsi="Times New Roman"/>
                <w:sz w:val="20"/>
                <w:szCs w:val="20"/>
              </w:rPr>
              <w:t>е</w:t>
            </w:r>
            <w:r>
              <w:rPr>
                <w:rFonts w:ascii="Times New Roman" w:hAnsi="Times New Roman"/>
                <w:sz w:val="20"/>
                <w:szCs w:val="20"/>
              </w:rPr>
              <w:t>тей</w:t>
            </w:r>
            <w:r w:rsidRPr="00134472">
              <w:rPr>
                <w:rFonts w:ascii="Times New Roman" w:hAnsi="Times New Roman"/>
                <w:sz w:val="20"/>
                <w:szCs w:val="20"/>
              </w:rPr>
              <w:t>, проживающих на территории Ульяновской области, нуждающихся в получении таких услуг</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0288" behindDoc="0" locked="0" layoutInCell="1" allowOverlap="1" wp14:anchorId="26681A24" wp14:editId="02BF8CCE">
                      <wp:simplePos x="0" y="0"/>
                      <wp:positionH relativeFrom="column">
                        <wp:posOffset>1600200</wp:posOffset>
                      </wp:positionH>
                      <wp:positionV relativeFrom="paragraph">
                        <wp:posOffset>78740</wp:posOffset>
                      </wp:positionV>
                      <wp:extent cx="653415" cy="317500"/>
                      <wp:effectExtent l="0" t="0" r="0" b="63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26pt;margin-top:6.2pt;width:51.4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09897762" wp14:editId="79B59516">
                      <wp:extent cx="1252220" cy="546100"/>
                      <wp:effectExtent l="0" t="0" r="5080" b="0"/>
                      <wp:docPr id="39"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9" name="Line 5"/>
                              <wps:cNvCnPr/>
                              <wps:spPr bwMode="auto">
                                <a:xfrm>
                                  <a:off x="478908" y="221100"/>
                                  <a:ext cx="773312"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6"/>
                              <wps:cNvSpPr>
                                <a:spLocks noChangeArrowheads="1"/>
                              </wps:cNvSpPr>
                              <wps:spPr bwMode="auto">
                                <a:xfrm>
                                  <a:off x="854114" y="10200"/>
                                  <a:ext cx="355606"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4" name="Rectangle 7"/>
                              <wps:cNvSpPr>
                                <a:spLocks noChangeArrowheads="1"/>
                              </wps:cNvSpPr>
                              <wps:spPr bwMode="auto">
                                <a:xfrm>
                                  <a:off x="494708" y="10200"/>
                                  <a:ext cx="19490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5" name="Rectangle 8"/>
                              <wps:cNvSpPr>
                                <a:spLocks noChangeArrowheads="1"/>
                              </wps:cNvSpPr>
                              <wps:spPr bwMode="auto">
                                <a:xfrm>
                                  <a:off x="88901" y="115000"/>
                                  <a:ext cx="256004"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6" name="Rectangle 9"/>
                              <wps:cNvSpPr>
                                <a:spLocks noChangeArrowheads="1"/>
                              </wps:cNvSpPr>
                              <wps:spPr bwMode="auto">
                                <a:xfrm>
                                  <a:off x="756612" y="244700"/>
                                  <a:ext cx="181103" cy="19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7" name="Rectangle 10"/>
                              <wps:cNvSpPr>
                                <a:spLocks noChangeArrowheads="1"/>
                              </wps:cNvSpPr>
                              <wps:spPr bwMode="auto">
                                <a:xfrm>
                                  <a:off x="689911" y="0"/>
                                  <a:ext cx="181103" cy="3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8" name="Rectangle 11"/>
                              <wps:cNvSpPr>
                                <a:spLocks noChangeArrowheads="1"/>
                              </wps:cNvSpPr>
                              <wps:spPr bwMode="auto">
                                <a:xfrm>
                                  <a:off x="344906" y="96000"/>
                                  <a:ext cx="90901"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5" o:spid="_x0000_s1047" editas="canvas" style="width:98.6pt;height:43pt;mso-position-horizontal-relative:char;mso-position-vertical-relative:line" coordsize="12522,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">
                      <v:shape id="_x0000_s1048" type="#_x0000_t75" style="position:absolute;width:12522;height:5461;visibility:visible;mso-wrap-style:square">
                        <v:fill o:detectmouseclick="t"/>
                        <v:path o:connecttype="none"/>
                      </v:shape>
                      <v:line id="Line 5" o:spid="_x0000_s1049" style="position:absolute;visibility:visible;mso-wrap-style:square" from="4789,2211" to="1252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HosYAAADcAAAADwAAAGRycy9kb3ducmV2LnhtbESPQWsCMRSE7wX/Q3hCL1KztiB2axQR&#10;hEJPuir29tg8N6vJy7JJdfXXNwWhx2FmvmGm885ZcaE21J4VjIYZCOLS65orBdti9TIBESKyRuuZ&#10;FNwowHzWe5pirv2V13TZxEokCIccFZgYm1zKUBpyGIa+IU7e0bcOY5JtJXWL1wR3Vr5m2Vg6rDkt&#10;GGxoaag8b36cgsKeFvT1bU2xPgzuu+J2z/aDk1LP/W7xASJSF//Dj/anVvA2eoe/M+k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lR6LGAAAA3AAAAA8AAAAAAAAA&#10;AAAAAAAAoQIAAGRycy9kb3ducmV2LnhtbFBLBQYAAAAABAAEAPkAAACUAwAAAAA=&#10;" strokeweight=".65pt"/>
                      <v:rect id="Rectangle 6" o:spid="_x0000_s1050" style="position:absolute;left:8541;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51" style="position:absolute;left:4947;top:102;width:19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52" style="position:absolute;left:889;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53" style="position:absolute;left:7566;top:2447;width:1811;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54" style="position:absolute;left:6899;width:1811;height:3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55" style="position:absolute;left:3449;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детей целевой гру</w:t>
            </w:r>
            <w:r w:rsidRPr="00134472">
              <w:rPr>
                <w:rFonts w:ascii="Times New Roman" w:hAnsi="Times New Roman"/>
                <w:sz w:val="20"/>
                <w:szCs w:val="20"/>
              </w:rPr>
              <w:t>п</w:t>
            </w:r>
            <w:r w:rsidRPr="00134472">
              <w:rPr>
                <w:rFonts w:ascii="Times New Roman" w:hAnsi="Times New Roman"/>
                <w:sz w:val="20"/>
                <w:szCs w:val="20"/>
              </w:rPr>
              <w:t>пы, получивших услуги ранней пом</w:t>
            </w:r>
            <w:r w:rsidRPr="00134472">
              <w:rPr>
                <w:rFonts w:ascii="Times New Roman" w:hAnsi="Times New Roman"/>
                <w:sz w:val="20"/>
                <w:szCs w:val="20"/>
              </w:rPr>
              <w:t>о</w:t>
            </w:r>
            <w:r w:rsidRPr="00134472">
              <w:rPr>
                <w:rFonts w:ascii="Times New Roman" w:hAnsi="Times New Roman"/>
                <w:sz w:val="20"/>
                <w:szCs w:val="20"/>
              </w:rPr>
              <w:t>щи;</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детей, прож</w:t>
            </w:r>
            <w:r w:rsidRPr="00134472">
              <w:rPr>
                <w:rFonts w:ascii="Times New Roman" w:hAnsi="Times New Roman"/>
                <w:sz w:val="20"/>
                <w:szCs w:val="20"/>
              </w:rPr>
              <w:t>и</w:t>
            </w:r>
            <w:r w:rsidRPr="00134472">
              <w:rPr>
                <w:rFonts w:ascii="Times New Roman" w:hAnsi="Times New Roman"/>
                <w:sz w:val="20"/>
                <w:szCs w:val="20"/>
              </w:rPr>
              <w:t>вающих на территории Ульяновской области, нуждающихся в получении услуг ранней помощи</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Годовая периодическая отчётность Министерства </w:t>
            </w:r>
          </w:p>
          <w:p w:rsidR="00BE3DAF" w:rsidRPr="00134472" w:rsidRDefault="00BE3DAF" w:rsidP="00627F50">
            <w:pPr>
              <w:widowControl w:val="0"/>
              <w:spacing w:after="0" w:line="226" w:lineRule="auto"/>
              <w:ind w:firstLine="709"/>
              <w:jc w:val="both"/>
              <w:rPr>
                <w:rFonts w:ascii="Times New Roman" w:hAnsi="Times New Roman"/>
                <w:spacing w:val="4"/>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spacing w:line="226" w:lineRule="auto"/>
              <w:jc w:val="center"/>
              <w:rPr>
                <w:rFonts w:ascii="Times New Roman" w:hAnsi="Times New Roman"/>
                <w:sz w:val="20"/>
                <w:szCs w:val="20"/>
              </w:rPr>
            </w:pPr>
            <w:r w:rsidRPr="00134472">
              <w:rPr>
                <w:rFonts w:ascii="Times New Roman" w:hAnsi="Times New Roman"/>
                <w:sz w:val="20"/>
                <w:szCs w:val="20"/>
              </w:rPr>
              <w:t>4.</w:t>
            </w:r>
          </w:p>
        </w:tc>
        <w:tc>
          <w:tcPr>
            <w:tcW w:w="2410" w:type="dxa"/>
            <w:gridSpan w:val="2"/>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Доля выпускников-инвалидов 9-х и 11-х классов, охваченных </w:t>
            </w:r>
            <w:proofErr w:type="spellStart"/>
            <w:r w:rsidRPr="00134472">
              <w:rPr>
                <w:rFonts w:ascii="Times New Roman" w:hAnsi="Times New Roman"/>
                <w:spacing w:val="-4"/>
                <w:sz w:val="20"/>
                <w:szCs w:val="20"/>
              </w:rPr>
              <w:t>пр</w:t>
            </w:r>
            <w:r w:rsidRPr="00134472">
              <w:rPr>
                <w:rFonts w:ascii="Times New Roman" w:hAnsi="Times New Roman"/>
                <w:spacing w:val="-4"/>
                <w:sz w:val="20"/>
                <w:szCs w:val="20"/>
              </w:rPr>
              <w:t>о</w:t>
            </w:r>
            <w:r w:rsidRPr="00134472">
              <w:rPr>
                <w:rFonts w:ascii="Times New Roman" w:hAnsi="Times New Roman"/>
                <w:spacing w:val="-4"/>
                <w:sz w:val="20"/>
                <w:szCs w:val="20"/>
              </w:rPr>
              <w:t>фориентационной</w:t>
            </w:r>
            <w:proofErr w:type="spellEnd"/>
            <w:r w:rsidRPr="00134472">
              <w:rPr>
                <w:rFonts w:ascii="Times New Roman" w:hAnsi="Times New Roman"/>
                <w:spacing w:val="-4"/>
                <w:sz w:val="20"/>
                <w:szCs w:val="20"/>
              </w:rPr>
              <w:t xml:space="preserve"> раб</w:t>
            </w:r>
            <w:r w:rsidRPr="00134472">
              <w:rPr>
                <w:rFonts w:ascii="Times New Roman" w:hAnsi="Times New Roman"/>
                <w:spacing w:val="-4"/>
                <w:sz w:val="20"/>
                <w:szCs w:val="20"/>
              </w:rPr>
              <w:t>о</w:t>
            </w:r>
            <w:r w:rsidRPr="00134472">
              <w:rPr>
                <w:rFonts w:ascii="Times New Roman" w:hAnsi="Times New Roman"/>
                <w:spacing w:val="-4"/>
                <w:sz w:val="20"/>
                <w:szCs w:val="20"/>
              </w:rPr>
              <w:t>той, в общей численности выпускников-инвалидов 9-х и 11-х классов в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1312" behindDoc="0" locked="0" layoutInCell="1" allowOverlap="1" wp14:anchorId="46255D73" wp14:editId="227EE80F">
                      <wp:simplePos x="0" y="0"/>
                      <wp:positionH relativeFrom="column">
                        <wp:posOffset>1606550</wp:posOffset>
                      </wp:positionH>
                      <wp:positionV relativeFrom="paragraph">
                        <wp:posOffset>62865</wp:posOffset>
                      </wp:positionV>
                      <wp:extent cx="653415" cy="347345"/>
                      <wp:effectExtent l="0" t="0" r="0" b="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47345"/>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26.5pt;margin-top:4.95pt;width:51.4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799954C6" wp14:editId="0A561B28">
                      <wp:extent cx="1252220" cy="546100"/>
                      <wp:effectExtent l="0" t="0" r="5080" b="0"/>
                      <wp:docPr id="3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2" name="Line 5"/>
                              <wps:cNvCnPr/>
                              <wps:spPr bwMode="auto">
                                <a:xfrm>
                                  <a:off x="478908" y="221100"/>
                                  <a:ext cx="773312"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6"/>
                              <wps:cNvSpPr>
                                <a:spLocks noChangeArrowheads="1"/>
                              </wps:cNvSpPr>
                              <wps:spPr bwMode="auto">
                                <a:xfrm>
                                  <a:off x="854114" y="10200"/>
                                  <a:ext cx="355606"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14" name="Rectangle 7"/>
                              <wps:cNvSpPr>
                                <a:spLocks noChangeArrowheads="1"/>
                              </wps:cNvSpPr>
                              <wps:spPr bwMode="auto">
                                <a:xfrm>
                                  <a:off x="494708" y="10200"/>
                                  <a:ext cx="194903" cy="32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15" name="Rectangle 8"/>
                              <wps:cNvSpPr>
                                <a:spLocks noChangeArrowheads="1"/>
                              </wps:cNvSpPr>
                              <wps:spPr bwMode="auto">
                                <a:xfrm>
                                  <a:off x="88901" y="115000"/>
                                  <a:ext cx="256004" cy="3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16" name="Rectangle 9"/>
                              <wps:cNvSpPr>
                                <a:spLocks noChangeArrowheads="1"/>
                              </wps:cNvSpPr>
                              <wps:spPr bwMode="auto">
                                <a:xfrm>
                                  <a:off x="756612" y="244700"/>
                                  <a:ext cx="181103" cy="21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17" name="Rectangle 10"/>
                              <wps:cNvSpPr>
                                <a:spLocks noChangeArrowheads="1"/>
                              </wps:cNvSpPr>
                              <wps:spPr bwMode="auto">
                                <a:xfrm>
                                  <a:off x="689911" y="0"/>
                                  <a:ext cx="181103" cy="35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18" name="Rectangle 11"/>
                              <wps:cNvSpPr>
                                <a:spLocks noChangeArrowheads="1"/>
                              </wps:cNvSpPr>
                              <wps:spPr bwMode="auto">
                                <a:xfrm>
                                  <a:off x="344906" y="96000"/>
                                  <a:ext cx="90901" cy="35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33" o:spid="_x0000_s1057" editas="canvas" style="width:98.6pt;height:43pt;mso-position-horizontal-relative:char;mso-position-vertical-relative:line" coordsize="12522,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">
                      <v:shape id="_x0000_s1058" type="#_x0000_t75" style="position:absolute;width:12522;height:5461;visibility:visible;mso-wrap-style:square">
                        <v:fill o:detectmouseclick="t"/>
                        <v:path o:connecttype="none"/>
                      </v:shape>
                      <v:line id="Line 5" o:spid="_x0000_s1059" style="position:absolute;visibility:visible;mso-wrap-style:square" from="4789,2211" to="1252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V08UAAADcAAAADwAAAGRycy9kb3ducmV2LnhtbESPQWsCMRSE70L/Q3iFXqRmtSCyNYoI&#10;gtCTrkp7e2xeN2uTl2UTdfXXN4LgcZiZb5jpvHNWnKkNtWcFw0EGgrj0uuZKwa5YvU9AhIis0Xom&#10;BVcKMJ+99KaYa3/hDZ23sRIJwiFHBSbGJpcylIYchoFviJP361uHMcm2krrFS4I7K0dZNpYOa04L&#10;BhtaGir/tienoLDHBX39WFNsvvu3fXG9ZYf+Uam3127xCSJSF5/hR3utFXwMR3A/k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HV08UAAADcAAAADwAAAAAAAAAA&#10;AAAAAAChAgAAZHJzL2Rvd25yZXYueG1sUEsFBgAAAAAEAAQA+QAAAJMDAAAAAA==&#10;" strokeweight=".65pt"/>
                      <v:rect id="Rectangle 6" o:spid="_x0000_s1060" style="position:absolute;left:8541;top:102;width:355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61" style="position:absolute;left:4947;top:102;width:194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62" style="position:absolute;left:889;top:1150;width:256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63" style="position:absolute;left:7566;top:2447;width:1811;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64" style="position:absolute;left:6899;width:1811;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65" style="position:absolute;left:3449;top:960;width:909;height:3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выпускников-инвалидов 9-х и 11-х классов, охв</w:t>
            </w:r>
            <w:r w:rsidRPr="00134472">
              <w:rPr>
                <w:rFonts w:ascii="Times New Roman" w:hAnsi="Times New Roman"/>
                <w:sz w:val="20"/>
                <w:szCs w:val="20"/>
              </w:rPr>
              <w:t>а</w:t>
            </w:r>
            <w:r w:rsidRPr="00134472">
              <w:rPr>
                <w:rFonts w:ascii="Times New Roman" w:hAnsi="Times New Roman"/>
                <w:sz w:val="20"/>
                <w:szCs w:val="20"/>
              </w:rPr>
              <w:t xml:space="preserve">ченных </w:t>
            </w:r>
            <w:proofErr w:type="spellStart"/>
            <w:r w:rsidRPr="00134472">
              <w:rPr>
                <w:rFonts w:ascii="Times New Roman" w:hAnsi="Times New Roman"/>
                <w:sz w:val="20"/>
                <w:szCs w:val="20"/>
              </w:rPr>
              <w:t>профориентационной</w:t>
            </w:r>
            <w:proofErr w:type="spellEnd"/>
            <w:r w:rsidRPr="00134472">
              <w:rPr>
                <w:rFonts w:ascii="Times New Roman" w:hAnsi="Times New Roman"/>
                <w:sz w:val="20"/>
                <w:szCs w:val="20"/>
              </w:rPr>
              <w:t xml:space="preserve"> раб</w:t>
            </w:r>
            <w:r w:rsidRPr="00134472">
              <w:rPr>
                <w:rFonts w:ascii="Times New Roman" w:hAnsi="Times New Roman"/>
                <w:sz w:val="20"/>
                <w:szCs w:val="20"/>
              </w:rPr>
              <w:t>о</w:t>
            </w:r>
            <w:r w:rsidRPr="00134472">
              <w:rPr>
                <w:rFonts w:ascii="Times New Roman" w:hAnsi="Times New Roman"/>
                <w:sz w:val="20"/>
                <w:szCs w:val="20"/>
              </w:rPr>
              <w:t>той;</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выпускников-инвалидов,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 xml:space="preserve">Годовая периодическая отчётность Министерства образования </w:t>
            </w:r>
          </w:p>
          <w:p w:rsidR="00BE3DAF" w:rsidRPr="00134472" w:rsidRDefault="00BE3DAF" w:rsidP="00627F50">
            <w:pPr>
              <w:widowControl w:val="0"/>
              <w:spacing w:after="0" w:line="226" w:lineRule="auto"/>
              <w:ind w:firstLine="709"/>
              <w:jc w:val="both"/>
              <w:rPr>
                <w:rFonts w:ascii="Times New Roman" w:hAnsi="Times New Roman"/>
                <w:spacing w:val="4"/>
                <w:sz w:val="20"/>
                <w:szCs w:val="20"/>
              </w:rPr>
            </w:pP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6"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5.</w:t>
            </w:r>
          </w:p>
        </w:tc>
        <w:tc>
          <w:tcPr>
            <w:tcW w:w="2410" w:type="dxa"/>
            <w:gridSpan w:val="2"/>
          </w:tcPr>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Доля занятых инвалидов трудоспособного возра</w:t>
            </w:r>
            <w:r w:rsidRPr="00134472">
              <w:rPr>
                <w:rFonts w:ascii="Times New Roman" w:hAnsi="Times New Roman"/>
                <w:sz w:val="20"/>
                <w:szCs w:val="20"/>
              </w:rPr>
              <w:t>с</w:t>
            </w:r>
            <w:r w:rsidRPr="00134472">
              <w:rPr>
                <w:rFonts w:ascii="Times New Roman" w:hAnsi="Times New Roman"/>
                <w:sz w:val="20"/>
                <w:szCs w:val="20"/>
              </w:rPr>
              <w:t>та в общей численности инвалидов трудоспосо</w:t>
            </w:r>
            <w:r w:rsidRPr="00134472">
              <w:rPr>
                <w:rFonts w:ascii="Times New Roman" w:hAnsi="Times New Roman"/>
                <w:sz w:val="20"/>
                <w:szCs w:val="20"/>
              </w:rPr>
              <w:t>б</w:t>
            </w:r>
            <w:r w:rsidRPr="00134472">
              <w:rPr>
                <w:rFonts w:ascii="Times New Roman" w:hAnsi="Times New Roman"/>
                <w:sz w:val="20"/>
                <w:szCs w:val="20"/>
              </w:rPr>
              <w:t>ного возраста, прожив</w:t>
            </w:r>
            <w:r w:rsidRPr="00134472">
              <w:rPr>
                <w:rFonts w:ascii="Times New Roman" w:hAnsi="Times New Roman"/>
                <w:sz w:val="20"/>
                <w:szCs w:val="20"/>
              </w:rPr>
              <w:t>а</w:t>
            </w:r>
            <w:r w:rsidRPr="00134472">
              <w:rPr>
                <w:rFonts w:ascii="Times New Roman" w:hAnsi="Times New Roman"/>
                <w:sz w:val="20"/>
                <w:szCs w:val="20"/>
              </w:rPr>
              <w:t>ющих на территории Ульяновской области</w:t>
            </w:r>
          </w:p>
        </w:tc>
        <w:tc>
          <w:tcPr>
            <w:tcW w:w="3544" w:type="dxa"/>
          </w:tcPr>
          <w:p w:rsidR="00BE3DAF" w:rsidRPr="00134472" w:rsidRDefault="00D77580" w:rsidP="00627F50">
            <w:pPr>
              <w:widowControl w:val="0"/>
              <w:spacing w:after="0" w:line="226"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2336" behindDoc="0" locked="0" layoutInCell="1" allowOverlap="1" wp14:anchorId="245C7E50" wp14:editId="0B66800F">
                      <wp:simplePos x="0" y="0"/>
                      <wp:positionH relativeFrom="column">
                        <wp:posOffset>1602740</wp:posOffset>
                      </wp:positionH>
                      <wp:positionV relativeFrom="paragraph">
                        <wp:posOffset>64135</wp:posOffset>
                      </wp:positionV>
                      <wp:extent cx="653415" cy="317500"/>
                      <wp:effectExtent l="0" t="0" r="0" b="635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6.2pt;margin-top:5.05pt;width:51.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764B6D61" wp14:editId="46B00957">
                      <wp:extent cx="1285875" cy="540385"/>
                      <wp:effectExtent l="0" t="0" r="0" b="2540"/>
                      <wp:docPr id="43"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07"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08" name="Rectangle 8"/>
                              <wps:cNvSpPr>
                                <a:spLocks noChangeArrowheads="1"/>
                              </wps:cNvSpPr>
                              <wps:spPr bwMode="auto">
                                <a:xfrm>
                                  <a:off x="927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0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10" name="Rectangle 10"/>
                              <wps:cNvSpPr>
                                <a:spLocks noChangeArrowheads="1"/>
                              </wps:cNvSpPr>
                              <wps:spPr bwMode="auto">
                                <a:xfrm>
                                  <a:off x="672439" y="10102"/>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1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1" o:spid="_x0000_s106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">
                      <v:shape id="_x0000_s1068" type="#_x0000_t75" style="position:absolute;width:12858;height:5403;visibility:visible;mso-wrap-style:square">
                        <v:fill o:detectmouseclick="t"/>
                        <v:path o:connecttype="none"/>
                      </v:shape>
                      <v:line id="Line 5" o:spid="_x0000_s106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besYAAADcAAAADwAAAGRycy9kb3ducmV2LnhtbESPQWsCMRSE74X+h/AKvYgmbWmR1ShS&#10;KAg96bZFb4/Nc7M2eVk2UVd/vREKPQ4z8w0znffeiSN1sQms4WmkQBBXwTRca/gqP4ZjEDEhG3SB&#10;ScOZIsxn93dTLEw48YqO61SLDOFYoAabUltIGStLHuMotMTZ24XOY8qyq6Xp8JTh3slnpd6kx4bz&#10;gsWW3i1Vv+uD11C6/YI+t86Wq83g8l2eL+pnsNf68aFfTEAk6tN/+K+9NBpe1Cvczu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x23rGAAAA3AAAAA8AAAAAAAAA&#10;AAAAAAAAoQIAAGRycy9kb3ducmV2LnhtbFBLBQYAAAAABAAEAPkAAACUAwAAAAA=&#10;" strokeweight=".65pt"/>
                      <v:rect id="Rectangle 6" o:spid="_x0000_s107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7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72" style="position:absolute;left:927;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QfsMA&#10;AADcAAAADwAAAGRycy9kb3ducmV2LnhtbERPz2vCMBS+D/wfwhN2GWu6DkbXGUUGwg6DYfXgbo/m&#10;2VSbl9JkbfWvNwdhx4/v92I12VYM1PvGsYKXJAVBXDndcK1gv9s85yB8QNbYOiYFF/KwWs4eFlho&#10;N/KWhjLUIoawL1CBCaErpPSVIYs+cR1x5I6utxgi7GupexxjuG1llqZv0mLDscFgR5+GqnP5ZxVs&#10;fg4N8VVun97z0Z2q7Lc0351Sj/Np/QEi0BT+xXf3l1bwmsa1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mQfs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7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74" style="position:absolute;left:6724;top:101;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KpcIA&#10;AADcAAAADwAAAGRycy9kb3ducmV2LnhtbERPTYvCMBC9C/6HMIIX0VQF0a5RRBD2IIjdPezehma2&#10;qTaT0mRt9debg+Dx8b7X285W4kaNLx0rmE4SEMS50yUXCr6/DuMlCB+QNVaOScGdPGw3/d4aU+1a&#10;PtMtC4WIIexTVGBCqFMpfW7Iop+4mjhyf66xGCJsCqkbbGO4reQsSRbSYsmxwWBNe0P5Nfu3Cg6n&#10;n5L4Ic+j1bJ1l3z2m5ljrdRw0O0+QATqwlv8cn9qBfNpnB/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gqlwgAAANwAAAAPAAAAAAAAAAAAAAAAAJgCAABkcnMvZG93&#10;bnJldi54bWxQSwUGAAAAAAQABAD1AAAAhwMAAAAA&#10;" filled="f" stroked="f">
                        <v:textbox style="mso-fit-shape-to-text:t" inset="0,0,0,0">
                          <w:txbxContent>
                            <w:p w:rsidR="001910E2" w:rsidRDefault="001910E2" w:rsidP="00536BA5">
                              <w:pPr>
                                <w:jc w:val="center"/>
                              </w:pP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 o:spid="_x0000_s107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РИ – численность занятых инвалидов трудоспособного возраста;</w:t>
            </w:r>
          </w:p>
          <w:p w:rsidR="00BE3DAF" w:rsidRPr="00134472" w:rsidRDefault="00BE3DAF" w:rsidP="00627F50">
            <w:pPr>
              <w:widowControl w:val="0"/>
              <w:spacing w:after="0" w:line="226" w:lineRule="auto"/>
              <w:jc w:val="both"/>
              <w:rPr>
                <w:rFonts w:ascii="Times New Roman" w:hAnsi="Times New Roman"/>
                <w:sz w:val="20"/>
                <w:szCs w:val="20"/>
              </w:rPr>
            </w:pPr>
            <w:r w:rsidRPr="00134472">
              <w:rPr>
                <w:rFonts w:ascii="Times New Roman" w:hAnsi="Times New Roman"/>
                <w:sz w:val="20"/>
                <w:szCs w:val="20"/>
              </w:rPr>
              <w:t>И – общая численность инвалидов,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 xml:space="preserve">новской области, трудоспособного возраста </w:t>
            </w:r>
          </w:p>
        </w:tc>
        <w:tc>
          <w:tcPr>
            <w:tcW w:w="2693" w:type="dxa"/>
          </w:tcPr>
          <w:p w:rsidR="00BE3DAF" w:rsidRPr="00134472" w:rsidRDefault="00BE3DAF" w:rsidP="00627F50">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627F50">
            <w:pPr>
              <w:widowControl w:val="0"/>
              <w:spacing w:after="0" w:line="226"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6.</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нуждающихся в трудоустройстве, свед</w:t>
            </w:r>
            <w:r w:rsidRPr="00134472">
              <w:rPr>
                <w:rFonts w:ascii="Times New Roman" w:hAnsi="Times New Roman"/>
                <w:sz w:val="20"/>
                <w:szCs w:val="20"/>
              </w:rPr>
              <w:t>е</w:t>
            </w:r>
            <w:r w:rsidRPr="00134472">
              <w:rPr>
                <w:rFonts w:ascii="Times New Roman" w:hAnsi="Times New Roman"/>
                <w:sz w:val="20"/>
                <w:szCs w:val="20"/>
              </w:rPr>
              <w:t>ния о которых в виде выписок из индивид</w:t>
            </w:r>
            <w:r w:rsidRPr="00134472">
              <w:rPr>
                <w:rFonts w:ascii="Times New Roman" w:hAnsi="Times New Roman"/>
                <w:sz w:val="20"/>
                <w:szCs w:val="20"/>
              </w:rPr>
              <w:t>у</w:t>
            </w:r>
            <w:r w:rsidRPr="00134472">
              <w:rPr>
                <w:rFonts w:ascii="Times New Roman" w:hAnsi="Times New Roman"/>
                <w:sz w:val="20"/>
                <w:szCs w:val="20"/>
              </w:rPr>
              <w:t>альных программ реаб</w:t>
            </w:r>
            <w:r w:rsidRPr="00134472">
              <w:rPr>
                <w:rFonts w:ascii="Times New Roman" w:hAnsi="Times New Roman"/>
                <w:sz w:val="20"/>
                <w:szCs w:val="20"/>
              </w:rPr>
              <w:t>и</w:t>
            </w:r>
            <w:r w:rsidRPr="00134472">
              <w:rPr>
                <w:rFonts w:ascii="Times New Roman" w:hAnsi="Times New Roman"/>
                <w:sz w:val="20"/>
                <w:szCs w:val="20"/>
              </w:rPr>
              <w:t xml:space="preserve">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представлены в организацию, подв</w:t>
            </w:r>
            <w:r w:rsidRPr="00134472">
              <w:rPr>
                <w:rFonts w:ascii="Times New Roman" w:hAnsi="Times New Roman"/>
                <w:sz w:val="20"/>
                <w:szCs w:val="20"/>
              </w:rPr>
              <w:t>е</w:t>
            </w:r>
            <w:r w:rsidRPr="00134472">
              <w:rPr>
                <w:rFonts w:ascii="Times New Roman" w:hAnsi="Times New Roman"/>
                <w:sz w:val="20"/>
                <w:szCs w:val="20"/>
              </w:rPr>
              <w:t>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w:t>
            </w:r>
            <w:r w:rsidRPr="00134472">
              <w:rPr>
                <w:rFonts w:ascii="Times New Roman" w:hAnsi="Times New Roman"/>
                <w:sz w:val="20"/>
                <w:szCs w:val="20"/>
              </w:rPr>
              <w:t>е</w:t>
            </w:r>
            <w:r w:rsidRPr="00134472">
              <w:rPr>
                <w:rFonts w:ascii="Times New Roman" w:hAnsi="Times New Roman"/>
                <w:sz w:val="20"/>
                <w:szCs w:val="20"/>
              </w:rPr>
              <w:t>ре труда, занятости нас</w:t>
            </w:r>
            <w:r w:rsidRPr="00134472">
              <w:rPr>
                <w:rFonts w:ascii="Times New Roman" w:hAnsi="Times New Roman"/>
                <w:sz w:val="20"/>
                <w:szCs w:val="20"/>
              </w:rPr>
              <w:t>е</w:t>
            </w:r>
            <w:r w:rsidRPr="00134472">
              <w:rPr>
                <w:rFonts w:ascii="Times New Roman" w:hAnsi="Times New Roman"/>
                <w:sz w:val="20"/>
                <w:szCs w:val="20"/>
              </w:rPr>
              <w:t>ления и социального партнёрства</w:t>
            </w:r>
            <w:r>
              <w:rPr>
                <w:rFonts w:ascii="Times New Roman" w:hAnsi="Times New Roman"/>
                <w:sz w:val="20"/>
                <w:szCs w:val="20"/>
              </w:rPr>
              <w:t>,</w:t>
            </w:r>
            <w:r w:rsidRPr="00134472">
              <w:rPr>
                <w:rFonts w:ascii="Times New Roman" w:hAnsi="Times New Roman"/>
                <w:sz w:val="20"/>
                <w:szCs w:val="20"/>
              </w:rPr>
              <w:t xml:space="preserve"> в отчётном периоде</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6A63260B" wp14:editId="78B77339">
                      <wp:simplePos x="0" y="0"/>
                      <wp:positionH relativeFrom="column">
                        <wp:posOffset>1606550</wp:posOffset>
                      </wp:positionH>
                      <wp:positionV relativeFrom="paragraph">
                        <wp:posOffset>64135</wp:posOffset>
                      </wp:positionV>
                      <wp:extent cx="653415" cy="351790"/>
                      <wp:effectExtent l="0" t="0" r="0" b="0"/>
                      <wp:wrapNone/>
                      <wp:docPr id="3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5179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26.5pt;margin-top:5.05pt;width:51.4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30CC3BE2" wp14:editId="26220F6A">
                      <wp:extent cx="1285875" cy="540385"/>
                      <wp:effectExtent l="0" t="0" r="0" b="2540"/>
                      <wp:docPr id="53"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7"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299"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00"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01"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02"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03"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5" o:spid="_x0000_s107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gluC2IEAABQHQAADgAAAAAAAAAAAAAAAAAuAgAAZHJzL2Uyb0Rv&#10;Yy54bWxQSwECLQAUAAYACAAAACEAQaDRMdwAAAAEAQAADwAAAAAAAAAAAAAAAAC8BgAAZHJzL2Rv&#10;d25yZXYueG1sUEsFBgAAAAAEAAQA8wAAAMUHAAAAAA==&#10;">
                      <v:shape id="_x0000_s1078" type="#_x0000_t75" style="position:absolute;width:12858;height:5403;visibility:visible;mso-wrap-style:square">
                        <v:fill o:detectmouseclick="t"/>
                        <v:path o:connecttype="none"/>
                      </v:shape>
                      <v:line id="Line 5" o:spid="_x0000_s107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6jMYAAADcAAAADwAAAGRycy9kb3ducmV2LnhtbESPQWsCMRSE7wX/Q3hCL1Kzeqh2axQR&#10;CoWedFXs7bF5blaTl2WT6uqvbwpCj8PMfMPMFp2z4kJtqD0rGA0zEMSl1zVXCrbFx8sURIjIGq1n&#10;UnCjAIt572mGufZXXtNlEyuRIBxyVGBibHIpQ2nIYRj6hjh5R986jEm2ldQtXhPcWTnOslfpsOa0&#10;YLChlaHyvPlxCgp7WtLXtzXF+jC474rbPdsPTko997vlO4hIXfwPP9qfWsH4bQJ/Z9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eozGAAAA3AAAAA8AAAAAAAAA&#10;AAAAAAAAoQIAAGRycy9kb3ducmV2LnhtbFBLBQYAAAAABAAEAPkAAACUAwAAAAA=&#10;" strokeweight=".65pt"/>
                      <v:rect id="Rectangle 6" o:spid="_x0000_s108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8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8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eMMA&#10;AADcAAAADwAAAGRycy9kb3ducmV2LnhtbERPz2vCMBS+D/wfwhN2GWu6DkbXGUUGwg6DYfXgbo/m&#10;2VSbl9JkbfWvNwdhx4/v92I12VYM1PvGsYKXJAVBXDndcK1gv9s85yB8QNbYOiYFF/KwWs4eFlho&#10;N/KWhjLUIoawL1CBCaErpPSVIYs+cR1x5I6utxgi7GupexxjuG1llqZv0mLDscFgR5+GqnP5ZxVs&#10;fg4N8VVun97z0Z2q7Lc0351Sj/Np/QEi0BT+xXf3l1bwms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ceM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8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8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nlMYA&#10;AADcAAAADwAAAGRycy9kb3ducmV2LnhtbESPQWvCQBSE70L/w/IKvYhuTEE0zUZKQehBENMe2tsj&#10;+5pNm30bsquJ/vquIHgcZuYbJt+MthUn6n3jWMFinoAgrpxuuFbw+bGdrUD4gKyxdUwKzuRhUzxM&#10;csy0G/hApzLUIkLYZ6jAhNBlUvrKkEU/dx1x9H5cbzFE2ddS9zhEuG1lmiRLabHhuGCwozdD1V95&#10;tAq2+6+G+CIP0/VqcL9V+l2aXafU0+P4+gIi0Bju4Vv7XSt4TlK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GnlMYAAADcAAAADwAAAAAAAAAAAAAAAACYAgAAZHJz&#10;L2Rvd25yZXYueG1sUEsFBgAAAAAEAAQA9QAAAIs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8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инвалидов, сведения о которых в виде выписок из индивидуальных пр</w:t>
            </w:r>
            <w:r w:rsidRPr="00134472">
              <w:rPr>
                <w:rFonts w:ascii="Times New Roman" w:hAnsi="Times New Roman"/>
                <w:sz w:val="20"/>
                <w:szCs w:val="20"/>
              </w:rPr>
              <w:t>о</w:t>
            </w:r>
            <w:r w:rsidRPr="00134472">
              <w:rPr>
                <w:rFonts w:ascii="Times New Roman" w:hAnsi="Times New Roman"/>
                <w:sz w:val="20"/>
                <w:szCs w:val="20"/>
              </w:rPr>
              <w:t xml:space="preserve">грамм реабилитации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представлены в организ</w:t>
            </w:r>
            <w:r w:rsidRPr="00134472">
              <w:rPr>
                <w:rFonts w:ascii="Times New Roman" w:hAnsi="Times New Roman"/>
                <w:sz w:val="20"/>
                <w:szCs w:val="20"/>
              </w:rPr>
              <w:t>а</w:t>
            </w:r>
            <w:r w:rsidRPr="00134472">
              <w:rPr>
                <w:rFonts w:ascii="Times New Roman" w:hAnsi="Times New Roman"/>
                <w:sz w:val="20"/>
                <w:szCs w:val="20"/>
              </w:rPr>
              <w:t>цию, подведомственную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 в отчётном п</w:t>
            </w:r>
            <w:r w:rsidRPr="00134472">
              <w:rPr>
                <w:rFonts w:ascii="Times New Roman" w:hAnsi="Times New Roman"/>
                <w:sz w:val="20"/>
                <w:szCs w:val="20"/>
              </w:rPr>
              <w:t>е</w:t>
            </w:r>
            <w:r w:rsidRPr="00134472">
              <w:rPr>
                <w:rFonts w:ascii="Times New Roman" w:hAnsi="Times New Roman"/>
                <w:sz w:val="20"/>
                <w:szCs w:val="20"/>
              </w:rPr>
              <w:t>риоде;</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инвалидов,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 xml:space="preserve">новской области, нуждающихся в трудоустройстве, сведения о которых в виде выписок из индивидуальных программ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представлены в орг</w:t>
            </w:r>
            <w:r w:rsidRPr="00134472">
              <w:rPr>
                <w:rFonts w:ascii="Times New Roman" w:hAnsi="Times New Roman"/>
                <w:sz w:val="20"/>
                <w:szCs w:val="20"/>
              </w:rPr>
              <w:t>а</w:t>
            </w:r>
            <w:r w:rsidRPr="00134472">
              <w:rPr>
                <w:rFonts w:ascii="Times New Roman" w:hAnsi="Times New Roman"/>
                <w:sz w:val="20"/>
                <w:szCs w:val="20"/>
              </w:rPr>
              <w:t>низацию, подведомственную органу исполнительной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 в отчётном п</w:t>
            </w:r>
            <w:r w:rsidRPr="00134472">
              <w:rPr>
                <w:rFonts w:ascii="Times New Roman" w:hAnsi="Times New Roman"/>
                <w:sz w:val="20"/>
                <w:szCs w:val="20"/>
              </w:rPr>
              <w:t>е</w:t>
            </w:r>
            <w:r w:rsidRPr="00134472">
              <w:rPr>
                <w:rFonts w:ascii="Times New Roman" w:hAnsi="Times New Roman"/>
                <w:sz w:val="20"/>
                <w:szCs w:val="20"/>
              </w:rPr>
              <w:t>риоде</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7.</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выпускников-инвалидов професси</w:t>
            </w:r>
            <w:r w:rsidRPr="00134472">
              <w:rPr>
                <w:rFonts w:ascii="Times New Roman" w:hAnsi="Times New Roman"/>
                <w:sz w:val="20"/>
                <w:szCs w:val="20"/>
              </w:rPr>
              <w:t>о</w:t>
            </w:r>
            <w:r w:rsidRPr="00134472">
              <w:rPr>
                <w:rFonts w:ascii="Times New Roman" w:hAnsi="Times New Roman"/>
                <w:sz w:val="20"/>
                <w:szCs w:val="20"/>
              </w:rPr>
              <w:t>нальных образовател</w:t>
            </w:r>
            <w:r w:rsidRPr="00134472">
              <w:rPr>
                <w:rFonts w:ascii="Times New Roman" w:hAnsi="Times New Roman"/>
                <w:sz w:val="20"/>
                <w:szCs w:val="20"/>
              </w:rPr>
              <w:t>ь</w:t>
            </w:r>
            <w:r w:rsidRPr="00134472">
              <w:rPr>
                <w:rFonts w:ascii="Times New Roman" w:hAnsi="Times New Roman"/>
                <w:sz w:val="20"/>
                <w:szCs w:val="20"/>
              </w:rPr>
              <w:t>ных организаций, обр</w:t>
            </w:r>
            <w:r w:rsidRPr="00134472">
              <w:rPr>
                <w:rFonts w:ascii="Times New Roman" w:hAnsi="Times New Roman"/>
                <w:sz w:val="20"/>
                <w:szCs w:val="20"/>
              </w:rPr>
              <w:t>а</w:t>
            </w:r>
            <w:r w:rsidRPr="00134472">
              <w:rPr>
                <w:rFonts w:ascii="Times New Roman" w:hAnsi="Times New Roman"/>
                <w:sz w:val="20"/>
                <w:szCs w:val="20"/>
              </w:rPr>
              <w:t>тившихся в организацию, подведомственную орг</w:t>
            </w:r>
            <w:r w:rsidRPr="00134472">
              <w:rPr>
                <w:rFonts w:ascii="Times New Roman" w:hAnsi="Times New Roman"/>
                <w:sz w:val="20"/>
                <w:szCs w:val="20"/>
              </w:rPr>
              <w:t>а</w:t>
            </w:r>
            <w:r w:rsidRPr="00134472">
              <w:rPr>
                <w:rFonts w:ascii="Times New Roman" w:hAnsi="Times New Roman"/>
                <w:sz w:val="20"/>
                <w:szCs w:val="20"/>
              </w:rPr>
              <w:t>ну исполнительной вл</w:t>
            </w:r>
            <w:r w:rsidRPr="00134472">
              <w:rPr>
                <w:rFonts w:ascii="Times New Roman" w:hAnsi="Times New Roman"/>
                <w:sz w:val="20"/>
                <w:szCs w:val="20"/>
              </w:rPr>
              <w:t>а</w:t>
            </w:r>
            <w:r w:rsidRPr="00134472">
              <w:rPr>
                <w:rFonts w:ascii="Times New Roman" w:hAnsi="Times New Roman"/>
                <w:sz w:val="20"/>
                <w:szCs w:val="20"/>
              </w:rPr>
              <w:t>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03B625D6" wp14:editId="7DD62B6D">
                      <wp:simplePos x="0" y="0"/>
                      <wp:positionH relativeFrom="column">
                        <wp:posOffset>1604645</wp:posOffset>
                      </wp:positionH>
                      <wp:positionV relativeFrom="paragraph">
                        <wp:posOffset>81915</wp:posOffset>
                      </wp:positionV>
                      <wp:extent cx="653415" cy="317500"/>
                      <wp:effectExtent l="0" t="0" r="0" b="635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26.35pt;margin-top:6.45pt;width:51.4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1C4CE6A4" wp14:editId="4D38E6BD">
                      <wp:extent cx="1285875" cy="540385"/>
                      <wp:effectExtent l="0" t="0" r="0" b="2540"/>
                      <wp:docPr id="63"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1"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288"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293"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294"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95"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9" o:spid="_x0000_s108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">
                      <v:shape id="_x0000_s1088" type="#_x0000_t75" style="position:absolute;width:12858;height:5403;visibility:visible;mso-wrap-style:square">
                        <v:fill o:detectmouseclick="t"/>
                        <v:path o:connecttype="none"/>
                      </v:shape>
                      <v:line id="Line 5" o:spid="_x0000_s108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vs8QAAADbAAAADwAAAGRycy9kb3ducmV2LnhtbESPQWsCMRSE70L/Q3gFL1KzepB2NYoU&#10;BMGTbpX29tg8N2uTl2UTdfXXm0LB4zAz3zCzReesuFAbas8KRsMMBHHpdc2Vgq9i9fYOIkRkjdYz&#10;KbhRgMX8pTfDXPsrb+myi5VIEA45KjAxNrmUoTTkMAx9Q5y8o28dxiTbSuoWrwnurBxn2UQ6rDkt&#10;GGzo01D5uzs7BYU9LWnzY02x/R7c98Xtnh0GJ6X6r91yCiJSF5/h//ZaKxh/wN+X9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6+zxAAAANsAAAAPAAAAAAAAAAAA&#10;AAAAAKECAABkcnMvZG93bnJldi54bWxQSwUGAAAAAAQABAD5AAAAkgMAAAAA&#10;" strokeweight=".65pt"/>
                      <v:rect id="Rectangle 6" o:spid="_x0000_s109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09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09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cucMA&#10;AADcAAAADwAAAGRycy9kb3ducmV2LnhtbERPz2vCMBS+D/wfwhO8jJnaw6idsQyhsIMgdh709mie&#10;TV3zUprM1v31y2Gw48f3e1NMthN3GnzrWMFqmYAgrp1uuVFw+ixfMhA+IGvsHJOCB3kotrOnDeba&#10;jXykexUaEUPY56jAhNDnUvrakEW/dD1x5K5usBgiHBqpBxxjuO1kmiSv0mLLscFgTztD9Vf1bRWU&#10;h3NL/COPz+tsdLc6vVRm3yu1mE/vbyACTeFf/Of+0ArSLK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cucMAAADc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09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09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AYcYA&#10;AADcAAAADwAAAGRycy9kb3ducmV2LnhtbESPQWvCQBSE74X+h+UVvJS6MUjR6CaUguBBKMYe2tsj&#10;+8xGs29DdjWxv94tFHocZuYbZl2MthVX6n3jWMFsmoAgrpxuuFbwedi8LED4gKyxdUwKbuShyB8f&#10;1phpN/CermWoRYSwz1CBCaHLpPSVIYt+6jri6B1dbzFE2ddS9zhEuG1lmiSv0mLDccFgR++GqnN5&#10;sQo2H18N8Y/cPy8XgztV6Xdpdp1Sk6fxbQUi0Bj+w3/trVaQLu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8AYcYAAADcAAAADwAAAAAAAAAAAAAAAACYAgAAZHJz&#10;L2Rvd25yZXYueG1sUEsFBgAAAAAEAAQA9QAAAIs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09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выпускников-инвалидов професси</w:t>
            </w:r>
            <w:r w:rsidRPr="00134472">
              <w:rPr>
                <w:rFonts w:ascii="Times New Roman" w:hAnsi="Times New Roman"/>
                <w:sz w:val="20"/>
                <w:szCs w:val="20"/>
              </w:rPr>
              <w:t>о</w:t>
            </w:r>
            <w:r w:rsidRPr="00134472">
              <w:rPr>
                <w:rFonts w:ascii="Times New Roman" w:hAnsi="Times New Roman"/>
                <w:sz w:val="20"/>
                <w:szCs w:val="20"/>
              </w:rPr>
              <w:t>нальных образовательных организ</w:t>
            </w:r>
            <w:r w:rsidRPr="00134472">
              <w:rPr>
                <w:rFonts w:ascii="Times New Roman" w:hAnsi="Times New Roman"/>
                <w:sz w:val="20"/>
                <w:szCs w:val="20"/>
              </w:rPr>
              <w:t>а</w:t>
            </w:r>
            <w:r w:rsidRPr="00134472">
              <w:rPr>
                <w:rFonts w:ascii="Times New Roman" w:hAnsi="Times New Roman"/>
                <w:sz w:val="20"/>
                <w:szCs w:val="20"/>
              </w:rPr>
              <w:t>ций, обратившихся в организацию, подведомственную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w:t>
            </w:r>
            <w:r w:rsidRPr="00134472">
              <w:rPr>
                <w:rFonts w:ascii="Times New Roman" w:hAnsi="Times New Roman"/>
                <w:sz w:val="20"/>
                <w:szCs w:val="20"/>
              </w:rPr>
              <w:t>а</w:t>
            </w:r>
            <w:r w:rsidRPr="00134472">
              <w:rPr>
                <w:rFonts w:ascii="Times New Roman" w:hAnsi="Times New Roman"/>
                <w:sz w:val="20"/>
                <w:szCs w:val="20"/>
              </w:rPr>
              <w:t>нятости населения и социального партнёрства;</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выпускников-инвалидов профессиональных образ</w:t>
            </w:r>
            <w:r w:rsidRPr="00134472">
              <w:rPr>
                <w:rFonts w:ascii="Times New Roman" w:hAnsi="Times New Roman"/>
                <w:sz w:val="20"/>
                <w:szCs w:val="20"/>
              </w:rPr>
              <w:t>о</w:t>
            </w:r>
            <w:r w:rsidRPr="00134472">
              <w:rPr>
                <w:rFonts w:ascii="Times New Roman" w:hAnsi="Times New Roman"/>
                <w:sz w:val="20"/>
                <w:szCs w:val="20"/>
              </w:rPr>
              <w:t>вательных организаций, обративши</w:t>
            </w:r>
            <w:r w:rsidRPr="00134472">
              <w:rPr>
                <w:rFonts w:ascii="Times New Roman" w:hAnsi="Times New Roman"/>
                <w:sz w:val="20"/>
                <w:szCs w:val="20"/>
              </w:rPr>
              <w:t>х</w:t>
            </w:r>
            <w:r w:rsidRPr="00134472">
              <w:rPr>
                <w:rFonts w:ascii="Times New Roman" w:hAnsi="Times New Roman"/>
                <w:sz w:val="20"/>
                <w:szCs w:val="20"/>
              </w:rPr>
              <w:t>ся в организацию, подведомственную органу исполнительной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уполномоченному в сфере труда, занятости населения и социального партнёрства</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627F50">
            <w:pPr>
              <w:widowControl w:val="0"/>
              <w:spacing w:after="0" w:line="221" w:lineRule="auto"/>
              <w:ind w:firstLine="709"/>
              <w:jc w:val="both"/>
              <w:rPr>
                <w:rFonts w:ascii="Times New Roman" w:hAnsi="Times New Roman"/>
                <w:sz w:val="20"/>
                <w:szCs w:val="20"/>
              </w:rPr>
            </w:pPr>
          </w:p>
        </w:tc>
        <w:tc>
          <w:tcPr>
            <w:tcW w:w="567" w:type="dxa"/>
          </w:tcPr>
          <w:p w:rsidR="00BE3DAF" w:rsidRPr="00134472" w:rsidRDefault="00BE3DAF" w:rsidP="00627F50">
            <w:pPr>
              <w:widowControl w:val="0"/>
              <w:spacing w:after="0" w:line="221" w:lineRule="auto"/>
              <w:jc w:val="center"/>
              <w:rPr>
                <w:rFonts w:ascii="Times New Roman" w:hAnsi="Times New Roman"/>
                <w:sz w:val="20"/>
                <w:szCs w:val="20"/>
              </w:rPr>
            </w:pPr>
            <w:r w:rsidRPr="00134472">
              <w:rPr>
                <w:rFonts w:ascii="Times New Roman" w:hAnsi="Times New Roman"/>
                <w:sz w:val="20"/>
                <w:szCs w:val="20"/>
              </w:rPr>
              <w:t>8.</w:t>
            </w:r>
          </w:p>
        </w:tc>
        <w:tc>
          <w:tcPr>
            <w:tcW w:w="2410" w:type="dxa"/>
            <w:gridSpan w:val="2"/>
          </w:tcPr>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Доля трудоустроенных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граждан, пр</w:t>
            </w:r>
            <w:r w:rsidRPr="00134472">
              <w:rPr>
                <w:rFonts w:ascii="Times New Roman" w:hAnsi="Times New Roman"/>
                <w:sz w:val="20"/>
                <w:szCs w:val="20"/>
              </w:rPr>
              <w:t>о</w:t>
            </w:r>
            <w:r w:rsidRPr="00134472">
              <w:rPr>
                <w:rFonts w:ascii="Times New Roman" w:hAnsi="Times New Roman"/>
                <w:sz w:val="20"/>
                <w:szCs w:val="20"/>
              </w:rPr>
              <w:t>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w:t>
            </w:r>
            <w:r w:rsidRPr="00134472">
              <w:rPr>
                <w:rFonts w:ascii="Times New Roman" w:hAnsi="Times New Roman"/>
                <w:sz w:val="20"/>
                <w:szCs w:val="20"/>
              </w:rPr>
              <w:t>а</w:t>
            </w:r>
            <w:r w:rsidRPr="00134472">
              <w:rPr>
                <w:rFonts w:ascii="Times New Roman" w:hAnsi="Times New Roman"/>
                <w:sz w:val="20"/>
                <w:szCs w:val="20"/>
              </w:rPr>
              <w:t>сти, впервые признанных инвалидами и обрати</w:t>
            </w:r>
            <w:r w:rsidRPr="00134472">
              <w:rPr>
                <w:rFonts w:ascii="Times New Roman" w:hAnsi="Times New Roman"/>
                <w:sz w:val="20"/>
                <w:szCs w:val="20"/>
              </w:rPr>
              <w:t>в</w:t>
            </w:r>
            <w:r w:rsidRPr="00134472">
              <w:rPr>
                <w:rFonts w:ascii="Times New Roman" w:hAnsi="Times New Roman"/>
                <w:sz w:val="20"/>
                <w:szCs w:val="20"/>
              </w:rPr>
              <w:t>шихся в организацию, подведомственную орг</w:t>
            </w:r>
            <w:r w:rsidRPr="00134472">
              <w:rPr>
                <w:rFonts w:ascii="Times New Roman" w:hAnsi="Times New Roman"/>
                <w:sz w:val="20"/>
                <w:szCs w:val="20"/>
              </w:rPr>
              <w:t>а</w:t>
            </w:r>
            <w:r w:rsidRPr="00134472">
              <w:rPr>
                <w:rFonts w:ascii="Times New Roman" w:hAnsi="Times New Roman"/>
                <w:sz w:val="20"/>
                <w:szCs w:val="20"/>
              </w:rPr>
              <w:t>ну исполнительной вл</w:t>
            </w:r>
            <w:r w:rsidRPr="00134472">
              <w:rPr>
                <w:rFonts w:ascii="Times New Roman" w:hAnsi="Times New Roman"/>
                <w:sz w:val="20"/>
                <w:szCs w:val="20"/>
              </w:rPr>
              <w:t>а</w:t>
            </w:r>
            <w:r w:rsidRPr="00134472">
              <w:rPr>
                <w:rFonts w:ascii="Times New Roman" w:hAnsi="Times New Roman"/>
                <w:sz w:val="20"/>
                <w:szCs w:val="20"/>
              </w:rPr>
              <w:t>сти Ульяновской обл</w:t>
            </w:r>
            <w:r w:rsidRPr="00134472">
              <w:rPr>
                <w:rFonts w:ascii="Times New Roman" w:hAnsi="Times New Roman"/>
                <w:sz w:val="20"/>
                <w:szCs w:val="20"/>
              </w:rPr>
              <w:t>а</w:t>
            </w:r>
            <w:r w:rsidRPr="00134472">
              <w:rPr>
                <w:rFonts w:ascii="Times New Roman" w:hAnsi="Times New Roman"/>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D77580" w:rsidP="00627F50">
            <w:pPr>
              <w:widowControl w:val="0"/>
              <w:spacing w:after="0" w:line="221"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1AF8AD3D" wp14:editId="511AC910">
                      <wp:simplePos x="0" y="0"/>
                      <wp:positionH relativeFrom="column">
                        <wp:posOffset>1605280</wp:posOffset>
                      </wp:positionH>
                      <wp:positionV relativeFrom="paragraph">
                        <wp:posOffset>61595</wp:posOffset>
                      </wp:positionV>
                      <wp:extent cx="653415" cy="317500"/>
                      <wp:effectExtent l="0" t="0" r="0" b="635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26.4pt;margin-top:4.85pt;width:51.4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0BA044BB" wp14:editId="1E796C36">
                      <wp:extent cx="1285875" cy="540385"/>
                      <wp:effectExtent l="0" t="0" r="0" b="2540"/>
                      <wp:docPr id="73"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24"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25"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26"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27"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8"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7" o:spid="_x0000_s109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">
                      <v:shape id="_x0000_s1098" type="#_x0000_t75" style="position:absolute;width:12858;height:5403;visibility:visible;mso-wrap-style:square">
                        <v:fill o:detectmouseclick="t"/>
                        <v:path o:connecttype="none"/>
                      </v:shape>
                      <v:line id="Line 5" o:spid="_x0000_s109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9wsQAAADbAAAADwAAAGRycy9kb3ducmV2LnhtbESPQWsCMRSE7wX/Q3gFL6JZ91DKahQp&#10;CEJPulb09ti8btYmL8sm1dVfbwpCj8PMfMPMl72z4kJdaDwrmE4yEMSV1w3XCvblevwOIkRkjdYz&#10;KbhRgOVi8DLHQvsrb+myi7VIEA4FKjAxtoWUoTLkMEx8S5y8b985jEl2tdQdXhPcWZln2Zt02HBa&#10;MNjSh6HqZ/frFJT2vKLPkzXl9ji6f5W3e3YYnZUavvarGYhIffwPP9sbrSDP4e9L+g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z3CxAAAANsAAAAPAAAAAAAAAAAA&#10;AAAAAKECAABkcnMvZG93bnJldi54bWxQSwUGAAAAAAQABAD5AAAAkgMAAAAA&#10;" strokeweight=".65pt"/>
                      <v:rect id="Rectangle 6" o:spid="_x0000_s110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0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РИ</w:t>
                              </w:r>
                            </w:p>
                          </w:txbxContent>
                        </v:textbox>
                      </v:rect>
                      <v:rect id="Rectangle 8" o:spid="_x0000_s110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ДИ</w:t>
                              </w:r>
                            </w:p>
                          </w:txbxContent>
                        </v:textbox>
                      </v:rect>
                      <v:rect id="Rectangle 9" o:spid="_x0000_s110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910E2" w:rsidRDefault="001910E2" w:rsidP="00536BA5">
                              <w:pPr>
                                <w:rPr>
                                  <w:sz w:val="24"/>
                                  <w:szCs w:val="24"/>
                                </w:rPr>
                              </w:pPr>
                              <w:r>
                                <w:rPr>
                                  <w:rFonts w:ascii="Times New Roman" w:hAnsi="Times New Roman"/>
                                  <w:iCs/>
                                  <w:color w:val="000000"/>
                                  <w:sz w:val="24"/>
                                  <w:szCs w:val="24"/>
                                </w:rPr>
                                <w:t>И</w:t>
                              </w:r>
                            </w:p>
                          </w:txbxContent>
                        </v:textbox>
                      </v:rect>
                      <v:rect id="Rectangle 10" o:spid="_x0000_s110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0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РИ – численность трудоустроенных инвалидов впервые признанных инв</w:t>
            </w:r>
            <w:r w:rsidRPr="00134472">
              <w:rPr>
                <w:rFonts w:ascii="Times New Roman" w:hAnsi="Times New Roman"/>
                <w:sz w:val="20"/>
                <w:szCs w:val="20"/>
              </w:rPr>
              <w:t>а</w:t>
            </w:r>
            <w:r w:rsidRPr="00134472">
              <w:rPr>
                <w:rFonts w:ascii="Times New Roman" w:hAnsi="Times New Roman"/>
                <w:sz w:val="20"/>
                <w:szCs w:val="20"/>
              </w:rPr>
              <w:t>лидами и обратившихся в организ</w:t>
            </w:r>
            <w:r w:rsidRPr="00134472">
              <w:rPr>
                <w:rFonts w:ascii="Times New Roman" w:hAnsi="Times New Roman"/>
                <w:sz w:val="20"/>
                <w:szCs w:val="20"/>
              </w:rPr>
              <w:t>а</w:t>
            </w:r>
            <w:r w:rsidRPr="00134472">
              <w:rPr>
                <w:rFonts w:ascii="Times New Roman" w:hAnsi="Times New Roman"/>
                <w:sz w:val="20"/>
                <w:szCs w:val="20"/>
              </w:rPr>
              <w:t>цию, подведомственную органу и</w:t>
            </w:r>
            <w:r w:rsidRPr="00134472">
              <w:rPr>
                <w:rFonts w:ascii="Times New Roman" w:hAnsi="Times New Roman"/>
                <w:sz w:val="20"/>
                <w:szCs w:val="20"/>
              </w:rPr>
              <w:t>с</w:t>
            </w:r>
            <w:r w:rsidRPr="00134472">
              <w:rPr>
                <w:rFonts w:ascii="Times New Roman" w:hAnsi="Times New Roman"/>
                <w:sz w:val="20"/>
                <w:szCs w:val="20"/>
              </w:rPr>
              <w:t>полнительной власти Ульяновской области, уполномоченному в сфере труда, занятости населения и соц</w:t>
            </w:r>
            <w:r w:rsidRPr="00134472">
              <w:rPr>
                <w:rFonts w:ascii="Times New Roman" w:hAnsi="Times New Roman"/>
                <w:sz w:val="20"/>
                <w:szCs w:val="20"/>
              </w:rPr>
              <w:t>и</w:t>
            </w:r>
            <w:r w:rsidRPr="00134472">
              <w:rPr>
                <w:rFonts w:ascii="Times New Roman" w:hAnsi="Times New Roman"/>
                <w:sz w:val="20"/>
                <w:szCs w:val="20"/>
              </w:rPr>
              <w:t>ального партнёрства;</w:t>
            </w:r>
          </w:p>
          <w:p w:rsidR="00BE3DAF" w:rsidRPr="00134472" w:rsidRDefault="00BE3DAF" w:rsidP="00627F50">
            <w:pPr>
              <w:widowControl w:val="0"/>
              <w:spacing w:after="0" w:line="221" w:lineRule="auto"/>
              <w:jc w:val="both"/>
              <w:rPr>
                <w:rFonts w:ascii="Times New Roman" w:hAnsi="Times New Roman"/>
                <w:sz w:val="20"/>
                <w:szCs w:val="20"/>
              </w:rPr>
            </w:pPr>
            <w:r w:rsidRPr="00134472">
              <w:rPr>
                <w:rFonts w:ascii="Times New Roman" w:hAnsi="Times New Roman"/>
                <w:sz w:val="20"/>
                <w:szCs w:val="20"/>
              </w:rPr>
              <w:t>И – общая численность граждан,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 xml:space="preserve">ской области, впервые признанных </w:t>
            </w:r>
            <w:r w:rsidRPr="00134472">
              <w:rPr>
                <w:rFonts w:ascii="Times New Roman" w:hAnsi="Times New Roman"/>
                <w:spacing w:val="-4"/>
                <w:sz w:val="20"/>
                <w:szCs w:val="20"/>
              </w:rPr>
              <w:t>инвалидами и обратившихся в орган</w:t>
            </w:r>
            <w:r w:rsidRPr="00134472">
              <w:rPr>
                <w:rFonts w:ascii="Times New Roman" w:hAnsi="Times New Roman"/>
                <w:spacing w:val="-4"/>
                <w:sz w:val="20"/>
                <w:szCs w:val="20"/>
              </w:rPr>
              <w:t>и</w:t>
            </w:r>
            <w:r w:rsidRPr="00134472">
              <w:rPr>
                <w:rFonts w:ascii="Times New Roman" w:hAnsi="Times New Roman"/>
                <w:spacing w:val="-4"/>
                <w:sz w:val="20"/>
                <w:szCs w:val="20"/>
              </w:rPr>
              <w:t>зацию, подведомственную органу и</w:t>
            </w:r>
            <w:r w:rsidRPr="00134472">
              <w:rPr>
                <w:rFonts w:ascii="Times New Roman" w:hAnsi="Times New Roman"/>
                <w:spacing w:val="-4"/>
                <w:sz w:val="20"/>
                <w:szCs w:val="20"/>
              </w:rPr>
              <w:t>с</w:t>
            </w:r>
            <w:r w:rsidRPr="00134472">
              <w:rPr>
                <w:rFonts w:ascii="Times New Roman" w:hAnsi="Times New Roman"/>
                <w:spacing w:val="-4"/>
                <w:sz w:val="20"/>
                <w:szCs w:val="20"/>
              </w:rPr>
              <w:t>полнительной власти 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уполномоченному в сфере труда, занятости населения и социального партнёрства</w:t>
            </w:r>
          </w:p>
        </w:tc>
        <w:tc>
          <w:tcPr>
            <w:tcW w:w="2693" w:type="dxa"/>
          </w:tcPr>
          <w:p w:rsidR="00BE3DAF" w:rsidRPr="00134472" w:rsidRDefault="00BE3DAF" w:rsidP="005C43C4">
            <w:pPr>
              <w:widowControl w:val="0"/>
              <w:spacing w:after="0" w:line="230"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Агентства</w:t>
            </w:r>
          </w:p>
        </w:tc>
        <w:tc>
          <w:tcPr>
            <w:tcW w:w="1168" w:type="dxa"/>
            <w:gridSpan w:val="2"/>
            <w:tcBorders>
              <w:top w:val="nil"/>
              <w:bottom w:val="nil"/>
              <w:right w:val="nil"/>
            </w:tcBorders>
          </w:tcPr>
          <w:p w:rsidR="00BE3DAF" w:rsidRPr="00134472" w:rsidRDefault="00BE3DAF" w:rsidP="005C43C4">
            <w:pPr>
              <w:widowControl w:val="0"/>
              <w:spacing w:after="0" w:line="230"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9.</w:t>
            </w:r>
          </w:p>
        </w:tc>
        <w:tc>
          <w:tcPr>
            <w:tcW w:w="2410" w:type="dxa"/>
            <w:gridSpan w:val="2"/>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Доля реабилитационных организаций, подлежащих включению в регионал</w:t>
            </w:r>
            <w:r w:rsidRPr="00134472">
              <w:rPr>
                <w:rFonts w:ascii="Times New Roman" w:hAnsi="Times New Roman"/>
                <w:spacing w:val="-4"/>
                <w:sz w:val="20"/>
                <w:szCs w:val="20"/>
              </w:rPr>
              <w:t>ь</w:t>
            </w:r>
            <w:r w:rsidRPr="00134472">
              <w:rPr>
                <w:rFonts w:ascii="Times New Roman" w:hAnsi="Times New Roman"/>
                <w:spacing w:val="-4"/>
                <w:sz w:val="20"/>
                <w:szCs w:val="20"/>
              </w:rPr>
              <w:t xml:space="preserve">ную систему комплексной реабилитации и </w:t>
            </w:r>
            <w:proofErr w:type="spellStart"/>
            <w:r w:rsidRPr="00134472">
              <w:rPr>
                <w:rFonts w:ascii="Times New Roman" w:hAnsi="Times New Roman"/>
                <w:spacing w:val="-4"/>
                <w:sz w:val="20"/>
                <w:szCs w:val="20"/>
              </w:rPr>
              <w:t>абилит</w:t>
            </w:r>
            <w:r w:rsidRPr="00134472">
              <w:rPr>
                <w:rFonts w:ascii="Times New Roman" w:hAnsi="Times New Roman"/>
                <w:spacing w:val="-4"/>
                <w:sz w:val="20"/>
                <w:szCs w:val="20"/>
              </w:rPr>
              <w:t>а</w:t>
            </w:r>
            <w:r w:rsidRPr="00134472">
              <w:rPr>
                <w:rFonts w:ascii="Times New Roman" w:hAnsi="Times New Roman"/>
                <w:spacing w:val="-4"/>
                <w:sz w:val="20"/>
                <w:szCs w:val="20"/>
              </w:rPr>
              <w:t>ции</w:t>
            </w:r>
            <w:proofErr w:type="spellEnd"/>
            <w:r w:rsidRPr="00134472">
              <w:rPr>
                <w:rFonts w:ascii="Times New Roman" w:hAnsi="Times New Roman"/>
                <w:spacing w:val="-4"/>
                <w:sz w:val="20"/>
                <w:szCs w:val="20"/>
              </w:rPr>
              <w:t xml:space="preserve"> инвалидов, в том чи</w:t>
            </w:r>
            <w:r w:rsidRPr="00134472">
              <w:rPr>
                <w:rFonts w:ascii="Times New Roman" w:hAnsi="Times New Roman"/>
                <w:spacing w:val="-4"/>
                <w:sz w:val="20"/>
                <w:szCs w:val="20"/>
              </w:rPr>
              <w:t>с</w:t>
            </w:r>
            <w:r w:rsidRPr="00134472">
              <w:rPr>
                <w:rFonts w:ascii="Times New Roman" w:hAnsi="Times New Roman"/>
                <w:spacing w:val="-4"/>
                <w:sz w:val="20"/>
                <w:szCs w:val="20"/>
              </w:rPr>
              <w:t>ле детей-инвалидов, пр</w:t>
            </w:r>
            <w:r w:rsidRPr="00134472">
              <w:rPr>
                <w:rFonts w:ascii="Times New Roman" w:hAnsi="Times New Roman"/>
                <w:spacing w:val="-4"/>
                <w:sz w:val="20"/>
                <w:szCs w:val="20"/>
              </w:rPr>
              <w:t>о</w:t>
            </w:r>
            <w:r w:rsidRPr="00134472">
              <w:rPr>
                <w:rFonts w:ascii="Times New Roman" w:hAnsi="Times New Roman"/>
                <w:spacing w:val="-4"/>
                <w:sz w:val="20"/>
                <w:szCs w:val="20"/>
              </w:rPr>
              <w:t>живающих на территории Ульяновской области</w:t>
            </w:r>
            <w:r>
              <w:rPr>
                <w:rFonts w:ascii="Times New Roman" w:hAnsi="Times New Roman"/>
                <w:spacing w:val="-4"/>
                <w:sz w:val="20"/>
                <w:szCs w:val="20"/>
              </w:rPr>
              <w:t>,</w:t>
            </w:r>
            <w:r w:rsidRPr="00134472">
              <w:rPr>
                <w:rFonts w:ascii="Times New Roman" w:hAnsi="Times New Roman"/>
                <w:spacing w:val="-4"/>
                <w:sz w:val="20"/>
                <w:szCs w:val="20"/>
              </w:rPr>
              <w:t xml:space="preserve"> </w:t>
            </w:r>
            <w:r>
              <w:rPr>
                <w:rFonts w:ascii="Times New Roman" w:hAnsi="Times New Roman"/>
                <w:spacing w:val="-4"/>
                <w:sz w:val="20"/>
                <w:szCs w:val="20"/>
              </w:rPr>
              <w:br/>
            </w:r>
            <w:r w:rsidRPr="00134472">
              <w:rPr>
                <w:rFonts w:ascii="Times New Roman" w:hAnsi="Times New Roman"/>
                <w:spacing w:val="-4"/>
                <w:sz w:val="20"/>
                <w:szCs w:val="20"/>
              </w:rPr>
              <w:t>в общем числе реабилит</w:t>
            </w:r>
            <w:r w:rsidRPr="00134472">
              <w:rPr>
                <w:rFonts w:ascii="Times New Roman" w:hAnsi="Times New Roman"/>
                <w:spacing w:val="-4"/>
                <w:sz w:val="20"/>
                <w:szCs w:val="20"/>
              </w:rPr>
              <w:t>а</w:t>
            </w:r>
            <w:r w:rsidRPr="00134472">
              <w:rPr>
                <w:rFonts w:ascii="Times New Roman" w:hAnsi="Times New Roman"/>
                <w:spacing w:val="-4"/>
                <w:sz w:val="20"/>
                <w:szCs w:val="20"/>
              </w:rPr>
              <w:t>ционных организаций, расположенных на терр</w:t>
            </w:r>
            <w:r w:rsidRPr="00134472">
              <w:rPr>
                <w:rFonts w:ascii="Times New Roman" w:hAnsi="Times New Roman"/>
                <w:spacing w:val="-4"/>
                <w:sz w:val="20"/>
                <w:szCs w:val="20"/>
              </w:rPr>
              <w:t>и</w:t>
            </w:r>
            <w:r w:rsidRPr="00134472">
              <w:rPr>
                <w:rFonts w:ascii="Times New Roman" w:hAnsi="Times New Roman"/>
                <w:spacing w:val="-4"/>
                <w:sz w:val="20"/>
                <w:szCs w:val="20"/>
              </w:rPr>
              <w:t>тории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6432" behindDoc="0" locked="0" layoutInCell="1" allowOverlap="1" wp14:anchorId="333928E3" wp14:editId="32E25B11">
                      <wp:simplePos x="0" y="0"/>
                      <wp:positionH relativeFrom="column">
                        <wp:posOffset>1599565</wp:posOffset>
                      </wp:positionH>
                      <wp:positionV relativeFrom="paragraph">
                        <wp:posOffset>62865</wp:posOffset>
                      </wp:positionV>
                      <wp:extent cx="653415" cy="303530"/>
                      <wp:effectExtent l="0" t="0" r="0" b="127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0353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125.95pt;margin-top:4.95pt;width:51.4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30CC6368" wp14:editId="2C0E6A85">
                      <wp:extent cx="1285875" cy="540385"/>
                      <wp:effectExtent l="0" t="0" r="0" b="2540"/>
                      <wp:docPr id="83"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7" name="Rectangle 7"/>
                              <wps:cNvSpPr>
                                <a:spLocks noChangeArrowheads="1"/>
                              </wps:cNvSpPr>
                              <wps:spPr bwMode="auto">
                                <a:xfrm>
                                  <a:off x="494629" y="10202"/>
                                  <a:ext cx="212112" cy="210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ВО</w:t>
                                    </w:r>
                                  </w:p>
                                </w:txbxContent>
                              </wps:txbx>
                              <wps:bodyPr rot="0" vert="horz" wrap="none" lIns="0" tIns="0" rIns="0" bIns="0" anchor="t" anchorCtr="0" upright="1">
                                <a:noAutofit/>
                              </wps:bodyPr>
                            </wps:wsp>
                            <wps:wsp>
                              <wps:cNvPr id="18" name="Rectangle 8"/>
                              <wps:cNvSpPr>
                                <a:spLocks noChangeArrowheads="1"/>
                              </wps:cNvSpPr>
                              <wps:spPr bwMode="auto">
                                <a:xfrm>
                                  <a:off x="88905" y="134421"/>
                                  <a:ext cx="255915" cy="218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ДО</w:t>
                                    </w:r>
                                  </w:p>
                                </w:txbxContent>
                              </wps:txbx>
                              <wps:bodyPr rot="0" vert="horz" wrap="square" lIns="0" tIns="0" rIns="0" bIns="0" anchor="t" anchorCtr="0" upright="1">
                                <a:noAutofit/>
                              </wps:bodyPr>
                            </wps:wsp>
                            <wps:wsp>
                              <wps:cNvPr id="1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О</w:t>
                                    </w:r>
                                  </w:p>
                                </w:txbxContent>
                              </wps:txbx>
                              <wps:bodyPr rot="0" vert="horz" wrap="square" lIns="0" tIns="0" rIns="0" bIns="0" anchor="t" anchorCtr="0" upright="1">
                                <a:noAutofit/>
                              </wps:bodyPr>
                            </wps:wsp>
                            <wps:wsp>
                              <wps:cNvPr id="20" name="Rectangle 10"/>
                              <wps:cNvSpPr>
                                <a:spLocks noChangeArrowheads="1"/>
                              </wps:cNvSpPr>
                              <wps:spPr bwMode="auto">
                                <a:xfrm>
                                  <a:off x="756244"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81" o:spid="_x0000_s110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">
                      <v:shape id="_x0000_s1108" type="#_x0000_t75" style="position:absolute;width:12858;height:5403;visibility:visible;mso-wrap-style:square">
                        <v:fill o:detectmouseclick="t"/>
                        <v:path o:connecttype="none"/>
                      </v:shape>
                      <v:line id="Line 5" o:spid="_x0000_s110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vC8IAAADbAAAADwAAAGRycy9kb3ducmV2LnhtbERPTWsCMRC9C/6HMIIX0axCS1mNIoWC&#10;4Em3Fr0Nm+lmbTJZNlFXf31TKHibx/ucxapzVlypDbVnBdNJBoK49LrmSsFn8TF+AxEiskbrmRTc&#10;KcBq2e8tMNf+xju67mMlUgiHHBWYGJtcylAachgmviFO3LdvHcYE20rqFm8p3Fk5y7JX6bDm1GCw&#10;oXdD5c/+4hQU9rym7cmaYnccPQ7F/ZF9jc5KDQfdeg4iUhef4n/3Rqf5L/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pvC8IAAADbAAAADwAAAAAAAAAAAAAA&#10;AAChAgAAZHJzL2Rvd25yZXYueG1sUEsFBgAAAAAEAAQA+QAAAJADAAAAAA==&#10;" strokeweight=".65pt"/>
                      <v:rect id="Rectangle 6" o:spid="_x0000_s111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11" style="position:absolute;left:4946;top:102;width:2121;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ВО</w:t>
                              </w:r>
                            </w:p>
                          </w:txbxContent>
                        </v:textbox>
                      </v:rect>
                      <v:rect id="Rectangle 8" o:spid="_x0000_s1112" style="position:absolute;left:889;top:1344;width:255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910E2" w:rsidRDefault="001910E2" w:rsidP="00536BA5">
                              <w:pPr>
                                <w:rPr>
                                  <w:rFonts w:ascii="Times New Roman" w:hAnsi="Times New Roman"/>
                                  <w:sz w:val="24"/>
                                  <w:szCs w:val="24"/>
                                </w:rPr>
                              </w:pPr>
                              <w:r>
                                <w:rPr>
                                  <w:rFonts w:ascii="Times New Roman" w:hAnsi="Times New Roman"/>
                                  <w:sz w:val="24"/>
                                  <w:szCs w:val="24"/>
                                </w:rPr>
                                <w:t>ДО</w:t>
                              </w:r>
                            </w:p>
                          </w:txbxContent>
                        </v:textbox>
                      </v:rect>
                      <v:rect id="Rectangle 9" o:spid="_x0000_s111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910E2" w:rsidRDefault="001910E2" w:rsidP="00536BA5">
                              <w:pPr>
                                <w:rPr>
                                  <w:sz w:val="24"/>
                                  <w:szCs w:val="24"/>
                                </w:rPr>
                              </w:pPr>
                              <w:r>
                                <w:rPr>
                                  <w:rFonts w:ascii="Times New Roman" w:hAnsi="Times New Roman"/>
                                  <w:iCs/>
                                  <w:color w:val="000000"/>
                                  <w:sz w:val="24"/>
                                  <w:szCs w:val="24"/>
                                </w:rPr>
                                <w:t>О</w:t>
                              </w:r>
                            </w:p>
                          </w:txbxContent>
                        </v:textbox>
                      </v:rect>
                      <v:rect id="Rectangle 10" o:spid="_x0000_s1114" style="position:absolute;left:7562;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v:rect id="Rectangle 11" o:spid="_x0000_s111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 xml:space="preserve">ВО – количество реабилитационных организаций, подлежащих включению в региональную систему комплексной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w:t>
            </w:r>
            <w:r w:rsidRPr="00134472">
              <w:rPr>
                <w:rFonts w:ascii="Times New Roman" w:hAnsi="Times New Roman"/>
                <w:sz w:val="20"/>
                <w:szCs w:val="20"/>
              </w:rPr>
              <w:t>и</w:t>
            </w:r>
            <w:r w:rsidRPr="00134472">
              <w:rPr>
                <w:rFonts w:ascii="Times New Roman" w:hAnsi="Times New Roman"/>
                <w:sz w:val="20"/>
                <w:szCs w:val="20"/>
              </w:rPr>
              <w:t>дов, в том числе детей-инвалидов, проживающих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w: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О – общее количество реабилитац</w:t>
            </w:r>
            <w:r w:rsidRPr="00134472">
              <w:rPr>
                <w:rFonts w:ascii="Times New Roman" w:hAnsi="Times New Roman"/>
                <w:sz w:val="20"/>
                <w:szCs w:val="20"/>
              </w:rPr>
              <w:t>и</w:t>
            </w:r>
            <w:r w:rsidRPr="00134472">
              <w:rPr>
                <w:rFonts w:ascii="Times New Roman" w:hAnsi="Times New Roman"/>
                <w:sz w:val="20"/>
                <w:szCs w:val="20"/>
              </w:rPr>
              <w:t>онных организаций, расположенных на территории Ульяновской области</w:t>
            </w:r>
          </w:p>
        </w:tc>
        <w:tc>
          <w:tcPr>
            <w:tcW w:w="2693" w:type="dxa"/>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Министерства</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10.</w:t>
            </w:r>
          </w:p>
        </w:tc>
        <w:tc>
          <w:tcPr>
            <w:tcW w:w="2410" w:type="dxa"/>
            <w:gridSpan w:val="2"/>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Доля семей,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 вкл</w:t>
            </w:r>
            <w:r w:rsidRPr="00134472">
              <w:rPr>
                <w:rFonts w:ascii="Times New Roman" w:hAnsi="Times New Roman"/>
                <w:sz w:val="20"/>
                <w:szCs w:val="20"/>
              </w:rPr>
              <w:t>ю</w:t>
            </w:r>
            <w:r w:rsidRPr="00134472">
              <w:rPr>
                <w:rFonts w:ascii="Times New Roman" w:hAnsi="Times New Roman"/>
                <w:sz w:val="20"/>
                <w:szCs w:val="20"/>
              </w:rPr>
              <w:t>чённых в программы ранней помощи, удовл</w:t>
            </w:r>
            <w:r w:rsidRPr="00134472">
              <w:rPr>
                <w:rFonts w:ascii="Times New Roman" w:hAnsi="Times New Roman"/>
                <w:sz w:val="20"/>
                <w:szCs w:val="20"/>
              </w:rPr>
              <w:t>е</w:t>
            </w:r>
            <w:r w:rsidRPr="00134472">
              <w:rPr>
                <w:rFonts w:ascii="Times New Roman" w:hAnsi="Times New Roman"/>
                <w:sz w:val="20"/>
                <w:szCs w:val="20"/>
              </w:rPr>
              <w:t>творённых качеством услуг ранней помощи, в общем количестве семей, включённых в програ</w:t>
            </w:r>
            <w:r w:rsidRPr="00134472">
              <w:rPr>
                <w:rFonts w:ascii="Times New Roman" w:hAnsi="Times New Roman"/>
                <w:sz w:val="20"/>
                <w:szCs w:val="20"/>
              </w:rPr>
              <w:t>м</w:t>
            </w:r>
            <w:r w:rsidRPr="00134472">
              <w:rPr>
                <w:rFonts w:ascii="Times New Roman" w:hAnsi="Times New Roman"/>
                <w:sz w:val="20"/>
                <w:szCs w:val="20"/>
              </w:rPr>
              <w:t>му ранней помощи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7456" behindDoc="0" locked="0" layoutInCell="1" allowOverlap="1" wp14:anchorId="40192CB5" wp14:editId="20D50508">
                      <wp:simplePos x="0" y="0"/>
                      <wp:positionH relativeFrom="column">
                        <wp:posOffset>1599565</wp:posOffset>
                      </wp:positionH>
                      <wp:positionV relativeFrom="paragraph">
                        <wp:posOffset>93345</wp:posOffset>
                      </wp:positionV>
                      <wp:extent cx="653415" cy="298450"/>
                      <wp:effectExtent l="0" t="0" r="0" b="635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845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25.95pt;margin-top:7.35pt;width:51.4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272EBF40" wp14:editId="476BCEB2">
                      <wp:extent cx="1285875" cy="540385"/>
                      <wp:effectExtent l="0" t="0" r="0" b="2540"/>
                      <wp:docPr id="93" name="Полотно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0"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11" name="Rectangle 8"/>
                              <wps:cNvSpPr>
                                <a:spLocks noChangeArrowheads="1"/>
                              </wps:cNvSpPr>
                              <wps:spPr bwMode="auto">
                                <a:xfrm>
                                  <a:off x="88905" y="141622"/>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12"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С</w:t>
                                    </w:r>
                                  </w:p>
                                </w:txbxContent>
                              </wps:txbx>
                              <wps:bodyPr rot="0" vert="horz" wrap="square" lIns="0" tIns="0" rIns="0" bIns="0" anchor="t" anchorCtr="0" upright="1">
                                <a:noAutofit/>
                              </wps:bodyPr>
                            </wps:wsp>
                            <wps:wsp>
                              <wps:cNvPr id="13"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4"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7" o:spid="_x0000_s111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">
                      <v:shape id="_x0000_s1118" type="#_x0000_t75" style="position:absolute;width:12858;height:5403;visibility:visible;mso-wrap-style:square">
                        <v:fill o:detectmouseclick="t"/>
                        <v:path o:connecttype="none"/>
                      </v:shape>
                      <v:line id="Line 5" o:spid="_x0000_s111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Xa8AAAADaAAAADwAAAGRycy9kb3ducmV2LnhtbERPTYvCMBC9C/sfwgheZE31INI1iggL&#10;wp60Kru3oRmbajIpTVarv94cBI+P9z1fds6KK7Wh9qxgPMpAEJde11wp2BffnzMQISJrtJ5JwZ0C&#10;LBcfvTnm2t94S9ddrEQK4ZCjAhNjk0sZSkMOw8g3xIk7+dZhTLCtpG7xlsKdlZMsm0qHNacGgw2t&#10;DZWX3b9TUNjzin7+rCm2v8PHobg/suPwrNSg362+QETq4lv8cm+0grQ1XU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B12vAAAAA2gAAAA8AAAAAAAAAAAAAAAAA&#10;oQIAAGRycy9kb3ducmV2LnhtbFBLBQYAAAAABAAEAPkAAACOAwAAAAA=&#10;" strokeweight=".65pt"/>
                      <v:rect id="Rectangle 6" o:spid="_x0000_s112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2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РС</w:t>
                              </w:r>
                            </w:p>
                          </w:txbxContent>
                        </v:textbox>
                      </v:rect>
                      <v:rect id="Rectangle 8" o:spid="_x0000_s1122" style="position:absolute;left:889;top:1416;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v:textbox>
                      </v:rect>
                      <v:rect id="Rectangle 9" o:spid="_x0000_s112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910E2" w:rsidRDefault="001910E2" w:rsidP="00536BA5">
                              <w:pPr>
                                <w:rPr>
                                  <w:sz w:val="24"/>
                                  <w:szCs w:val="24"/>
                                </w:rPr>
                              </w:pPr>
                              <w:r>
                                <w:rPr>
                                  <w:rFonts w:ascii="Times New Roman" w:hAnsi="Times New Roman"/>
                                  <w:iCs/>
                                  <w:color w:val="000000"/>
                                  <w:sz w:val="24"/>
                                  <w:szCs w:val="24"/>
                                </w:rPr>
                                <w:t>С</w:t>
                              </w:r>
                            </w:p>
                          </w:txbxContent>
                        </v:textbox>
                      </v:rect>
                      <v:rect id="Rectangle 10" o:spid="_x0000_s112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2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РС – численность семей,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Ульяновской о</w:t>
            </w:r>
            <w:r w:rsidRPr="00134472">
              <w:rPr>
                <w:rFonts w:ascii="Times New Roman" w:hAnsi="Times New Roman"/>
                <w:sz w:val="20"/>
                <w:szCs w:val="20"/>
              </w:rPr>
              <w:t>б</w:t>
            </w:r>
            <w:r w:rsidRPr="00134472">
              <w:rPr>
                <w:rFonts w:ascii="Times New Roman" w:hAnsi="Times New Roman"/>
                <w:sz w:val="20"/>
                <w:szCs w:val="20"/>
              </w:rPr>
              <w:t>ласти, включённых в программы ра</w:t>
            </w:r>
            <w:r w:rsidRPr="00134472">
              <w:rPr>
                <w:rFonts w:ascii="Times New Roman" w:hAnsi="Times New Roman"/>
                <w:sz w:val="20"/>
                <w:szCs w:val="20"/>
              </w:rPr>
              <w:t>н</w:t>
            </w:r>
            <w:r w:rsidRPr="00134472">
              <w:rPr>
                <w:rFonts w:ascii="Times New Roman" w:hAnsi="Times New Roman"/>
                <w:sz w:val="20"/>
                <w:szCs w:val="20"/>
              </w:rPr>
              <w:t>ней помощи, удовлетворённых кач</w:t>
            </w:r>
            <w:r w:rsidRPr="00134472">
              <w:rPr>
                <w:rFonts w:ascii="Times New Roman" w:hAnsi="Times New Roman"/>
                <w:sz w:val="20"/>
                <w:szCs w:val="20"/>
              </w:rPr>
              <w:t>е</w:t>
            </w:r>
            <w:r w:rsidRPr="00134472">
              <w:rPr>
                <w:rFonts w:ascii="Times New Roman" w:hAnsi="Times New Roman"/>
                <w:sz w:val="20"/>
                <w:szCs w:val="20"/>
              </w:rPr>
              <w:t>ством ранней помощи;</w: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С – общее количество семей, вкл</w:t>
            </w:r>
            <w:r w:rsidRPr="00134472">
              <w:rPr>
                <w:rFonts w:ascii="Times New Roman" w:hAnsi="Times New Roman"/>
                <w:sz w:val="20"/>
                <w:szCs w:val="20"/>
              </w:rPr>
              <w:t>ю</w:t>
            </w:r>
            <w:r w:rsidRPr="00134472">
              <w:rPr>
                <w:rFonts w:ascii="Times New Roman" w:hAnsi="Times New Roman"/>
                <w:sz w:val="20"/>
                <w:szCs w:val="20"/>
              </w:rPr>
              <w:t>чённых в программы ранней помощи</w:t>
            </w:r>
          </w:p>
        </w:tc>
        <w:tc>
          <w:tcPr>
            <w:tcW w:w="2693" w:type="dxa"/>
          </w:tcPr>
          <w:p w:rsidR="00BE3DAF" w:rsidRPr="00134472" w:rsidRDefault="00BE3DAF" w:rsidP="007F3F3C">
            <w:pPr>
              <w:widowControl w:val="0"/>
              <w:spacing w:after="0" w:line="245" w:lineRule="auto"/>
              <w:jc w:val="both"/>
              <w:rPr>
                <w:rFonts w:ascii="Times New Roman" w:hAnsi="Times New Roman"/>
                <w:spacing w:val="4"/>
                <w:sz w:val="20"/>
                <w:szCs w:val="20"/>
              </w:rPr>
            </w:pPr>
            <w:r w:rsidRPr="00134472">
              <w:rPr>
                <w:rFonts w:ascii="Times New Roman" w:hAnsi="Times New Roman"/>
                <w:spacing w:val="4"/>
                <w:sz w:val="20"/>
                <w:szCs w:val="20"/>
              </w:rPr>
              <w:t>Годовая периодическая отчётность Министерства</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11.</w:t>
            </w:r>
          </w:p>
        </w:tc>
        <w:tc>
          <w:tcPr>
            <w:tcW w:w="2410" w:type="dxa"/>
            <w:gridSpan w:val="2"/>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Доля специалистов, пр</w:t>
            </w:r>
            <w:r w:rsidRPr="00134472">
              <w:rPr>
                <w:rFonts w:ascii="Times New Roman" w:hAnsi="Times New Roman"/>
                <w:sz w:val="20"/>
                <w:szCs w:val="20"/>
              </w:rPr>
              <w:t>о</w:t>
            </w:r>
            <w:r w:rsidRPr="00134472">
              <w:rPr>
                <w:rFonts w:ascii="Times New Roman" w:hAnsi="Times New Roman"/>
                <w:sz w:val="20"/>
                <w:szCs w:val="20"/>
              </w:rPr>
              <w:t>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w:t>
            </w:r>
            <w:r w:rsidRPr="00134472">
              <w:rPr>
                <w:rFonts w:ascii="Times New Roman" w:hAnsi="Times New Roman"/>
                <w:sz w:val="20"/>
                <w:szCs w:val="20"/>
              </w:rPr>
              <w:t>а</w:t>
            </w:r>
            <w:r w:rsidRPr="00134472">
              <w:rPr>
                <w:rFonts w:ascii="Times New Roman" w:hAnsi="Times New Roman"/>
                <w:sz w:val="20"/>
                <w:szCs w:val="20"/>
              </w:rPr>
              <w:t>сти, обеспечивающих оказание реабилитац</w:t>
            </w:r>
            <w:r w:rsidRPr="00134472">
              <w:rPr>
                <w:rFonts w:ascii="Times New Roman" w:hAnsi="Times New Roman"/>
                <w:sz w:val="20"/>
                <w:szCs w:val="20"/>
              </w:rPr>
              <w:t>и</w:t>
            </w:r>
            <w:r w:rsidRPr="00134472">
              <w:rPr>
                <w:rFonts w:ascii="Times New Roman" w:hAnsi="Times New Roman"/>
                <w:sz w:val="20"/>
                <w:szCs w:val="20"/>
              </w:rPr>
              <w:t xml:space="preserve">онных 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ционных</w:t>
            </w:r>
            <w:proofErr w:type="spellEnd"/>
            <w:r w:rsidRPr="00134472">
              <w:rPr>
                <w:rFonts w:ascii="Times New Roman" w:hAnsi="Times New Roman"/>
                <w:sz w:val="20"/>
                <w:szCs w:val="20"/>
              </w:rPr>
              <w:t xml:space="preserve"> мероприятий инвалидам, в том числе детям-инвалидам, пр</w:t>
            </w:r>
            <w:r w:rsidRPr="00134472">
              <w:rPr>
                <w:rFonts w:ascii="Times New Roman" w:hAnsi="Times New Roman"/>
                <w:sz w:val="20"/>
                <w:szCs w:val="20"/>
              </w:rPr>
              <w:t>о</w:t>
            </w:r>
            <w:r w:rsidRPr="00134472">
              <w:rPr>
                <w:rFonts w:ascii="Times New Roman" w:hAnsi="Times New Roman"/>
                <w:sz w:val="20"/>
                <w:szCs w:val="20"/>
              </w:rPr>
              <w:t>шедших обучение по программам повышения квалификации и профе</w:t>
            </w:r>
            <w:r w:rsidRPr="00134472">
              <w:rPr>
                <w:rFonts w:ascii="Times New Roman" w:hAnsi="Times New Roman"/>
                <w:sz w:val="20"/>
                <w:szCs w:val="20"/>
              </w:rPr>
              <w:t>с</w:t>
            </w:r>
            <w:r w:rsidRPr="00134472">
              <w:rPr>
                <w:rFonts w:ascii="Times New Roman" w:hAnsi="Times New Roman"/>
                <w:sz w:val="20"/>
                <w:szCs w:val="20"/>
              </w:rPr>
              <w:t>сиональной переподг</w:t>
            </w:r>
            <w:r w:rsidRPr="00134472">
              <w:rPr>
                <w:rFonts w:ascii="Times New Roman" w:hAnsi="Times New Roman"/>
                <w:sz w:val="20"/>
                <w:szCs w:val="20"/>
              </w:rPr>
              <w:t>о</w:t>
            </w:r>
            <w:r w:rsidRPr="00134472">
              <w:rPr>
                <w:rFonts w:ascii="Times New Roman" w:hAnsi="Times New Roman"/>
                <w:sz w:val="20"/>
                <w:szCs w:val="20"/>
              </w:rPr>
              <w:t>товки специалистов, в том числе по примен</w:t>
            </w:r>
            <w:r w:rsidRPr="00134472">
              <w:rPr>
                <w:rFonts w:ascii="Times New Roman" w:hAnsi="Times New Roman"/>
                <w:sz w:val="20"/>
                <w:szCs w:val="20"/>
              </w:rPr>
              <w:t>е</w:t>
            </w:r>
            <w:r w:rsidRPr="00134472">
              <w:rPr>
                <w:rFonts w:ascii="Times New Roman" w:hAnsi="Times New Roman"/>
                <w:sz w:val="20"/>
                <w:szCs w:val="20"/>
              </w:rPr>
              <w:t>нию методик по реаб</w:t>
            </w:r>
            <w:r w:rsidRPr="00134472">
              <w:rPr>
                <w:rFonts w:ascii="Times New Roman" w:hAnsi="Times New Roman"/>
                <w:sz w:val="20"/>
                <w:szCs w:val="20"/>
              </w:rPr>
              <w:t>и</w:t>
            </w:r>
            <w:r w:rsidRPr="00134472">
              <w:rPr>
                <w:rFonts w:ascii="Times New Roman" w:hAnsi="Times New Roman"/>
                <w:sz w:val="20"/>
                <w:szCs w:val="20"/>
              </w:rPr>
              <w:t xml:space="preserve">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общей чи</w:t>
            </w:r>
            <w:r w:rsidRPr="00134472">
              <w:rPr>
                <w:rFonts w:ascii="Times New Roman" w:hAnsi="Times New Roman"/>
                <w:sz w:val="20"/>
                <w:szCs w:val="20"/>
              </w:rPr>
              <w:t>с</w:t>
            </w:r>
            <w:r w:rsidRPr="00134472">
              <w:rPr>
                <w:rFonts w:ascii="Times New Roman" w:hAnsi="Times New Roman"/>
                <w:sz w:val="20"/>
                <w:szCs w:val="20"/>
              </w:rPr>
              <w:t>ленности таких специ</w:t>
            </w:r>
            <w:r w:rsidRPr="00134472">
              <w:rPr>
                <w:rFonts w:ascii="Times New Roman" w:hAnsi="Times New Roman"/>
                <w:sz w:val="20"/>
                <w:szCs w:val="20"/>
              </w:rPr>
              <w:t>а</w:t>
            </w:r>
            <w:r w:rsidRPr="00134472">
              <w:rPr>
                <w:rFonts w:ascii="Times New Roman" w:hAnsi="Times New Roman"/>
                <w:sz w:val="20"/>
                <w:szCs w:val="20"/>
              </w:rPr>
              <w:t>листов, проживающих на территории Ульяновской области</w:t>
            </w:r>
          </w:p>
        </w:tc>
        <w:tc>
          <w:tcPr>
            <w:tcW w:w="3544" w:type="dxa"/>
          </w:tcPr>
          <w:p w:rsidR="00BE3DAF" w:rsidRPr="00134472" w:rsidRDefault="00D77580" w:rsidP="007F3F3C">
            <w:pPr>
              <w:widowControl w:val="0"/>
              <w:spacing w:after="0" w:line="245" w:lineRule="auto"/>
              <w:ind w:firstLine="709"/>
              <w:jc w:val="both"/>
              <w:rPr>
                <w:rFonts w:ascii="Times New Roman" w:hAnsi="Times New Roman"/>
                <w:sz w:val="20"/>
                <w:szCs w:val="20"/>
              </w:rPr>
            </w:pPr>
            <w:r>
              <w:rPr>
                <w:noProof/>
                <w:lang w:eastAsia="ru-RU"/>
              </w:rPr>
              <mc:AlternateContent>
                <mc:Choice Requires="wps">
                  <w:drawing>
                    <wp:anchor distT="0" distB="0" distL="114300" distR="114300" simplePos="0" relativeHeight="251668480" behindDoc="0" locked="0" layoutInCell="1" allowOverlap="1" wp14:anchorId="0DE55158" wp14:editId="316E45CE">
                      <wp:simplePos x="0" y="0"/>
                      <wp:positionH relativeFrom="column">
                        <wp:posOffset>1596390</wp:posOffset>
                      </wp:positionH>
                      <wp:positionV relativeFrom="paragraph">
                        <wp:posOffset>58420</wp:posOffset>
                      </wp:positionV>
                      <wp:extent cx="653415" cy="317500"/>
                      <wp:effectExtent l="0" t="0" r="0" b="635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125.7pt;margin-top:4.6pt;width:51.4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" filled="f" stroked="f">
                      <v:textbox>
                        <w:txbxContent>
                          <w:p w:rsidR="001910E2" w:rsidRPr="00457066" w:rsidRDefault="001910E2" w:rsidP="00536BA5">
                            <w:pPr>
                              <w:jc w:val="both"/>
                              <w:rPr>
                                <w:rFonts w:ascii="Times New Roman" w:hAnsi="Times New Roman"/>
                                <w:sz w:val="20"/>
                                <w:szCs w:val="20"/>
                              </w:rPr>
                            </w:pPr>
                            <w:r w:rsidRPr="00457066">
                              <w:rPr>
                                <w:rFonts w:ascii="Times New Roman" w:hAnsi="Times New Roman"/>
                                <w:sz w:val="20"/>
                                <w:szCs w:val="20"/>
                              </w:rPr>
                              <w:t>, где:</w:t>
                            </w:r>
                          </w:p>
                          <w:p w:rsidR="001910E2" w:rsidRDefault="001910E2" w:rsidP="00536BA5"/>
                        </w:txbxContent>
                      </v:textbox>
                    </v:shape>
                  </w:pict>
                </mc:Fallback>
              </mc:AlternateContent>
            </w:r>
            <w:r>
              <w:rPr>
                <w:rFonts w:ascii="Times New Roman" w:hAnsi="Times New Roman"/>
                <w:noProof/>
                <w:sz w:val="20"/>
                <w:szCs w:val="20"/>
                <w:lang w:eastAsia="ru-RU"/>
              </w:rPr>
              <mc:AlternateContent>
                <mc:Choice Requires="wpc">
                  <w:drawing>
                    <wp:inline distT="0" distB="0" distL="0" distR="0" wp14:anchorId="6E78C973" wp14:editId="2AD523E9">
                      <wp:extent cx="1285875" cy="540385"/>
                      <wp:effectExtent l="0" t="0" r="0" b="2540"/>
                      <wp:docPr id="103" name="Полотно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4"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5"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rPr>
                                        <w:sz w:val="24"/>
                                        <w:szCs w:val="24"/>
                                      </w:rPr>
                                    </w:pPr>
                                    <w:r>
                                      <w:rPr>
                                        <w:sz w:val="24"/>
                                        <w:szCs w:val="24"/>
                                      </w:rPr>
                                      <w:t>С</w:t>
                                    </w:r>
                                  </w:p>
                                </w:txbxContent>
                              </wps:txbx>
                              <wps:bodyPr rot="0" vert="horz" wrap="square" lIns="0" tIns="0" rIns="0" bIns="0" anchor="t" anchorCtr="0" upright="1">
                                <a:noAutofit/>
                              </wps:bodyPr>
                            </wps:wsp>
                            <wps:wsp>
                              <wps:cNvPr id="6"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7"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0E2" w:rsidRDefault="001910E2" w:rsidP="00536BA5">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05" o:spid="_x0000_s112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tUGQ42IEAABCHQAADgAAAAAAAAAAAAAAAAAuAgAAZHJzL2Uyb0Rv&#10;Yy54bWxQSwECLQAUAAYACAAAACEAQaDRMdwAAAAEAQAADwAAAAAAAAAAAAAAAAC8BgAAZHJzL2Rv&#10;d25yZXYueG1sUEsFBgAAAAAEAAQA8wAAAMUHAAAAAA==&#10;">
                      <v:shape id="_x0000_s1128" type="#_x0000_t75" style="position:absolute;width:12858;height:5403;visibility:visible;mso-wrap-style:square">
                        <v:fill o:detectmouseclick="t"/>
                        <v:path o:connecttype="none"/>
                      </v:shape>
                      <v:line id="Line 5" o:spid="_x0000_s112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9sEAAADaAAAADwAAAGRycy9kb3ducmV2LnhtbERPTWsCMRC9F/wPYQQvotl6KGU1ighC&#10;oSfdKnobNuNmNZksm1RXf30jFDwNj/c5s0XnrLhSG2rPCt7HGQji0uuaKwU/xXr0CSJEZI3WMym4&#10;U4DFvPc2w1z7G2/ouo2VSCEcclRgYmxyKUNpyGEY+4Y4cSffOowJtpXULd5SuLNykmUf0mHNqcFg&#10;QytD5WX76xQU9ryk76M1xeYwfOyK+yPbD89KDfrdcgoiUhdf4n/3l07z4fnK88r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372wQAAANoAAAAPAAAAAAAAAAAAAAAA&#10;AKECAABkcnMvZG93bnJldi54bWxQSwUGAAAAAAQABAD5AAAAjwMAAAAA&#10;" strokeweight=".65pt"/>
                      <v:rect id="Rectangle 6" o:spid="_x0000_s113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910E2" w:rsidRDefault="001910E2" w:rsidP="00536BA5">
                              <w:pPr>
                                <w:rPr>
                                  <w:sz w:val="24"/>
                                  <w:szCs w:val="24"/>
                                </w:rPr>
                              </w:pPr>
                              <w:r>
                                <w:rPr>
                                  <w:rFonts w:ascii="Times New Roman" w:hAnsi="Times New Roman"/>
                                  <w:color w:val="000000"/>
                                  <w:sz w:val="24"/>
                                  <w:szCs w:val="24"/>
                                  <w:lang w:val="en-US"/>
                                </w:rPr>
                                <w:t>100%</w:t>
                              </w:r>
                            </w:p>
                          </w:txbxContent>
                        </v:textbox>
                      </v:rect>
                      <v:rect id="Rectangle 7" o:spid="_x0000_s113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910E2" w:rsidRDefault="001910E2" w:rsidP="00536BA5">
                              <w:pPr>
                                <w:rPr>
                                  <w:sz w:val="24"/>
                                  <w:szCs w:val="24"/>
                                </w:rPr>
                              </w:pPr>
                              <w:r>
                                <w:rPr>
                                  <w:rFonts w:ascii="Times New Roman" w:hAnsi="Times New Roman"/>
                                  <w:iCs/>
                                  <w:color w:val="000000"/>
                                  <w:sz w:val="24"/>
                                  <w:szCs w:val="24"/>
                                </w:rPr>
                                <w:t>РС</w:t>
                              </w:r>
                            </w:p>
                          </w:txbxContent>
                        </v:textbox>
                      </v:rect>
                      <v:rect id="Rectangle 8" o:spid="_x0000_s113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1910E2" w:rsidRDefault="001910E2" w:rsidP="00536BA5">
                              <w:pPr>
                                <w:rPr>
                                  <w:rFonts w:ascii="Times New Roman" w:hAnsi="Times New Roman"/>
                                  <w:sz w:val="24"/>
                                  <w:szCs w:val="24"/>
                                </w:rPr>
                              </w:pPr>
                              <w:r>
                                <w:rPr>
                                  <w:rFonts w:ascii="Times New Roman" w:hAnsi="Times New Roman"/>
                                  <w:sz w:val="24"/>
                                  <w:szCs w:val="24"/>
                                </w:rPr>
                                <w:t>ДС</w:t>
                              </w:r>
                            </w:p>
                          </w:txbxContent>
                        </v:textbox>
                      </v:rect>
                      <v:rect id="Rectangle 9" o:spid="_x0000_s113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910E2" w:rsidRDefault="001910E2" w:rsidP="00536BA5">
                              <w:pPr>
                                <w:rPr>
                                  <w:sz w:val="24"/>
                                  <w:szCs w:val="24"/>
                                </w:rPr>
                              </w:pPr>
                              <w:r>
                                <w:rPr>
                                  <w:sz w:val="24"/>
                                  <w:szCs w:val="24"/>
                                </w:rPr>
                                <w:t>С</w:t>
                              </w:r>
                            </w:p>
                          </w:txbxContent>
                        </v:textbox>
                      </v:rect>
                      <v:rect id="Rectangle 10" o:spid="_x0000_s113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910E2" w:rsidRDefault="001910E2" w:rsidP="00536BA5">
                              <w:pPr>
                                <w:jc w:val="center"/>
                              </w:pPr>
                              <w:r>
                                <w:rPr>
                                  <w:rFonts w:ascii="Symbol" w:hAnsi="Symbol" w:cs="Symbol"/>
                                  <w:color w:val="000000"/>
                                  <w:sz w:val="26"/>
                                  <w:szCs w:val="26"/>
                                  <w:lang w:val="en-US"/>
                                </w:rPr>
                                <w:t></w:t>
                              </w:r>
                            </w:p>
                          </w:txbxContent>
                        </v:textbox>
                      </v:rect>
                      <v:rect id="Rectangle 11" o:spid="_x0000_s113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910E2" w:rsidRDefault="001910E2" w:rsidP="00536BA5">
                              <w:r>
                                <w:rPr>
                                  <w:rFonts w:ascii="Symbol" w:hAnsi="Symbol" w:cs="Symbol"/>
                                  <w:color w:val="000000"/>
                                  <w:sz w:val="26"/>
                                  <w:szCs w:val="26"/>
                                  <w:lang w:val="en-US"/>
                                </w:rPr>
                                <w:t></w:t>
                              </w:r>
                            </w:p>
                          </w:txbxContent>
                        </v:textbox>
                      </v:rect>
                      <w10:anchorlock/>
                    </v:group>
                  </w:pict>
                </mc:Fallback>
              </mc:AlternateContent>
            </w:r>
          </w:p>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РС – численность специалистов,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обеспечивающих оказ</w:t>
            </w:r>
            <w:r w:rsidRPr="00134472">
              <w:rPr>
                <w:rFonts w:ascii="Times New Roman" w:hAnsi="Times New Roman"/>
                <w:sz w:val="20"/>
                <w:szCs w:val="20"/>
              </w:rPr>
              <w:t>а</w:t>
            </w:r>
            <w:r w:rsidRPr="00134472">
              <w:rPr>
                <w:rFonts w:ascii="Times New Roman" w:hAnsi="Times New Roman"/>
                <w:sz w:val="20"/>
                <w:szCs w:val="20"/>
              </w:rPr>
              <w:t xml:space="preserve">ние реабилитационных и (или) </w:t>
            </w:r>
            <w:proofErr w:type="spellStart"/>
            <w:r w:rsidRPr="00134472">
              <w:rPr>
                <w:rFonts w:ascii="Times New Roman" w:hAnsi="Times New Roman"/>
                <w:sz w:val="20"/>
                <w:szCs w:val="20"/>
              </w:rPr>
              <w:t>абил</w:t>
            </w:r>
            <w:r w:rsidRPr="00134472">
              <w:rPr>
                <w:rFonts w:ascii="Times New Roman" w:hAnsi="Times New Roman"/>
                <w:sz w:val="20"/>
                <w:szCs w:val="20"/>
              </w:rPr>
              <w:t>и</w:t>
            </w:r>
            <w:r w:rsidRPr="00134472">
              <w:rPr>
                <w:rFonts w:ascii="Times New Roman" w:hAnsi="Times New Roman"/>
                <w:sz w:val="20"/>
                <w:szCs w:val="20"/>
              </w:rPr>
              <w:t>тационных</w:t>
            </w:r>
            <w:proofErr w:type="spellEnd"/>
            <w:r w:rsidRPr="00134472">
              <w:rPr>
                <w:rFonts w:ascii="Times New Roman" w:hAnsi="Times New Roman"/>
                <w:sz w:val="20"/>
                <w:szCs w:val="20"/>
              </w:rPr>
              <w:t xml:space="preserve"> мероприятий инвалидам, в том числе детям-инвалидам, проше</w:t>
            </w:r>
            <w:r w:rsidRPr="00134472">
              <w:rPr>
                <w:rFonts w:ascii="Times New Roman" w:hAnsi="Times New Roman"/>
                <w:sz w:val="20"/>
                <w:szCs w:val="20"/>
              </w:rPr>
              <w:t>д</w:t>
            </w:r>
            <w:r w:rsidRPr="00134472">
              <w:rPr>
                <w:rFonts w:ascii="Times New Roman" w:hAnsi="Times New Roman"/>
                <w:sz w:val="20"/>
                <w:szCs w:val="20"/>
              </w:rPr>
              <w:t>ших обучение по программам пов</w:t>
            </w:r>
            <w:r w:rsidRPr="00134472">
              <w:rPr>
                <w:rFonts w:ascii="Times New Roman" w:hAnsi="Times New Roman"/>
                <w:sz w:val="20"/>
                <w:szCs w:val="20"/>
              </w:rPr>
              <w:t>ы</w:t>
            </w:r>
            <w:r w:rsidRPr="00134472">
              <w:rPr>
                <w:rFonts w:ascii="Times New Roman" w:hAnsi="Times New Roman"/>
                <w:sz w:val="20"/>
                <w:szCs w:val="20"/>
              </w:rPr>
              <w:t>шения квалификации и професси</w:t>
            </w:r>
            <w:r w:rsidRPr="00134472">
              <w:rPr>
                <w:rFonts w:ascii="Times New Roman" w:hAnsi="Times New Roman"/>
                <w:sz w:val="20"/>
                <w:szCs w:val="20"/>
              </w:rPr>
              <w:t>о</w:t>
            </w:r>
            <w:r w:rsidRPr="00134472">
              <w:rPr>
                <w:rFonts w:ascii="Times New Roman" w:hAnsi="Times New Roman"/>
                <w:sz w:val="20"/>
                <w:szCs w:val="20"/>
              </w:rPr>
              <w:t>нальной переподготовки специал</w:t>
            </w:r>
            <w:r w:rsidRPr="00134472">
              <w:rPr>
                <w:rFonts w:ascii="Times New Roman" w:hAnsi="Times New Roman"/>
                <w:sz w:val="20"/>
                <w:szCs w:val="20"/>
              </w:rPr>
              <w:t>и</w:t>
            </w:r>
            <w:r w:rsidRPr="00134472">
              <w:rPr>
                <w:rFonts w:ascii="Times New Roman" w:hAnsi="Times New Roman"/>
                <w:sz w:val="20"/>
                <w:szCs w:val="20"/>
              </w:rPr>
              <w:t>стов, в том числе по применению м</w:t>
            </w:r>
            <w:r w:rsidRPr="00134472">
              <w:rPr>
                <w:rFonts w:ascii="Times New Roman" w:hAnsi="Times New Roman"/>
                <w:sz w:val="20"/>
                <w:szCs w:val="20"/>
              </w:rPr>
              <w:t>е</w:t>
            </w:r>
            <w:r w:rsidRPr="00134472">
              <w:rPr>
                <w:rFonts w:ascii="Times New Roman" w:hAnsi="Times New Roman"/>
                <w:sz w:val="20"/>
                <w:szCs w:val="20"/>
              </w:rPr>
              <w:t xml:space="preserve">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w:t>
            </w:r>
          </w:p>
          <w:p w:rsidR="00BE3DAF" w:rsidRPr="00134472" w:rsidRDefault="00BE3DAF" w:rsidP="00D07CF1">
            <w:pPr>
              <w:widowControl w:val="0"/>
              <w:spacing w:after="0" w:line="245" w:lineRule="auto"/>
              <w:jc w:val="both"/>
              <w:rPr>
                <w:rFonts w:ascii="Times New Roman" w:hAnsi="Times New Roman"/>
                <w:sz w:val="20"/>
                <w:szCs w:val="20"/>
              </w:rPr>
            </w:pPr>
            <w:r w:rsidRPr="00134472">
              <w:rPr>
                <w:rFonts w:ascii="Times New Roman" w:hAnsi="Times New Roman"/>
                <w:sz w:val="20"/>
                <w:szCs w:val="20"/>
              </w:rPr>
              <w:t>С – общая численность таких специ</w:t>
            </w:r>
            <w:r w:rsidRPr="00134472">
              <w:rPr>
                <w:rFonts w:ascii="Times New Roman" w:hAnsi="Times New Roman"/>
                <w:sz w:val="20"/>
                <w:szCs w:val="20"/>
              </w:rPr>
              <w:t>а</w:t>
            </w:r>
            <w:r w:rsidRPr="00134472">
              <w:rPr>
                <w:rFonts w:ascii="Times New Roman" w:hAnsi="Times New Roman"/>
                <w:sz w:val="20"/>
                <w:szCs w:val="20"/>
              </w:rPr>
              <w:t>листов, проживающих на территории Ульяновской области</w:t>
            </w:r>
          </w:p>
        </w:tc>
        <w:tc>
          <w:tcPr>
            <w:tcW w:w="2693"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Годовая периодическая о</w:t>
            </w:r>
            <w:r w:rsidRPr="00134472">
              <w:rPr>
                <w:rFonts w:ascii="Times New Roman" w:hAnsi="Times New Roman"/>
                <w:sz w:val="20"/>
                <w:szCs w:val="20"/>
              </w:rPr>
              <w:t>т</w:t>
            </w:r>
            <w:r w:rsidRPr="00134472">
              <w:rPr>
                <w:rFonts w:ascii="Times New Roman" w:hAnsi="Times New Roman"/>
                <w:sz w:val="20"/>
                <w:szCs w:val="20"/>
              </w:rPr>
              <w:t xml:space="preserve">чётность Министерства, Министерства образования, Министерства физической культуры </w:t>
            </w:r>
          </w:p>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sz w:val="20"/>
                <w:szCs w:val="20"/>
              </w:rPr>
            </w:pPr>
          </w:p>
          <w:p w:rsidR="00BE3DAF" w:rsidRPr="00134472" w:rsidRDefault="00BE3DAF" w:rsidP="007F3F3C">
            <w:pPr>
              <w:widowControl w:val="0"/>
              <w:spacing w:after="0" w:line="245" w:lineRule="auto"/>
              <w:ind w:firstLine="709"/>
              <w:jc w:val="both"/>
              <w:rPr>
                <w:rFonts w:ascii="Times New Roman" w:hAnsi="Times New Roman"/>
                <w:b/>
                <w:sz w:val="20"/>
                <w:szCs w:val="20"/>
              </w:rPr>
            </w:pPr>
          </w:p>
        </w:tc>
      </w:tr>
      <w:tr w:rsidR="00BE3DAF" w:rsidRPr="00134472" w:rsidTr="00D323CB">
        <w:tc>
          <w:tcPr>
            <w:tcW w:w="247" w:type="dxa"/>
            <w:tcBorders>
              <w:top w:val="nil"/>
              <w:left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c>
          <w:tcPr>
            <w:tcW w:w="567" w:type="dxa"/>
          </w:tcPr>
          <w:p w:rsidR="00BE3DAF" w:rsidRPr="00134472" w:rsidRDefault="00BE3DAF" w:rsidP="007F3F3C">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w:t>
            </w:r>
          </w:p>
        </w:tc>
        <w:tc>
          <w:tcPr>
            <w:tcW w:w="2410" w:type="dxa"/>
            <w:gridSpan w:val="2"/>
          </w:tcPr>
          <w:p w:rsidR="00BE3DAF" w:rsidRPr="00134472" w:rsidRDefault="00BE3DAF" w:rsidP="007F3F3C">
            <w:pPr>
              <w:widowControl w:val="0"/>
              <w:spacing w:after="0" w:line="245"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инвал</w:t>
            </w:r>
            <w:r w:rsidRPr="00134472">
              <w:rPr>
                <w:rFonts w:ascii="Times New Roman" w:hAnsi="Times New Roman"/>
                <w:spacing w:val="-2"/>
                <w:sz w:val="20"/>
                <w:szCs w:val="20"/>
              </w:rPr>
              <w:t>и</w:t>
            </w:r>
            <w:r w:rsidRPr="00134472">
              <w:rPr>
                <w:rFonts w:ascii="Times New Roman" w:hAnsi="Times New Roman"/>
                <w:spacing w:val="-2"/>
                <w:sz w:val="20"/>
                <w:szCs w:val="20"/>
              </w:rPr>
              <w:t>дов (совершеннолетние), в отношении которых осуществлялись мер</w:t>
            </w:r>
            <w:r w:rsidRPr="00134472">
              <w:rPr>
                <w:rFonts w:ascii="Times New Roman" w:hAnsi="Times New Roman"/>
                <w:spacing w:val="-2"/>
                <w:sz w:val="20"/>
                <w:szCs w:val="20"/>
              </w:rPr>
              <w:t>о</w:t>
            </w:r>
            <w:r w:rsidRPr="00134472">
              <w:rPr>
                <w:rFonts w:ascii="Times New Roman" w:hAnsi="Times New Roman"/>
                <w:spacing w:val="-2"/>
                <w:sz w:val="20"/>
                <w:szCs w:val="20"/>
              </w:rPr>
              <w:t xml:space="preserve">приятия по реабилитации и (или) </w:t>
            </w:r>
            <w:proofErr w:type="spellStart"/>
            <w:r w:rsidRPr="00134472">
              <w:rPr>
                <w:rFonts w:ascii="Times New Roman" w:hAnsi="Times New Roman"/>
                <w:spacing w:val="-2"/>
                <w:sz w:val="20"/>
                <w:szCs w:val="20"/>
              </w:rPr>
              <w:t>абилитации</w:t>
            </w:r>
            <w:proofErr w:type="spellEnd"/>
            <w:r w:rsidRPr="00134472">
              <w:rPr>
                <w:rFonts w:ascii="Times New Roman" w:hAnsi="Times New Roman"/>
                <w:spacing w:val="-2"/>
                <w:sz w:val="20"/>
                <w:szCs w:val="20"/>
              </w:rPr>
              <w:t>, в общей численности инв</w:t>
            </w:r>
            <w:r w:rsidRPr="00134472">
              <w:rPr>
                <w:rFonts w:ascii="Times New Roman" w:hAnsi="Times New Roman"/>
                <w:spacing w:val="-2"/>
                <w:sz w:val="20"/>
                <w:szCs w:val="20"/>
              </w:rPr>
              <w:t>а</w:t>
            </w:r>
            <w:r w:rsidRPr="00134472">
              <w:rPr>
                <w:rFonts w:ascii="Times New Roman" w:hAnsi="Times New Roman"/>
                <w:spacing w:val="-2"/>
                <w:sz w:val="20"/>
                <w:szCs w:val="20"/>
              </w:rPr>
              <w:t>лидов, проживающих на территории Ульяновской области, имеющих такие рекомендации в индив</w:t>
            </w:r>
            <w:r w:rsidRPr="00134472">
              <w:rPr>
                <w:rFonts w:ascii="Times New Roman" w:hAnsi="Times New Roman"/>
                <w:spacing w:val="-2"/>
                <w:sz w:val="20"/>
                <w:szCs w:val="20"/>
              </w:rPr>
              <w:t>и</w:t>
            </w:r>
            <w:r w:rsidRPr="00134472">
              <w:rPr>
                <w:rFonts w:ascii="Times New Roman" w:hAnsi="Times New Roman"/>
                <w:spacing w:val="-2"/>
                <w:sz w:val="20"/>
                <w:szCs w:val="20"/>
              </w:rPr>
              <w:t>дуальной программе ре</w:t>
            </w:r>
            <w:r w:rsidRPr="00134472">
              <w:rPr>
                <w:rFonts w:ascii="Times New Roman" w:hAnsi="Times New Roman"/>
                <w:spacing w:val="-2"/>
                <w:sz w:val="20"/>
                <w:szCs w:val="20"/>
              </w:rPr>
              <w:t>а</w:t>
            </w:r>
            <w:r w:rsidRPr="00134472">
              <w:rPr>
                <w:rFonts w:ascii="Times New Roman" w:hAnsi="Times New Roman"/>
                <w:spacing w:val="-2"/>
                <w:sz w:val="20"/>
                <w:szCs w:val="20"/>
              </w:rPr>
              <w:t xml:space="preserve">билитации или </w:t>
            </w:r>
            <w:proofErr w:type="spellStart"/>
            <w:r w:rsidRPr="00134472">
              <w:rPr>
                <w:rFonts w:ascii="Times New Roman" w:hAnsi="Times New Roman"/>
                <w:spacing w:val="-2"/>
                <w:sz w:val="20"/>
                <w:szCs w:val="20"/>
              </w:rPr>
              <w:t>абилит</w:t>
            </w:r>
            <w:r w:rsidRPr="00134472">
              <w:rPr>
                <w:rFonts w:ascii="Times New Roman" w:hAnsi="Times New Roman"/>
                <w:spacing w:val="-2"/>
                <w:sz w:val="20"/>
                <w:szCs w:val="20"/>
              </w:rPr>
              <w:t>а</w:t>
            </w:r>
            <w:r w:rsidRPr="00134472">
              <w:rPr>
                <w:rFonts w:ascii="Times New Roman" w:hAnsi="Times New Roman"/>
                <w:spacing w:val="-2"/>
                <w:sz w:val="20"/>
                <w:szCs w:val="20"/>
              </w:rPr>
              <w:t>ции</w:t>
            </w:r>
            <w:proofErr w:type="spellEnd"/>
          </w:p>
        </w:tc>
        <w:tc>
          <w:tcPr>
            <w:tcW w:w="3544"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7F3F3C">
            <w:pPr>
              <w:widowControl w:val="0"/>
              <w:spacing w:after="0" w:line="245" w:lineRule="auto"/>
              <w:jc w:val="both"/>
              <w:rPr>
                <w:rFonts w:ascii="Times New Roman" w:hAnsi="Times New Roman"/>
                <w:sz w:val="20"/>
                <w:szCs w:val="20"/>
              </w:rPr>
            </w:pPr>
            <w:r w:rsidRPr="00134472">
              <w:rPr>
                <w:rFonts w:ascii="Times New Roman" w:hAnsi="Times New Roman"/>
                <w:sz w:val="20"/>
                <w:szCs w:val="20"/>
              </w:rPr>
              <w:t>Значения целевых индик</w:t>
            </w:r>
            <w:r w:rsidRPr="00134472">
              <w:rPr>
                <w:rFonts w:ascii="Times New Roman" w:hAnsi="Times New Roman"/>
                <w:sz w:val="20"/>
                <w:szCs w:val="20"/>
              </w:rPr>
              <w:t>а</w:t>
            </w:r>
            <w:r w:rsidRPr="00134472">
              <w:rPr>
                <w:rFonts w:ascii="Times New Roman" w:hAnsi="Times New Roman"/>
                <w:sz w:val="20"/>
                <w:szCs w:val="20"/>
              </w:rPr>
              <w:t>торов соответствующих г</w:t>
            </w:r>
            <w:r w:rsidRPr="00134472">
              <w:rPr>
                <w:rFonts w:ascii="Times New Roman" w:hAnsi="Times New Roman"/>
                <w:sz w:val="20"/>
                <w:szCs w:val="20"/>
              </w:rPr>
              <w:t>о</w:t>
            </w:r>
            <w:r w:rsidRPr="00134472">
              <w:rPr>
                <w:rFonts w:ascii="Times New Roman" w:hAnsi="Times New Roman"/>
                <w:sz w:val="20"/>
                <w:szCs w:val="20"/>
              </w:rPr>
              <w:t>дов</w:t>
            </w:r>
          </w:p>
        </w:tc>
        <w:tc>
          <w:tcPr>
            <w:tcW w:w="1168" w:type="dxa"/>
            <w:gridSpan w:val="2"/>
            <w:tcBorders>
              <w:top w:val="nil"/>
              <w:bottom w:val="nil"/>
              <w:right w:val="nil"/>
            </w:tcBorders>
          </w:tcPr>
          <w:p w:rsidR="00BE3DAF" w:rsidRPr="00134472" w:rsidRDefault="00BE3DAF" w:rsidP="007F3F3C">
            <w:pPr>
              <w:widowControl w:val="0"/>
              <w:spacing w:after="0" w:line="245"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13.</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инвал</w:t>
            </w:r>
            <w:r w:rsidRPr="00134472">
              <w:rPr>
                <w:rFonts w:ascii="Times New Roman" w:hAnsi="Times New Roman"/>
                <w:spacing w:val="-4"/>
                <w:sz w:val="20"/>
                <w:szCs w:val="20"/>
              </w:rPr>
              <w:t>и</w:t>
            </w:r>
            <w:r w:rsidRPr="00134472">
              <w:rPr>
                <w:rFonts w:ascii="Times New Roman" w:hAnsi="Times New Roman"/>
                <w:spacing w:val="-4"/>
                <w:sz w:val="20"/>
                <w:szCs w:val="20"/>
              </w:rPr>
              <w:t>дов (несовершенноле</w:t>
            </w:r>
            <w:r w:rsidRPr="00134472">
              <w:rPr>
                <w:rFonts w:ascii="Times New Roman" w:hAnsi="Times New Roman"/>
                <w:spacing w:val="-4"/>
                <w:sz w:val="20"/>
                <w:szCs w:val="20"/>
              </w:rPr>
              <w:t>т</w:t>
            </w:r>
            <w:r w:rsidRPr="00134472">
              <w:rPr>
                <w:rFonts w:ascii="Times New Roman" w:hAnsi="Times New Roman"/>
                <w:spacing w:val="-4"/>
                <w:sz w:val="20"/>
                <w:szCs w:val="20"/>
              </w:rPr>
              <w:t>ние), в отношении кот</w:t>
            </w:r>
            <w:r w:rsidRPr="00134472">
              <w:rPr>
                <w:rFonts w:ascii="Times New Roman" w:hAnsi="Times New Roman"/>
                <w:spacing w:val="-4"/>
                <w:sz w:val="20"/>
                <w:szCs w:val="20"/>
              </w:rPr>
              <w:t>о</w:t>
            </w:r>
            <w:r w:rsidRPr="00134472">
              <w:rPr>
                <w:rFonts w:ascii="Times New Roman" w:hAnsi="Times New Roman"/>
                <w:spacing w:val="-4"/>
                <w:sz w:val="20"/>
                <w:szCs w:val="20"/>
              </w:rPr>
              <w:t>рых осуществлялись м</w:t>
            </w:r>
            <w:r w:rsidRPr="00134472">
              <w:rPr>
                <w:rFonts w:ascii="Times New Roman" w:hAnsi="Times New Roman"/>
                <w:spacing w:val="-4"/>
                <w:sz w:val="20"/>
                <w:szCs w:val="20"/>
              </w:rPr>
              <w:t>е</w:t>
            </w:r>
            <w:r w:rsidRPr="00134472">
              <w:rPr>
                <w:rFonts w:ascii="Times New Roman" w:hAnsi="Times New Roman"/>
                <w:spacing w:val="-4"/>
                <w:sz w:val="20"/>
                <w:szCs w:val="20"/>
              </w:rPr>
              <w:t>роприятия по реабилит</w:t>
            </w:r>
            <w:r w:rsidRPr="00134472">
              <w:rPr>
                <w:rFonts w:ascii="Times New Roman" w:hAnsi="Times New Roman"/>
                <w:spacing w:val="-4"/>
                <w:sz w:val="20"/>
                <w:szCs w:val="20"/>
              </w:rPr>
              <w:t>а</w:t>
            </w:r>
            <w:r w:rsidRPr="00134472">
              <w:rPr>
                <w:rFonts w:ascii="Times New Roman" w:hAnsi="Times New Roman"/>
                <w:spacing w:val="-4"/>
                <w:sz w:val="20"/>
                <w:szCs w:val="20"/>
              </w:rPr>
              <w:t xml:space="preserve">ции и (или)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в общей численности инв</w:t>
            </w:r>
            <w:r w:rsidRPr="00134472">
              <w:rPr>
                <w:rFonts w:ascii="Times New Roman" w:hAnsi="Times New Roman"/>
                <w:spacing w:val="-4"/>
                <w:sz w:val="20"/>
                <w:szCs w:val="20"/>
              </w:rPr>
              <w:t>а</w:t>
            </w:r>
            <w:r w:rsidRPr="00134472">
              <w:rPr>
                <w:rFonts w:ascii="Times New Roman" w:hAnsi="Times New Roman"/>
                <w:spacing w:val="-4"/>
                <w:sz w:val="20"/>
                <w:szCs w:val="20"/>
              </w:rPr>
              <w:t>лидов, проживающих на территории Ульяновской области, имеющих такие рекомендации в индив</w:t>
            </w:r>
            <w:r w:rsidRPr="00134472">
              <w:rPr>
                <w:rFonts w:ascii="Times New Roman" w:hAnsi="Times New Roman"/>
                <w:spacing w:val="-4"/>
                <w:sz w:val="20"/>
                <w:szCs w:val="20"/>
              </w:rPr>
              <w:t>и</w:t>
            </w:r>
            <w:r w:rsidRPr="00134472">
              <w:rPr>
                <w:rFonts w:ascii="Times New Roman" w:hAnsi="Times New Roman"/>
                <w:spacing w:val="-4"/>
                <w:sz w:val="20"/>
                <w:szCs w:val="20"/>
              </w:rPr>
              <w:t>дуальной программе ре</w:t>
            </w:r>
            <w:r w:rsidRPr="00134472">
              <w:rPr>
                <w:rFonts w:ascii="Times New Roman" w:hAnsi="Times New Roman"/>
                <w:spacing w:val="-4"/>
                <w:sz w:val="20"/>
                <w:szCs w:val="20"/>
              </w:rPr>
              <w:t>а</w:t>
            </w:r>
            <w:r w:rsidRPr="00134472">
              <w:rPr>
                <w:rFonts w:ascii="Times New Roman" w:hAnsi="Times New Roman"/>
                <w:spacing w:val="-4"/>
                <w:sz w:val="20"/>
                <w:szCs w:val="20"/>
              </w:rPr>
              <w:t xml:space="preserve">билитации или </w:t>
            </w:r>
            <w:proofErr w:type="spellStart"/>
            <w:r w:rsidRPr="00134472">
              <w:rPr>
                <w:rFonts w:ascii="Times New Roman" w:hAnsi="Times New Roman"/>
                <w:spacing w:val="-4"/>
                <w:sz w:val="20"/>
                <w:szCs w:val="20"/>
              </w:rPr>
              <w:t>абилит</w:t>
            </w:r>
            <w:r w:rsidRPr="00134472">
              <w:rPr>
                <w:rFonts w:ascii="Times New Roman" w:hAnsi="Times New Roman"/>
                <w:spacing w:val="-4"/>
                <w:sz w:val="20"/>
                <w:szCs w:val="20"/>
              </w:rPr>
              <w:t>а</w:t>
            </w:r>
            <w:r w:rsidRPr="00134472">
              <w:rPr>
                <w:rFonts w:ascii="Times New Roman" w:hAnsi="Times New Roman"/>
                <w:spacing w:val="-4"/>
                <w:sz w:val="20"/>
                <w:szCs w:val="20"/>
              </w:rPr>
              <w:t>ции</w:t>
            </w:r>
            <w:proofErr w:type="spellEnd"/>
            <w:r w:rsidRPr="00134472">
              <w:rPr>
                <w:rFonts w:ascii="Times New Roman" w:hAnsi="Times New Roman"/>
                <w:spacing w:val="-4"/>
                <w:sz w:val="20"/>
                <w:szCs w:val="20"/>
              </w:rPr>
              <w:t>)</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14.</w:t>
            </w:r>
          </w:p>
        </w:tc>
        <w:tc>
          <w:tcPr>
            <w:tcW w:w="2410" w:type="dxa"/>
            <w:gridSpan w:val="2"/>
          </w:tcPr>
          <w:p w:rsidR="00BE3DAF" w:rsidRPr="00134472" w:rsidRDefault="00BE3DAF" w:rsidP="005C43C4">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детей целевой группы, пол</w:t>
            </w:r>
            <w:r w:rsidRPr="00134472">
              <w:rPr>
                <w:rFonts w:ascii="Times New Roman" w:hAnsi="Times New Roman"/>
                <w:spacing w:val="-4"/>
                <w:sz w:val="20"/>
                <w:szCs w:val="20"/>
              </w:rPr>
              <w:t>у</w:t>
            </w:r>
            <w:r w:rsidRPr="00134472">
              <w:rPr>
                <w:rFonts w:ascii="Times New Roman" w:hAnsi="Times New Roman"/>
                <w:spacing w:val="-4"/>
                <w:sz w:val="20"/>
                <w:szCs w:val="20"/>
              </w:rPr>
              <w:t xml:space="preserve">чивших услуги ранней помощи, </w:t>
            </w:r>
            <w:r>
              <w:rPr>
                <w:rFonts w:ascii="Times New Roman" w:hAnsi="Times New Roman"/>
                <w:spacing w:val="-4"/>
                <w:sz w:val="20"/>
                <w:szCs w:val="20"/>
              </w:rPr>
              <w:t>в общей числе</w:t>
            </w:r>
            <w:r>
              <w:rPr>
                <w:rFonts w:ascii="Times New Roman" w:hAnsi="Times New Roman"/>
                <w:spacing w:val="-4"/>
                <w:sz w:val="20"/>
                <w:szCs w:val="20"/>
              </w:rPr>
              <w:t>н</w:t>
            </w:r>
            <w:r>
              <w:rPr>
                <w:rFonts w:ascii="Times New Roman" w:hAnsi="Times New Roman"/>
                <w:spacing w:val="-4"/>
                <w:sz w:val="20"/>
                <w:szCs w:val="20"/>
              </w:rPr>
              <w:t>ности детей</w:t>
            </w:r>
            <w:r w:rsidRPr="00134472">
              <w:rPr>
                <w:rFonts w:ascii="Times New Roman" w:hAnsi="Times New Roman"/>
                <w:spacing w:val="-4"/>
                <w:sz w:val="20"/>
                <w:szCs w:val="20"/>
              </w:rPr>
              <w:t>, прожива</w:t>
            </w:r>
            <w:r w:rsidRPr="00134472">
              <w:rPr>
                <w:rFonts w:ascii="Times New Roman" w:hAnsi="Times New Roman"/>
                <w:spacing w:val="-4"/>
                <w:sz w:val="20"/>
                <w:szCs w:val="20"/>
              </w:rPr>
              <w:t>ю</w:t>
            </w:r>
            <w:r w:rsidRPr="00134472">
              <w:rPr>
                <w:rFonts w:ascii="Times New Roman" w:hAnsi="Times New Roman"/>
                <w:spacing w:val="-4"/>
                <w:sz w:val="20"/>
                <w:szCs w:val="20"/>
              </w:rPr>
              <w:t>щих на территории Уль</w:t>
            </w:r>
            <w:r w:rsidRPr="00134472">
              <w:rPr>
                <w:rFonts w:ascii="Times New Roman" w:hAnsi="Times New Roman"/>
                <w:spacing w:val="-4"/>
                <w:sz w:val="20"/>
                <w:szCs w:val="20"/>
              </w:rPr>
              <w:t>я</w:t>
            </w:r>
            <w:r w:rsidRPr="00134472">
              <w:rPr>
                <w:rFonts w:ascii="Times New Roman" w:hAnsi="Times New Roman"/>
                <w:spacing w:val="-4"/>
                <w:sz w:val="20"/>
                <w:szCs w:val="20"/>
              </w:rPr>
              <w:t>новской области, нужд</w:t>
            </w:r>
            <w:r w:rsidRPr="00134472">
              <w:rPr>
                <w:rFonts w:ascii="Times New Roman" w:hAnsi="Times New Roman"/>
                <w:spacing w:val="-4"/>
                <w:sz w:val="20"/>
                <w:szCs w:val="20"/>
              </w:rPr>
              <w:t>а</w:t>
            </w:r>
            <w:r w:rsidRPr="00134472">
              <w:rPr>
                <w:rFonts w:ascii="Times New Roman" w:hAnsi="Times New Roman"/>
                <w:spacing w:val="-4"/>
                <w:sz w:val="20"/>
                <w:szCs w:val="20"/>
              </w:rPr>
              <w:t>ющихся в получении т</w:t>
            </w:r>
            <w:r w:rsidRPr="00134472">
              <w:rPr>
                <w:rFonts w:ascii="Times New Roman" w:hAnsi="Times New Roman"/>
                <w:spacing w:val="-4"/>
                <w:sz w:val="20"/>
                <w:szCs w:val="20"/>
              </w:rPr>
              <w:t>а</w:t>
            </w:r>
            <w:r w:rsidRPr="00134472">
              <w:rPr>
                <w:rFonts w:ascii="Times New Roman" w:hAnsi="Times New Roman"/>
                <w:spacing w:val="-4"/>
                <w:sz w:val="20"/>
                <w:szCs w:val="20"/>
              </w:rPr>
              <w:t>ких услуг</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15.</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выпус</w:t>
            </w:r>
            <w:r w:rsidRPr="00134472">
              <w:rPr>
                <w:rFonts w:ascii="Times New Roman" w:hAnsi="Times New Roman"/>
                <w:spacing w:val="-4"/>
                <w:sz w:val="20"/>
                <w:szCs w:val="20"/>
              </w:rPr>
              <w:t>к</w:t>
            </w:r>
            <w:r w:rsidRPr="00134472">
              <w:rPr>
                <w:rFonts w:ascii="Times New Roman" w:hAnsi="Times New Roman"/>
                <w:spacing w:val="-4"/>
                <w:sz w:val="20"/>
                <w:szCs w:val="20"/>
              </w:rPr>
              <w:t xml:space="preserve">ников-инвалидов 9-х и 11-х классов, охваченных </w:t>
            </w:r>
            <w:proofErr w:type="spellStart"/>
            <w:r w:rsidRPr="00134472">
              <w:rPr>
                <w:rFonts w:ascii="Times New Roman" w:hAnsi="Times New Roman"/>
                <w:spacing w:val="-4"/>
                <w:sz w:val="20"/>
                <w:szCs w:val="20"/>
              </w:rPr>
              <w:t>профориентационной</w:t>
            </w:r>
            <w:proofErr w:type="spellEnd"/>
            <w:r w:rsidRPr="00134472">
              <w:rPr>
                <w:rFonts w:ascii="Times New Roman" w:hAnsi="Times New Roman"/>
                <w:spacing w:val="-4"/>
                <w:sz w:val="20"/>
                <w:szCs w:val="20"/>
              </w:rPr>
              <w:t xml:space="preserve"> р</w:t>
            </w:r>
            <w:r w:rsidRPr="00134472">
              <w:rPr>
                <w:rFonts w:ascii="Times New Roman" w:hAnsi="Times New Roman"/>
                <w:spacing w:val="-4"/>
                <w:sz w:val="20"/>
                <w:szCs w:val="20"/>
              </w:rPr>
              <w:t>а</w:t>
            </w:r>
            <w:r w:rsidRPr="00134472">
              <w:rPr>
                <w:rFonts w:ascii="Times New Roman" w:hAnsi="Times New Roman"/>
                <w:spacing w:val="-4"/>
                <w:sz w:val="20"/>
                <w:szCs w:val="20"/>
              </w:rPr>
              <w:t>ботой, в общей численн</w:t>
            </w:r>
            <w:r w:rsidRPr="00134472">
              <w:rPr>
                <w:rFonts w:ascii="Times New Roman" w:hAnsi="Times New Roman"/>
                <w:spacing w:val="-4"/>
                <w:sz w:val="20"/>
                <w:szCs w:val="20"/>
              </w:rPr>
              <w:t>о</w:t>
            </w:r>
            <w:r w:rsidRPr="00134472">
              <w:rPr>
                <w:rFonts w:ascii="Times New Roman" w:hAnsi="Times New Roman"/>
                <w:spacing w:val="-4"/>
                <w:sz w:val="20"/>
                <w:szCs w:val="20"/>
              </w:rPr>
              <w:t>сти выпускников-инвалидов 9-х и 11-х классов в Ульяновской области</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16.</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занятых инвалидов трудоспосо</w:t>
            </w:r>
            <w:r w:rsidRPr="00134472">
              <w:rPr>
                <w:rFonts w:ascii="Times New Roman" w:hAnsi="Times New Roman"/>
                <w:spacing w:val="-4"/>
                <w:sz w:val="20"/>
                <w:szCs w:val="20"/>
              </w:rPr>
              <w:t>б</w:t>
            </w:r>
            <w:r w:rsidRPr="00134472">
              <w:rPr>
                <w:rFonts w:ascii="Times New Roman" w:hAnsi="Times New Roman"/>
                <w:spacing w:val="-4"/>
                <w:sz w:val="20"/>
                <w:szCs w:val="20"/>
              </w:rPr>
              <w:t>ного возраста в общей численности инвалидов трудоспособного возраста, проживающих на терр</w:t>
            </w:r>
            <w:r w:rsidRPr="00134472">
              <w:rPr>
                <w:rFonts w:ascii="Times New Roman" w:hAnsi="Times New Roman"/>
                <w:spacing w:val="-4"/>
                <w:sz w:val="20"/>
                <w:szCs w:val="20"/>
              </w:rPr>
              <w:t>и</w:t>
            </w:r>
            <w:r w:rsidRPr="00134472">
              <w:rPr>
                <w:rFonts w:ascii="Times New Roman" w:hAnsi="Times New Roman"/>
                <w:spacing w:val="-4"/>
                <w:sz w:val="20"/>
                <w:szCs w:val="20"/>
              </w:rPr>
              <w:t>тории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EA55B2">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17.</w:t>
            </w:r>
          </w:p>
        </w:tc>
        <w:tc>
          <w:tcPr>
            <w:tcW w:w="2410" w:type="dxa"/>
            <w:gridSpan w:val="2"/>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труд</w:t>
            </w:r>
            <w:r w:rsidRPr="00134472">
              <w:rPr>
                <w:rFonts w:ascii="Times New Roman" w:hAnsi="Times New Roman"/>
                <w:spacing w:val="-4"/>
                <w:sz w:val="20"/>
                <w:szCs w:val="20"/>
              </w:rPr>
              <w:t>о</w:t>
            </w:r>
            <w:r w:rsidRPr="00134472">
              <w:rPr>
                <w:rFonts w:ascii="Times New Roman" w:hAnsi="Times New Roman"/>
                <w:spacing w:val="-4"/>
                <w:sz w:val="20"/>
                <w:szCs w:val="20"/>
              </w:rPr>
              <w:t>устроенных инвалидов в общей численности инв</w:t>
            </w:r>
            <w:r w:rsidRPr="00134472">
              <w:rPr>
                <w:rFonts w:ascii="Times New Roman" w:hAnsi="Times New Roman"/>
                <w:spacing w:val="-4"/>
                <w:sz w:val="20"/>
                <w:szCs w:val="20"/>
              </w:rPr>
              <w:t>а</w:t>
            </w:r>
            <w:r w:rsidRPr="00134472">
              <w:rPr>
                <w:rFonts w:ascii="Times New Roman" w:hAnsi="Times New Roman"/>
                <w:spacing w:val="-4"/>
                <w:sz w:val="20"/>
                <w:szCs w:val="20"/>
              </w:rPr>
              <w:t>лидов, проживающих на территории Ульяновской области, нуждающихся в трудоустройстве, свед</w:t>
            </w:r>
            <w:r w:rsidRPr="00134472">
              <w:rPr>
                <w:rFonts w:ascii="Times New Roman" w:hAnsi="Times New Roman"/>
                <w:spacing w:val="-4"/>
                <w:sz w:val="20"/>
                <w:szCs w:val="20"/>
              </w:rPr>
              <w:t>е</w:t>
            </w:r>
            <w:r w:rsidRPr="00134472">
              <w:rPr>
                <w:rFonts w:ascii="Times New Roman" w:hAnsi="Times New Roman"/>
                <w:spacing w:val="-4"/>
                <w:sz w:val="20"/>
                <w:szCs w:val="20"/>
              </w:rPr>
              <w:t>ния о которых в виде в</w:t>
            </w:r>
            <w:r w:rsidRPr="00134472">
              <w:rPr>
                <w:rFonts w:ascii="Times New Roman" w:hAnsi="Times New Roman"/>
                <w:spacing w:val="-4"/>
                <w:sz w:val="20"/>
                <w:szCs w:val="20"/>
              </w:rPr>
              <w:t>ы</w:t>
            </w:r>
            <w:r w:rsidRPr="00134472">
              <w:rPr>
                <w:rFonts w:ascii="Times New Roman" w:hAnsi="Times New Roman"/>
                <w:spacing w:val="-4"/>
                <w:sz w:val="20"/>
                <w:szCs w:val="20"/>
              </w:rPr>
              <w:t xml:space="preserve">писок из индивидуальных программ реабилитации или </w:t>
            </w:r>
            <w:proofErr w:type="spellStart"/>
            <w:r w:rsidRPr="00134472">
              <w:rPr>
                <w:rFonts w:ascii="Times New Roman" w:hAnsi="Times New Roman"/>
                <w:spacing w:val="-4"/>
                <w:sz w:val="20"/>
                <w:szCs w:val="20"/>
              </w:rPr>
              <w:t>абилитации</w:t>
            </w:r>
            <w:proofErr w:type="spellEnd"/>
            <w:r w:rsidRPr="00134472">
              <w:rPr>
                <w:rFonts w:ascii="Times New Roman" w:hAnsi="Times New Roman"/>
                <w:spacing w:val="-4"/>
                <w:sz w:val="20"/>
                <w:szCs w:val="20"/>
              </w:rPr>
              <w:t xml:space="preserve"> инвал</w:t>
            </w:r>
            <w:r w:rsidRPr="00134472">
              <w:rPr>
                <w:rFonts w:ascii="Times New Roman" w:hAnsi="Times New Roman"/>
                <w:spacing w:val="-4"/>
                <w:sz w:val="20"/>
                <w:szCs w:val="20"/>
              </w:rPr>
              <w:t>и</w:t>
            </w:r>
            <w:r w:rsidRPr="00134472">
              <w:rPr>
                <w:rFonts w:ascii="Times New Roman" w:hAnsi="Times New Roman"/>
                <w:spacing w:val="-4"/>
                <w:sz w:val="20"/>
                <w:szCs w:val="20"/>
              </w:rPr>
              <w:t>дов представлены в орг</w:t>
            </w:r>
            <w:r w:rsidRPr="00134472">
              <w:rPr>
                <w:rFonts w:ascii="Times New Roman" w:hAnsi="Times New Roman"/>
                <w:spacing w:val="-4"/>
                <w:sz w:val="20"/>
                <w:szCs w:val="20"/>
              </w:rPr>
              <w:t>а</w:t>
            </w:r>
            <w:r w:rsidRPr="00134472">
              <w:rPr>
                <w:rFonts w:ascii="Times New Roman" w:hAnsi="Times New Roman"/>
                <w:spacing w:val="-4"/>
                <w:sz w:val="20"/>
                <w:szCs w:val="20"/>
              </w:rPr>
              <w:t>низацию, подведомстве</w:t>
            </w:r>
            <w:r w:rsidRPr="00134472">
              <w:rPr>
                <w:rFonts w:ascii="Times New Roman" w:hAnsi="Times New Roman"/>
                <w:spacing w:val="-4"/>
                <w:sz w:val="20"/>
                <w:szCs w:val="20"/>
              </w:rPr>
              <w:t>н</w:t>
            </w:r>
            <w:r w:rsidRPr="00134472">
              <w:rPr>
                <w:rFonts w:ascii="Times New Roman" w:hAnsi="Times New Roman"/>
                <w:spacing w:val="-4"/>
                <w:sz w:val="20"/>
                <w:szCs w:val="20"/>
              </w:rPr>
              <w:t>ную органу исполнител</w:t>
            </w:r>
            <w:r w:rsidRPr="00134472">
              <w:rPr>
                <w:rFonts w:ascii="Times New Roman" w:hAnsi="Times New Roman"/>
                <w:spacing w:val="-4"/>
                <w:sz w:val="20"/>
                <w:szCs w:val="20"/>
              </w:rPr>
              <w:t>ь</w:t>
            </w:r>
            <w:r w:rsidRPr="00134472">
              <w:rPr>
                <w:rFonts w:ascii="Times New Roman" w:hAnsi="Times New Roman"/>
                <w:spacing w:val="-4"/>
                <w:sz w:val="20"/>
                <w:szCs w:val="20"/>
              </w:rPr>
              <w:t>ной власти Ульяновской области, уполномоченн</w:t>
            </w:r>
            <w:r w:rsidRPr="00134472">
              <w:rPr>
                <w:rFonts w:ascii="Times New Roman" w:hAnsi="Times New Roman"/>
                <w:spacing w:val="-4"/>
                <w:sz w:val="20"/>
                <w:szCs w:val="20"/>
              </w:rPr>
              <w:t>о</w:t>
            </w:r>
            <w:r w:rsidRPr="00134472">
              <w:rPr>
                <w:rFonts w:ascii="Times New Roman" w:hAnsi="Times New Roman"/>
                <w:spacing w:val="-4"/>
                <w:sz w:val="20"/>
                <w:szCs w:val="20"/>
              </w:rPr>
              <w:t>му в сфере труда, занят</w:t>
            </w:r>
            <w:r w:rsidRPr="00134472">
              <w:rPr>
                <w:rFonts w:ascii="Times New Roman" w:hAnsi="Times New Roman"/>
                <w:spacing w:val="-4"/>
                <w:sz w:val="20"/>
                <w:szCs w:val="20"/>
              </w:rPr>
              <w:t>о</w:t>
            </w:r>
            <w:r w:rsidRPr="00134472">
              <w:rPr>
                <w:rFonts w:ascii="Times New Roman" w:hAnsi="Times New Roman"/>
                <w:spacing w:val="-4"/>
                <w:sz w:val="20"/>
                <w:szCs w:val="20"/>
              </w:rPr>
              <w:t>сти населения и социал</w:t>
            </w:r>
            <w:r w:rsidRPr="00134472">
              <w:rPr>
                <w:rFonts w:ascii="Times New Roman" w:hAnsi="Times New Roman"/>
                <w:spacing w:val="-4"/>
                <w:sz w:val="20"/>
                <w:szCs w:val="20"/>
              </w:rPr>
              <w:t>ь</w:t>
            </w:r>
            <w:r w:rsidRPr="00134472">
              <w:rPr>
                <w:rFonts w:ascii="Times New Roman" w:hAnsi="Times New Roman"/>
                <w:spacing w:val="-4"/>
                <w:sz w:val="20"/>
                <w:szCs w:val="20"/>
              </w:rPr>
              <w:t>ного партнёрства</w:t>
            </w:r>
            <w:r>
              <w:rPr>
                <w:rFonts w:ascii="Times New Roman" w:hAnsi="Times New Roman"/>
                <w:spacing w:val="-4"/>
                <w:sz w:val="20"/>
                <w:szCs w:val="20"/>
              </w:rPr>
              <w:t>,</w:t>
            </w:r>
            <w:r w:rsidRPr="00134472">
              <w:rPr>
                <w:rFonts w:ascii="Times New Roman" w:hAnsi="Times New Roman"/>
                <w:spacing w:val="-4"/>
                <w:sz w:val="20"/>
                <w:szCs w:val="20"/>
              </w:rPr>
              <w:t xml:space="preserve"> в отчё</w:t>
            </w:r>
            <w:r w:rsidRPr="00134472">
              <w:rPr>
                <w:rFonts w:ascii="Times New Roman" w:hAnsi="Times New Roman"/>
                <w:spacing w:val="-4"/>
                <w:sz w:val="20"/>
                <w:szCs w:val="20"/>
              </w:rPr>
              <w:t>т</w:t>
            </w:r>
            <w:r w:rsidRPr="00134472">
              <w:rPr>
                <w:rFonts w:ascii="Times New Roman" w:hAnsi="Times New Roman"/>
                <w:spacing w:val="-4"/>
                <w:sz w:val="20"/>
                <w:szCs w:val="20"/>
              </w:rPr>
              <w:t>ном периоде</w:t>
            </w:r>
          </w:p>
        </w:tc>
        <w:tc>
          <w:tcPr>
            <w:tcW w:w="3544"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EA55B2">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b/>
                <w:spacing w:val="-4"/>
                <w:sz w:val="20"/>
                <w:szCs w:val="20"/>
              </w:rPr>
            </w:pPr>
          </w:p>
        </w:tc>
        <w:tc>
          <w:tcPr>
            <w:tcW w:w="604" w:type="dxa"/>
            <w:gridSpan w:val="2"/>
            <w:tcBorders>
              <w:top w:val="nil"/>
              <w:left w:val="nil"/>
              <w:bottom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pacing w:val="-4"/>
                <w:sz w:val="20"/>
                <w:szCs w:val="20"/>
              </w:rPr>
            </w:pPr>
            <w:r w:rsidRPr="00134472">
              <w:rPr>
                <w:rFonts w:ascii="Times New Roman" w:hAnsi="Times New Roman"/>
                <w:spacing w:val="-4"/>
                <w:sz w:val="20"/>
                <w:szCs w:val="20"/>
              </w:rPr>
              <w:t>18.</w:t>
            </w:r>
          </w:p>
        </w:tc>
        <w:tc>
          <w:tcPr>
            <w:tcW w:w="2410" w:type="dxa"/>
            <w:gridSpan w:val="2"/>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Увеличение доли труд</w:t>
            </w:r>
            <w:r w:rsidRPr="00134472">
              <w:rPr>
                <w:rFonts w:ascii="Times New Roman" w:hAnsi="Times New Roman"/>
                <w:spacing w:val="-4"/>
                <w:sz w:val="20"/>
                <w:szCs w:val="20"/>
              </w:rPr>
              <w:t>о</w:t>
            </w:r>
            <w:r w:rsidRPr="00134472">
              <w:rPr>
                <w:rFonts w:ascii="Times New Roman" w:hAnsi="Times New Roman"/>
                <w:spacing w:val="-4"/>
                <w:sz w:val="20"/>
                <w:szCs w:val="20"/>
              </w:rPr>
              <w:t>устроенных инвалидов в общей численности в</w:t>
            </w:r>
            <w:r w:rsidRPr="00134472">
              <w:rPr>
                <w:rFonts w:ascii="Times New Roman" w:hAnsi="Times New Roman"/>
                <w:spacing w:val="-4"/>
                <w:sz w:val="20"/>
                <w:szCs w:val="20"/>
              </w:rPr>
              <w:t>ы</w:t>
            </w:r>
            <w:r w:rsidRPr="00134472">
              <w:rPr>
                <w:rFonts w:ascii="Times New Roman" w:hAnsi="Times New Roman"/>
                <w:spacing w:val="-4"/>
                <w:sz w:val="20"/>
                <w:szCs w:val="20"/>
              </w:rPr>
              <w:t>пускников-инвалидов профессиональных обр</w:t>
            </w:r>
            <w:r w:rsidRPr="00134472">
              <w:rPr>
                <w:rFonts w:ascii="Times New Roman" w:hAnsi="Times New Roman"/>
                <w:spacing w:val="-4"/>
                <w:sz w:val="20"/>
                <w:szCs w:val="20"/>
              </w:rPr>
              <w:t>а</w:t>
            </w:r>
            <w:r w:rsidRPr="00134472">
              <w:rPr>
                <w:rFonts w:ascii="Times New Roman" w:hAnsi="Times New Roman"/>
                <w:spacing w:val="-4"/>
                <w:sz w:val="20"/>
                <w:szCs w:val="20"/>
              </w:rPr>
              <w:t>зовательных организаций, обратившихся в организ</w:t>
            </w:r>
            <w:r w:rsidRPr="00134472">
              <w:rPr>
                <w:rFonts w:ascii="Times New Roman" w:hAnsi="Times New Roman"/>
                <w:spacing w:val="-4"/>
                <w:sz w:val="20"/>
                <w:szCs w:val="20"/>
              </w:rPr>
              <w:t>а</w:t>
            </w:r>
            <w:r w:rsidRPr="00134472">
              <w:rPr>
                <w:rFonts w:ascii="Times New Roman" w:hAnsi="Times New Roman"/>
                <w:spacing w:val="-4"/>
                <w:sz w:val="20"/>
                <w:szCs w:val="20"/>
              </w:rPr>
              <w:t>цию, подведомственную органу исполнительной власти Ульяновской обл</w:t>
            </w:r>
            <w:r w:rsidRPr="00134472">
              <w:rPr>
                <w:rFonts w:ascii="Times New Roman" w:hAnsi="Times New Roman"/>
                <w:spacing w:val="-4"/>
                <w:sz w:val="20"/>
                <w:szCs w:val="20"/>
              </w:rPr>
              <w:t>а</w:t>
            </w:r>
            <w:r w:rsidRPr="00134472">
              <w:rPr>
                <w:rFonts w:ascii="Times New Roman" w:hAnsi="Times New Roman"/>
                <w:spacing w:val="-4"/>
                <w:sz w:val="20"/>
                <w:szCs w:val="20"/>
              </w:rPr>
              <w:t>сти, уполномоченному в сфере труда, занятости населения и социального партнёрства</w:t>
            </w:r>
          </w:p>
        </w:tc>
        <w:tc>
          <w:tcPr>
            <w:tcW w:w="3544" w:type="dxa"/>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Разница значений целевых индикаторов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Значения целевых индикат</w:t>
            </w:r>
            <w:r w:rsidRPr="00134472">
              <w:rPr>
                <w:rFonts w:ascii="Times New Roman" w:hAnsi="Times New Roman"/>
                <w:spacing w:val="-4"/>
                <w:sz w:val="20"/>
                <w:szCs w:val="20"/>
              </w:rPr>
              <w:t>о</w:t>
            </w:r>
            <w:r w:rsidRPr="00134472">
              <w:rPr>
                <w:rFonts w:ascii="Times New Roman" w:hAnsi="Times New Roman"/>
                <w:spacing w:val="-4"/>
                <w:sz w:val="20"/>
                <w:szCs w:val="20"/>
              </w:rPr>
              <w:t>ров соответствующих годов</w:t>
            </w:r>
          </w:p>
        </w:tc>
        <w:tc>
          <w:tcPr>
            <w:tcW w:w="1168" w:type="dxa"/>
            <w:gridSpan w:val="2"/>
            <w:tcBorders>
              <w:top w:val="nil"/>
              <w:bottom w:val="nil"/>
              <w:right w:val="nil"/>
            </w:tcBorders>
          </w:tcPr>
          <w:p w:rsidR="00BE3DAF" w:rsidRPr="00134472" w:rsidRDefault="00BE3DAF" w:rsidP="00EA55B2">
            <w:pPr>
              <w:widowControl w:val="0"/>
              <w:spacing w:after="0" w:line="240" w:lineRule="auto"/>
              <w:ind w:firstLine="709"/>
              <w:jc w:val="both"/>
              <w:rPr>
                <w:rFonts w:ascii="Times New Roman" w:hAnsi="Times New Roman"/>
                <w:spacing w:val="-4"/>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14D4A">
            <w:pPr>
              <w:widowControl w:val="0"/>
              <w:spacing w:after="0" w:line="238"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14D4A">
            <w:pPr>
              <w:widowControl w:val="0"/>
              <w:spacing w:after="0" w:line="238"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граждан, проживающих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впервые признанных инвалидами и обратившихся в орг</w:t>
            </w:r>
            <w:r w:rsidRPr="00134472">
              <w:rPr>
                <w:rFonts w:ascii="Times New Roman" w:hAnsi="Times New Roman"/>
                <w:sz w:val="20"/>
                <w:szCs w:val="20"/>
              </w:rPr>
              <w:t>а</w:t>
            </w:r>
            <w:r w:rsidRPr="00134472">
              <w:rPr>
                <w:rFonts w:ascii="Times New Roman" w:hAnsi="Times New Roman"/>
                <w:sz w:val="20"/>
                <w:szCs w:val="20"/>
              </w:rPr>
              <w:t>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w:t>
            </w:r>
            <w:r w:rsidRPr="00134472">
              <w:rPr>
                <w:rFonts w:ascii="Times New Roman" w:hAnsi="Times New Roman"/>
                <w:sz w:val="20"/>
                <w:szCs w:val="20"/>
              </w:rPr>
              <w:t>л</w:t>
            </w:r>
            <w:r w:rsidRPr="00134472">
              <w:rPr>
                <w:rFonts w:ascii="Times New Roman" w:hAnsi="Times New Roman"/>
                <w:sz w:val="20"/>
                <w:szCs w:val="20"/>
              </w:rPr>
              <w:t>нительной власти Уль</w:t>
            </w:r>
            <w:r w:rsidRPr="00134472">
              <w:rPr>
                <w:rFonts w:ascii="Times New Roman" w:hAnsi="Times New Roman"/>
                <w:sz w:val="20"/>
                <w:szCs w:val="20"/>
              </w:rPr>
              <w:t>я</w:t>
            </w:r>
            <w:r w:rsidRPr="00134472">
              <w:rPr>
                <w:rFonts w:ascii="Times New Roman" w:hAnsi="Times New Roman"/>
                <w:sz w:val="20"/>
                <w:szCs w:val="20"/>
              </w:rPr>
              <w:t>новской области, упо</w:t>
            </w:r>
            <w:r w:rsidRPr="00134472">
              <w:rPr>
                <w:rFonts w:ascii="Times New Roman" w:hAnsi="Times New Roman"/>
                <w:sz w:val="20"/>
                <w:szCs w:val="20"/>
              </w:rPr>
              <w:t>л</w:t>
            </w:r>
            <w:r w:rsidRPr="00134472">
              <w:rPr>
                <w:rFonts w:ascii="Times New Roman" w:hAnsi="Times New Roman"/>
                <w:sz w:val="20"/>
                <w:szCs w:val="20"/>
              </w:rPr>
              <w:t>номоченному в сфере труда, занятости насел</w:t>
            </w:r>
            <w:r w:rsidRPr="00134472">
              <w:rPr>
                <w:rFonts w:ascii="Times New Roman" w:hAnsi="Times New Roman"/>
                <w:sz w:val="20"/>
                <w:szCs w:val="20"/>
              </w:rPr>
              <w:t>е</w:t>
            </w:r>
            <w:r w:rsidRPr="00134472">
              <w:rPr>
                <w:rFonts w:ascii="Times New Roman" w:hAnsi="Times New Roman"/>
                <w:sz w:val="20"/>
                <w:szCs w:val="20"/>
              </w:rPr>
              <w:t>ния и социального пар</w:t>
            </w:r>
            <w:r w:rsidRPr="00134472">
              <w:rPr>
                <w:rFonts w:ascii="Times New Roman" w:hAnsi="Times New Roman"/>
                <w:sz w:val="20"/>
                <w:szCs w:val="20"/>
              </w:rPr>
              <w:t>т</w:t>
            </w:r>
            <w:r w:rsidRPr="00134472">
              <w:rPr>
                <w:rFonts w:ascii="Times New Roman" w:hAnsi="Times New Roman"/>
                <w:sz w:val="20"/>
                <w:szCs w:val="20"/>
              </w:rPr>
              <w:t>нёрства</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14D4A">
            <w:pPr>
              <w:widowControl w:val="0"/>
              <w:spacing w:after="0" w:line="238"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реаб</w:t>
            </w:r>
            <w:r w:rsidRPr="00134472">
              <w:rPr>
                <w:rFonts w:ascii="Times New Roman" w:hAnsi="Times New Roman"/>
                <w:sz w:val="20"/>
                <w:szCs w:val="20"/>
              </w:rPr>
              <w:t>и</w:t>
            </w:r>
            <w:r w:rsidRPr="00134472">
              <w:rPr>
                <w:rFonts w:ascii="Times New Roman" w:hAnsi="Times New Roman"/>
                <w:sz w:val="20"/>
                <w:szCs w:val="20"/>
              </w:rPr>
              <w:t>литационных организ</w:t>
            </w:r>
            <w:r w:rsidRPr="00134472">
              <w:rPr>
                <w:rFonts w:ascii="Times New Roman" w:hAnsi="Times New Roman"/>
                <w:sz w:val="20"/>
                <w:szCs w:val="20"/>
              </w:rPr>
              <w:t>а</w:t>
            </w:r>
            <w:r w:rsidRPr="00134472">
              <w:rPr>
                <w:rFonts w:ascii="Times New Roman" w:hAnsi="Times New Roman"/>
                <w:sz w:val="20"/>
                <w:szCs w:val="20"/>
              </w:rPr>
              <w:t>ций, подлежащих вкл</w:t>
            </w:r>
            <w:r w:rsidRPr="00134472">
              <w:rPr>
                <w:rFonts w:ascii="Times New Roman" w:hAnsi="Times New Roman"/>
                <w:sz w:val="20"/>
                <w:szCs w:val="20"/>
              </w:rPr>
              <w:t>ю</w:t>
            </w:r>
            <w:r w:rsidRPr="00134472">
              <w:rPr>
                <w:rFonts w:ascii="Times New Roman" w:hAnsi="Times New Roman"/>
                <w:sz w:val="20"/>
                <w:szCs w:val="20"/>
              </w:rPr>
              <w:t xml:space="preserve">чению в региональную систему комплексной реабилитации 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в том числе детей-инвалидов,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w:t>
            </w:r>
            <w:r>
              <w:rPr>
                <w:rFonts w:ascii="Times New Roman" w:hAnsi="Times New Roman"/>
                <w:sz w:val="20"/>
                <w:szCs w:val="20"/>
              </w:rPr>
              <w:t>,</w:t>
            </w:r>
            <w:r w:rsidRPr="00134472">
              <w:rPr>
                <w:rFonts w:ascii="Times New Roman" w:hAnsi="Times New Roman"/>
                <w:sz w:val="20"/>
                <w:szCs w:val="20"/>
              </w:rPr>
              <w:t xml:space="preserve"> в общем числе реабилитационных орг</w:t>
            </w:r>
            <w:r w:rsidRPr="00134472">
              <w:rPr>
                <w:rFonts w:ascii="Times New Roman" w:hAnsi="Times New Roman"/>
                <w:sz w:val="20"/>
                <w:szCs w:val="20"/>
              </w:rPr>
              <w:t>а</w:t>
            </w:r>
            <w:r w:rsidRPr="00134472">
              <w:rPr>
                <w:rFonts w:ascii="Times New Roman" w:hAnsi="Times New Roman"/>
                <w:sz w:val="20"/>
                <w:szCs w:val="20"/>
              </w:rPr>
              <w:t>низаций, расположенных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8C7A4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21.</w:t>
            </w:r>
          </w:p>
        </w:tc>
        <w:tc>
          <w:tcPr>
            <w:tcW w:w="2410" w:type="dxa"/>
            <w:gridSpan w:val="2"/>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доли семей, проживающих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w:t>
            </w:r>
            <w:r w:rsidRPr="00134472">
              <w:rPr>
                <w:rFonts w:ascii="Times New Roman" w:hAnsi="Times New Roman"/>
                <w:sz w:val="20"/>
                <w:szCs w:val="20"/>
              </w:rPr>
              <w:t>б</w:t>
            </w:r>
            <w:r w:rsidRPr="00134472">
              <w:rPr>
                <w:rFonts w:ascii="Times New Roman" w:hAnsi="Times New Roman"/>
                <w:sz w:val="20"/>
                <w:szCs w:val="20"/>
              </w:rPr>
              <w:t>ласти, включённых в программы ранней п</w:t>
            </w:r>
            <w:r w:rsidRPr="00134472">
              <w:rPr>
                <w:rFonts w:ascii="Times New Roman" w:hAnsi="Times New Roman"/>
                <w:sz w:val="20"/>
                <w:szCs w:val="20"/>
              </w:rPr>
              <w:t>о</w:t>
            </w:r>
            <w:r w:rsidRPr="00134472">
              <w:rPr>
                <w:rFonts w:ascii="Times New Roman" w:hAnsi="Times New Roman"/>
                <w:sz w:val="20"/>
                <w:szCs w:val="20"/>
              </w:rPr>
              <w:t>мощи, удовлетворённых качеством услуг ранней помощи, в общем кол</w:t>
            </w:r>
            <w:r w:rsidRPr="00134472">
              <w:rPr>
                <w:rFonts w:ascii="Times New Roman" w:hAnsi="Times New Roman"/>
                <w:sz w:val="20"/>
                <w:szCs w:val="20"/>
              </w:rPr>
              <w:t>и</w:t>
            </w:r>
            <w:r w:rsidRPr="00134472">
              <w:rPr>
                <w:rFonts w:ascii="Times New Roman" w:hAnsi="Times New Roman"/>
                <w:sz w:val="20"/>
                <w:szCs w:val="20"/>
              </w:rPr>
              <w:t>честве семей, включё</w:t>
            </w:r>
            <w:r w:rsidRPr="00134472">
              <w:rPr>
                <w:rFonts w:ascii="Times New Roman" w:hAnsi="Times New Roman"/>
                <w:sz w:val="20"/>
                <w:szCs w:val="20"/>
              </w:rPr>
              <w:t>н</w:t>
            </w:r>
            <w:r w:rsidRPr="00134472">
              <w:rPr>
                <w:rFonts w:ascii="Times New Roman" w:hAnsi="Times New Roman"/>
                <w:sz w:val="20"/>
                <w:szCs w:val="20"/>
              </w:rPr>
              <w:t>ных в программу ранней помощи</w:t>
            </w:r>
          </w:p>
        </w:tc>
        <w:tc>
          <w:tcPr>
            <w:tcW w:w="354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8C7A4B">
            <w:pPr>
              <w:widowControl w:val="0"/>
              <w:spacing w:after="0" w:line="240"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r>
      <w:tr w:rsidR="00BE3DAF" w:rsidRPr="00134472" w:rsidTr="00D323CB">
        <w:tc>
          <w:tcPr>
            <w:tcW w:w="247" w:type="dxa"/>
            <w:tcBorders>
              <w:top w:val="nil"/>
              <w:left w:val="nil"/>
              <w:bottom w:val="nil"/>
              <w:right w:val="nil"/>
            </w:tcBorders>
          </w:tcPr>
          <w:p w:rsidR="00BE3DAF" w:rsidRPr="00134472" w:rsidRDefault="00BE3DAF" w:rsidP="005C43C4">
            <w:pPr>
              <w:widowControl w:val="0"/>
              <w:spacing w:after="0" w:line="252" w:lineRule="auto"/>
              <w:ind w:firstLine="709"/>
              <w:jc w:val="both"/>
              <w:rPr>
                <w:rFonts w:ascii="Times New Roman" w:hAnsi="Times New Roman"/>
                <w:b/>
                <w:sz w:val="20"/>
                <w:szCs w:val="20"/>
              </w:rPr>
            </w:pPr>
          </w:p>
        </w:tc>
        <w:tc>
          <w:tcPr>
            <w:tcW w:w="604" w:type="dxa"/>
            <w:gridSpan w:val="2"/>
            <w:tcBorders>
              <w:top w:val="nil"/>
              <w:left w:val="nil"/>
              <w:bottom w:val="nil"/>
            </w:tcBorders>
          </w:tcPr>
          <w:p w:rsidR="00BE3DAF" w:rsidRPr="00134472" w:rsidRDefault="00BE3DAF" w:rsidP="005C43C4">
            <w:pPr>
              <w:widowControl w:val="0"/>
              <w:spacing w:after="0" w:line="252" w:lineRule="auto"/>
              <w:ind w:firstLine="709"/>
              <w:jc w:val="both"/>
              <w:rPr>
                <w:rFonts w:ascii="Times New Roman" w:hAnsi="Times New Roman"/>
                <w:sz w:val="20"/>
                <w:szCs w:val="20"/>
              </w:rPr>
            </w:pPr>
          </w:p>
        </w:tc>
        <w:tc>
          <w:tcPr>
            <w:tcW w:w="567" w:type="dxa"/>
          </w:tcPr>
          <w:p w:rsidR="00BE3DAF" w:rsidRPr="00134472" w:rsidRDefault="00BE3DAF" w:rsidP="005C43C4">
            <w:pPr>
              <w:widowControl w:val="0"/>
              <w:spacing w:after="0" w:line="252" w:lineRule="auto"/>
              <w:jc w:val="center"/>
              <w:rPr>
                <w:rFonts w:ascii="Times New Roman" w:hAnsi="Times New Roman"/>
                <w:sz w:val="20"/>
                <w:szCs w:val="20"/>
              </w:rPr>
            </w:pPr>
            <w:r w:rsidRPr="00134472">
              <w:rPr>
                <w:rFonts w:ascii="Times New Roman" w:hAnsi="Times New Roman"/>
                <w:sz w:val="20"/>
                <w:szCs w:val="20"/>
              </w:rPr>
              <w:t>22.</w:t>
            </w:r>
          </w:p>
        </w:tc>
        <w:tc>
          <w:tcPr>
            <w:tcW w:w="2410" w:type="dxa"/>
            <w:gridSpan w:val="2"/>
          </w:tcPr>
          <w:p w:rsidR="00BE3DAF" w:rsidRPr="00134472" w:rsidRDefault="00BE3DAF" w:rsidP="00CA5B3A">
            <w:pPr>
              <w:widowControl w:val="0"/>
              <w:spacing w:after="0" w:line="252" w:lineRule="auto"/>
              <w:jc w:val="both"/>
              <w:rPr>
                <w:rFonts w:ascii="Times New Roman" w:hAnsi="Times New Roman"/>
                <w:sz w:val="20"/>
                <w:szCs w:val="20"/>
              </w:rPr>
            </w:pPr>
            <w:r w:rsidRPr="00134472">
              <w:rPr>
                <w:rFonts w:ascii="Times New Roman" w:hAnsi="Times New Roman"/>
                <w:sz w:val="20"/>
                <w:szCs w:val="20"/>
              </w:rPr>
              <w:t>Увеличение доли спец</w:t>
            </w:r>
            <w:r w:rsidRPr="00134472">
              <w:rPr>
                <w:rFonts w:ascii="Times New Roman" w:hAnsi="Times New Roman"/>
                <w:sz w:val="20"/>
                <w:szCs w:val="20"/>
              </w:rPr>
              <w:t>и</w:t>
            </w:r>
            <w:r w:rsidRPr="00134472">
              <w:rPr>
                <w:rFonts w:ascii="Times New Roman" w:hAnsi="Times New Roman"/>
                <w:sz w:val="20"/>
                <w:szCs w:val="20"/>
              </w:rPr>
              <w:t>алистов, проживающих на территории Ульяно</w:t>
            </w:r>
            <w:r w:rsidRPr="00134472">
              <w:rPr>
                <w:rFonts w:ascii="Times New Roman" w:hAnsi="Times New Roman"/>
                <w:sz w:val="20"/>
                <w:szCs w:val="20"/>
              </w:rPr>
              <w:t>в</w:t>
            </w:r>
            <w:r w:rsidRPr="00134472">
              <w:rPr>
                <w:rFonts w:ascii="Times New Roman" w:hAnsi="Times New Roman"/>
                <w:sz w:val="20"/>
                <w:szCs w:val="20"/>
              </w:rPr>
              <w:t>ской области, обеспеч</w:t>
            </w:r>
            <w:r w:rsidRPr="00134472">
              <w:rPr>
                <w:rFonts w:ascii="Times New Roman" w:hAnsi="Times New Roman"/>
                <w:sz w:val="20"/>
                <w:szCs w:val="20"/>
              </w:rPr>
              <w:t>и</w:t>
            </w:r>
            <w:r w:rsidRPr="00134472">
              <w:rPr>
                <w:rFonts w:ascii="Times New Roman" w:hAnsi="Times New Roman"/>
                <w:sz w:val="20"/>
                <w:szCs w:val="20"/>
              </w:rPr>
              <w:t>вающих оказание реаб</w:t>
            </w:r>
            <w:r w:rsidRPr="00134472">
              <w:rPr>
                <w:rFonts w:ascii="Times New Roman" w:hAnsi="Times New Roman"/>
                <w:sz w:val="20"/>
                <w:szCs w:val="20"/>
              </w:rPr>
              <w:t>и</w:t>
            </w:r>
            <w:r w:rsidRPr="00134472">
              <w:rPr>
                <w:rFonts w:ascii="Times New Roman" w:hAnsi="Times New Roman"/>
                <w:sz w:val="20"/>
                <w:szCs w:val="20"/>
              </w:rPr>
              <w:t xml:space="preserve">литационных и (или)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мер</w:t>
            </w:r>
            <w:r w:rsidRPr="00134472">
              <w:rPr>
                <w:rFonts w:ascii="Times New Roman" w:hAnsi="Times New Roman"/>
                <w:sz w:val="20"/>
                <w:szCs w:val="20"/>
              </w:rPr>
              <w:t>о</w:t>
            </w:r>
            <w:r w:rsidRPr="00134472">
              <w:rPr>
                <w:rFonts w:ascii="Times New Roman" w:hAnsi="Times New Roman"/>
                <w:sz w:val="20"/>
                <w:szCs w:val="20"/>
              </w:rPr>
              <w:t>приятий инвалидам, в том числе детям-инвалидам, прошедших обучение по программам повышения квалифик</w:t>
            </w:r>
            <w:r w:rsidRPr="00134472">
              <w:rPr>
                <w:rFonts w:ascii="Times New Roman" w:hAnsi="Times New Roman"/>
                <w:sz w:val="20"/>
                <w:szCs w:val="20"/>
              </w:rPr>
              <w:t>а</w:t>
            </w:r>
            <w:r w:rsidRPr="00134472">
              <w:rPr>
                <w:rFonts w:ascii="Times New Roman" w:hAnsi="Times New Roman"/>
                <w:sz w:val="20"/>
                <w:szCs w:val="20"/>
              </w:rPr>
              <w:t>ции и профессиональной переподготовки специ</w:t>
            </w:r>
            <w:r w:rsidRPr="00134472">
              <w:rPr>
                <w:rFonts w:ascii="Times New Roman" w:hAnsi="Times New Roman"/>
                <w:sz w:val="20"/>
                <w:szCs w:val="20"/>
              </w:rPr>
              <w:t>а</w:t>
            </w:r>
            <w:r w:rsidRPr="00134472">
              <w:rPr>
                <w:rFonts w:ascii="Times New Roman" w:hAnsi="Times New Roman"/>
                <w:sz w:val="20"/>
                <w:szCs w:val="20"/>
              </w:rPr>
              <w:t xml:space="preserve">листов, в том числе по применению методик реабилитации 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в общей численности таких сп</w:t>
            </w:r>
            <w:r w:rsidRPr="00134472">
              <w:rPr>
                <w:rFonts w:ascii="Times New Roman" w:hAnsi="Times New Roman"/>
                <w:sz w:val="20"/>
                <w:szCs w:val="20"/>
              </w:rPr>
              <w:t>е</w:t>
            </w:r>
            <w:r w:rsidRPr="00134472">
              <w:rPr>
                <w:rFonts w:ascii="Times New Roman" w:hAnsi="Times New Roman"/>
                <w:sz w:val="20"/>
                <w:szCs w:val="20"/>
              </w:rPr>
              <w:t>циалистов,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w:t>
            </w:r>
            <w:r w:rsidRPr="00134472">
              <w:rPr>
                <w:rFonts w:ascii="Times New Roman" w:hAnsi="Times New Roman"/>
                <w:sz w:val="20"/>
                <w:szCs w:val="20"/>
              </w:rPr>
              <w:t>ь</w:t>
            </w:r>
            <w:r w:rsidRPr="00134472">
              <w:rPr>
                <w:rFonts w:ascii="Times New Roman" w:hAnsi="Times New Roman"/>
                <w:sz w:val="20"/>
                <w:szCs w:val="20"/>
              </w:rPr>
              <w:t>яновской области</w:t>
            </w:r>
          </w:p>
        </w:tc>
        <w:tc>
          <w:tcPr>
            <w:tcW w:w="3544" w:type="dxa"/>
          </w:tcPr>
          <w:p w:rsidR="00BE3DAF" w:rsidRPr="00134472" w:rsidRDefault="00BE3DAF" w:rsidP="005C43C4">
            <w:pPr>
              <w:widowControl w:val="0"/>
              <w:spacing w:after="0" w:line="252" w:lineRule="auto"/>
              <w:jc w:val="both"/>
              <w:rPr>
                <w:rFonts w:ascii="Times New Roman" w:hAnsi="Times New Roman"/>
                <w:sz w:val="20"/>
                <w:szCs w:val="20"/>
              </w:rPr>
            </w:pPr>
            <w:r w:rsidRPr="00134472">
              <w:rPr>
                <w:rFonts w:ascii="Times New Roman" w:hAnsi="Times New Roman"/>
                <w:sz w:val="20"/>
                <w:szCs w:val="20"/>
              </w:rPr>
              <w:t>Разница значений целевых индикат</w:t>
            </w:r>
            <w:r w:rsidRPr="00134472">
              <w:rPr>
                <w:rFonts w:ascii="Times New Roman" w:hAnsi="Times New Roman"/>
                <w:sz w:val="20"/>
                <w:szCs w:val="20"/>
              </w:rPr>
              <w:t>о</w:t>
            </w:r>
            <w:r w:rsidRPr="00134472">
              <w:rPr>
                <w:rFonts w:ascii="Times New Roman" w:hAnsi="Times New Roman"/>
                <w:sz w:val="20"/>
                <w:szCs w:val="20"/>
              </w:rPr>
              <w:t>ров текущего года и предыдущего года</w:t>
            </w:r>
          </w:p>
        </w:tc>
        <w:tc>
          <w:tcPr>
            <w:tcW w:w="2693" w:type="dxa"/>
          </w:tcPr>
          <w:p w:rsidR="00BE3DAF" w:rsidRPr="00134472" w:rsidRDefault="00BE3DAF" w:rsidP="005C43C4">
            <w:pPr>
              <w:widowControl w:val="0"/>
              <w:spacing w:after="0" w:line="252" w:lineRule="auto"/>
              <w:jc w:val="both"/>
              <w:rPr>
                <w:rFonts w:ascii="Times New Roman" w:hAnsi="Times New Roman"/>
                <w:spacing w:val="2"/>
                <w:sz w:val="20"/>
                <w:szCs w:val="20"/>
              </w:rPr>
            </w:pPr>
            <w:r w:rsidRPr="00134472">
              <w:rPr>
                <w:rFonts w:ascii="Times New Roman" w:hAnsi="Times New Roman"/>
                <w:spacing w:val="2"/>
                <w:sz w:val="20"/>
                <w:szCs w:val="20"/>
              </w:rPr>
              <w:t>Значения целевых индик</w:t>
            </w:r>
            <w:r w:rsidRPr="00134472">
              <w:rPr>
                <w:rFonts w:ascii="Times New Roman" w:hAnsi="Times New Roman"/>
                <w:spacing w:val="2"/>
                <w:sz w:val="20"/>
                <w:szCs w:val="20"/>
              </w:rPr>
              <w:t>а</w:t>
            </w:r>
            <w:r w:rsidRPr="00134472">
              <w:rPr>
                <w:rFonts w:ascii="Times New Roman" w:hAnsi="Times New Roman"/>
                <w:spacing w:val="2"/>
                <w:sz w:val="20"/>
                <w:szCs w:val="20"/>
              </w:rPr>
              <w:t>торов соответствующих годов</w:t>
            </w:r>
          </w:p>
        </w:tc>
        <w:tc>
          <w:tcPr>
            <w:tcW w:w="1168" w:type="dxa"/>
            <w:gridSpan w:val="2"/>
            <w:tcBorders>
              <w:top w:val="nil"/>
              <w:bottom w:val="nil"/>
              <w:right w:val="nil"/>
            </w:tcBorders>
          </w:tcPr>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20"/>
                <w:szCs w:val="20"/>
              </w:rPr>
            </w:pPr>
          </w:p>
          <w:p w:rsidR="00BE3DAF" w:rsidRPr="00134472" w:rsidRDefault="00BE3DAF" w:rsidP="005C43C4">
            <w:pPr>
              <w:widowControl w:val="0"/>
              <w:spacing w:after="0" w:line="252" w:lineRule="auto"/>
              <w:rPr>
                <w:rFonts w:ascii="Times New Roman" w:hAnsi="Times New Roman"/>
                <w:sz w:val="32"/>
                <w:szCs w:val="32"/>
              </w:rPr>
            </w:pPr>
          </w:p>
          <w:p w:rsidR="00BE3DAF" w:rsidRPr="00134472" w:rsidRDefault="00BE3DAF" w:rsidP="00A312B0">
            <w:pPr>
              <w:widowControl w:val="0"/>
              <w:spacing w:after="0" w:line="252" w:lineRule="auto"/>
              <w:rPr>
                <w:rFonts w:ascii="Times New Roman" w:hAnsi="Times New Roman"/>
                <w:sz w:val="28"/>
                <w:szCs w:val="28"/>
              </w:rPr>
            </w:pPr>
            <w:r w:rsidRPr="00A312B0">
              <w:rPr>
                <w:rFonts w:ascii="Times New Roman" w:hAnsi="Times New Roman"/>
                <w:sz w:val="28"/>
                <w:szCs w:val="28"/>
              </w:rPr>
              <w:t>».</w:t>
            </w:r>
          </w:p>
        </w:tc>
      </w:tr>
    </w:tbl>
    <w:p w:rsidR="00BE3DAF" w:rsidRPr="00134472" w:rsidRDefault="00BE3DAF" w:rsidP="005C43C4">
      <w:pPr>
        <w:pStyle w:val="af3"/>
        <w:widowControl w:val="0"/>
        <w:spacing w:line="252" w:lineRule="auto"/>
        <w:ind w:left="0" w:firstLine="709"/>
        <w:jc w:val="both"/>
        <w:rPr>
          <w:sz w:val="28"/>
          <w:szCs w:val="28"/>
        </w:rPr>
      </w:pPr>
      <w:r w:rsidRPr="00134472">
        <w:rPr>
          <w:sz w:val="28"/>
          <w:szCs w:val="28"/>
        </w:rPr>
        <w:t>14. Приложение № 5 изложить в следующей редакции:</w:t>
      </w:r>
    </w:p>
    <w:p w:rsidR="00BE3DAF" w:rsidRPr="00134472" w:rsidRDefault="00BE3DAF">
      <w:pPr>
        <w:spacing w:after="0" w:line="240" w:lineRule="auto"/>
        <w:rPr>
          <w:rFonts w:ascii="Times New Roman" w:hAnsi="Times New Roman"/>
          <w:sz w:val="28"/>
          <w:szCs w:val="28"/>
          <w:lang w:eastAsia="ar-SA"/>
        </w:rPr>
      </w:pPr>
      <w:r w:rsidRPr="00134472">
        <w:rPr>
          <w:sz w:val="28"/>
          <w:szCs w:val="28"/>
        </w:rPr>
        <w:br w:type="page"/>
      </w:r>
    </w:p>
    <w:p w:rsidR="00BE3DAF" w:rsidRPr="00134472" w:rsidRDefault="00BE3DAF" w:rsidP="005C43C4">
      <w:pPr>
        <w:pStyle w:val="af3"/>
        <w:widowControl w:val="0"/>
        <w:spacing w:line="252" w:lineRule="auto"/>
        <w:ind w:left="0" w:firstLine="709"/>
        <w:jc w:val="both"/>
        <w:rPr>
          <w:sz w:val="28"/>
          <w:szCs w:val="28"/>
        </w:rPr>
      </w:pPr>
    </w:p>
    <w:p w:rsidR="00BE3DAF" w:rsidRPr="00134472" w:rsidRDefault="00BE3DAF" w:rsidP="00627F50">
      <w:pPr>
        <w:widowControl w:val="0"/>
        <w:spacing w:after="0" w:line="230" w:lineRule="auto"/>
        <w:ind w:left="5954"/>
        <w:jc w:val="center"/>
        <w:rPr>
          <w:rFonts w:ascii="Times New Roman" w:hAnsi="Times New Roman"/>
          <w:sz w:val="28"/>
          <w:szCs w:val="28"/>
        </w:rPr>
      </w:pPr>
      <w:r>
        <w:rPr>
          <w:rFonts w:ascii="Times New Roman" w:hAnsi="Times New Roman"/>
          <w:sz w:val="28"/>
          <w:szCs w:val="28"/>
        </w:rPr>
        <w:t>«</w:t>
      </w:r>
      <w:r w:rsidRPr="00134472">
        <w:rPr>
          <w:rFonts w:ascii="Times New Roman" w:hAnsi="Times New Roman"/>
          <w:sz w:val="28"/>
          <w:szCs w:val="28"/>
        </w:rPr>
        <w:t>ПРИЛОЖЕНИЕ № 5</w:t>
      </w:r>
    </w:p>
    <w:p w:rsidR="00BE3DAF" w:rsidRPr="00134472" w:rsidRDefault="00BE3DAF" w:rsidP="00627F50">
      <w:pPr>
        <w:widowControl w:val="0"/>
        <w:spacing w:after="0" w:line="230" w:lineRule="auto"/>
        <w:ind w:left="5954"/>
        <w:jc w:val="center"/>
        <w:rPr>
          <w:rFonts w:ascii="Times New Roman" w:hAnsi="Times New Roman"/>
          <w:sz w:val="28"/>
          <w:szCs w:val="28"/>
        </w:rPr>
      </w:pPr>
    </w:p>
    <w:p w:rsidR="00BE3DAF" w:rsidRPr="00134472" w:rsidRDefault="00BE3DAF" w:rsidP="00627F50">
      <w:pPr>
        <w:widowControl w:val="0"/>
        <w:spacing w:after="0" w:line="230" w:lineRule="auto"/>
        <w:ind w:left="5954"/>
        <w:jc w:val="center"/>
        <w:rPr>
          <w:rFonts w:ascii="Times New Roman" w:hAnsi="Times New Roman"/>
          <w:sz w:val="28"/>
          <w:szCs w:val="28"/>
        </w:rPr>
      </w:pPr>
      <w:r w:rsidRPr="00134472">
        <w:rPr>
          <w:rFonts w:ascii="Times New Roman" w:hAnsi="Times New Roman"/>
          <w:sz w:val="28"/>
          <w:szCs w:val="28"/>
        </w:rPr>
        <w:t>к государственной программе</w:t>
      </w: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ОЖИДАЕМЫЙ ЭФФЕКТ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от реализации государственной программы Ульяновской области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 xml:space="preserve">«Социальная поддержка и защита населения Ульяновской области» </w:t>
      </w:r>
    </w:p>
    <w:p w:rsidR="00BE3DAF" w:rsidRPr="00134472" w:rsidRDefault="00BE3DAF" w:rsidP="00627F50">
      <w:pPr>
        <w:widowControl w:val="0"/>
        <w:spacing w:after="0" w:line="23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627F50">
      <w:pPr>
        <w:widowControl w:val="0"/>
        <w:spacing w:after="0" w:line="230" w:lineRule="auto"/>
        <w:jc w:val="center"/>
        <w:rPr>
          <w:rFonts w:ascii="Times New Roman" w:hAnsi="Times New Roman"/>
          <w:b/>
          <w:sz w:val="28"/>
          <w:szCs w:val="28"/>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2694"/>
        <w:gridCol w:w="708"/>
        <w:gridCol w:w="709"/>
        <w:gridCol w:w="851"/>
        <w:gridCol w:w="708"/>
        <w:gridCol w:w="709"/>
        <w:gridCol w:w="851"/>
        <w:gridCol w:w="708"/>
        <w:gridCol w:w="850"/>
        <w:gridCol w:w="1702"/>
      </w:tblGrid>
      <w:tr w:rsidR="00BE3DAF" w:rsidRPr="00134472" w:rsidTr="0056600B">
        <w:tc>
          <w:tcPr>
            <w:tcW w:w="568" w:type="dxa"/>
            <w:tcBorders>
              <w:top w:val="nil"/>
              <w:left w:val="nil"/>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vMerge w:val="restart"/>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 п/п</w:t>
            </w:r>
          </w:p>
        </w:tc>
        <w:tc>
          <w:tcPr>
            <w:tcW w:w="2694" w:type="dxa"/>
            <w:vMerge w:val="restart"/>
            <w:tcBorders>
              <w:bottom w:val="nil"/>
            </w:tcBorders>
            <w:vAlign w:val="center"/>
          </w:tcPr>
          <w:p w:rsidR="00BE3DAF" w:rsidRPr="00134472" w:rsidRDefault="00BE3DAF" w:rsidP="00627F50">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Наименование</w:t>
            </w:r>
          </w:p>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показателя</w:t>
            </w:r>
          </w:p>
        </w:tc>
        <w:tc>
          <w:tcPr>
            <w:tcW w:w="708" w:type="dxa"/>
            <w:vAlign w:val="center"/>
          </w:tcPr>
          <w:p w:rsidR="00BE3DAF" w:rsidRPr="00134472" w:rsidRDefault="00BE3DAF" w:rsidP="00627F50">
            <w:pPr>
              <w:widowControl w:val="0"/>
              <w:spacing w:after="0" w:line="230" w:lineRule="auto"/>
              <w:jc w:val="center"/>
              <w:rPr>
                <w:rFonts w:ascii="Times New Roman" w:hAnsi="Times New Roman"/>
                <w:sz w:val="20"/>
                <w:szCs w:val="20"/>
              </w:rPr>
            </w:pPr>
          </w:p>
        </w:tc>
        <w:tc>
          <w:tcPr>
            <w:tcW w:w="5386" w:type="dxa"/>
            <w:gridSpan w:val="7"/>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Значения показателей по годам</w:t>
            </w:r>
          </w:p>
        </w:tc>
        <w:tc>
          <w:tcPr>
            <w:tcW w:w="1702"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sz w:val="20"/>
                <w:szCs w:val="20"/>
              </w:rPr>
            </w:pPr>
          </w:p>
        </w:tc>
      </w:tr>
      <w:tr w:rsidR="00BE3DAF" w:rsidRPr="00134472" w:rsidTr="0056600B">
        <w:tc>
          <w:tcPr>
            <w:tcW w:w="568" w:type="dxa"/>
            <w:tcBorders>
              <w:top w:val="nil"/>
              <w:left w:val="nil"/>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vMerge/>
            <w:tcBorders>
              <w:bottom w:val="nil"/>
            </w:tcBorders>
            <w:vAlign w:val="center"/>
          </w:tcPr>
          <w:p w:rsidR="00BE3DAF" w:rsidRPr="00134472" w:rsidRDefault="00BE3DAF" w:rsidP="00627F50">
            <w:pPr>
              <w:spacing w:after="0" w:line="230" w:lineRule="auto"/>
              <w:jc w:val="center"/>
              <w:rPr>
                <w:rFonts w:ascii="Times New Roman" w:hAnsi="Times New Roman"/>
                <w:b/>
                <w:bCs/>
                <w:sz w:val="20"/>
                <w:szCs w:val="20"/>
              </w:rPr>
            </w:pPr>
          </w:p>
        </w:tc>
        <w:tc>
          <w:tcPr>
            <w:tcW w:w="2694" w:type="dxa"/>
            <w:vMerge/>
            <w:tcBorders>
              <w:bottom w:val="nil"/>
            </w:tcBorders>
            <w:vAlign w:val="center"/>
          </w:tcPr>
          <w:p w:rsidR="00BE3DAF" w:rsidRPr="00134472" w:rsidRDefault="00BE3DAF" w:rsidP="00627F50">
            <w:pPr>
              <w:spacing w:after="0" w:line="230" w:lineRule="auto"/>
              <w:jc w:val="center"/>
              <w:rPr>
                <w:rFonts w:ascii="Times New Roman" w:hAnsi="Times New Roman"/>
                <w:b/>
                <w:bCs/>
                <w:sz w:val="20"/>
                <w:szCs w:val="20"/>
              </w:rPr>
            </w:pP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2014</w:t>
            </w:r>
          </w:p>
        </w:tc>
        <w:tc>
          <w:tcPr>
            <w:tcW w:w="709"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2015</w:t>
            </w:r>
          </w:p>
        </w:tc>
        <w:tc>
          <w:tcPr>
            <w:tcW w:w="851"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sz w:val="20"/>
                <w:szCs w:val="20"/>
              </w:rPr>
              <w:t>2016</w:t>
            </w: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2017</w:t>
            </w:r>
          </w:p>
        </w:tc>
        <w:tc>
          <w:tcPr>
            <w:tcW w:w="709"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2018</w:t>
            </w:r>
          </w:p>
        </w:tc>
        <w:tc>
          <w:tcPr>
            <w:tcW w:w="851"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2019</w:t>
            </w:r>
          </w:p>
        </w:tc>
        <w:tc>
          <w:tcPr>
            <w:tcW w:w="708"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2020</w:t>
            </w:r>
          </w:p>
        </w:tc>
        <w:tc>
          <w:tcPr>
            <w:tcW w:w="850" w:type="dxa"/>
            <w:tcBorders>
              <w:bottom w:val="nil"/>
            </w:tcBorders>
            <w:vAlign w:val="center"/>
          </w:tcPr>
          <w:p w:rsidR="00BE3DAF" w:rsidRPr="00134472" w:rsidRDefault="00BE3DAF" w:rsidP="00627F50">
            <w:pPr>
              <w:widowControl w:val="0"/>
              <w:spacing w:after="0" w:line="230" w:lineRule="auto"/>
              <w:jc w:val="center"/>
              <w:rPr>
                <w:rFonts w:ascii="Times New Roman" w:hAnsi="Times New Roman"/>
                <w:b/>
                <w:bCs/>
                <w:sz w:val="20"/>
                <w:szCs w:val="20"/>
              </w:rPr>
            </w:pPr>
            <w:r w:rsidRPr="00134472">
              <w:rPr>
                <w:rFonts w:ascii="Times New Roman" w:hAnsi="Times New Roman"/>
                <w:bCs/>
                <w:sz w:val="20"/>
                <w:szCs w:val="20"/>
              </w:rPr>
              <w:t>2021</w:t>
            </w:r>
          </w:p>
        </w:tc>
        <w:tc>
          <w:tcPr>
            <w:tcW w:w="1702" w:type="dxa"/>
            <w:tcBorders>
              <w:top w:val="nil"/>
              <w:bottom w:val="nil"/>
              <w:right w:val="nil"/>
            </w:tcBorders>
          </w:tcPr>
          <w:p w:rsidR="00BE3DAF" w:rsidRPr="00134472" w:rsidRDefault="00BE3DAF" w:rsidP="00627F50">
            <w:pPr>
              <w:widowControl w:val="0"/>
              <w:spacing w:after="0" w:line="230" w:lineRule="auto"/>
              <w:rPr>
                <w:rFonts w:ascii="Times New Roman" w:hAnsi="Times New Roman"/>
                <w:bCs/>
                <w:sz w:val="20"/>
                <w:szCs w:val="20"/>
              </w:rPr>
            </w:pPr>
          </w:p>
        </w:tc>
      </w:tr>
    </w:tbl>
    <w:p w:rsidR="00BE3DAF" w:rsidRPr="00134472" w:rsidRDefault="00BE3DAF" w:rsidP="00627F50">
      <w:pPr>
        <w:spacing w:after="0" w:line="230" w:lineRule="auto"/>
        <w:rPr>
          <w:sz w:val="2"/>
          <w:szCs w:val="2"/>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567"/>
        <w:gridCol w:w="2694"/>
        <w:gridCol w:w="708"/>
        <w:gridCol w:w="710"/>
        <w:gridCol w:w="851"/>
        <w:gridCol w:w="708"/>
        <w:gridCol w:w="709"/>
        <w:gridCol w:w="851"/>
        <w:gridCol w:w="708"/>
        <w:gridCol w:w="852"/>
        <w:gridCol w:w="990"/>
      </w:tblGrid>
      <w:tr w:rsidR="00BE3DAF" w:rsidRPr="00134472" w:rsidTr="004E70C5">
        <w:trPr>
          <w:tblHeader/>
        </w:trPr>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567"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1</w:t>
            </w:r>
          </w:p>
        </w:tc>
        <w:tc>
          <w:tcPr>
            <w:tcW w:w="2694"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2</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3</w:t>
            </w:r>
          </w:p>
        </w:tc>
        <w:tc>
          <w:tcPr>
            <w:tcW w:w="709"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4</w:t>
            </w:r>
          </w:p>
        </w:tc>
        <w:tc>
          <w:tcPr>
            <w:tcW w:w="851"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5</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6</w:t>
            </w:r>
          </w:p>
        </w:tc>
        <w:tc>
          <w:tcPr>
            <w:tcW w:w="709"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7</w:t>
            </w:r>
          </w:p>
        </w:tc>
        <w:tc>
          <w:tcPr>
            <w:tcW w:w="851"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8</w:t>
            </w:r>
          </w:p>
        </w:tc>
        <w:tc>
          <w:tcPr>
            <w:tcW w:w="708"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9</w:t>
            </w:r>
          </w:p>
        </w:tc>
        <w:tc>
          <w:tcPr>
            <w:tcW w:w="852" w:type="dxa"/>
          </w:tcPr>
          <w:p w:rsidR="00BE3DAF" w:rsidRPr="00134472" w:rsidRDefault="00BE3DAF" w:rsidP="00627F50">
            <w:pPr>
              <w:widowControl w:val="0"/>
              <w:spacing w:after="0" w:line="230" w:lineRule="auto"/>
              <w:jc w:val="center"/>
              <w:rPr>
                <w:rFonts w:ascii="Times New Roman" w:hAnsi="Times New Roman"/>
                <w:bCs/>
                <w:sz w:val="20"/>
                <w:szCs w:val="20"/>
              </w:rPr>
            </w:pPr>
            <w:r w:rsidRPr="00134472">
              <w:rPr>
                <w:rFonts w:ascii="Times New Roman" w:hAnsi="Times New Roman"/>
                <w:bCs/>
                <w:sz w:val="20"/>
                <w:szCs w:val="20"/>
              </w:rPr>
              <w:t>10</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Cs/>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«Развитие мер социальной поддержки отдельных категорий граждан»</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малоим</w:t>
            </w:r>
            <w:r w:rsidRPr="00134472">
              <w:rPr>
                <w:rFonts w:ascii="Times New Roman" w:hAnsi="Times New Roman"/>
                <w:sz w:val="20"/>
                <w:szCs w:val="20"/>
              </w:rPr>
              <w:t>у</w:t>
            </w:r>
            <w:r w:rsidRPr="00134472">
              <w:rPr>
                <w:rFonts w:ascii="Times New Roman" w:hAnsi="Times New Roman"/>
                <w:sz w:val="20"/>
                <w:szCs w:val="20"/>
              </w:rPr>
              <w:t>щих семей и малоимущих одиноко проживающих граждан, являющихся пол</w:t>
            </w:r>
            <w:r w:rsidRPr="00134472">
              <w:rPr>
                <w:rFonts w:ascii="Times New Roman" w:hAnsi="Times New Roman"/>
                <w:sz w:val="20"/>
                <w:szCs w:val="20"/>
              </w:rPr>
              <w:t>у</w:t>
            </w:r>
            <w:r w:rsidRPr="00134472">
              <w:rPr>
                <w:rFonts w:ascii="Times New Roman" w:hAnsi="Times New Roman"/>
                <w:sz w:val="20"/>
                <w:szCs w:val="20"/>
              </w:rPr>
              <w:t>чателями государственной социальной помощи на о</w:t>
            </w:r>
            <w:r w:rsidRPr="00134472">
              <w:rPr>
                <w:rFonts w:ascii="Times New Roman" w:hAnsi="Times New Roman"/>
                <w:sz w:val="20"/>
                <w:szCs w:val="20"/>
              </w:rPr>
              <w:t>с</w:t>
            </w:r>
            <w:r w:rsidRPr="00134472">
              <w:rPr>
                <w:rFonts w:ascii="Times New Roman" w:hAnsi="Times New Roman"/>
                <w:sz w:val="20"/>
                <w:szCs w:val="20"/>
              </w:rPr>
              <w:t>новании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в общей численности малоимущих семей и мал</w:t>
            </w:r>
            <w:r w:rsidRPr="00134472">
              <w:rPr>
                <w:rFonts w:ascii="Times New Roman" w:hAnsi="Times New Roman"/>
                <w:sz w:val="20"/>
                <w:szCs w:val="20"/>
              </w:rPr>
              <w:t>о</w:t>
            </w:r>
            <w:r w:rsidRPr="00134472">
              <w:rPr>
                <w:rFonts w:ascii="Times New Roman" w:hAnsi="Times New Roman"/>
                <w:sz w:val="20"/>
                <w:szCs w:val="20"/>
              </w:rPr>
              <w:t>имущих одиноко прожив</w:t>
            </w:r>
            <w:r w:rsidRPr="00134472">
              <w:rPr>
                <w:rFonts w:ascii="Times New Roman" w:hAnsi="Times New Roman"/>
                <w:sz w:val="20"/>
                <w:szCs w:val="20"/>
              </w:rPr>
              <w:t>а</w:t>
            </w:r>
            <w:r w:rsidRPr="00134472">
              <w:rPr>
                <w:rFonts w:ascii="Times New Roman" w:hAnsi="Times New Roman"/>
                <w:sz w:val="20"/>
                <w:szCs w:val="20"/>
              </w:rPr>
              <w:t>ющих граждан, обрати</w:t>
            </w:r>
            <w:r w:rsidRPr="00134472">
              <w:rPr>
                <w:rFonts w:ascii="Times New Roman" w:hAnsi="Times New Roman"/>
                <w:sz w:val="20"/>
                <w:szCs w:val="20"/>
              </w:rPr>
              <w:t>в</w:t>
            </w:r>
            <w:r w:rsidRPr="00134472">
              <w:rPr>
                <w:rFonts w:ascii="Times New Roman" w:hAnsi="Times New Roman"/>
                <w:sz w:val="20"/>
                <w:szCs w:val="20"/>
              </w:rPr>
              <w:t>шихся за государственной социальной помощью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852"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0,5</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граждан, получивших государстве</w:t>
            </w:r>
            <w:r w:rsidRPr="00134472">
              <w:rPr>
                <w:rFonts w:ascii="Times New Roman" w:hAnsi="Times New Roman"/>
                <w:sz w:val="20"/>
                <w:szCs w:val="20"/>
              </w:rPr>
              <w:t>н</w:t>
            </w:r>
            <w:r w:rsidRPr="00134472">
              <w:rPr>
                <w:rFonts w:ascii="Times New Roman" w:hAnsi="Times New Roman"/>
                <w:sz w:val="20"/>
                <w:szCs w:val="20"/>
              </w:rPr>
              <w:t>ную социальную помощь на основании социального ко</w:t>
            </w:r>
            <w:r w:rsidRPr="00134472">
              <w:rPr>
                <w:rFonts w:ascii="Times New Roman" w:hAnsi="Times New Roman"/>
                <w:sz w:val="20"/>
                <w:szCs w:val="20"/>
              </w:rPr>
              <w:t>н</w:t>
            </w:r>
            <w:r w:rsidRPr="00134472">
              <w:rPr>
                <w:rFonts w:ascii="Times New Roman" w:hAnsi="Times New Roman"/>
                <w:sz w:val="20"/>
                <w:szCs w:val="20"/>
              </w:rPr>
              <w:t>тракта, преодолевших тру</w:t>
            </w:r>
            <w:r w:rsidRPr="00134472">
              <w:rPr>
                <w:rFonts w:ascii="Times New Roman" w:hAnsi="Times New Roman"/>
                <w:sz w:val="20"/>
                <w:szCs w:val="20"/>
              </w:rPr>
              <w:t>д</w:t>
            </w:r>
            <w:r w:rsidRPr="00134472">
              <w:rPr>
                <w:rFonts w:ascii="Times New Roman" w:hAnsi="Times New Roman"/>
                <w:sz w:val="20"/>
                <w:szCs w:val="20"/>
              </w:rPr>
              <w:t>ную жизненную ситуацию,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получивших госуда</w:t>
            </w:r>
            <w:r w:rsidRPr="00134472">
              <w:rPr>
                <w:rFonts w:ascii="Times New Roman" w:hAnsi="Times New Roman"/>
                <w:sz w:val="20"/>
                <w:szCs w:val="20"/>
              </w:rPr>
              <w:t>р</w:t>
            </w:r>
            <w:r w:rsidRPr="00134472">
              <w:rPr>
                <w:rFonts w:ascii="Times New Roman" w:hAnsi="Times New Roman"/>
                <w:sz w:val="20"/>
                <w:szCs w:val="20"/>
              </w:rPr>
              <w:t>ственную социальную п</w:t>
            </w:r>
            <w:r w:rsidRPr="00134472">
              <w:rPr>
                <w:rFonts w:ascii="Times New Roman" w:hAnsi="Times New Roman"/>
                <w:sz w:val="20"/>
                <w:szCs w:val="20"/>
              </w:rPr>
              <w:t>о</w:t>
            </w:r>
            <w:r w:rsidRPr="00134472">
              <w:rPr>
                <w:rFonts w:ascii="Times New Roman" w:hAnsi="Times New Roman"/>
                <w:sz w:val="20"/>
                <w:szCs w:val="20"/>
              </w:rPr>
              <w:t>мощь на основании соц</w:t>
            </w:r>
            <w:r w:rsidRPr="00134472">
              <w:rPr>
                <w:rFonts w:ascii="Times New Roman" w:hAnsi="Times New Roman"/>
                <w:sz w:val="20"/>
                <w:szCs w:val="20"/>
              </w:rPr>
              <w:t>и</w:t>
            </w:r>
            <w:r w:rsidRPr="00134472">
              <w:rPr>
                <w:rFonts w:ascii="Times New Roman" w:hAnsi="Times New Roman"/>
                <w:sz w:val="20"/>
                <w:szCs w:val="20"/>
              </w:rPr>
              <w:t>ального контракта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852"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0,05</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«Семья и дети»</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w:t>
            </w:r>
            <w:r w:rsidRPr="00134472">
              <w:rPr>
                <w:rFonts w:ascii="Times New Roman" w:hAnsi="Times New Roman"/>
                <w:sz w:val="20"/>
                <w:szCs w:val="20"/>
              </w:rPr>
              <w:t>о</w:t>
            </w:r>
            <w:r w:rsidRPr="00134472">
              <w:rPr>
                <w:rFonts w:ascii="Times New Roman" w:hAnsi="Times New Roman"/>
                <w:sz w:val="20"/>
                <w:szCs w:val="20"/>
              </w:rPr>
              <w:t>сти детей-сирот и детей, оставшихся без попечения родителей, проживающих на территории Ульяновской области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2,95</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w:t>
            </w:r>
          </w:p>
        </w:tc>
        <w:tc>
          <w:tcPr>
            <w:tcW w:w="852" w:type="dxa"/>
          </w:tcPr>
          <w:p w:rsidR="00BE3DAF" w:rsidRPr="00134472" w:rsidRDefault="00BE3DAF" w:rsidP="00627F50">
            <w:pPr>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0" w:lineRule="auto"/>
              <w:jc w:val="center"/>
              <w:rPr>
                <w:rFonts w:ascii="Times New Roman" w:hAnsi="Times New Roman"/>
                <w:b/>
                <w:sz w:val="20"/>
              </w:rPr>
            </w:pPr>
            <w:r w:rsidRPr="00134472">
              <w:rPr>
                <w:rFonts w:ascii="Times New Roman" w:hAnsi="Times New Roman"/>
                <w:b/>
                <w:sz w:val="20"/>
              </w:rPr>
              <w:t>Подпрограмма «Доступная среда»</w:t>
            </w:r>
          </w:p>
        </w:tc>
        <w:tc>
          <w:tcPr>
            <w:tcW w:w="990" w:type="dxa"/>
            <w:tcBorders>
              <w:top w:val="nil"/>
              <w:bottom w:val="nil"/>
              <w:right w:val="nil"/>
            </w:tcBorders>
          </w:tcPr>
          <w:p w:rsidR="00BE3DAF" w:rsidRPr="00134472" w:rsidRDefault="00BE3DAF" w:rsidP="00627F50">
            <w:pPr>
              <w:widowControl w:val="0"/>
              <w:spacing w:after="0" w:line="230" w:lineRule="auto"/>
              <w:jc w:val="center"/>
              <w:rPr>
                <w:rFonts w:ascii="Times New Roman" w:hAnsi="Times New Roman"/>
                <w:b/>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0"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0" w:lineRule="auto"/>
              <w:jc w:val="both"/>
              <w:rPr>
                <w:rFonts w:ascii="Times New Roman" w:hAnsi="Times New Roman"/>
                <w:sz w:val="20"/>
                <w:szCs w:val="20"/>
              </w:rPr>
            </w:pPr>
            <w:r w:rsidRPr="00134472">
              <w:rPr>
                <w:rFonts w:ascii="Times New Roman" w:hAnsi="Times New Roman"/>
                <w:sz w:val="20"/>
                <w:szCs w:val="20"/>
              </w:rPr>
              <w:t>Увеличение доли доступных для граждан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организ</w:t>
            </w:r>
            <w:r w:rsidRPr="00134472">
              <w:rPr>
                <w:rFonts w:ascii="Times New Roman" w:hAnsi="Times New Roman"/>
                <w:sz w:val="20"/>
                <w:szCs w:val="20"/>
              </w:rPr>
              <w:t>а</w:t>
            </w:r>
            <w:r w:rsidRPr="00134472">
              <w:rPr>
                <w:rFonts w:ascii="Times New Roman" w:hAnsi="Times New Roman"/>
                <w:sz w:val="20"/>
                <w:szCs w:val="20"/>
              </w:rPr>
              <w:t>ций социального обслуж</w:t>
            </w:r>
            <w:r w:rsidRPr="00134472">
              <w:rPr>
                <w:rFonts w:ascii="Times New Roman" w:hAnsi="Times New Roman"/>
                <w:sz w:val="20"/>
                <w:szCs w:val="20"/>
              </w:rPr>
              <w:t>и</w:t>
            </w:r>
            <w:r w:rsidRPr="00134472">
              <w:rPr>
                <w:rFonts w:ascii="Times New Roman" w:hAnsi="Times New Roman"/>
                <w:sz w:val="20"/>
                <w:szCs w:val="20"/>
              </w:rPr>
              <w:t>вания в общем количестве организаций социального обслуживания (%)</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29</w:t>
            </w:r>
          </w:p>
        </w:tc>
        <w:tc>
          <w:tcPr>
            <w:tcW w:w="710"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18</w:t>
            </w:r>
          </w:p>
        </w:tc>
        <w:tc>
          <w:tcPr>
            <w:tcW w:w="850"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6</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627F50">
            <w:pPr>
              <w:pStyle w:val="ConsPlusNormal"/>
              <w:spacing w:line="230" w:lineRule="auto"/>
              <w:jc w:val="center"/>
              <w:rPr>
                <w:rFonts w:ascii="Times New Roman" w:hAnsi="Times New Roman"/>
                <w:sz w:val="20"/>
              </w:rPr>
            </w:pPr>
            <w:r w:rsidRPr="00134472">
              <w:rPr>
                <w:rFonts w:ascii="Times New Roman" w:hAnsi="Times New Roman"/>
                <w:sz w:val="20"/>
              </w:rPr>
              <w:t>-</w:t>
            </w:r>
          </w:p>
        </w:tc>
        <w:tc>
          <w:tcPr>
            <w:tcW w:w="852" w:type="dxa"/>
          </w:tcPr>
          <w:p w:rsidR="00BE3DAF" w:rsidRPr="00134472" w:rsidRDefault="00BE3DAF" w:rsidP="00627F50">
            <w:pPr>
              <w:spacing w:after="0" w:line="230"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30" w:lineRule="auto"/>
              <w:jc w:val="center"/>
              <w:rPr>
                <w:rFonts w:ascii="Times New Roman" w:hAnsi="Times New Roman"/>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 xml:space="preserve">Увеличение численности граждан пожилого возраста и инвалидов, принявших участие в областных </w:t>
            </w:r>
            <w:r w:rsidR="0001000F" w:rsidRPr="0001000F">
              <w:rPr>
                <w:rFonts w:ascii="Times New Roman" w:hAnsi="Times New Roman"/>
                <w:sz w:val="20"/>
                <w:szCs w:val="20"/>
              </w:rPr>
              <w:t>общ</w:t>
            </w:r>
            <w:r w:rsidR="0001000F" w:rsidRPr="0001000F">
              <w:rPr>
                <w:rFonts w:ascii="Times New Roman" w:hAnsi="Times New Roman"/>
                <w:sz w:val="20"/>
                <w:szCs w:val="20"/>
              </w:rPr>
              <w:t>е</w:t>
            </w:r>
            <w:r w:rsidR="0001000F" w:rsidRPr="0001000F">
              <w:rPr>
                <w:rFonts w:ascii="Times New Roman" w:hAnsi="Times New Roman"/>
                <w:sz w:val="20"/>
                <w:szCs w:val="20"/>
              </w:rPr>
              <w:t>ственных и социально зн</w:t>
            </w:r>
            <w:r w:rsidR="0001000F" w:rsidRPr="0001000F">
              <w:rPr>
                <w:rFonts w:ascii="Times New Roman" w:hAnsi="Times New Roman"/>
                <w:sz w:val="20"/>
                <w:szCs w:val="20"/>
              </w:rPr>
              <w:t>а</w:t>
            </w:r>
            <w:r w:rsidR="0001000F" w:rsidRPr="0001000F">
              <w:rPr>
                <w:rFonts w:ascii="Times New Roman" w:hAnsi="Times New Roman"/>
                <w:sz w:val="20"/>
                <w:szCs w:val="20"/>
              </w:rPr>
              <w:t>чимых мероприятиях и в мероприятиях, предназн</w:t>
            </w:r>
            <w:r w:rsidR="0001000F" w:rsidRPr="0001000F">
              <w:rPr>
                <w:rFonts w:ascii="Times New Roman" w:hAnsi="Times New Roman"/>
                <w:sz w:val="20"/>
                <w:szCs w:val="20"/>
              </w:rPr>
              <w:t>а</w:t>
            </w:r>
            <w:r w:rsidR="0001000F" w:rsidRPr="0001000F">
              <w:rPr>
                <w:rFonts w:ascii="Times New Roman" w:hAnsi="Times New Roman"/>
                <w:sz w:val="20"/>
                <w:szCs w:val="20"/>
              </w:rPr>
              <w:t>ченных для удовлетворения</w:t>
            </w:r>
            <w:r w:rsidRPr="00134472">
              <w:rPr>
                <w:rFonts w:ascii="Times New Roman" w:hAnsi="Times New Roman"/>
                <w:sz w:val="20"/>
                <w:szCs w:val="20"/>
              </w:rPr>
              <w:t xml:space="preserve"> социокультурных потребн</w:t>
            </w:r>
            <w:r w:rsidRPr="00134472">
              <w:rPr>
                <w:rFonts w:ascii="Times New Roman" w:hAnsi="Times New Roman"/>
                <w:sz w:val="20"/>
                <w:szCs w:val="20"/>
              </w:rPr>
              <w:t>о</w:t>
            </w:r>
            <w:r w:rsidRPr="00134472">
              <w:rPr>
                <w:rFonts w:ascii="Times New Roman" w:hAnsi="Times New Roman"/>
                <w:sz w:val="20"/>
                <w:szCs w:val="20"/>
              </w:rPr>
              <w:t>стей граждан пожилого во</w:t>
            </w:r>
            <w:r w:rsidRPr="00134472">
              <w:rPr>
                <w:rFonts w:ascii="Times New Roman" w:hAnsi="Times New Roman"/>
                <w:sz w:val="20"/>
                <w:szCs w:val="20"/>
              </w:rPr>
              <w:t>з</w:t>
            </w:r>
            <w:r w:rsidRPr="00134472">
              <w:rPr>
                <w:rFonts w:ascii="Times New Roman" w:hAnsi="Times New Roman"/>
                <w:sz w:val="20"/>
                <w:szCs w:val="20"/>
              </w:rPr>
              <w:t>раста и инвалидов (тыс. чел</w:t>
            </w:r>
            <w:r>
              <w:rPr>
                <w:rFonts w:ascii="Times New Roman" w:hAnsi="Times New Roman"/>
                <w:sz w:val="20"/>
                <w:szCs w:val="20"/>
              </w:rPr>
              <w:t>.</w:t>
            </w:r>
            <w:r w:rsidRPr="00134472">
              <w:rPr>
                <w:rFonts w:ascii="Times New Roman" w:hAnsi="Times New Roman"/>
                <w:sz w:val="20"/>
                <w:szCs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1,2</w:t>
            </w:r>
          </w:p>
        </w:tc>
        <w:tc>
          <w:tcPr>
            <w:tcW w:w="71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w:t>
            </w:r>
          </w:p>
        </w:tc>
        <w:tc>
          <w:tcPr>
            <w:tcW w:w="85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6,5</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3,3</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3,2</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1,5</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627F50">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численности граждан пожилого возраста, приобщённых к занятиям физической культурой и здоровому образу жизни (тыс. чел</w:t>
            </w:r>
            <w:r>
              <w:rPr>
                <w:rFonts w:ascii="Times New Roman" w:hAnsi="Times New Roman"/>
                <w:sz w:val="20"/>
                <w:szCs w:val="20"/>
              </w:rPr>
              <w:t>.</w:t>
            </w:r>
            <w:r w:rsidRPr="00134472">
              <w:rPr>
                <w:rFonts w:ascii="Times New Roman" w:hAnsi="Times New Roman"/>
                <w:sz w:val="20"/>
                <w:szCs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w:t>
            </w:r>
          </w:p>
        </w:tc>
        <w:tc>
          <w:tcPr>
            <w:tcW w:w="71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0,3</w:t>
            </w:r>
          </w:p>
        </w:tc>
        <w:tc>
          <w:tcPr>
            <w:tcW w:w="850"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0,3</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0,7</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0,2</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0,2</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8C7A4B">
            <w:pPr>
              <w:widowControl w:val="0"/>
              <w:spacing w:after="0" w:line="240" w:lineRule="auto"/>
              <w:jc w:val="center"/>
              <w:rPr>
                <w:rFonts w:ascii="Times New Roman" w:hAnsi="Times New Roman"/>
                <w:b/>
                <w:sz w:val="20"/>
              </w:rPr>
            </w:pPr>
            <w:r w:rsidRPr="00134472">
              <w:rPr>
                <w:rFonts w:ascii="Times New Roman" w:hAnsi="Times New Roman"/>
                <w:b/>
                <w:sz w:val="20"/>
              </w:rPr>
              <w:t xml:space="preserve">Подпрограмма «Содействие занятости населения, улучшение условий, охраны труда и здоровья </w:t>
            </w:r>
            <w:r w:rsidRPr="00134472">
              <w:rPr>
                <w:rFonts w:ascii="Times New Roman" w:hAnsi="Times New Roman"/>
                <w:b/>
                <w:sz w:val="20"/>
              </w:rPr>
              <w:br/>
              <w:t>на рабочем месте»</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Снижение уровня регистр</w:t>
            </w:r>
            <w:r w:rsidRPr="00134472">
              <w:rPr>
                <w:rFonts w:ascii="Times New Roman" w:hAnsi="Times New Roman"/>
                <w:sz w:val="20"/>
                <w:szCs w:val="20"/>
              </w:rPr>
              <w:t>и</w:t>
            </w:r>
            <w:r w:rsidRPr="00134472">
              <w:rPr>
                <w:rFonts w:ascii="Times New Roman" w:hAnsi="Times New Roman"/>
                <w:sz w:val="20"/>
                <w:szCs w:val="20"/>
              </w:rPr>
              <w:t>руемой безработицы к чи</w:t>
            </w:r>
            <w:r w:rsidRPr="00134472">
              <w:rPr>
                <w:rFonts w:ascii="Times New Roman" w:hAnsi="Times New Roman"/>
                <w:sz w:val="20"/>
                <w:szCs w:val="20"/>
              </w:rPr>
              <w:t>с</w:t>
            </w:r>
            <w:r w:rsidRPr="00134472">
              <w:rPr>
                <w:rFonts w:ascii="Times New Roman" w:hAnsi="Times New Roman"/>
                <w:sz w:val="20"/>
                <w:szCs w:val="20"/>
              </w:rPr>
              <w:t>ленности экономически а</w:t>
            </w:r>
            <w:r w:rsidRPr="00134472">
              <w:rPr>
                <w:rFonts w:ascii="Times New Roman" w:hAnsi="Times New Roman"/>
                <w:sz w:val="20"/>
                <w:szCs w:val="20"/>
              </w:rPr>
              <w:t>к</w:t>
            </w:r>
            <w:r w:rsidRPr="00134472">
              <w:rPr>
                <w:rFonts w:ascii="Times New Roman" w:hAnsi="Times New Roman"/>
                <w:sz w:val="20"/>
                <w:szCs w:val="20"/>
              </w:rPr>
              <w:t>тивного населения Ульяно</w:t>
            </w:r>
            <w:r w:rsidRPr="00134472">
              <w:rPr>
                <w:rFonts w:ascii="Times New Roman" w:hAnsi="Times New Roman"/>
                <w:sz w:val="20"/>
                <w:szCs w:val="20"/>
              </w:rPr>
              <w:t>в</w:t>
            </w:r>
            <w:r w:rsidRPr="00134472">
              <w:rPr>
                <w:rFonts w:ascii="Times New Roman" w:hAnsi="Times New Roman"/>
                <w:sz w:val="20"/>
                <w:szCs w:val="20"/>
              </w:rPr>
              <w:t>ской области (%)</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0,07</w:t>
            </w:r>
          </w:p>
        </w:tc>
        <w:tc>
          <w:tcPr>
            <w:tcW w:w="709"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851"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0,02</w:t>
            </w:r>
          </w:p>
        </w:tc>
        <w:tc>
          <w:tcPr>
            <w:tcW w:w="709"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0,01</w:t>
            </w:r>
          </w:p>
        </w:tc>
        <w:tc>
          <w:tcPr>
            <w:tcW w:w="708" w:type="dxa"/>
          </w:tcPr>
          <w:p w:rsidR="00BE3DAF" w:rsidRPr="00134472" w:rsidRDefault="00BE3DAF" w:rsidP="008C7A4B">
            <w:pPr>
              <w:pStyle w:val="ConsPlusNormal"/>
              <w:jc w:val="center"/>
              <w:rPr>
                <w:rFonts w:ascii="Times New Roman" w:hAnsi="Times New Roman"/>
                <w:sz w:val="20"/>
                <w:szCs w:val="20"/>
              </w:rPr>
            </w:pPr>
            <w:r w:rsidRPr="00134472">
              <w:rPr>
                <w:rFonts w:ascii="Times New Roman" w:hAnsi="Times New Roman"/>
                <w:sz w:val="20"/>
                <w:szCs w:val="20"/>
              </w:rPr>
              <w:t>0,01</w:t>
            </w:r>
          </w:p>
        </w:tc>
        <w:tc>
          <w:tcPr>
            <w:tcW w:w="852" w:type="dxa"/>
          </w:tcPr>
          <w:p w:rsidR="00BE3DAF" w:rsidRPr="00134472" w:rsidRDefault="00BE3DAF" w:rsidP="008C7A4B">
            <w:pPr>
              <w:spacing w:after="0" w:line="240" w:lineRule="auto"/>
              <w:ind w:right="-108"/>
              <w:jc w:val="center"/>
              <w:rPr>
                <w:rFonts w:ascii="Times New Roman" w:hAnsi="Times New Roman"/>
                <w:bCs/>
                <w:sz w:val="20"/>
                <w:szCs w:val="20"/>
              </w:rPr>
            </w:pPr>
            <w:r w:rsidRPr="00134472">
              <w:rPr>
                <w:rFonts w:ascii="Times New Roman" w:hAnsi="Times New Roman"/>
                <w:bCs/>
                <w:sz w:val="20"/>
                <w:szCs w:val="20"/>
              </w:rPr>
              <w:t>0,01</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численности работников, прошедших обучение по охране труда в аккредитованных организ</w:t>
            </w:r>
            <w:r w:rsidRPr="00134472">
              <w:rPr>
                <w:rFonts w:ascii="Times New Roman" w:hAnsi="Times New Roman"/>
                <w:sz w:val="20"/>
                <w:szCs w:val="20"/>
              </w:rPr>
              <w:t>а</w:t>
            </w:r>
            <w:r w:rsidRPr="00134472">
              <w:rPr>
                <w:rFonts w:ascii="Times New Roman" w:hAnsi="Times New Roman"/>
                <w:sz w:val="20"/>
                <w:szCs w:val="20"/>
              </w:rPr>
              <w:t>циях, осуществляющих о</w:t>
            </w:r>
            <w:r w:rsidRPr="00134472">
              <w:rPr>
                <w:rFonts w:ascii="Times New Roman" w:hAnsi="Times New Roman"/>
                <w:sz w:val="20"/>
                <w:szCs w:val="20"/>
              </w:rPr>
              <w:t>б</w:t>
            </w:r>
            <w:r w:rsidRPr="00134472">
              <w:rPr>
                <w:rFonts w:ascii="Times New Roman" w:hAnsi="Times New Roman"/>
                <w:sz w:val="20"/>
                <w:szCs w:val="20"/>
              </w:rPr>
              <w:t>разовательную деятельность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300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Сокращение численности лиц, пострадавших в резул</w:t>
            </w:r>
            <w:r w:rsidRPr="00134472">
              <w:rPr>
                <w:rFonts w:ascii="Times New Roman" w:hAnsi="Times New Roman"/>
                <w:sz w:val="20"/>
                <w:szCs w:val="20"/>
              </w:rPr>
              <w:t>ь</w:t>
            </w:r>
            <w:r w:rsidRPr="00134472">
              <w:rPr>
                <w:rFonts w:ascii="Times New Roman" w:hAnsi="Times New Roman"/>
                <w:sz w:val="20"/>
                <w:szCs w:val="20"/>
              </w:rPr>
              <w:t>тате несчастных случаев на производстве с утратой тр</w:t>
            </w:r>
            <w:r w:rsidRPr="00134472">
              <w:rPr>
                <w:rFonts w:ascii="Times New Roman" w:hAnsi="Times New Roman"/>
                <w:sz w:val="20"/>
                <w:szCs w:val="20"/>
              </w:rPr>
              <w:t>у</w:t>
            </w:r>
            <w:r w:rsidRPr="00134472">
              <w:rPr>
                <w:rFonts w:ascii="Times New Roman" w:hAnsi="Times New Roman"/>
                <w:sz w:val="20"/>
                <w:szCs w:val="20"/>
              </w:rPr>
              <w:t>доспособности на 1 рабочий день и более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20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4.</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Увеличение количества р</w:t>
            </w:r>
            <w:r w:rsidRPr="00134472">
              <w:rPr>
                <w:rFonts w:ascii="Times New Roman" w:hAnsi="Times New Roman"/>
                <w:sz w:val="20"/>
                <w:szCs w:val="20"/>
              </w:rPr>
              <w:t>а</w:t>
            </w:r>
            <w:r w:rsidRPr="00134472">
              <w:rPr>
                <w:rFonts w:ascii="Times New Roman" w:hAnsi="Times New Roman"/>
                <w:sz w:val="20"/>
                <w:szCs w:val="20"/>
              </w:rPr>
              <w:t>бочих мест, на которых пр</w:t>
            </w:r>
            <w:r w:rsidRPr="00134472">
              <w:rPr>
                <w:rFonts w:ascii="Times New Roman" w:hAnsi="Times New Roman"/>
                <w:sz w:val="20"/>
                <w:szCs w:val="20"/>
              </w:rPr>
              <w:t>о</w:t>
            </w:r>
            <w:r w:rsidRPr="00134472">
              <w:rPr>
                <w:rFonts w:ascii="Times New Roman" w:hAnsi="Times New Roman"/>
                <w:sz w:val="20"/>
                <w:szCs w:val="20"/>
              </w:rPr>
              <w:t>ведена специальная оценка условий труда (ед.)</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5000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2000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3000</w:t>
            </w:r>
          </w:p>
        </w:tc>
        <w:tc>
          <w:tcPr>
            <w:tcW w:w="852"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3000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8C7A4B">
            <w:pPr>
              <w:widowControl w:val="0"/>
              <w:spacing w:after="0" w:line="240" w:lineRule="auto"/>
              <w:jc w:val="center"/>
              <w:rPr>
                <w:rFonts w:ascii="Times New Roman" w:hAnsi="Times New Roman"/>
                <w:b/>
                <w:bCs/>
                <w:sz w:val="20"/>
                <w:szCs w:val="20"/>
              </w:rPr>
            </w:pPr>
            <w:r w:rsidRPr="00134472">
              <w:rPr>
                <w:rFonts w:ascii="Times New Roman" w:hAnsi="Times New Roman"/>
                <w:b/>
                <w:bCs/>
                <w:sz w:val="20"/>
                <w:szCs w:val="20"/>
              </w:rPr>
              <w:t xml:space="preserve">Подпрограмма «Оказание содействия добровольному переселению в Ульяновскую область </w:t>
            </w:r>
            <w:r w:rsidRPr="00134472">
              <w:rPr>
                <w:rFonts w:ascii="Times New Roman" w:hAnsi="Times New Roman"/>
                <w:b/>
                <w:bCs/>
                <w:sz w:val="20"/>
                <w:szCs w:val="20"/>
              </w:rPr>
              <w:br/>
              <w:t>соотечественников, проживающих за рубежом»</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z w:val="20"/>
                <w:szCs w:val="20"/>
              </w:rPr>
            </w:pPr>
            <w:r w:rsidRPr="00134472">
              <w:rPr>
                <w:rFonts w:ascii="Times New Roman" w:hAnsi="Times New Roman"/>
                <w:sz w:val="20"/>
                <w:szCs w:val="20"/>
              </w:rPr>
              <w:t>Переселение на территорию Ульяновской области к окончанию 2020 года 7000 участников подпрограммы и членов их семей, из них 2300 участников подпр</w:t>
            </w:r>
            <w:r w:rsidRPr="00134472">
              <w:rPr>
                <w:rFonts w:ascii="Times New Roman" w:hAnsi="Times New Roman"/>
                <w:sz w:val="20"/>
                <w:szCs w:val="20"/>
              </w:rPr>
              <w:t>о</w:t>
            </w:r>
            <w:r w:rsidRPr="00134472">
              <w:rPr>
                <w:rFonts w:ascii="Times New Roman" w:hAnsi="Times New Roman"/>
                <w:sz w:val="20"/>
                <w:szCs w:val="20"/>
              </w:rPr>
              <w:t>граммы и 4700 членов их семей (чел.)</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2500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1500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852"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750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8C7A4B">
            <w:pPr>
              <w:autoSpaceDE w:val="0"/>
              <w:autoSpaceDN w:val="0"/>
              <w:adjustRightInd w:val="0"/>
              <w:spacing w:after="0" w:line="240"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8C7A4B">
            <w:pPr>
              <w:widowControl w:val="0"/>
              <w:autoSpaceDE w:val="0"/>
              <w:autoSpaceDN w:val="0"/>
              <w:adjustRightInd w:val="0"/>
              <w:spacing w:after="0" w:line="240" w:lineRule="auto"/>
              <w:jc w:val="both"/>
              <w:rPr>
                <w:rFonts w:ascii="Times New Roman" w:hAnsi="Times New Roman"/>
                <w:spacing w:val="-4"/>
                <w:sz w:val="20"/>
                <w:szCs w:val="20"/>
              </w:rPr>
            </w:pPr>
            <w:r w:rsidRPr="00134472">
              <w:rPr>
                <w:rFonts w:ascii="Times New Roman" w:hAnsi="Times New Roman"/>
                <w:spacing w:val="-4"/>
                <w:sz w:val="20"/>
                <w:szCs w:val="20"/>
              </w:rPr>
              <w:t>Доведение доли участников подпрограммы, являющихся квалифицированными спец</w:t>
            </w:r>
            <w:r w:rsidRPr="00134472">
              <w:rPr>
                <w:rFonts w:ascii="Times New Roman" w:hAnsi="Times New Roman"/>
                <w:spacing w:val="-4"/>
                <w:sz w:val="20"/>
                <w:szCs w:val="20"/>
              </w:rPr>
              <w:t>и</w:t>
            </w:r>
            <w:r w:rsidRPr="00134472">
              <w:rPr>
                <w:rFonts w:ascii="Times New Roman" w:hAnsi="Times New Roman"/>
                <w:spacing w:val="-4"/>
                <w:sz w:val="20"/>
                <w:szCs w:val="20"/>
              </w:rPr>
              <w:t>алистами, в общей численн</w:t>
            </w:r>
            <w:r w:rsidRPr="00134472">
              <w:rPr>
                <w:rFonts w:ascii="Times New Roman" w:hAnsi="Times New Roman"/>
                <w:spacing w:val="-4"/>
                <w:sz w:val="20"/>
                <w:szCs w:val="20"/>
              </w:rPr>
              <w:t>о</w:t>
            </w:r>
            <w:r w:rsidRPr="00134472">
              <w:rPr>
                <w:rFonts w:ascii="Times New Roman" w:hAnsi="Times New Roman"/>
                <w:spacing w:val="-4"/>
                <w:sz w:val="20"/>
                <w:szCs w:val="20"/>
              </w:rPr>
              <w:t>сти участников подпрогра</w:t>
            </w:r>
            <w:r w:rsidRPr="00134472">
              <w:rPr>
                <w:rFonts w:ascii="Times New Roman" w:hAnsi="Times New Roman"/>
                <w:spacing w:val="-4"/>
                <w:sz w:val="20"/>
                <w:szCs w:val="20"/>
              </w:rPr>
              <w:t>м</w:t>
            </w:r>
            <w:r w:rsidRPr="00134472">
              <w:rPr>
                <w:rFonts w:ascii="Times New Roman" w:hAnsi="Times New Roman"/>
                <w:spacing w:val="-4"/>
                <w:sz w:val="20"/>
                <w:szCs w:val="20"/>
              </w:rPr>
              <w:t>мы до семидесяти процентов (в каждом периоде)</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709"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851"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708" w:type="dxa"/>
          </w:tcPr>
          <w:p w:rsidR="00BE3DAF" w:rsidRPr="00134472" w:rsidRDefault="00BE3DAF" w:rsidP="008C7A4B">
            <w:pPr>
              <w:pStyle w:val="ConsPlusNormal"/>
              <w:jc w:val="center"/>
              <w:rPr>
                <w:rFonts w:ascii="Times New Roman" w:hAnsi="Times New Roman"/>
                <w:sz w:val="20"/>
              </w:rPr>
            </w:pPr>
            <w:r w:rsidRPr="00134472">
              <w:rPr>
                <w:rFonts w:ascii="Times New Roman" w:hAnsi="Times New Roman"/>
                <w:sz w:val="20"/>
              </w:rPr>
              <w:t>70</w:t>
            </w:r>
          </w:p>
        </w:tc>
        <w:tc>
          <w:tcPr>
            <w:tcW w:w="852" w:type="dxa"/>
          </w:tcPr>
          <w:p w:rsidR="00BE3DAF" w:rsidRPr="00134472" w:rsidRDefault="00BE3DAF" w:rsidP="008C7A4B">
            <w:pPr>
              <w:spacing w:after="0" w:line="240" w:lineRule="auto"/>
              <w:jc w:val="center"/>
              <w:rPr>
                <w:rFonts w:ascii="Times New Roman" w:hAnsi="Times New Roman"/>
                <w:sz w:val="20"/>
                <w:szCs w:val="20"/>
              </w:rPr>
            </w:pPr>
            <w:r w:rsidRPr="00134472">
              <w:rPr>
                <w:rFonts w:ascii="Times New Roman" w:hAnsi="Times New Roman"/>
                <w:sz w:val="20"/>
                <w:szCs w:val="20"/>
              </w:rPr>
              <w:t>70</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0"/>
                <w:szCs w:val="20"/>
              </w:rPr>
            </w:pPr>
          </w:p>
        </w:tc>
        <w:tc>
          <w:tcPr>
            <w:tcW w:w="9357" w:type="dxa"/>
            <w:gridSpan w:val="10"/>
          </w:tcPr>
          <w:p w:rsidR="00BE3DAF" w:rsidRPr="00134472" w:rsidRDefault="00BE3DAF" w:rsidP="00627F50">
            <w:pPr>
              <w:widowControl w:val="0"/>
              <w:spacing w:after="0" w:line="233" w:lineRule="auto"/>
              <w:jc w:val="center"/>
              <w:rPr>
                <w:rFonts w:ascii="Times New Roman" w:hAnsi="Times New Roman"/>
                <w:b/>
                <w:sz w:val="20"/>
              </w:rPr>
            </w:pPr>
            <w:r w:rsidRPr="00134472">
              <w:rPr>
                <w:rFonts w:ascii="Times New Roman" w:hAnsi="Times New Roman"/>
                <w:b/>
                <w:sz w:val="20"/>
              </w:rPr>
              <w:t>Подпрограмма «Обеспечение реализации государственной программы» на 2015-2021 годы</w:t>
            </w:r>
          </w:p>
        </w:tc>
        <w:tc>
          <w:tcPr>
            <w:tcW w:w="990" w:type="dxa"/>
            <w:tcBorders>
              <w:top w:val="nil"/>
              <w:bottom w:val="nil"/>
              <w:right w:val="nil"/>
            </w:tcBorders>
          </w:tcPr>
          <w:p w:rsidR="00BE3DAF" w:rsidRPr="00134472" w:rsidRDefault="00BE3DAF" w:rsidP="00627F50">
            <w:pPr>
              <w:widowControl w:val="0"/>
              <w:spacing w:after="0" w:line="233"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3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33"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627F50">
            <w:pPr>
              <w:widowControl w:val="0"/>
              <w:autoSpaceDE w:val="0"/>
              <w:autoSpaceDN w:val="0"/>
              <w:adjustRightInd w:val="0"/>
              <w:spacing w:after="0" w:line="233" w:lineRule="auto"/>
              <w:jc w:val="both"/>
              <w:rPr>
                <w:rFonts w:ascii="Times New Roman" w:hAnsi="Times New Roman"/>
                <w:sz w:val="20"/>
                <w:szCs w:val="20"/>
              </w:rPr>
            </w:pPr>
            <w:r w:rsidRPr="00134472">
              <w:rPr>
                <w:rFonts w:ascii="Times New Roman" w:hAnsi="Times New Roman"/>
                <w:sz w:val="20"/>
                <w:szCs w:val="20"/>
              </w:rPr>
              <w:t>Увеличение доли граждан, получивших социальные услуги в организациях соц</w:t>
            </w:r>
            <w:r w:rsidRPr="00134472">
              <w:rPr>
                <w:rFonts w:ascii="Times New Roman" w:hAnsi="Times New Roman"/>
                <w:sz w:val="20"/>
                <w:szCs w:val="20"/>
              </w:rPr>
              <w:t>и</w:t>
            </w:r>
            <w:r w:rsidRPr="00134472">
              <w:rPr>
                <w:rFonts w:ascii="Times New Roman" w:hAnsi="Times New Roman"/>
                <w:sz w:val="20"/>
                <w:szCs w:val="20"/>
              </w:rPr>
              <w:t>ального обслуживания,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обратившихся за пол</w:t>
            </w:r>
            <w:r w:rsidRPr="00134472">
              <w:rPr>
                <w:rFonts w:ascii="Times New Roman" w:hAnsi="Times New Roman"/>
                <w:sz w:val="20"/>
                <w:szCs w:val="20"/>
              </w:rPr>
              <w:t>у</w:t>
            </w:r>
            <w:r w:rsidRPr="00134472">
              <w:rPr>
                <w:rFonts w:ascii="Times New Roman" w:hAnsi="Times New Roman"/>
                <w:sz w:val="20"/>
                <w:szCs w:val="20"/>
              </w:rPr>
              <w:t>чением социальных услуг в организации социального обслуживания (%)</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w:t>
            </w:r>
          </w:p>
        </w:tc>
        <w:tc>
          <w:tcPr>
            <w:tcW w:w="709"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851"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709"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0,4</w:t>
            </w:r>
          </w:p>
        </w:tc>
        <w:tc>
          <w:tcPr>
            <w:tcW w:w="851"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0,5</w:t>
            </w:r>
          </w:p>
        </w:tc>
        <w:tc>
          <w:tcPr>
            <w:tcW w:w="708" w:type="dxa"/>
          </w:tcPr>
          <w:p w:rsidR="00BE3DAF" w:rsidRPr="00134472" w:rsidRDefault="00BE3DAF" w:rsidP="00627F50">
            <w:pPr>
              <w:pStyle w:val="ConsPlusNormal"/>
              <w:spacing w:line="233" w:lineRule="auto"/>
              <w:jc w:val="center"/>
              <w:rPr>
                <w:rFonts w:ascii="Times New Roman" w:hAnsi="Times New Roman"/>
                <w:sz w:val="20"/>
              </w:rPr>
            </w:pPr>
            <w:r w:rsidRPr="00134472">
              <w:rPr>
                <w:rFonts w:ascii="Times New Roman" w:hAnsi="Times New Roman"/>
                <w:sz w:val="20"/>
              </w:rPr>
              <w:t>0,5</w:t>
            </w:r>
          </w:p>
        </w:tc>
        <w:tc>
          <w:tcPr>
            <w:tcW w:w="852" w:type="dxa"/>
          </w:tcPr>
          <w:p w:rsidR="00BE3DAF" w:rsidRPr="00134472" w:rsidRDefault="00BE3DAF" w:rsidP="00627F50">
            <w:pPr>
              <w:spacing w:after="0" w:line="233" w:lineRule="auto"/>
              <w:jc w:val="center"/>
              <w:rPr>
                <w:rFonts w:ascii="Times New Roman" w:hAnsi="Times New Roman"/>
                <w:sz w:val="20"/>
                <w:szCs w:val="20"/>
              </w:rPr>
            </w:pPr>
            <w:r w:rsidRPr="00134472">
              <w:rPr>
                <w:rFonts w:ascii="Times New Roman" w:hAnsi="Times New Roman"/>
                <w:sz w:val="20"/>
                <w:szCs w:val="20"/>
              </w:rPr>
              <w:t>0,5</w:t>
            </w:r>
          </w:p>
        </w:tc>
        <w:tc>
          <w:tcPr>
            <w:tcW w:w="990" w:type="dxa"/>
            <w:tcBorders>
              <w:top w:val="nil"/>
              <w:bottom w:val="nil"/>
              <w:right w:val="nil"/>
            </w:tcBorders>
          </w:tcPr>
          <w:p w:rsidR="00BE3DAF" w:rsidRPr="00134472" w:rsidRDefault="00BE3DAF" w:rsidP="00627F50">
            <w:pPr>
              <w:spacing w:after="0" w:line="23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0"/>
                <w:szCs w:val="20"/>
              </w:rPr>
            </w:pPr>
          </w:p>
        </w:tc>
        <w:tc>
          <w:tcPr>
            <w:tcW w:w="9357" w:type="dxa"/>
            <w:gridSpan w:val="10"/>
          </w:tcPr>
          <w:p w:rsidR="00BE3DAF" w:rsidRPr="00134472" w:rsidRDefault="00BE3DAF" w:rsidP="00FB38C0">
            <w:pPr>
              <w:widowControl w:val="0"/>
              <w:spacing w:after="0" w:line="226" w:lineRule="auto"/>
              <w:jc w:val="center"/>
              <w:rPr>
                <w:rFonts w:ascii="Times New Roman" w:hAnsi="Times New Roman"/>
                <w:b/>
                <w:bCs/>
                <w:sz w:val="20"/>
                <w:szCs w:val="20"/>
              </w:rPr>
            </w:pPr>
            <w:r w:rsidRPr="00134472">
              <w:rPr>
                <w:rFonts w:ascii="Times New Roman" w:hAnsi="Times New Roman"/>
                <w:b/>
                <w:sz w:val="20"/>
              </w:rPr>
              <w:t>Подпрограмма «</w:t>
            </w:r>
            <w:r w:rsidRPr="00134472">
              <w:rPr>
                <w:rFonts w:ascii="Times New Roman" w:hAnsi="Times New Roman"/>
                <w:b/>
                <w:bCs/>
                <w:sz w:val="20"/>
              </w:rPr>
              <w:t xml:space="preserve">Формирование системы комплексной реабилитации и </w:t>
            </w:r>
            <w:proofErr w:type="spellStart"/>
            <w:r w:rsidRPr="00134472">
              <w:rPr>
                <w:rFonts w:ascii="Times New Roman" w:hAnsi="Times New Roman"/>
                <w:b/>
                <w:bCs/>
                <w:sz w:val="20"/>
              </w:rPr>
              <w:t>абилитации</w:t>
            </w:r>
            <w:proofErr w:type="spellEnd"/>
            <w:r w:rsidRPr="00134472">
              <w:rPr>
                <w:rFonts w:ascii="Times New Roman" w:hAnsi="Times New Roman"/>
                <w:b/>
                <w:bCs/>
                <w:sz w:val="20"/>
              </w:rPr>
              <w:t xml:space="preserve"> инвалидов, </w:t>
            </w:r>
            <w:r w:rsidRPr="00134472">
              <w:rPr>
                <w:rFonts w:ascii="Times New Roman" w:hAnsi="Times New Roman"/>
                <w:b/>
                <w:bCs/>
                <w:sz w:val="20"/>
              </w:rPr>
              <w:br/>
              <w:t xml:space="preserve">в том числе детей-инвалидов» </w:t>
            </w:r>
          </w:p>
        </w:tc>
        <w:tc>
          <w:tcPr>
            <w:tcW w:w="990" w:type="dxa"/>
            <w:tcBorders>
              <w:top w:val="nil"/>
              <w:bottom w:val="nil"/>
              <w:right w:val="nil"/>
            </w:tcBorders>
          </w:tcPr>
          <w:p w:rsidR="00BE3DAF" w:rsidRPr="00134472" w:rsidRDefault="00BE3DAF" w:rsidP="00FB38C0">
            <w:pPr>
              <w:widowControl w:val="0"/>
              <w:spacing w:after="0" w:line="226" w:lineRule="auto"/>
              <w:jc w:val="center"/>
              <w:rPr>
                <w:rFonts w:ascii="Times New Roman" w:hAnsi="Times New Roman"/>
                <w:b/>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8"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8" w:lineRule="auto"/>
              <w:jc w:val="center"/>
              <w:rPr>
                <w:rFonts w:ascii="Times New Roman" w:hAnsi="Times New Roman"/>
                <w:sz w:val="20"/>
                <w:szCs w:val="20"/>
              </w:rPr>
            </w:pPr>
            <w:r w:rsidRPr="00134472">
              <w:rPr>
                <w:rFonts w:ascii="Times New Roman" w:hAnsi="Times New Roman"/>
                <w:sz w:val="20"/>
                <w:szCs w:val="20"/>
              </w:rPr>
              <w:t>1.</w:t>
            </w:r>
          </w:p>
        </w:tc>
        <w:tc>
          <w:tcPr>
            <w:tcW w:w="2694" w:type="dxa"/>
          </w:tcPr>
          <w:p w:rsidR="00BE3DAF" w:rsidRPr="00134472" w:rsidRDefault="00BE3DAF" w:rsidP="00FB38C0">
            <w:pPr>
              <w:widowControl w:val="0"/>
              <w:autoSpaceDE w:val="0"/>
              <w:autoSpaceDN w:val="0"/>
              <w:adjustRightInd w:val="0"/>
              <w:spacing w:after="0" w:line="228" w:lineRule="auto"/>
              <w:jc w:val="both"/>
              <w:rPr>
                <w:rFonts w:ascii="Times New Roman" w:hAnsi="Times New Roman"/>
                <w:sz w:val="20"/>
                <w:szCs w:val="20"/>
              </w:rPr>
            </w:pPr>
            <w:r w:rsidRPr="00134472">
              <w:rPr>
                <w:rFonts w:ascii="Times New Roman" w:hAnsi="Times New Roman"/>
                <w:sz w:val="20"/>
                <w:szCs w:val="20"/>
              </w:rPr>
              <w:t>Увеличение доли инвалидов (совершеннолетние), в о</w:t>
            </w:r>
            <w:r w:rsidRPr="00134472">
              <w:rPr>
                <w:rFonts w:ascii="Times New Roman" w:hAnsi="Times New Roman"/>
                <w:sz w:val="20"/>
                <w:szCs w:val="20"/>
              </w:rPr>
              <w:t>т</w:t>
            </w:r>
            <w:r w:rsidRPr="00134472">
              <w:rPr>
                <w:rFonts w:ascii="Times New Roman" w:hAnsi="Times New Roman"/>
                <w:sz w:val="20"/>
                <w:szCs w:val="20"/>
              </w:rPr>
              <w:t>ношении которых ос</w:t>
            </w:r>
            <w:r w:rsidRPr="00134472">
              <w:rPr>
                <w:rFonts w:ascii="Times New Roman" w:hAnsi="Times New Roman"/>
                <w:sz w:val="20"/>
                <w:szCs w:val="20"/>
              </w:rPr>
              <w:t>у</w:t>
            </w:r>
            <w:r w:rsidRPr="00134472">
              <w:rPr>
                <w:rFonts w:ascii="Times New Roman" w:hAnsi="Times New Roman"/>
                <w:sz w:val="20"/>
                <w:szCs w:val="20"/>
              </w:rPr>
              <w:t xml:space="preserve">ществлялись мероприятия по реабилитации и (или)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в общей чи</w:t>
            </w:r>
            <w:r w:rsidRPr="00134472">
              <w:rPr>
                <w:rFonts w:ascii="Times New Roman" w:hAnsi="Times New Roman"/>
                <w:sz w:val="20"/>
                <w:szCs w:val="20"/>
              </w:rPr>
              <w:t>с</w:t>
            </w:r>
            <w:r w:rsidRPr="00134472">
              <w:rPr>
                <w:rFonts w:ascii="Times New Roman" w:hAnsi="Times New Roman"/>
                <w:sz w:val="20"/>
                <w:szCs w:val="20"/>
              </w:rPr>
              <w:t>ленности инвалидов, пр</w:t>
            </w:r>
            <w:r w:rsidRPr="00134472">
              <w:rPr>
                <w:rFonts w:ascii="Times New Roman" w:hAnsi="Times New Roman"/>
                <w:sz w:val="20"/>
                <w:szCs w:val="20"/>
              </w:rPr>
              <w:t>о</w:t>
            </w:r>
            <w:r w:rsidRPr="00134472">
              <w:rPr>
                <w:rFonts w:ascii="Times New Roman" w:hAnsi="Times New Roman"/>
                <w:sz w:val="20"/>
                <w:szCs w:val="20"/>
              </w:rPr>
              <w:t>живающих на территории Ульяновской области, им</w:t>
            </w:r>
            <w:r w:rsidRPr="00134472">
              <w:rPr>
                <w:rFonts w:ascii="Times New Roman" w:hAnsi="Times New Roman"/>
                <w:sz w:val="20"/>
                <w:szCs w:val="20"/>
              </w:rPr>
              <w:t>е</w:t>
            </w:r>
            <w:r w:rsidRPr="00134472">
              <w:rPr>
                <w:rFonts w:ascii="Times New Roman" w:hAnsi="Times New Roman"/>
                <w:sz w:val="20"/>
                <w:szCs w:val="20"/>
              </w:rPr>
              <w:t xml:space="preserve">ющих такие рекомендации в индивидуальной программе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w:t>
            </w:r>
          </w:p>
        </w:tc>
        <w:tc>
          <w:tcPr>
            <w:tcW w:w="708"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1,0</w:t>
            </w:r>
          </w:p>
        </w:tc>
        <w:tc>
          <w:tcPr>
            <w:tcW w:w="708"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1,0</w:t>
            </w:r>
          </w:p>
        </w:tc>
        <w:tc>
          <w:tcPr>
            <w:tcW w:w="852" w:type="dxa"/>
          </w:tcPr>
          <w:p w:rsidR="00BE3DAF" w:rsidRPr="00134472" w:rsidRDefault="00BE3DAF" w:rsidP="00FB38C0">
            <w:pPr>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8"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2.</w:t>
            </w:r>
          </w:p>
        </w:tc>
        <w:tc>
          <w:tcPr>
            <w:tcW w:w="2694" w:type="dxa"/>
          </w:tcPr>
          <w:p w:rsidR="00BE3DAF" w:rsidRPr="00134472" w:rsidRDefault="00BE3DAF" w:rsidP="00A312B0">
            <w:pPr>
              <w:widowControl w:val="0"/>
              <w:autoSpaceDE w:val="0"/>
              <w:autoSpaceDN w:val="0"/>
              <w:adjustRightInd w:val="0"/>
              <w:spacing w:after="0" w:line="226"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инвалидов (несовершеннолетние), в отношении которых ос</w:t>
            </w:r>
            <w:r w:rsidRPr="00134472">
              <w:rPr>
                <w:rFonts w:ascii="Times New Roman" w:hAnsi="Times New Roman"/>
                <w:spacing w:val="-2"/>
                <w:sz w:val="20"/>
                <w:szCs w:val="20"/>
              </w:rPr>
              <w:t>у</w:t>
            </w:r>
            <w:r w:rsidRPr="00134472">
              <w:rPr>
                <w:rFonts w:ascii="Times New Roman" w:hAnsi="Times New Roman"/>
                <w:spacing w:val="-2"/>
                <w:sz w:val="20"/>
                <w:szCs w:val="20"/>
              </w:rPr>
              <w:t xml:space="preserve">ществлялись мероприятия по реабилитации и (или) </w:t>
            </w:r>
            <w:proofErr w:type="spellStart"/>
            <w:r w:rsidRPr="00134472">
              <w:rPr>
                <w:rFonts w:ascii="Times New Roman" w:hAnsi="Times New Roman"/>
                <w:spacing w:val="-2"/>
                <w:sz w:val="20"/>
                <w:szCs w:val="20"/>
              </w:rPr>
              <w:t>абил</w:t>
            </w:r>
            <w:r w:rsidRPr="00134472">
              <w:rPr>
                <w:rFonts w:ascii="Times New Roman" w:hAnsi="Times New Roman"/>
                <w:spacing w:val="-2"/>
                <w:sz w:val="20"/>
                <w:szCs w:val="20"/>
              </w:rPr>
              <w:t>и</w:t>
            </w:r>
            <w:r w:rsidRPr="00134472">
              <w:rPr>
                <w:rFonts w:ascii="Times New Roman" w:hAnsi="Times New Roman"/>
                <w:spacing w:val="-2"/>
                <w:sz w:val="20"/>
                <w:szCs w:val="20"/>
              </w:rPr>
              <w:t>тации</w:t>
            </w:r>
            <w:proofErr w:type="spellEnd"/>
            <w:r w:rsidRPr="00134472">
              <w:rPr>
                <w:rFonts w:ascii="Times New Roman" w:hAnsi="Times New Roman"/>
                <w:spacing w:val="-2"/>
                <w:sz w:val="20"/>
                <w:szCs w:val="20"/>
              </w:rPr>
              <w:t>, в общей численности инвалидов, проживающих на территории Ульяновской области, имеющих такие рекомендации в индивид</w:t>
            </w:r>
            <w:r w:rsidRPr="00134472">
              <w:rPr>
                <w:rFonts w:ascii="Times New Roman" w:hAnsi="Times New Roman"/>
                <w:spacing w:val="-2"/>
                <w:sz w:val="20"/>
                <w:szCs w:val="20"/>
              </w:rPr>
              <w:t>у</w:t>
            </w:r>
            <w:r w:rsidRPr="00134472">
              <w:rPr>
                <w:rFonts w:ascii="Times New Roman" w:hAnsi="Times New Roman"/>
                <w:spacing w:val="-2"/>
                <w:sz w:val="20"/>
                <w:szCs w:val="20"/>
              </w:rPr>
              <w:t>альной программе реабил</w:t>
            </w:r>
            <w:r w:rsidRPr="00134472">
              <w:rPr>
                <w:rFonts w:ascii="Times New Roman" w:hAnsi="Times New Roman"/>
                <w:spacing w:val="-2"/>
                <w:sz w:val="20"/>
                <w:szCs w:val="20"/>
              </w:rPr>
              <w:t>и</w:t>
            </w:r>
            <w:r w:rsidRPr="00134472">
              <w:rPr>
                <w:rFonts w:ascii="Times New Roman" w:hAnsi="Times New Roman"/>
                <w:spacing w:val="-2"/>
                <w:sz w:val="20"/>
                <w:szCs w:val="20"/>
              </w:rPr>
              <w:t xml:space="preserve">тации или </w:t>
            </w:r>
            <w:proofErr w:type="spellStart"/>
            <w:r w:rsidRPr="00134472">
              <w:rPr>
                <w:rFonts w:ascii="Times New Roman" w:hAnsi="Times New Roman"/>
                <w:spacing w:val="-2"/>
                <w:sz w:val="20"/>
                <w:szCs w:val="20"/>
              </w:rPr>
              <w:t>абилитации</w:t>
            </w:r>
            <w:proofErr w:type="spellEnd"/>
            <w:r w:rsidRPr="00134472">
              <w:rPr>
                <w:rFonts w:ascii="Times New Roman" w:hAnsi="Times New Roman"/>
                <w:spacing w:val="-2"/>
                <w:sz w:val="20"/>
                <w:szCs w:val="20"/>
              </w:rPr>
              <w:t xml:space="preserve">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1,0</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DA3145">
        <w:tc>
          <w:tcPr>
            <w:tcW w:w="708" w:type="dxa"/>
            <w:tcBorders>
              <w:top w:val="nil"/>
              <w:left w:val="nil"/>
              <w:bottom w:val="nil"/>
            </w:tcBorders>
          </w:tcPr>
          <w:p w:rsidR="00BE3DAF" w:rsidRPr="00134472" w:rsidRDefault="00BE3DAF" w:rsidP="00DA3145">
            <w:pPr>
              <w:widowControl w:val="0"/>
              <w:spacing w:after="0" w:line="228" w:lineRule="auto"/>
              <w:jc w:val="center"/>
              <w:rPr>
                <w:rFonts w:ascii="Times New Roman" w:hAnsi="Times New Roman"/>
                <w:b/>
                <w:bCs/>
                <w:sz w:val="28"/>
                <w:szCs w:val="28"/>
              </w:rPr>
            </w:pPr>
          </w:p>
        </w:tc>
        <w:tc>
          <w:tcPr>
            <w:tcW w:w="567" w:type="dxa"/>
          </w:tcPr>
          <w:p w:rsidR="00BE3DAF" w:rsidRPr="00134472" w:rsidRDefault="00BE3DAF" w:rsidP="00DA3145">
            <w:pPr>
              <w:autoSpaceDE w:val="0"/>
              <w:autoSpaceDN w:val="0"/>
              <w:adjustRightInd w:val="0"/>
              <w:spacing w:after="0" w:line="228" w:lineRule="auto"/>
              <w:jc w:val="center"/>
              <w:rPr>
                <w:rFonts w:ascii="Times New Roman" w:hAnsi="Times New Roman"/>
                <w:sz w:val="20"/>
                <w:szCs w:val="20"/>
              </w:rPr>
            </w:pPr>
            <w:r w:rsidRPr="00134472">
              <w:rPr>
                <w:rFonts w:ascii="Times New Roman" w:hAnsi="Times New Roman"/>
                <w:sz w:val="20"/>
                <w:szCs w:val="20"/>
              </w:rPr>
              <w:t>3.</w:t>
            </w:r>
          </w:p>
        </w:tc>
        <w:tc>
          <w:tcPr>
            <w:tcW w:w="2694" w:type="dxa"/>
          </w:tcPr>
          <w:p w:rsidR="00BE3DAF" w:rsidRPr="00134472" w:rsidRDefault="00BE3DAF" w:rsidP="00DA3145">
            <w:pPr>
              <w:widowControl w:val="0"/>
              <w:autoSpaceDE w:val="0"/>
              <w:autoSpaceDN w:val="0"/>
              <w:adjustRightInd w:val="0"/>
              <w:spacing w:after="0" w:line="228" w:lineRule="auto"/>
              <w:jc w:val="both"/>
              <w:rPr>
                <w:rFonts w:ascii="Times New Roman" w:hAnsi="Times New Roman"/>
                <w:sz w:val="20"/>
                <w:szCs w:val="20"/>
              </w:rPr>
            </w:pPr>
            <w:r w:rsidRPr="00134472">
              <w:rPr>
                <w:rFonts w:ascii="Times New Roman" w:hAnsi="Times New Roman"/>
                <w:sz w:val="20"/>
                <w:szCs w:val="20"/>
              </w:rPr>
              <w:t>Увеличение доли детей ц</w:t>
            </w:r>
            <w:r w:rsidRPr="00134472">
              <w:rPr>
                <w:rFonts w:ascii="Times New Roman" w:hAnsi="Times New Roman"/>
                <w:sz w:val="20"/>
                <w:szCs w:val="20"/>
              </w:rPr>
              <w:t>е</w:t>
            </w:r>
            <w:r w:rsidRPr="00134472">
              <w:rPr>
                <w:rFonts w:ascii="Times New Roman" w:hAnsi="Times New Roman"/>
                <w:sz w:val="20"/>
                <w:szCs w:val="20"/>
              </w:rPr>
              <w:t xml:space="preserve">левой группы, получивших услуги ранней помощи, </w:t>
            </w:r>
            <w:r>
              <w:rPr>
                <w:rFonts w:ascii="Times New Roman" w:hAnsi="Times New Roman"/>
                <w:sz w:val="20"/>
                <w:szCs w:val="20"/>
              </w:rPr>
              <w:t>в общей численности детей</w:t>
            </w:r>
            <w:r w:rsidRPr="00134472">
              <w:rPr>
                <w:rFonts w:ascii="Times New Roman" w:hAnsi="Times New Roman"/>
                <w:sz w:val="20"/>
                <w:szCs w:val="20"/>
              </w:rPr>
              <w:t>,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нуждающихся в получении таких услуг (%)</w:t>
            </w:r>
          </w:p>
        </w:tc>
        <w:tc>
          <w:tcPr>
            <w:tcW w:w="708"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DA3145">
            <w:pPr>
              <w:pStyle w:val="ConsPlusNormal"/>
              <w:spacing w:line="228"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708"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12,0</w:t>
            </w:r>
          </w:p>
        </w:tc>
        <w:tc>
          <w:tcPr>
            <w:tcW w:w="852" w:type="dxa"/>
          </w:tcPr>
          <w:p w:rsidR="00BE3DAF" w:rsidRPr="00134472" w:rsidRDefault="00BE3DAF" w:rsidP="00DA3145">
            <w:pPr>
              <w:spacing w:after="0" w:line="228"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DA3145">
            <w:pPr>
              <w:spacing w:after="0" w:line="228"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4.</w:t>
            </w:r>
          </w:p>
        </w:tc>
        <w:tc>
          <w:tcPr>
            <w:tcW w:w="2694" w:type="dxa"/>
          </w:tcPr>
          <w:p w:rsidR="00BE3DAF" w:rsidRPr="00134472" w:rsidRDefault="00BE3DAF" w:rsidP="00FB38C0">
            <w:pPr>
              <w:widowControl w:val="0"/>
              <w:autoSpaceDE w:val="0"/>
              <w:autoSpaceDN w:val="0"/>
              <w:adjustRightInd w:val="0"/>
              <w:spacing w:after="0" w:line="226" w:lineRule="auto"/>
              <w:jc w:val="both"/>
              <w:rPr>
                <w:rFonts w:ascii="Times New Roman" w:hAnsi="Times New Roman"/>
                <w:spacing w:val="-2"/>
                <w:sz w:val="20"/>
                <w:szCs w:val="20"/>
              </w:rPr>
            </w:pPr>
            <w:r w:rsidRPr="00134472">
              <w:rPr>
                <w:rFonts w:ascii="Times New Roman" w:hAnsi="Times New Roman"/>
                <w:spacing w:val="-2"/>
                <w:sz w:val="20"/>
                <w:szCs w:val="20"/>
              </w:rPr>
              <w:t>Увеличение доли выпускн</w:t>
            </w:r>
            <w:r w:rsidRPr="00134472">
              <w:rPr>
                <w:rFonts w:ascii="Times New Roman" w:hAnsi="Times New Roman"/>
                <w:spacing w:val="-2"/>
                <w:sz w:val="20"/>
                <w:szCs w:val="20"/>
              </w:rPr>
              <w:t>и</w:t>
            </w:r>
            <w:r w:rsidRPr="00134472">
              <w:rPr>
                <w:rFonts w:ascii="Times New Roman" w:hAnsi="Times New Roman"/>
                <w:spacing w:val="-2"/>
                <w:sz w:val="20"/>
                <w:szCs w:val="20"/>
              </w:rPr>
              <w:t xml:space="preserve">ков-инвалидов 9-х и 11-х классов, охваченных </w:t>
            </w:r>
            <w:proofErr w:type="spellStart"/>
            <w:r w:rsidRPr="00134472">
              <w:rPr>
                <w:rFonts w:ascii="Times New Roman" w:hAnsi="Times New Roman"/>
                <w:spacing w:val="-2"/>
                <w:sz w:val="20"/>
                <w:szCs w:val="20"/>
              </w:rPr>
              <w:t>проф</w:t>
            </w:r>
            <w:r w:rsidRPr="00134472">
              <w:rPr>
                <w:rFonts w:ascii="Times New Roman" w:hAnsi="Times New Roman"/>
                <w:spacing w:val="-2"/>
                <w:sz w:val="20"/>
                <w:szCs w:val="20"/>
              </w:rPr>
              <w:t>о</w:t>
            </w:r>
            <w:r w:rsidRPr="00134472">
              <w:rPr>
                <w:rFonts w:ascii="Times New Roman" w:hAnsi="Times New Roman"/>
                <w:spacing w:val="-2"/>
                <w:sz w:val="20"/>
                <w:szCs w:val="20"/>
              </w:rPr>
              <w:t>риентационной</w:t>
            </w:r>
            <w:proofErr w:type="spellEnd"/>
            <w:r w:rsidRPr="00134472">
              <w:rPr>
                <w:rFonts w:ascii="Times New Roman" w:hAnsi="Times New Roman"/>
                <w:spacing w:val="-2"/>
                <w:sz w:val="20"/>
                <w:szCs w:val="20"/>
              </w:rPr>
              <w:t xml:space="preserve"> работой, в общей численности выпус</w:t>
            </w:r>
            <w:r w:rsidRPr="00134472">
              <w:rPr>
                <w:rFonts w:ascii="Times New Roman" w:hAnsi="Times New Roman"/>
                <w:spacing w:val="-2"/>
                <w:sz w:val="20"/>
                <w:szCs w:val="20"/>
              </w:rPr>
              <w:t>к</w:t>
            </w:r>
            <w:r w:rsidRPr="00134472">
              <w:rPr>
                <w:rFonts w:ascii="Times New Roman" w:hAnsi="Times New Roman"/>
                <w:spacing w:val="-2"/>
                <w:sz w:val="20"/>
                <w:szCs w:val="20"/>
              </w:rPr>
              <w:t>ников-инвалидов 9-х и 11-х классов в Ульяновской обл</w:t>
            </w:r>
            <w:r w:rsidRPr="00134472">
              <w:rPr>
                <w:rFonts w:ascii="Times New Roman" w:hAnsi="Times New Roman"/>
                <w:spacing w:val="-2"/>
                <w:sz w:val="20"/>
                <w:szCs w:val="20"/>
              </w:rPr>
              <w:t>а</w:t>
            </w:r>
            <w:r w:rsidRPr="00134472">
              <w:rPr>
                <w:rFonts w:ascii="Times New Roman" w:hAnsi="Times New Roman"/>
                <w:spacing w:val="-2"/>
                <w:sz w:val="20"/>
                <w:szCs w:val="20"/>
              </w:rPr>
              <w:t>сти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FB38C0">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FB38C0">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5.</w:t>
            </w:r>
          </w:p>
        </w:tc>
        <w:tc>
          <w:tcPr>
            <w:tcW w:w="2694" w:type="dxa"/>
          </w:tcPr>
          <w:p w:rsidR="00BE3DAF" w:rsidRPr="00134472" w:rsidRDefault="00BE3DAF" w:rsidP="00FB38C0">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занятых инвалидов трудоспособного возраста в общей численн</w:t>
            </w:r>
            <w:r w:rsidRPr="00134472">
              <w:rPr>
                <w:rFonts w:ascii="Times New Roman" w:hAnsi="Times New Roman"/>
                <w:sz w:val="20"/>
                <w:szCs w:val="20"/>
              </w:rPr>
              <w:t>о</w:t>
            </w:r>
            <w:r w:rsidRPr="00134472">
              <w:rPr>
                <w:rFonts w:ascii="Times New Roman" w:hAnsi="Times New Roman"/>
                <w:sz w:val="20"/>
                <w:szCs w:val="20"/>
              </w:rPr>
              <w:t>сти инвалидов трудоспосо</w:t>
            </w:r>
            <w:r w:rsidRPr="00134472">
              <w:rPr>
                <w:rFonts w:ascii="Times New Roman" w:hAnsi="Times New Roman"/>
                <w:sz w:val="20"/>
                <w:szCs w:val="20"/>
              </w:rPr>
              <w:t>б</w:t>
            </w:r>
            <w:r w:rsidRPr="00134472">
              <w:rPr>
                <w:rFonts w:ascii="Times New Roman" w:hAnsi="Times New Roman"/>
                <w:sz w:val="20"/>
                <w:szCs w:val="20"/>
              </w:rPr>
              <w:t>ного возраста, прожива</w:t>
            </w:r>
            <w:r w:rsidRPr="00134472">
              <w:rPr>
                <w:rFonts w:ascii="Times New Roman" w:hAnsi="Times New Roman"/>
                <w:sz w:val="20"/>
                <w:szCs w:val="20"/>
              </w:rPr>
              <w:t>ю</w:t>
            </w:r>
            <w:r w:rsidRPr="00134472">
              <w:rPr>
                <w:rFonts w:ascii="Times New Roman" w:hAnsi="Times New Roman"/>
                <w:sz w:val="20"/>
                <w:szCs w:val="20"/>
              </w:rPr>
              <w:t>щих на территории Уль</w:t>
            </w:r>
            <w:r w:rsidRPr="00134472">
              <w:rPr>
                <w:rFonts w:ascii="Times New Roman" w:hAnsi="Times New Roman"/>
                <w:sz w:val="20"/>
                <w:szCs w:val="20"/>
              </w:rPr>
              <w:t>я</w:t>
            </w:r>
            <w:r w:rsidRPr="00134472">
              <w:rPr>
                <w:rFonts w:ascii="Times New Roman" w:hAnsi="Times New Roman"/>
                <w:sz w:val="20"/>
                <w:szCs w:val="20"/>
              </w:rPr>
              <w:t>новской области (%)</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FB38C0">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2,4</w:t>
            </w:r>
          </w:p>
        </w:tc>
        <w:tc>
          <w:tcPr>
            <w:tcW w:w="708"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2,4</w:t>
            </w:r>
          </w:p>
        </w:tc>
        <w:tc>
          <w:tcPr>
            <w:tcW w:w="852" w:type="dxa"/>
          </w:tcPr>
          <w:p w:rsidR="00BE3DAF" w:rsidRPr="00134472" w:rsidRDefault="00BE3DAF" w:rsidP="00FB38C0">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FB38C0">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E42F84">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E42F84">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6.</w:t>
            </w:r>
          </w:p>
        </w:tc>
        <w:tc>
          <w:tcPr>
            <w:tcW w:w="2694" w:type="dxa"/>
          </w:tcPr>
          <w:p w:rsidR="00BE3DAF" w:rsidRPr="00134472" w:rsidRDefault="00BE3DAF" w:rsidP="00E42F84">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инвал</w:t>
            </w:r>
            <w:r w:rsidRPr="00134472">
              <w:rPr>
                <w:rFonts w:ascii="Times New Roman" w:hAnsi="Times New Roman"/>
                <w:sz w:val="20"/>
                <w:szCs w:val="20"/>
              </w:rPr>
              <w:t>и</w:t>
            </w:r>
            <w:r w:rsidRPr="00134472">
              <w:rPr>
                <w:rFonts w:ascii="Times New Roman" w:hAnsi="Times New Roman"/>
                <w:sz w:val="20"/>
                <w:szCs w:val="20"/>
              </w:rPr>
              <w:t>дов, проживающих на те</w:t>
            </w:r>
            <w:r w:rsidRPr="00134472">
              <w:rPr>
                <w:rFonts w:ascii="Times New Roman" w:hAnsi="Times New Roman"/>
                <w:sz w:val="20"/>
                <w:szCs w:val="20"/>
              </w:rPr>
              <w:t>р</w:t>
            </w:r>
            <w:r w:rsidRPr="00134472">
              <w:rPr>
                <w:rFonts w:ascii="Times New Roman" w:hAnsi="Times New Roman"/>
                <w:sz w:val="20"/>
                <w:szCs w:val="20"/>
              </w:rPr>
              <w:t>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 нуждающихся в труд</w:t>
            </w:r>
            <w:r w:rsidRPr="00134472">
              <w:rPr>
                <w:rFonts w:ascii="Times New Roman" w:hAnsi="Times New Roman"/>
                <w:sz w:val="20"/>
                <w:szCs w:val="20"/>
              </w:rPr>
              <w:t>о</w:t>
            </w:r>
            <w:r w:rsidRPr="00134472">
              <w:rPr>
                <w:rFonts w:ascii="Times New Roman" w:hAnsi="Times New Roman"/>
                <w:sz w:val="20"/>
                <w:szCs w:val="20"/>
              </w:rPr>
              <w:t>устройстве, сведения о к</w:t>
            </w:r>
            <w:r w:rsidRPr="00134472">
              <w:rPr>
                <w:rFonts w:ascii="Times New Roman" w:hAnsi="Times New Roman"/>
                <w:sz w:val="20"/>
                <w:szCs w:val="20"/>
              </w:rPr>
              <w:t>о</w:t>
            </w:r>
            <w:r w:rsidRPr="00134472">
              <w:rPr>
                <w:rFonts w:ascii="Times New Roman" w:hAnsi="Times New Roman"/>
                <w:sz w:val="20"/>
                <w:szCs w:val="20"/>
              </w:rPr>
              <w:t xml:space="preserve">торых в виде выписок из индивидуальных программ реабилитации или </w:t>
            </w:r>
            <w:proofErr w:type="spellStart"/>
            <w:r w:rsidRPr="00134472">
              <w:rPr>
                <w:rFonts w:ascii="Times New Roman" w:hAnsi="Times New Roman"/>
                <w:sz w:val="20"/>
                <w:szCs w:val="20"/>
              </w:rPr>
              <w:t>абилит</w:t>
            </w:r>
            <w:r w:rsidRPr="00134472">
              <w:rPr>
                <w:rFonts w:ascii="Times New Roman" w:hAnsi="Times New Roman"/>
                <w:sz w:val="20"/>
                <w:szCs w:val="20"/>
              </w:rPr>
              <w:t>а</w:t>
            </w:r>
            <w:r w:rsidRPr="00134472">
              <w:rPr>
                <w:rFonts w:ascii="Times New Roman" w:hAnsi="Times New Roman"/>
                <w:sz w:val="20"/>
                <w:szCs w:val="20"/>
              </w:rPr>
              <w:t>ции</w:t>
            </w:r>
            <w:proofErr w:type="spellEnd"/>
            <w:r w:rsidRPr="00134472">
              <w:rPr>
                <w:rFonts w:ascii="Times New Roman" w:hAnsi="Times New Roman"/>
                <w:sz w:val="20"/>
                <w:szCs w:val="20"/>
              </w:rPr>
              <w:t xml:space="preserve"> инвалидов представл</w:t>
            </w:r>
            <w:r w:rsidRPr="00134472">
              <w:rPr>
                <w:rFonts w:ascii="Times New Roman" w:hAnsi="Times New Roman"/>
                <w:sz w:val="20"/>
                <w:szCs w:val="20"/>
              </w:rPr>
              <w:t>е</w:t>
            </w:r>
            <w:r w:rsidRPr="00134472">
              <w:rPr>
                <w:rFonts w:ascii="Times New Roman" w:hAnsi="Times New Roman"/>
                <w:sz w:val="20"/>
                <w:szCs w:val="20"/>
              </w:rPr>
              <w:t>ны в организацию, подв</w:t>
            </w:r>
            <w:r w:rsidRPr="00134472">
              <w:rPr>
                <w:rFonts w:ascii="Times New Roman" w:hAnsi="Times New Roman"/>
                <w:sz w:val="20"/>
                <w:szCs w:val="20"/>
              </w:rPr>
              <w:t>е</w:t>
            </w:r>
            <w:r w:rsidRPr="00134472">
              <w:rPr>
                <w:rFonts w:ascii="Times New Roman" w:hAnsi="Times New Roman"/>
                <w:sz w:val="20"/>
                <w:szCs w:val="20"/>
              </w:rPr>
              <w:t>домственную органу испо</w:t>
            </w:r>
            <w:r w:rsidRPr="00134472">
              <w:rPr>
                <w:rFonts w:ascii="Times New Roman" w:hAnsi="Times New Roman"/>
                <w:sz w:val="20"/>
                <w:szCs w:val="20"/>
              </w:rPr>
              <w:t>л</w:t>
            </w:r>
            <w:r w:rsidRPr="00134472">
              <w:rPr>
                <w:rFonts w:ascii="Times New Roman" w:hAnsi="Times New Roman"/>
                <w:sz w:val="20"/>
                <w:szCs w:val="20"/>
              </w:rPr>
              <w:t>нительной власти Ульяно</w:t>
            </w:r>
            <w:r w:rsidRPr="00134472">
              <w:rPr>
                <w:rFonts w:ascii="Times New Roman" w:hAnsi="Times New Roman"/>
                <w:sz w:val="20"/>
                <w:szCs w:val="20"/>
              </w:rPr>
              <w:t>в</w:t>
            </w:r>
            <w:r w:rsidRPr="00134472">
              <w:rPr>
                <w:rFonts w:ascii="Times New Roman" w:hAnsi="Times New Roman"/>
                <w:sz w:val="20"/>
                <w:szCs w:val="20"/>
              </w:rPr>
              <w:t>ской области, уполномоче</w:t>
            </w:r>
            <w:r w:rsidRPr="00134472">
              <w:rPr>
                <w:rFonts w:ascii="Times New Roman" w:hAnsi="Times New Roman"/>
                <w:sz w:val="20"/>
                <w:szCs w:val="20"/>
              </w:rPr>
              <w:t>н</w:t>
            </w:r>
            <w:r w:rsidRPr="00134472">
              <w:rPr>
                <w:rFonts w:ascii="Times New Roman" w:hAnsi="Times New Roman"/>
                <w:sz w:val="20"/>
                <w:szCs w:val="20"/>
              </w:rPr>
              <w:t>ному в сфере труда, занят</w:t>
            </w:r>
            <w:r w:rsidRPr="00134472">
              <w:rPr>
                <w:rFonts w:ascii="Times New Roman" w:hAnsi="Times New Roman"/>
                <w:sz w:val="20"/>
                <w:szCs w:val="20"/>
              </w:rPr>
              <w:t>о</w:t>
            </w:r>
            <w:r w:rsidRPr="00134472">
              <w:rPr>
                <w:rFonts w:ascii="Times New Roman" w:hAnsi="Times New Roman"/>
                <w:sz w:val="20"/>
                <w:szCs w:val="20"/>
              </w:rPr>
              <w:t>сти населения и социальн</w:t>
            </w:r>
            <w:r w:rsidRPr="00134472">
              <w:rPr>
                <w:rFonts w:ascii="Times New Roman" w:hAnsi="Times New Roman"/>
                <w:sz w:val="20"/>
                <w:szCs w:val="20"/>
              </w:rPr>
              <w:t>о</w:t>
            </w:r>
            <w:r w:rsidRPr="00134472">
              <w:rPr>
                <w:rFonts w:ascii="Times New Roman" w:hAnsi="Times New Roman"/>
                <w:sz w:val="20"/>
                <w:szCs w:val="20"/>
              </w:rPr>
              <w:t>го партнёрства</w:t>
            </w:r>
            <w:r>
              <w:rPr>
                <w:rFonts w:ascii="Times New Roman" w:hAnsi="Times New Roman"/>
                <w:sz w:val="20"/>
                <w:szCs w:val="20"/>
              </w:rPr>
              <w:t>,</w:t>
            </w:r>
            <w:r w:rsidRPr="00134472">
              <w:rPr>
                <w:rFonts w:ascii="Times New Roman" w:hAnsi="Times New Roman"/>
                <w:sz w:val="20"/>
                <w:szCs w:val="20"/>
              </w:rPr>
              <w:t xml:space="preserve"> в отчётном периоде (%)</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E42F84">
            <w:pPr>
              <w:spacing w:after="0" w:line="226"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7.</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выпус</w:t>
            </w:r>
            <w:r w:rsidRPr="00134472">
              <w:rPr>
                <w:rFonts w:ascii="Times New Roman" w:hAnsi="Times New Roman"/>
                <w:sz w:val="20"/>
                <w:szCs w:val="20"/>
              </w:rPr>
              <w:t>к</w:t>
            </w:r>
            <w:r w:rsidRPr="00134472">
              <w:rPr>
                <w:rFonts w:ascii="Times New Roman" w:hAnsi="Times New Roman"/>
                <w:sz w:val="20"/>
                <w:szCs w:val="20"/>
              </w:rPr>
              <w:t>ников-инвалидов професс</w:t>
            </w:r>
            <w:r w:rsidRPr="00134472">
              <w:rPr>
                <w:rFonts w:ascii="Times New Roman" w:hAnsi="Times New Roman"/>
                <w:sz w:val="20"/>
                <w:szCs w:val="20"/>
              </w:rPr>
              <w:t>и</w:t>
            </w:r>
            <w:r w:rsidRPr="00134472">
              <w:rPr>
                <w:rFonts w:ascii="Times New Roman" w:hAnsi="Times New Roman"/>
                <w:sz w:val="20"/>
                <w:szCs w:val="20"/>
              </w:rPr>
              <w:t>ональных образовательных организаций, обратившихся в организацию,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занятости населения и социального партнёрства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8.</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труд</w:t>
            </w:r>
            <w:r w:rsidRPr="00134472">
              <w:rPr>
                <w:rFonts w:ascii="Times New Roman" w:hAnsi="Times New Roman"/>
                <w:sz w:val="20"/>
                <w:szCs w:val="20"/>
              </w:rPr>
              <w:t>о</w:t>
            </w:r>
            <w:r w:rsidRPr="00134472">
              <w:rPr>
                <w:rFonts w:ascii="Times New Roman" w:hAnsi="Times New Roman"/>
                <w:sz w:val="20"/>
                <w:szCs w:val="20"/>
              </w:rPr>
              <w:t>устроенных инвалидов в общей численности гра</w:t>
            </w:r>
            <w:r w:rsidRPr="00134472">
              <w:rPr>
                <w:rFonts w:ascii="Times New Roman" w:hAnsi="Times New Roman"/>
                <w:sz w:val="20"/>
                <w:szCs w:val="20"/>
              </w:rPr>
              <w:t>ж</w:t>
            </w:r>
            <w:r w:rsidRPr="00134472">
              <w:rPr>
                <w:rFonts w:ascii="Times New Roman" w:hAnsi="Times New Roman"/>
                <w:sz w:val="20"/>
                <w:szCs w:val="20"/>
              </w:rPr>
              <w:t>дан, проживающих на те</w:t>
            </w:r>
            <w:r w:rsidRPr="00134472">
              <w:rPr>
                <w:rFonts w:ascii="Times New Roman" w:hAnsi="Times New Roman"/>
                <w:sz w:val="20"/>
                <w:szCs w:val="20"/>
              </w:rPr>
              <w:t>р</w:t>
            </w:r>
            <w:r w:rsidRPr="00134472">
              <w:rPr>
                <w:rFonts w:ascii="Times New Roman" w:hAnsi="Times New Roman"/>
                <w:sz w:val="20"/>
                <w:szCs w:val="20"/>
              </w:rPr>
              <w:t>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 впервые признанных инвалидами и обратившихся в организацию, подведо</w:t>
            </w:r>
            <w:r w:rsidRPr="00134472">
              <w:rPr>
                <w:rFonts w:ascii="Times New Roman" w:hAnsi="Times New Roman"/>
                <w:sz w:val="20"/>
                <w:szCs w:val="20"/>
              </w:rPr>
              <w:t>м</w:t>
            </w:r>
            <w:r w:rsidRPr="00134472">
              <w:rPr>
                <w:rFonts w:ascii="Times New Roman" w:hAnsi="Times New Roman"/>
                <w:sz w:val="20"/>
                <w:szCs w:val="20"/>
              </w:rPr>
              <w:t>ственную органу исполн</w:t>
            </w:r>
            <w:r w:rsidRPr="00134472">
              <w:rPr>
                <w:rFonts w:ascii="Times New Roman" w:hAnsi="Times New Roman"/>
                <w:sz w:val="20"/>
                <w:szCs w:val="20"/>
              </w:rPr>
              <w:t>и</w:t>
            </w:r>
            <w:r w:rsidRPr="00134472">
              <w:rPr>
                <w:rFonts w:ascii="Times New Roman" w:hAnsi="Times New Roman"/>
                <w:sz w:val="20"/>
                <w:szCs w:val="20"/>
              </w:rPr>
              <w:t>тельной власти Ульяновской области, уполномоченному в сфере труда, занятости населения и социального партнёрства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DA314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9.</w:t>
            </w:r>
          </w:p>
        </w:tc>
        <w:tc>
          <w:tcPr>
            <w:tcW w:w="2694" w:type="dxa"/>
          </w:tcPr>
          <w:p w:rsidR="00BE3DAF" w:rsidRPr="00134472" w:rsidRDefault="00BE3DAF" w:rsidP="00627F50">
            <w:pPr>
              <w:widowControl w:val="0"/>
              <w:autoSpaceDE w:val="0"/>
              <w:autoSpaceDN w:val="0"/>
              <w:adjustRightInd w:val="0"/>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реабил</w:t>
            </w:r>
            <w:r w:rsidRPr="00134472">
              <w:rPr>
                <w:rFonts w:ascii="Times New Roman" w:hAnsi="Times New Roman"/>
                <w:sz w:val="20"/>
                <w:szCs w:val="20"/>
              </w:rPr>
              <w:t>и</w:t>
            </w:r>
            <w:r w:rsidRPr="00134472">
              <w:rPr>
                <w:rFonts w:ascii="Times New Roman" w:hAnsi="Times New Roman"/>
                <w:sz w:val="20"/>
                <w:szCs w:val="20"/>
              </w:rPr>
              <w:t>тационных организаций, подлежащих включению в региональную систему ко</w:t>
            </w:r>
            <w:r w:rsidRPr="00134472">
              <w:rPr>
                <w:rFonts w:ascii="Times New Roman" w:hAnsi="Times New Roman"/>
                <w:sz w:val="20"/>
                <w:szCs w:val="20"/>
              </w:rPr>
              <w:t>м</w:t>
            </w:r>
            <w:r w:rsidRPr="00134472">
              <w:rPr>
                <w:rFonts w:ascii="Times New Roman" w:hAnsi="Times New Roman"/>
                <w:sz w:val="20"/>
                <w:szCs w:val="20"/>
              </w:rPr>
              <w:t xml:space="preserve">плексной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том числе детей-инвалидов,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w:t>
            </w:r>
            <w:r>
              <w:rPr>
                <w:rFonts w:ascii="Times New Roman" w:hAnsi="Times New Roman"/>
                <w:sz w:val="20"/>
                <w:szCs w:val="20"/>
              </w:rPr>
              <w:t>,</w:t>
            </w:r>
            <w:r w:rsidRPr="00134472">
              <w:rPr>
                <w:rFonts w:ascii="Times New Roman" w:hAnsi="Times New Roman"/>
                <w:sz w:val="20"/>
                <w:szCs w:val="20"/>
              </w:rPr>
              <w:t xml:space="preserve"> в общем числе реабилитац</w:t>
            </w:r>
            <w:r w:rsidRPr="00134472">
              <w:rPr>
                <w:rFonts w:ascii="Times New Roman" w:hAnsi="Times New Roman"/>
                <w:sz w:val="20"/>
                <w:szCs w:val="20"/>
              </w:rPr>
              <w:t>и</w:t>
            </w:r>
            <w:r w:rsidRPr="00134472">
              <w:rPr>
                <w:rFonts w:ascii="Times New Roman" w:hAnsi="Times New Roman"/>
                <w:sz w:val="20"/>
                <w:szCs w:val="20"/>
              </w:rPr>
              <w:t>онных организаций, расп</w:t>
            </w:r>
            <w:r w:rsidRPr="00134472">
              <w:rPr>
                <w:rFonts w:ascii="Times New Roman" w:hAnsi="Times New Roman"/>
                <w:sz w:val="20"/>
                <w:szCs w:val="20"/>
              </w:rPr>
              <w:t>о</w:t>
            </w:r>
            <w:r w:rsidRPr="00134472">
              <w:rPr>
                <w:rFonts w:ascii="Times New Roman" w:hAnsi="Times New Roman"/>
                <w:sz w:val="20"/>
                <w:szCs w:val="20"/>
              </w:rPr>
              <w:t>ложенных на территории Ульяновской области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18,0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18,0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627F50">
            <w:pPr>
              <w:widowControl w:val="0"/>
              <w:spacing w:after="0" w:line="223" w:lineRule="auto"/>
              <w:jc w:val="center"/>
              <w:rPr>
                <w:rFonts w:ascii="Times New Roman" w:hAnsi="Times New Roman"/>
                <w:b/>
                <w:bCs/>
                <w:sz w:val="28"/>
                <w:szCs w:val="28"/>
              </w:rPr>
            </w:pPr>
          </w:p>
        </w:tc>
        <w:tc>
          <w:tcPr>
            <w:tcW w:w="567" w:type="dxa"/>
          </w:tcPr>
          <w:p w:rsidR="00BE3DAF" w:rsidRPr="00134472" w:rsidRDefault="00BE3DAF" w:rsidP="00627F50">
            <w:pPr>
              <w:autoSpaceDE w:val="0"/>
              <w:autoSpaceDN w:val="0"/>
              <w:adjustRightInd w:val="0"/>
              <w:spacing w:after="0" w:line="223" w:lineRule="auto"/>
              <w:jc w:val="center"/>
              <w:rPr>
                <w:rFonts w:ascii="Times New Roman" w:hAnsi="Times New Roman"/>
                <w:sz w:val="20"/>
                <w:szCs w:val="20"/>
              </w:rPr>
            </w:pPr>
            <w:r w:rsidRPr="00134472">
              <w:rPr>
                <w:rFonts w:ascii="Times New Roman" w:hAnsi="Times New Roman"/>
                <w:sz w:val="20"/>
                <w:szCs w:val="20"/>
              </w:rPr>
              <w:t>10.</w:t>
            </w:r>
          </w:p>
        </w:tc>
        <w:tc>
          <w:tcPr>
            <w:tcW w:w="2694" w:type="dxa"/>
          </w:tcPr>
          <w:p w:rsidR="00BE3DAF" w:rsidRPr="00134472" w:rsidRDefault="00BE3DAF" w:rsidP="00627F50">
            <w:pPr>
              <w:spacing w:after="0" w:line="223" w:lineRule="auto"/>
              <w:jc w:val="both"/>
              <w:rPr>
                <w:rFonts w:ascii="Times New Roman" w:hAnsi="Times New Roman"/>
                <w:sz w:val="20"/>
                <w:szCs w:val="20"/>
              </w:rPr>
            </w:pPr>
            <w:r w:rsidRPr="00134472">
              <w:rPr>
                <w:rFonts w:ascii="Times New Roman" w:hAnsi="Times New Roman"/>
                <w:sz w:val="20"/>
                <w:szCs w:val="20"/>
              </w:rPr>
              <w:t>Увеличение доли семей,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включённых в программы ранней помощи, удовлетв</w:t>
            </w:r>
            <w:r w:rsidRPr="00134472">
              <w:rPr>
                <w:rFonts w:ascii="Times New Roman" w:hAnsi="Times New Roman"/>
                <w:sz w:val="20"/>
                <w:szCs w:val="20"/>
              </w:rPr>
              <w:t>о</w:t>
            </w:r>
            <w:r w:rsidRPr="00134472">
              <w:rPr>
                <w:rFonts w:ascii="Times New Roman" w:hAnsi="Times New Roman"/>
                <w:sz w:val="20"/>
                <w:szCs w:val="20"/>
              </w:rPr>
              <w:t>рённых качеством услуг ранней помощи, в общем количестве семей, включё</w:t>
            </w:r>
            <w:r w:rsidRPr="00134472">
              <w:rPr>
                <w:rFonts w:ascii="Times New Roman" w:hAnsi="Times New Roman"/>
                <w:sz w:val="20"/>
                <w:szCs w:val="20"/>
              </w:rPr>
              <w:t>н</w:t>
            </w:r>
            <w:r w:rsidRPr="00134472">
              <w:rPr>
                <w:rFonts w:ascii="Times New Roman" w:hAnsi="Times New Roman"/>
                <w:sz w:val="20"/>
                <w:szCs w:val="20"/>
              </w:rPr>
              <w:t>ных в программу ранней помощи (%)</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627F50">
            <w:pPr>
              <w:pStyle w:val="ConsPlusNormal"/>
              <w:spacing w:line="223"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708"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5,0</w:t>
            </w:r>
          </w:p>
        </w:tc>
        <w:tc>
          <w:tcPr>
            <w:tcW w:w="852" w:type="dxa"/>
          </w:tcPr>
          <w:p w:rsidR="00BE3DAF" w:rsidRPr="00134472" w:rsidRDefault="00BE3DAF" w:rsidP="00627F50">
            <w:pPr>
              <w:spacing w:after="0" w:line="223"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627F50">
            <w:pPr>
              <w:spacing w:after="0" w:line="223" w:lineRule="auto"/>
              <w:jc w:val="center"/>
              <w:rPr>
                <w:rFonts w:ascii="Times New Roman" w:hAnsi="Times New Roman"/>
                <w:sz w:val="20"/>
                <w:szCs w:val="20"/>
              </w:rPr>
            </w:pPr>
          </w:p>
        </w:tc>
      </w:tr>
      <w:tr w:rsidR="00BE3DAF" w:rsidRPr="00134472" w:rsidTr="004E70C5">
        <w:tc>
          <w:tcPr>
            <w:tcW w:w="708" w:type="dxa"/>
            <w:tcBorders>
              <w:top w:val="nil"/>
              <w:left w:val="nil"/>
              <w:bottom w:val="nil"/>
            </w:tcBorders>
          </w:tcPr>
          <w:p w:rsidR="00BE3DAF" w:rsidRPr="00134472" w:rsidRDefault="00BE3DAF" w:rsidP="00E42F84">
            <w:pPr>
              <w:widowControl w:val="0"/>
              <w:spacing w:after="0" w:line="226" w:lineRule="auto"/>
              <w:jc w:val="center"/>
              <w:rPr>
                <w:rFonts w:ascii="Times New Roman" w:hAnsi="Times New Roman"/>
                <w:b/>
                <w:bCs/>
                <w:sz w:val="28"/>
                <w:szCs w:val="28"/>
              </w:rPr>
            </w:pPr>
          </w:p>
        </w:tc>
        <w:tc>
          <w:tcPr>
            <w:tcW w:w="567" w:type="dxa"/>
          </w:tcPr>
          <w:p w:rsidR="00BE3DAF" w:rsidRPr="00134472" w:rsidRDefault="00BE3DAF" w:rsidP="00E42F84">
            <w:pPr>
              <w:autoSpaceDE w:val="0"/>
              <w:autoSpaceDN w:val="0"/>
              <w:adjustRightInd w:val="0"/>
              <w:spacing w:after="0" w:line="226" w:lineRule="auto"/>
              <w:jc w:val="center"/>
              <w:rPr>
                <w:rFonts w:ascii="Times New Roman" w:hAnsi="Times New Roman"/>
                <w:sz w:val="20"/>
                <w:szCs w:val="20"/>
              </w:rPr>
            </w:pPr>
            <w:r w:rsidRPr="00134472">
              <w:rPr>
                <w:rFonts w:ascii="Times New Roman" w:hAnsi="Times New Roman"/>
                <w:sz w:val="20"/>
                <w:szCs w:val="20"/>
              </w:rPr>
              <w:t>11.</w:t>
            </w:r>
          </w:p>
        </w:tc>
        <w:tc>
          <w:tcPr>
            <w:tcW w:w="2694" w:type="dxa"/>
          </w:tcPr>
          <w:p w:rsidR="00BE3DAF" w:rsidRPr="00134472" w:rsidRDefault="00BE3DAF" w:rsidP="00E42F84">
            <w:pPr>
              <w:spacing w:after="0" w:line="226" w:lineRule="auto"/>
              <w:jc w:val="both"/>
              <w:rPr>
                <w:rFonts w:ascii="Times New Roman" w:hAnsi="Times New Roman"/>
                <w:sz w:val="20"/>
                <w:szCs w:val="20"/>
              </w:rPr>
            </w:pPr>
            <w:r w:rsidRPr="00134472">
              <w:rPr>
                <w:rFonts w:ascii="Times New Roman" w:hAnsi="Times New Roman"/>
                <w:sz w:val="20"/>
                <w:szCs w:val="20"/>
              </w:rPr>
              <w:t>Увеличение доли специал</w:t>
            </w:r>
            <w:r w:rsidRPr="00134472">
              <w:rPr>
                <w:rFonts w:ascii="Times New Roman" w:hAnsi="Times New Roman"/>
                <w:sz w:val="20"/>
                <w:szCs w:val="20"/>
              </w:rPr>
              <w:t>и</w:t>
            </w:r>
            <w:r w:rsidRPr="00134472">
              <w:rPr>
                <w:rFonts w:ascii="Times New Roman" w:hAnsi="Times New Roman"/>
                <w:sz w:val="20"/>
                <w:szCs w:val="20"/>
              </w:rPr>
              <w:t>стов, проживающих на те</w:t>
            </w:r>
            <w:r w:rsidRPr="00134472">
              <w:rPr>
                <w:rFonts w:ascii="Times New Roman" w:hAnsi="Times New Roman"/>
                <w:sz w:val="20"/>
                <w:szCs w:val="20"/>
              </w:rPr>
              <w:t>р</w:t>
            </w:r>
            <w:r w:rsidRPr="00134472">
              <w:rPr>
                <w:rFonts w:ascii="Times New Roman" w:hAnsi="Times New Roman"/>
                <w:sz w:val="20"/>
                <w:szCs w:val="20"/>
              </w:rPr>
              <w:t>ритории Ульяновской обл</w:t>
            </w:r>
            <w:r w:rsidRPr="00134472">
              <w:rPr>
                <w:rFonts w:ascii="Times New Roman" w:hAnsi="Times New Roman"/>
                <w:sz w:val="20"/>
                <w:szCs w:val="20"/>
              </w:rPr>
              <w:t>а</w:t>
            </w:r>
            <w:r w:rsidRPr="00134472">
              <w:rPr>
                <w:rFonts w:ascii="Times New Roman" w:hAnsi="Times New Roman"/>
                <w:sz w:val="20"/>
                <w:szCs w:val="20"/>
              </w:rPr>
              <w:t>сти, обеспечивающих оказ</w:t>
            </w:r>
            <w:r w:rsidRPr="00134472">
              <w:rPr>
                <w:rFonts w:ascii="Times New Roman" w:hAnsi="Times New Roman"/>
                <w:sz w:val="20"/>
                <w:szCs w:val="20"/>
              </w:rPr>
              <w:t>а</w:t>
            </w:r>
            <w:r w:rsidRPr="00134472">
              <w:rPr>
                <w:rFonts w:ascii="Times New Roman" w:hAnsi="Times New Roman"/>
                <w:sz w:val="20"/>
                <w:szCs w:val="20"/>
              </w:rPr>
              <w:t xml:space="preserve">ние реабилитационных и (или) </w:t>
            </w:r>
            <w:proofErr w:type="spellStart"/>
            <w:r w:rsidRPr="00134472">
              <w:rPr>
                <w:rFonts w:ascii="Times New Roman" w:hAnsi="Times New Roman"/>
                <w:sz w:val="20"/>
                <w:szCs w:val="20"/>
              </w:rPr>
              <w:t>абилитационных</w:t>
            </w:r>
            <w:proofErr w:type="spellEnd"/>
            <w:r w:rsidRPr="00134472">
              <w:rPr>
                <w:rFonts w:ascii="Times New Roman" w:hAnsi="Times New Roman"/>
                <w:sz w:val="20"/>
                <w:szCs w:val="20"/>
              </w:rPr>
              <w:t xml:space="preserve"> м</w:t>
            </w:r>
            <w:r w:rsidRPr="00134472">
              <w:rPr>
                <w:rFonts w:ascii="Times New Roman" w:hAnsi="Times New Roman"/>
                <w:sz w:val="20"/>
                <w:szCs w:val="20"/>
              </w:rPr>
              <w:t>е</w:t>
            </w:r>
            <w:r w:rsidRPr="00134472">
              <w:rPr>
                <w:rFonts w:ascii="Times New Roman" w:hAnsi="Times New Roman"/>
                <w:sz w:val="20"/>
                <w:szCs w:val="20"/>
              </w:rPr>
              <w:t>роприятий инвалидам, в том числе детям-инвалидам, прошедших обучение по программам повышения квалификации и професси</w:t>
            </w:r>
            <w:r w:rsidRPr="00134472">
              <w:rPr>
                <w:rFonts w:ascii="Times New Roman" w:hAnsi="Times New Roman"/>
                <w:sz w:val="20"/>
                <w:szCs w:val="20"/>
              </w:rPr>
              <w:t>о</w:t>
            </w:r>
            <w:r w:rsidRPr="00134472">
              <w:rPr>
                <w:rFonts w:ascii="Times New Roman" w:hAnsi="Times New Roman"/>
                <w:sz w:val="20"/>
                <w:szCs w:val="20"/>
              </w:rPr>
              <w:t xml:space="preserve">нальной переподготовки специалистов, в том числе по применению методик по реабилитации и </w:t>
            </w:r>
            <w:proofErr w:type="spellStart"/>
            <w:r w:rsidRPr="00134472">
              <w:rPr>
                <w:rFonts w:ascii="Times New Roman" w:hAnsi="Times New Roman"/>
                <w:sz w:val="20"/>
                <w:szCs w:val="20"/>
              </w:rPr>
              <w:t>абилитации</w:t>
            </w:r>
            <w:proofErr w:type="spellEnd"/>
            <w:r w:rsidRPr="00134472">
              <w:rPr>
                <w:rFonts w:ascii="Times New Roman" w:hAnsi="Times New Roman"/>
                <w:sz w:val="20"/>
                <w:szCs w:val="20"/>
              </w:rPr>
              <w:t xml:space="preserve"> инвалидов, в общей числе</w:t>
            </w:r>
            <w:r w:rsidRPr="00134472">
              <w:rPr>
                <w:rFonts w:ascii="Times New Roman" w:hAnsi="Times New Roman"/>
                <w:sz w:val="20"/>
                <w:szCs w:val="20"/>
              </w:rPr>
              <w:t>н</w:t>
            </w:r>
            <w:r w:rsidRPr="00134472">
              <w:rPr>
                <w:rFonts w:ascii="Times New Roman" w:hAnsi="Times New Roman"/>
                <w:sz w:val="20"/>
                <w:szCs w:val="20"/>
              </w:rPr>
              <w:t>ности таких специалистов, проживающих на террит</w:t>
            </w:r>
            <w:r w:rsidRPr="00134472">
              <w:rPr>
                <w:rFonts w:ascii="Times New Roman" w:hAnsi="Times New Roman"/>
                <w:sz w:val="20"/>
                <w:szCs w:val="20"/>
              </w:rPr>
              <w:t>о</w:t>
            </w:r>
            <w:r w:rsidRPr="00134472">
              <w:rPr>
                <w:rFonts w:ascii="Times New Roman" w:hAnsi="Times New Roman"/>
                <w:sz w:val="20"/>
                <w:szCs w:val="20"/>
              </w:rPr>
              <w:t>рии Ульяновской области (%)</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8"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709" w:type="dxa"/>
          </w:tcPr>
          <w:p w:rsidR="00BE3DAF" w:rsidRPr="00134472" w:rsidRDefault="00BE3DAF" w:rsidP="00E42F84">
            <w:pPr>
              <w:pStyle w:val="ConsPlusNormal"/>
              <w:spacing w:line="226" w:lineRule="auto"/>
              <w:jc w:val="center"/>
              <w:rPr>
                <w:rFonts w:ascii="Times New Roman" w:hAnsi="Times New Roman"/>
                <w:sz w:val="20"/>
                <w:szCs w:val="20"/>
              </w:rPr>
            </w:pPr>
            <w:r w:rsidRPr="00134472">
              <w:rPr>
                <w:rFonts w:ascii="Times New Roman" w:hAnsi="Times New Roman"/>
                <w:sz w:val="20"/>
                <w:szCs w:val="20"/>
              </w:rPr>
              <w:t>-</w:t>
            </w:r>
          </w:p>
        </w:tc>
        <w:tc>
          <w:tcPr>
            <w:tcW w:w="851"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708"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10,0</w:t>
            </w:r>
          </w:p>
        </w:tc>
        <w:tc>
          <w:tcPr>
            <w:tcW w:w="852" w:type="dxa"/>
          </w:tcPr>
          <w:p w:rsidR="00BE3DAF" w:rsidRPr="00134472" w:rsidRDefault="00BE3DAF" w:rsidP="00E42F84">
            <w:pPr>
              <w:spacing w:after="0" w:line="226" w:lineRule="auto"/>
              <w:jc w:val="center"/>
              <w:rPr>
                <w:rFonts w:ascii="Times New Roman" w:hAnsi="Times New Roman"/>
                <w:sz w:val="20"/>
                <w:szCs w:val="20"/>
              </w:rPr>
            </w:pPr>
            <w:r w:rsidRPr="00134472">
              <w:rPr>
                <w:rFonts w:ascii="Times New Roman" w:hAnsi="Times New Roman"/>
                <w:sz w:val="20"/>
                <w:szCs w:val="20"/>
              </w:rPr>
              <w:t>-</w:t>
            </w:r>
          </w:p>
        </w:tc>
        <w:tc>
          <w:tcPr>
            <w:tcW w:w="990" w:type="dxa"/>
            <w:tcBorders>
              <w:top w:val="nil"/>
              <w:bottom w:val="nil"/>
              <w:right w:val="nil"/>
            </w:tcBorders>
          </w:tcPr>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20"/>
                <w:szCs w:val="20"/>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jc w:val="center"/>
              <w:rPr>
                <w:rFonts w:ascii="Times New Roman" w:hAnsi="Times New Roman"/>
                <w:sz w:val="16"/>
                <w:szCs w:val="16"/>
              </w:rPr>
            </w:pPr>
          </w:p>
          <w:p w:rsidR="00BE3DAF" w:rsidRPr="00134472" w:rsidRDefault="00BE3DAF" w:rsidP="00E42F84">
            <w:pPr>
              <w:spacing w:after="0" w:line="226" w:lineRule="auto"/>
              <w:rPr>
                <w:rFonts w:ascii="Times New Roman" w:hAnsi="Times New Roman"/>
                <w:sz w:val="28"/>
                <w:szCs w:val="28"/>
              </w:rPr>
            </w:pPr>
            <w:r w:rsidRPr="00134472">
              <w:rPr>
                <w:rFonts w:ascii="Times New Roman" w:hAnsi="Times New Roman"/>
                <w:sz w:val="28"/>
                <w:szCs w:val="28"/>
              </w:rPr>
              <w:t>».</w:t>
            </w:r>
          </w:p>
        </w:tc>
      </w:tr>
    </w:tbl>
    <w:p w:rsidR="00BE3DAF" w:rsidRPr="00134472" w:rsidRDefault="00BE3DAF" w:rsidP="00E42F84">
      <w:pPr>
        <w:tabs>
          <w:tab w:val="left" w:pos="1134"/>
        </w:tabs>
        <w:autoSpaceDE w:val="0"/>
        <w:autoSpaceDN w:val="0"/>
        <w:adjustRightInd w:val="0"/>
        <w:spacing w:after="0" w:line="226" w:lineRule="auto"/>
        <w:ind w:firstLine="709"/>
        <w:jc w:val="both"/>
        <w:rPr>
          <w:rFonts w:ascii="Times New Roman" w:hAnsi="Times New Roman"/>
          <w:bCs/>
          <w:sz w:val="28"/>
          <w:szCs w:val="28"/>
        </w:rPr>
      </w:pPr>
      <w:r w:rsidRPr="00134472">
        <w:rPr>
          <w:rFonts w:ascii="Times New Roman" w:hAnsi="Times New Roman"/>
          <w:sz w:val="28"/>
          <w:szCs w:val="28"/>
        </w:rPr>
        <w:t>3. </w:t>
      </w:r>
      <w:r w:rsidRPr="00134472">
        <w:rPr>
          <w:rFonts w:ascii="Times New Roman" w:hAnsi="Times New Roman"/>
          <w:bCs/>
          <w:sz w:val="28"/>
          <w:szCs w:val="28"/>
        </w:rPr>
        <w:t>Внести в пункт 2 постановления Правительства Ульяновской области от 16.11.2018 № 25/567-П «О внесении изменений в отдельные постановления Правительства Ульяновской области» следующие изменения:</w:t>
      </w:r>
    </w:p>
    <w:p w:rsidR="00BE3DAF" w:rsidRPr="00134472" w:rsidRDefault="00BE3DAF" w:rsidP="00E42F84">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1) абзац второй подпункта 1 изложить в следующей редакции:</w:t>
      </w:r>
    </w:p>
    <w:p w:rsidR="00BE3DAF" w:rsidRPr="00134472" w:rsidRDefault="00BE3DAF" w:rsidP="0002323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02323F">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2) абзац второй подпункта 2 изложить в следующей редакции:</w:t>
      </w:r>
    </w:p>
    <w:p w:rsidR="00BE3DAF" w:rsidRPr="00134472" w:rsidRDefault="00BE3DAF" w:rsidP="0002323F">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65240248,00206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w:t>
      </w:r>
      <w:r w:rsidRPr="00134472">
        <w:rPr>
          <w:rFonts w:ascii="Times New Roman" w:hAnsi="Times New Roman"/>
          <w:sz w:val="28"/>
          <w:szCs w:val="28"/>
          <w:lang w:eastAsia="ru-RU"/>
        </w:rPr>
        <w:t>абзац второй подпункта «а» подпункта 3 изложить в следующей реда</w:t>
      </w:r>
      <w:r w:rsidRPr="00134472">
        <w:rPr>
          <w:rFonts w:ascii="Times New Roman" w:hAnsi="Times New Roman"/>
          <w:sz w:val="28"/>
          <w:szCs w:val="28"/>
          <w:lang w:eastAsia="ru-RU"/>
        </w:rPr>
        <w:t>к</w:t>
      </w:r>
      <w:r w:rsidRPr="00134472">
        <w:rPr>
          <w:rFonts w:ascii="Times New Roman" w:hAnsi="Times New Roman"/>
          <w:sz w:val="28"/>
          <w:szCs w:val="28"/>
          <w:lang w:eastAsia="ru-RU"/>
        </w:rPr>
        <w:t>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37010761,227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w:t>
      </w:r>
      <w:r w:rsidRPr="00134472">
        <w:rPr>
          <w:rFonts w:ascii="Times New Roman" w:hAnsi="Times New Roman"/>
          <w:sz w:val="28"/>
          <w:szCs w:val="28"/>
          <w:lang w:eastAsia="ru-RU"/>
        </w:rPr>
        <w:t>абзац второй подпункта «б» подпункта 3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37010761,227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5) </w:t>
      </w:r>
      <w:r w:rsidRPr="00134472">
        <w:rPr>
          <w:rFonts w:ascii="Times New Roman" w:hAnsi="Times New Roman"/>
          <w:sz w:val="28"/>
          <w:szCs w:val="28"/>
          <w:lang w:eastAsia="ru-RU"/>
        </w:rPr>
        <w:t>абзац второй подпункта «а» подпункта 4 изложить в следующей реда</w:t>
      </w:r>
      <w:r w:rsidRPr="00134472">
        <w:rPr>
          <w:rFonts w:ascii="Times New Roman" w:hAnsi="Times New Roman"/>
          <w:sz w:val="28"/>
          <w:szCs w:val="28"/>
          <w:lang w:eastAsia="ru-RU"/>
        </w:rPr>
        <w:t>к</w:t>
      </w:r>
      <w:r w:rsidRPr="00134472">
        <w:rPr>
          <w:rFonts w:ascii="Times New Roman" w:hAnsi="Times New Roman"/>
          <w:sz w:val="28"/>
          <w:szCs w:val="28"/>
          <w:lang w:eastAsia="ru-RU"/>
        </w:rPr>
        <w:t>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14281974,1625 тыс. рублей, в том числе по годам:»;</w:t>
      </w:r>
    </w:p>
    <w:p w:rsidR="00BE3DAF" w:rsidRPr="00134472" w:rsidRDefault="00BE3DAF" w:rsidP="005B2E4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6) </w:t>
      </w:r>
      <w:r w:rsidRPr="00134472">
        <w:rPr>
          <w:rFonts w:ascii="Times New Roman" w:hAnsi="Times New Roman"/>
          <w:sz w:val="28"/>
          <w:szCs w:val="28"/>
          <w:lang w:eastAsia="ru-RU"/>
        </w:rPr>
        <w:t>абзац второй подпункта «б» подпункта 4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5B2E4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14281974,1625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7) </w:t>
      </w:r>
      <w:r w:rsidRPr="00134472">
        <w:rPr>
          <w:rFonts w:ascii="Times New Roman" w:hAnsi="Times New Roman"/>
          <w:sz w:val="28"/>
          <w:szCs w:val="28"/>
          <w:lang w:eastAsia="ru-RU"/>
        </w:rPr>
        <w:t xml:space="preserve">абзац второй подпункта «а» подпункта 5 изложить в следующей </w:t>
      </w:r>
      <w:r w:rsidR="008C7A4B">
        <w:rPr>
          <w:rFonts w:ascii="Times New Roman" w:hAnsi="Times New Roman"/>
          <w:sz w:val="28"/>
          <w:szCs w:val="28"/>
          <w:lang w:eastAsia="ru-RU"/>
        </w:rPr>
        <w:br/>
      </w:r>
      <w:r w:rsidRPr="00134472">
        <w:rPr>
          <w:rFonts w:ascii="Times New Roman" w:hAnsi="Times New Roman"/>
          <w:sz w:val="28"/>
          <w:szCs w:val="28"/>
          <w:lang w:eastAsia="ru-RU"/>
        </w:rPr>
        <w:t>редакции: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440473,30043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8) </w:t>
      </w:r>
      <w:r w:rsidRPr="00134472">
        <w:rPr>
          <w:rFonts w:ascii="Times New Roman" w:hAnsi="Times New Roman"/>
          <w:sz w:val="28"/>
          <w:szCs w:val="28"/>
          <w:lang w:eastAsia="ru-RU"/>
        </w:rPr>
        <w:t>абзац второй подпункта «б» подпункта 5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440473,30043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9) </w:t>
      </w:r>
      <w:r w:rsidRPr="00134472">
        <w:rPr>
          <w:rFonts w:ascii="Times New Roman" w:hAnsi="Times New Roman"/>
          <w:sz w:val="28"/>
          <w:szCs w:val="28"/>
          <w:lang w:eastAsia="ru-RU"/>
        </w:rPr>
        <w:t>абзац второй подпункта «б» подпункта 7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134472" w:rsidRDefault="00BE3DAF" w:rsidP="0045543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13371430,66213 тыс. рублей, в том числе по годам:»;</w:t>
      </w:r>
    </w:p>
    <w:p w:rsidR="00BE3DAF" w:rsidRPr="00134472" w:rsidRDefault="00BE3DAF" w:rsidP="0045543B">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lang w:eastAsia="ru-RU"/>
        </w:rPr>
        <w:t>10) абзац второй подпункта «в» подпункта 7 изложить в следующей р</w:t>
      </w:r>
      <w:r w:rsidRPr="00134472">
        <w:rPr>
          <w:rFonts w:ascii="Times New Roman" w:hAnsi="Times New Roman"/>
          <w:sz w:val="28"/>
          <w:szCs w:val="28"/>
          <w:lang w:eastAsia="ru-RU"/>
        </w:rPr>
        <w:t>е</w:t>
      </w:r>
      <w:r w:rsidRPr="00134472">
        <w:rPr>
          <w:rFonts w:ascii="Times New Roman" w:hAnsi="Times New Roman"/>
          <w:sz w:val="28"/>
          <w:szCs w:val="28"/>
          <w:lang w:eastAsia="ru-RU"/>
        </w:rPr>
        <w:t>дакции:</w:t>
      </w:r>
    </w:p>
    <w:p w:rsidR="00BE3DAF" w:rsidRPr="002A2C01" w:rsidRDefault="00BE3DAF" w:rsidP="0045543B">
      <w:pPr>
        <w:tabs>
          <w:tab w:val="left" w:pos="0"/>
        </w:tabs>
        <w:spacing w:after="0" w:line="240" w:lineRule="auto"/>
        <w:ind w:firstLine="709"/>
        <w:jc w:val="both"/>
        <w:rPr>
          <w:rFonts w:ascii="Times New Roman" w:hAnsi="Times New Roman"/>
          <w:sz w:val="28"/>
          <w:szCs w:val="28"/>
        </w:rPr>
      </w:pPr>
      <w:r w:rsidRPr="002A2C01">
        <w:rPr>
          <w:rFonts w:ascii="Times New Roman" w:hAnsi="Times New Roman"/>
          <w:sz w:val="28"/>
          <w:szCs w:val="28"/>
        </w:rPr>
        <w:t>«объём бюджетных ассигнований областного бюджета Ульяновской о</w:t>
      </w:r>
      <w:r w:rsidRPr="002A2C01">
        <w:rPr>
          <w:rFonts w:ascii="Times New Roman" w:hAnsi="Times New Roman"/>
          <w:sz w:val="28"/>
          <w:szCs w:val="28"/>
        </w:rPr>
        <w:t>б</w:t>
      </w:r>
      <w:r w:rsidRPr="002A2C01">
        <w:rPr>
          <w:rFonts w:ascii="Times New Roman" w:hAnsi="Times New Roman"/>
          <w:sz w:val="28"/>
          <w:szCs w:val="28"/>
        </w:rPr>
        <w:t>ласти на финансовое обеспечение реализации подпрограммы составляет 13371430,66213 тыс. рублей, в том числе по годам:».</w:t>
      </w:r>
    </w:p>
    <w:p w:rsidR="00BE3DAF" w:rsidRDefault="00BE3DAF" w:rsidP="00E42F84">
      <w:pPr>
        <w:suppressAutoHyphens/>
        <w:spacing w:after="0" w:line="226" w:lineRule="auto"/>
        <w:ind w:firstLine="709"/>
        <w:jc w:val="both"/>
        <w:rPr>
          <w:rFonts w:ascii="Times New Roman" w:hAnsi="Times New Roman"/>
          <w:sz w:val="28"/>
          <w:szCs w:val="28"/>
        </w:rPr>
      </w:pPr>
      <w:r w:rsidRPr="002A2C01">
        <w:rPr>
          <w:rFonts w:ascii="Times New Roman" w:hAnsi="Times New Roman"/>
          <w:sz w:val="28"/>
          <w:szCs w:val="28"/>
        </w:rPr>
        <w:t xml:space="preserve">4. Финансовое обеспечение расходных обязательств, связанных </w:t>
      </w:r>
      <w:r w:rsidRPr="002A2C01">
        <w:rPr>
          <w:rFonts w:ascii="Times New Roman" w:hAnsi="Times New Roman"/>
          <w:sz w:val="28"/>
          <w:szCs w:val="28"/>
        </w:rPr>
        <w:br/>
        <w:t xml:space="preserve">с реализацией в 2018 году государственной программы Ульяновской области «Социальная поддержка и защита населения Ульяновской области» на 2014-2021 годы (в редакции настоящего постановления), осуществляется за счёт перераспределения бюджетных ассигнований областного бюджета Ульяновской области на финансовое обеспечение её реализации </w:t>
      </w:r>
      <w:r w:rsidRPr="002A2C01">
        <w:rPr>
          <w:rFonts w:ascii="Times New Roman" w:hAnsi="Times New Roman"/>
          <w:sz w:val="28"/>
          <w:szCs w:val="28"/>
        </w:rPr>
        <w:br/>
        <w:t>и дополнительных поступлений в областной бюджет Ульяновской области</w:t>
      </w:r>
      <w:r>
        <w:rPr>
          <w:rFonts w:ascii="Times New Roman" w:hAnsi="Times New Roman"/>
          <w:sz w:val="28"/>
          <w:szCs w:val="28"/>
        </w:rPr>
        <w:t>.</w:t>
      </w:r>
    </w:p>
    <w:p w:rsidR="00BE3DAF" w:rsidRPr="00134472" w:rsidRDefault="00BE3DAF" w:rsidP="00E42F84">
      <w:pPr>
        <w:suppressAutoHyphens/>
        <w:spacing w:after="0" w:line="226" w:lineRule="auto"/>
        <w:ind w:firstLine="709"/>
        <w:jc w:val="both"/>
        <w:rPr>
          <w:rFonts w:ascii="Times New Roman" w:hAnsi="Times New Roman"/>
          <w:sz w:val="28"/>
          <w:szCs w:val="28"/>
        </w:rPr>
      </w:pPr>
      <w:r w:rsidRPr="00134472">
        <w:rPr>
          <w:rFonts w:ascii="Times New Roman" w:hAnsi="Times New Roman"/>
          <w:sz w:val="28"/>
          <w:szCs w:val="28"/>
        </w:rPr>
        <w:t>5. Настоящее постановление вступает в силу на следующий день после дня его официального опубликования, за исключением пунктов 2 и 3 настоящего постановления, которые вступают в силу с 1 января 2019 года.</w:t>
      </w: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tabs>
          <w:tab w:val="left" w:pos="5745"/>
        </w:tabs>
        <w:spacing w:after="0" w:line="226" w:lineRule="auto"/>
        <w:ind w:firstLine="771"/>
        <w:rPr>
          <w:rFonts w:ascii="Times New Roman" w:hAnsi="Times New Roman"/>
          <w:sz w:val="28"/>
          <w:szCs w:val="28"/>
        </w:rPr>
      </w:pPr>
    </w:p>
    <w:p w:rsidR="00BE3DAF" w:rsidRPr="00134472" w:rsidRDefault="00BE3DAF" w:rsidP="00E42F84">
      <w:pPr>
        <w:widowControl w:val="0"/>
        <w:spacing w:after="0" w:line="226" w:lineRule="auto"/>
        <w:rPr>
          <w:rFonts w:ascii="Times New Roman" w:hAnsi="Times New Roman"/>
          <w:sz w:val="28"/>
          <w:szCs w:val="28"/>
        </w:rPr>
      </w:pPr>
      <w:r w:rsidRPr="00134472">
        <w:rPr>
          <w:rFonts w:ascii="Times New Roman" w:hAnsi="Times New Roman"/>
          <w:sz w:val="28"/>
          <w:szCs w:val="28"/>
        </w:rPr>
        <w:t xml:space="preserve">Председатель </w:t>
      </w:r>
    </w:p>
    <w:p w:rsidR="00BE3DAF" w:rsidRPr="00134472" w:rsidRDefault="00BE3DAF" w:rsidP="00E42F84">
      <w:pPr>
        <w:spacing w:after="0" w:line="226" w:lineRule="auto"/>
        <w:jc w:val="center"/>
        <w:rPr>
          <w:rFonts w:ascii="Times New Roman" w:hAnsi="Times New Roman"/>
          <w:sz w:val="28"/>
          <w:szCs w:val="28"/>
        </w:rPr>
        <w:sectPr w:rsidR="00BE3DAF" w:rsidRPr="00134472" w:rsidSect="00DB72D2">
          <w:headerReference w:type="even" r:id="rId21"/>
          <w:headerReference w:type="default" r:id="rId22"/>
          <w:pgSz w:w="11906" w:h="16838" w:code="9"/>
          <w:pgMar w:top="1134" w:right="567" w:bottom="1134" w:left="1701" w:header="709" w:footer="709" w:gutter="0"/>
          <w:cols w:space="708"/>
          <w:docGrid w:linePitch="360"/>
        </w:sectPr>
      </w:pPr>
      <w:r w:rsidRPr="00134472">
        <w:rPr>
          <w:rFonts w:ascii="Times New Roman" w:hAnsi="Times New Roman"/>
          <w:sz w:val="28"/>
          <w:szCs w:val="28"/>
        </w:rPr>
        <w:t>Правительства области</w:t>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r>
      <w:r w:rsidRPr="00134472">
        <w:rPr>
          <w:rFonts w:ascii="Times New Roman" w:hAnsi="Times New Roman"/>
          <w:sz w:val="28"/>
          <w:szCs w:val="28"/>
        </w:rPr>
        <w:tab/>
        <w:t xml:space="preserve"> </w:t>
      </w:r>
      <w:proofErr w:type="spellStart"/>
      <w:r w:rsidRPr="00134472">
        <w:rPr>
          <w:rFonts w:ascii="Times New Roman" w:hAnsi="Times New Roman"/>
          <w:sz w:val="28"/>
          <w:szCs w:val="28"/>
        </w:rPr>
        <w:t>А.А.Смекалин</w:t>
      </w:r>
      <w:proofErr w:type="spellEnd"/>
    </w:p>
    <w:p w:rsidR="00BE3DAF" w:rsidRPr="00134472" w:rsidRDefault="00BE3DAF" w:rsidP="00FB38C0">
      <w:pPr>
        <w:spacing w:after="0" w:line="228" w:lineRule="auto"/>
        <w:ind w:left="5670"/>
        <w:jc w:val="center"/>
        <w:rPr>
          <w:rFonts w:ascii="Times New Roman" w:hAnsi="Times New Roman"/>
          <w:sz w:val="28"/>
          <w:szCs w:val="28"/>
        </w:rPr>
      </w:pPr>
      <w:r w:rsidRPr="00134472">
        <w:rPr>
          <w:rFonts w:ascii="Times New Roman" w:hAnsi="Times New Roman"/>
          <w:sz w:val="28"/>
          <w:szCs w:val="28"/>
        </w:rPr>
        <w:t>УТВЕРЖДЕНЫ</w:t>
      </w:r>
    </w:p>
    <w:p w:rsidR="00BE3DAF" w:rsidRPr="00134472" w:rsidRDefault="00BE3DAF" w:rsidP="00CA0F71">
      <w:pPr>
        <w:spacing w:after="0" w:line="240" w:lineRule="auto"/>
        <w:ind w:left="5529"/>
        <w:jc w:val="center"/>
        <w:rPr>
          <w:rFonts w:ascii="Times New Roman" w:hAnsi="Times New Roman"/>
          <w:sz w:val="28"/>
          <w:szCs w:val="28"/>
        </w:rPr>
      </w:pP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постановлением Правительства</w:t>
      </w:r>
    </w:p>
    <w:p w:rsidR="00BE3DAF" w:rsidRPr="00134472" w:rsidRDefault="00BE3DAF" w:rsidP="00CA0F71">
      <w:pPr>
        <w:spacing w:after="0" w:line="240" w:lineRule="auto"/>
        <w:ind w:left="5529"/>
        <w:jc w:val="center"/>
        <w:rPr>
          <w:rFonts w:ascii="Times New Roman" w:hAnsi="Times New Roman"/>
          <w:sz w:val="28"/>
          <w:szCs w:val="28"/>
        </w:rPr>
      </w:pPr>
      <w:r w:rsidRPr="00134472">
        <w:rPr>
          <w:rFonts w:ascii="Times New Roman" w:hAnsi="Times New Roman"/>
          <w:sz w:val="28"/>
          <w:szCs w:val="28"/>
        </w:rPr>
        <w:t>Ульяновской области</w:t>
      </w:r>
    </w:p>
    <w:p w:rsidR="00BE3DAF" w:rsidRPr="00134472" w:rsidRDefault="00BE3DAF" w:rsidP="00CA0F71">
      <w:pPr>
        <w:spacing w:after="0" w:line="240" w:lineRule="auto"/>
        <w:jc w:val="both"/>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pacing w:after="0" w:line="240" w:lineRule="auto"/>
        <w:rPr>
          <w:rFonts w:ascii="Times New Roman" w:hAnsi="Times New Roman"/>
          <w:sz w:val="28"/>
          <w:szCs w:val="28"/>
        </w:rPr>
      </w:pP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ИЗМЕНЕНИЯ</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в государственную программу Ульяновской области</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«Социальная поддержка и защита населения Ульяновской области»</w:t>
      </w:r>
    </w:p>
    <w:p w:rsidR="00BE3DAF" w:rsidRPr="00134472" w:rsidRDefault="00BE3DAF" w:rsidP="00CA0F71">
      <w:pPr>
        <w:suppressAutoHyphens/>
        <w:spacing w:after="0" w:line="240" w:lineRule="auto"/>
        <w:jc w:val="center"/>
        <w:rPr>
          <w:rFonts w:ascii="Times New Roman" w:hAnsi="Times New Roman"/>
          <w:b/>
          <w:sz w:val="28"/>
          <w:szCs w:val="28"/>
        </w:rPr>
      </w:pPr>
      <w:r w:rsidRPr="00134472">
        <w:rPr>
          <w:rFonts w:ascii="Times New Roman" w:hAnsi="Times New Roman"/>
          <w:b/>
          <w:sz w:val="28"/>
          <w:szCs w:val="28"/>
        </w:rPr>
        <w:t>на 2014-2021 годы</w:t>
      </w:r>
    </w:p>
    <w:p w:rsidR="00BE3DAF" w:rsidRPr="00134472" w:rsidRDefault="00BE3DAF" w:rsidP="008C7A4B">
      <w:pPr>
        <w:widowControl w:val="0"/>
        <w:spacing w:after="0" w:line="240" w:lineRule="auto"/>
        <w:ind w:left="1068"/>
        <w:rPr>
          <w:rFonts w:ascii="Times New Roman" w:hAnsi="Times New Roman"/>
          <w:sz w:val="28"/>
          <w:szCs w:val="28"/>
        </w:rPr>
      </w:pP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1. В строке «Ресурсное обеспечение государственной программы </w:t>
      </w:r>
      <w:r w:rsidRPr="00134472">
        <w:rPr>
          <w:rFonts w:ascii="Times New Roman" w:hAnsi="Times New Roman"/>
          <w:sz w:val="28"/>
          <w:szCs w:val="28"/>
        </w:rPr>
        <w:br/>
        <w:t>с разбивкой по годам реализации» паспорта:</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1)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62425708,80206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9639926,57144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14413940,5429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1)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«Общий объём бюджетных ассигнований областного бюджета Ульяно</w:t>
      </w:r>
      <w:r w:rsidRPr="00134472">
        <w:rPr>
          <w:rFonts w:ascii="Times New Roman" w:hAnsi="Times New Roman"/>
          <w:sz w:val="28"/>
          <w:szCs w:val="28"/>
        </w:rPr>
        <w:t>в</w:t>
      </w:r>
      <w:r w:rsidRPr="00134472">
        <w:rPr>
          <w:rFonts w:ascii="Times New Roman" w:hAnsi="Times New Roman"/>
          <w:sz w:val="28"/>
          <w:szCs w:val="28"/>
        </w:rPr>
        <w:t>ской области на финансовое обеспечение реализации государственной пр</w:t>
      </w:r>
      <w:r w:rsidRPr="00134472">
        <w:rPr>
          <w:rFonts w:ascii="Times New Roman" w:hAnsi="Times New Roman"/>
          <w:sz w:val="28"/>
          <w:szCs w:val="28"/>
        </w:rPr>
        <w:t>о</w:t>
      </w:r>
      <w:r w:rsidRPr="00134472">
        <w:rPr>
          <w:rFonts w:ascii="Times New Roman" w:hAnsi="Times New Roman"/>
          <w:sz w:val="28"/>
          <w:szCs w:val="28"/>
        </w:rPr>
        <w:t>граммы составляет 62425</w:t>
      </w:r>
      <w:r>
        <w:rPr>
          <w:rFonts w:ascii="Times New Roman" w:hAnsi="Times New Roman"/>
          <w:sz w:val="28"/>
          <w:szCs w:val="28"/>
        </w:rPr>
        <w:t>7</w:t>
      </w:r>
      <w:r w:rsidRPr="00134472">
        <w:rPr>
          <w:rFonts w:ascii="Times New Roman" w:hAnsi="Times New Roman"/>
          <w:sz w:val="28"/>
          <w:szCs w:val="28"/>
        </w:rPr>
        <w:t>08,80206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2)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9639</w:t>
      </w:r>
      <w:r>
        <w:rPr>
          <w:rFonts w:ascii="Times New Roman" w:hAnsi="Times New Roman"/>
          <w:sz w:val="28"/>
          <w:szCs w:val="28"/>
        </w:rPr>
        <w:t>9</w:t>
      </w:r>
      <w:r w:rsidRPr="00134472">
        <w:rPr>
          <w:rFonts w:ascii="Times New Roman" w:hAnsi="Times New Roman"/>
          <w:sz w:val="28"/>
          <w:szCs w:val="28"/>
        </w:rPr>
        <w:t>26,57144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3)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14413940,5429 тыс. рублей, в том числе по годам:»;</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4)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2116230,3 тыс. рублей;».</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3. В подпрограмме «Развитие мер социальной поддержки отдельных </w:t>
      </w:r>
      <w:r w:rsidRPr="00134472">
        <w:rPr>
          <w:rFonts w:ascii="Times New Roman" w:hAnsi="Times New Roman"/>
          <w:sz w:val="28"/>
          <w:szCs w:val="28"/>
        </w:rPr>
        <w:br/>
        <w:t>категорий граждан»:</w:t>
      </w:r>
    </w:p>
    <w:p w:rsidR="00BE3DAF" w:rsidRPr="00134472" w:rsidRDefault="00BE3DAF" w:rsidP="008C7A4B">
      <w:pPr>
        <w:widowControl w:val="0"/>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34007050,327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7782596,503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34007050,327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5151064,737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7782596,503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1080160,1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4. В подпрограмме «Семья и дети»:</w:t>
      </w:r>
    </w:p>
    <w:p w:rsidR="00BE3DAF" w:rsidRPr="00134472" w:rsidRDefault="00BE3DAF" w:rsidP="008C7A4B">
      <w:pPr>
        <w:tabs>
          <w:tab w:val="left" w:pos="0"/>
        </w:tabs>
        <w:suppressAutoHyphens/>
        <w:spacing w:after="0" w:line="240"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подпрограммы составляет 14082453,9625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подпрограммы, составляет</w:t>
      </w:r>
      <w:r w:rsidRPr="00134472">
        <w:rPr>
          <w:rFonts w:ascii="Times New Roman" w:hAnsi="Times New Roman"/>
          <w:sz w:val="28"/>
          <w:szCs w:val="28"/>
        </w:rPr>
        <w:t xml:space="preserve"> </w:t>
      </w:r>
      <w:r w:rsidR="008C7A4B">
        <w:rPr>
          <w:rFonts w:ascii="Times New Roman" w:hAnsi="Times New Roman"/>
          <w:sz w:val="28"/>
          <w:szCs w:val="28"/>
        </w:rPr>
        <w:br/>
      </w:r>
      <w:r w:rsidRPr="00134472">
        <w:rPr>
          <w:rFonts w:ascii="Times New Roman" w:hAnsi="Times New Roman"/>
          <w:sz w:val="28"/>
          <w:szCs w:val="28"/>
        </w:rPr>
        <w:t>5248389,0 тыс. рублей, в том числе по годам:»;</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8C7A4B">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8C7A4B">
      <w:pPr>
        <w:tabs>
          <w:tab w:val="left" w:pos="0"/>
        </w:tabs>
        <w:spacing w:after="0" w:line="240"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государственной программы с</w:t>
      </w:r>
      <w:r w:rsidRPr="00134472">
        <w:rPr>
          <w:rFonts w:ascii="Times New Roman" w:hAnsi="Times New Roman"/>
          <w:sz w:val="28"/>
          <w:szCs w:val="28"/>
        </w:rPr>
        <w:t>о</w:t>
      </w:r>
      <w:r w:rsidRPr="00134472">
        <w:rPr>
          <w:rFonts w:ascii="Times New Roman" w:hAnsi="Times New Roman"/>
          <w:sz w:val="28"/>
          <w:szCs w:val="28"/>
        </w:rPr>
        <w:t>ставляет 14082453,9625 тыс. рублей, в том числе по годам:»;</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шестой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1982805,9 тыс. рублей;»;</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в) абзац десятый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r>
      <w:r w:rsidRPr="00134472">
        <w:rPr>
          <w:rFonts w:ascii="Times New Roman" w:hAnsi="Times New Roman"/>
          <w:spacing w:val="-2"/>
          <w:sz w:val="28"/>
          <w:szCs w:val="28"/>
        </w:rPr>
        <w:t>на финансовое обеспечение реализации государственной программы, составляет</w:t>
      </w:r>
      <w:r w:rsidRPr="00134472">
        <w:rPr>
          <w:rFonts w:ascii="Times New Roman" w:hAnsi="Times New Roman"/>
          <w:sz w:val="28"/>
          <w:szCs w:val="28"/>
        </w:rPr>
        <w:t xml:space="preserve"> 5248389,0 тыс. рублей, в том числе по годам:»;</w:t>
      </w:r>
    </w:p>
    <w:p w:rsidR="00BE3DAF" w:rsidRPr="00134472" w:rsidRDefault="00BE3DAF" w:rsidP="00CF7500">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г) абзац четырнадцатый </w:t>
      </w:r>
      <w:r w:rsidRPr="00134472">
        <w:rPr>
          <w:rFonts w:ascii="Times New Roman" w:hAnsi="Times New Roman"/>
          <w:sz w:val="28"/>
          <w:szCs w:val="28"/>
          <w:lang w:eastAsia="ru-RU"/>
        </w:rPr>
        <w:t>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891085,7 тыс. рублей;».</w:t>
      </w:r>
    </w:p>
    <w:p w:rsidR="00BE3DAF" w:rsidRPr="00134472" w:rsidRDefault="00BE3DAF" w:rsidP="000F4954">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5. </w:t>
      </w:r>
      <w:r w:rsidRPr="00A312B0">
        <w:rPr>
          <w:rFonts w:ascii="Times New Roman" w:hAnsi="Times New Roman"/>
          <w:spacing w:val="-6"/>
          <w:sz w:val="28"/>
          <w:szCs w:val="28"/>
        </w:rPr>
        <w:t>Раздел 7 подпрограммы «Доступная среда» дополнить абзацами третьим –</w:t>
      </w:r>
      <w:r w:rsidRPr="00134472">
        <w:rPr>
          <w:rFonts w:ascii="Times New Roman" w:hAnsi="Times New Roman"/>
          <w:sz w:val="28"/>
          <w:szCs w:val="28"/>
        </w:rPr>
        <w:t xml:space="preserve"> восемнадцатым следующего содержания:</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«Бюджетам муниципальных образований Ульяновской области (далее </w:t>
      </w:r>
      <w:r>
        <w:rPr>
          <w:rFonts w:ascii="Times New Roman" w:hAnsi="Times New Roman"/>
          <w:sz w:val="28"/>
          <w:szCs w:val="28"/>
        </w:rPr>
        <w:t xml:space="preserve">– местные бюджеты, </w:t>
      </w:r>
      <w:r w:rsidRPr="00134472">
        <w:rPr>
          <w:rFonts w:ascii="Times New Roman" w:hAnsi="Times New Roman"/>
          <w:sz w:val="28"/>
          <w:szCs w:val="28"/>
        </w:rPr>
        <w:t>муниципальные образования</w:t>
      </w:r>
      <w:r w:rsidRPr="00A312B0">
        <w:rPr>
          <w:rFonts w:ascii="Times New Roman" w:hAnsi="Times New Roman"/>
          <w:sz w:val="28"/>
          <w:szCs w:val="28"/>
        </w:rPr>
        <w:t xml:space="preserve"> </w:t>
      </w:r>
      <w:r w:rsidRPr="00134472">
        <w:rPr>
          <w:rFonts w:ascii="Times New Roman" w:hAnsi="Times New Roman"/>
          <w:sz w:val="28"/>
          <w:szCs w:val="28"/>
        </w:rPr>
        <w:t xml:space="preserve">соответственно) могут быть предоставлены субсидии из областного бюджета Ульяновской области в целях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расходных обязательств, связанных с обеспечением досту</w:t>
      </w:r>
      <w:r w:rsidRPr="00134472">
        <w:rPr>
          <w:rFonts w:ascii="Times New Roman" w:hAnsi="Times New Roman"/>
          <w:sz w:val="28"/>
          <w:szCs w:val="28"/>
        </w:rPr>
        <w:t>п</w:t>
      </w:r>
      <w:r w:rsidRPr="00134472">
        <w:rPr>
          <w:rFonts w:ascii="Times New Roman" w:hAnsi="Times New Roman"/>
          <w:sz w:val="28"/>
          <w:szCs w:val="28"/>
        </w:rPr>
        <w:t>ности приоритетных объектов муниципальной собственности и муниципальных услуг в приоритетных сферах жизнедеятельности инвалидов и других малом</w:t>
      </w:r>
      <w:r w:rsidRPr="00134472">
        <w:rPr>
          <w:rFonts w:ascii="Times New Roman" w:hAnsi="Times New Roman"/>
          <w:sz w:val="28"/>
          <w:szCs w:val="28"/>
        </w:rPr>
        <w:t>о</w:t>
      </w:r>
      <w:r w:rsidRPr="00134472">
        <w:rPr>
          <w:rFonts w:ascii="Times New Roman" w:hAnsi="Times New Roman"/>
          <w:sz w:val="28"/>
          <w:szCs w:val="28"/>
        </w:rPr>
        <w:t>бильных групп населения (далее – расходные обязательства муниципального</w:t>
      </w:r>
      <w:r>
        <w:rPr>
          <w:rFonts w:ascii="Times New Roman" w:hAnsi="Times New Roman"/>
          <w:sz w:val="28"/>
          <w:szCs w:val="28"/>
        </w:rPr>
        <w:t xml:space="preserve"> образования,</w:t>
      </w:r>
      <w:r w:rsidRPr="00134472">
        <w:rPr>
          <w:rFonts w:ascii="Times New Roman" w:hAnsi="Times New Roman"/>
          <w:sz w:val="28"/>
          <w:szCs w:val="28"/>
        </w:rPr>
        <w:t xml:space="preserve"> мероприятия по обеспечению доступности объектов</w:t>
      </w:r>
      <w:r w:rsidRPr="00A312B0">
        <w:rPr>
          <w:rFonts w:ascii="Times New Roman" w:hAnsi="Times New Roman"/>
          <w:sz w:val="28"/>
          <w:szCs w:val="28"/>
        </w:rPr>
        <w:t xml:space="preserve"> </w:t>
      </w:r>
      <w:r w:rsidRPr="00134472">
        <w:rPr>
          <w:rFonts w:ascii="Times New Roman" w:hAnsi="Times New Roman"/>
          <w:sz w:val="28"/>
          <w:szCs w:val="28"/>
        </w:rPr>
        <w:t>соотве</w:t>
      </w:r>
      <w:r w:rsidRPr="00134472">
        <w:rPr>
          <w:rFonts w:ascii="Times New Roman" w:hAnsi="Times New Roman"/>
          <w:sz w:val="28"/>
          <w:szCs w:val="28"/>
        </w:rPr>
        <w:t>т</w:t>
      </w:r>
      <w:r w:rsidRPr="00134472">
        <w:rPr>
          <w:rFonts w:ascii="Times New Roman" w:hAnsi="Times New Roman"/>
          <w:sz w:val="28"/>
          <w:szCs w:val="28"/>
        </w:rPr>
        <w:t>ственно) в рамках реализации мероприятий муниципальных программ (далее – субсидии).</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Критерием отбора муниципальных образований для предоставления </w:t>
      </w:r>
      <w:r w:rsidRPr="00134472">
        <w:rPr>
          <w:rFonts w:ascii="Times New Roman" w:hAnsi="Times New Roman"/>
          <w:sz w:val="28"/>
          <w:szCs w:val="28"/>
        </w:rPr>
        <w:br/>
        <w:t>субсидии является наличие проекта муниципальной программы, предусматр</w:t>
      </w:r>
      <w:r w:rsidRPr="00134472">
        <w:rPr>
          <w:rFonts w:ascii="Times New Roman" w:hAnsi="Times New Roman"/>
          <w:sz w:val="28"/>
          <w:szCs w:val="28"/>
        </w:rPr>
        <w:t>и</w:t>
      </w:r>
      <w:r w:rsidRPr="00134472">
        <w:rPr>
          <w:rFonts w:ascii="Times New Roman" w:hAnsi="Times New Roman"/>
          <w:sz w:val="28"/>
          <w:szCs w:val="28"/>
        </w:rPr>
        <w:t>вающей осуществление на территории муниципального образования меропри</w:t>
      </w:r>
      <w:r w:rsidRPr="00134472">
        <w:rPr>
          <w:rFonts w:ascii="Times New Roman" w:hAnsi="Times New Roman"/>
          <w:sz w:val="28"/>
          <w:szCs w:val="28"/>
        </w:rPr>
        <w:t>я</w:t>
      </w:r>
      <w:r w:rsidRPr="00134472">
        <w:rPr>
          <w:rFonts w:ascii="Times New Roman" w:hAnsi="Times New Roman"/>
          <w:sz w:val="28"/>
          <w:szCs w:val="28"/>
        </w:rPr>
        <w:t>тий по обеспечению доступности объектов, утверждённой муниципальным нормативным правовым актом (далее – муниципальная программа), и перечня мероприятий на очередной финансовый год, предусматривающих осуществл</w:t>
      </w:r>
      <w:r w:rsidRPr="00134472">
        <w:rPr>
          <w:rFonts w:ascii="Times New Roman" w:hAnsi="Times New Roman"/>
          <w:sz w:val="28"/>
          <w:szCs w:val="28"/>
        </w:rPr>
        <w:t>е</w:t>
      </w:r>
      <w:r w:rsidRPr="00134472">
        <w:rPr>
          <w:rFonts w:ascii="Times New Roman" w:hAnsi="Times New Roman"/>
          <w:sz w:val="28"/>
          <w:szCs w:val="28"/>
        </w:rPr>
        <w:t xml:space="preserve">ние на территории муниципального образования мероприятий по обеспечению доступности объектов.  </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Распределение субсидий между муниципальными образованиями </w:t>
      </w:r>
      <w:r w:rsidRPr="00134472">
        <w:rPr>
          <w:rFonts w:ascii="Times New Roman" w:hAnsi="Times New Roman"/>
          <w:sz w:val="28"/>
          <w:szCs w:val="28"/>
        </w:rPr>
        <w:br/>
        <w:t>осуществляется по следующей методике.</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Предельный уровень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областного бюджета расхо</w:t>
      </w:r>
      <w:r w:rsidRPr="00134472">
        <w:rPr>
          <w:rFonts w:ascii="Times New Roman" w:hAnsi="Times New Roman"/>
          <w:sz w:val="28"/>
          <w:szCs w:val="28"/>
        </w:rPr>
        <w:t>д</w:t>
      </w:r>
      <w:r w:rsidRPr="00134472">
        <w:rPr>
          <w:rFonts w:ascii="Times New Roman" w:hAnsi="Times New Roman"/>
          <w:sz w:val="28"/>
          <w:szCs w:val="28"/>
        </w:rPr>
        <w:t xml:space="preserve">ных обязательств муниципального образования соответствует предельному уровню </w:t>
      </w:r>
      <w:proofErr w:type="spellStart"/>
      <w:r w:rsidRPr="00134472">
        <w:rPr>
          <w:rFonts w:ascii="Times New Roman" w:hAnsi="Times New Roman"/>
          <w:sz w:val="28"/>
          <w:szCs w:val="28"/>
        </w:rPr>
        <w:t>софинансирования</w:t>
      </w:r>
      <w:proofErr w:type="spellEnd"/>
      <w:r w:rsidRPr="00134472">
        <w:rPr>
          <w:rFonts w:ascii="Times New Roman" w:hAnsi="Times New Roman"/>
          <w:sz w:val="28"/>
          <w:szCs w:val="28"/>
        </w:rPr>
        <w:t xml:space="preserve"> из федерального бюджета расходных обязательств Ульяновской области по обеспечению доступности для инвалидов приорите</w:t>
      </w:r>
      <w:r w:rsidRPr="00134472">
        <w:rPr>
          <w:rFonts w:ascii="Times New Roman" w:hAnsi="Times New Roman"/>
          <w:sz w:val="28"/>
          <w:szCs w:val="28"/>
        </w:rPr>
        <w:t>т</w:t>
      </w:r>
      <w:r w:rsidRPr="00134472">
        <w:rPr>
          <w:rFonts w:ascii="Times New Roman" w:hAnsi="Times New Roman"/>
          <w:sz w:val="28"/>
          <w:szCs w:val="28"/>
        </w:rPr>
        <w:t xml:space="preserve">ных объектов и услуг в приоритетных сферах жизнедеятельности инвалидов </w:t>
      </w:r>
      <w:r w:rsidRPr="00134472">
        <w:rPr>
          <w:rFonts w:ascii="Times New Roman" w:hAnsi="Times New Roman"/>
          <w:sz w:val="28"/>
          <w:szCs w:val="28"/>
        </w:rPr>
        <w:br/>
        <w:t xml:space="preserve">и других маломобильных групп населения на очередной финансовый год </w:t>
      </w:r>
      <w:r w:rsidRPr="00134472">
        <w:rPr>
          <w:rFonts w:ascii="Times New Roman" w:hAnsi="Times New Roman"/>
          <w:sz w:val="28"/>
          <w:szCs w:val="28"/>
        </w:rPr>
        <w:br/>
        <w:t>и плановый период, установленному постановлением (распоряжением) Прав</w:t>
      </w:r>
      <w:r w:rsidRPr="00134472">
        <w:rPr>
          <w:rFonts w:ascii="Times New Roman" w:hAnsi="Times New Roman"/>
          <w:sz w:val="28"/>
          <w:szCs w:val="28"/>
        </w:rPr>
        <w:t>и</w:t>
      </w:r>
      <w:r w:rsidRPr="00134472">
        <w:rPr>
          <w:rFonts w:ascii="Times New Roman" w:hAnsi="Times New Roman"/>
          <w:sz w:val="28"/>
          <w:szCs w:val="28"/>
        </w:rPr>
        <w:t>тельства Российской Федерации.</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Размер субсидии, предоставляемой местному бюджету, определяется </w:t>
      </w:r>
      <w:r w:rsidRPr="00134472">
        <w:rPr>
          <w:rFonts w:ascii="Times New Roman" w:hAnsi="Times New Roman"/>
          <w:sz w:val="28"/>
          <w:szCs w:val="28"/>
        </w:rPr>
        <w:br/>
        <w:t xml:space="preserve">по формуле: </w:t>
      </w:r>
    </w:p>
    <w:p w:rsidR="00BE3DAF" w:rsidRPr="00134472" w:rsidRDefault="00BE3DAF" w:rsidP="00FA46C9">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Z</w:t>
      </w:r>
      <w:r w:rsidR="00EB6E14">
        <w:rPr>
          <w:rFonts w:ascii="Times New Roman" w:hAnsi="Times New Roman"/>
          <w:sz w:val="28"/>
          <w:szCs w:val="28"/>
        </w:rPr>
        <w:t xml:space="preserve"> </w:t>
      </w:r>
      <w:r w:rsidRPr="00134472">
        <w:rPr>
          <w:rFonts w:ascii="Times New Roman" w:hAnsi="Times New Roman"/>
          <w:sz w:val="28"/>
          <w:szCs w:val="28"/>
        </w:rPr>
        <w:t>=</w:t>
      </w:r>
      <w:r w:rsidR="00EB6E14">
        <w:rPr>
          <w:rFonts w:ascii="Times New Roman" w:hAnsi="Times New Roman"/>
          <w:sz w:val="28"/>
          <w:szCs w:val="28"/>
        </w:rPr>
        <w:t xml:space="preserve"> </w:t>
      </w:r>
      <w:r w:rsidRPr="00134472">
        <w:rPr>
          <w:rFonts w:ascii="Times New Roman" w:hAnsi="Times New Roman"/>
          <w:sz w:val="28"/>
          <w:szCs w:val="28"/>
        </w:rPr>
        <w:t>G</w:t>
      </w:r>
      <w:r>
        <w:rPr>
          <w:rFonts w:ascii="Times New Roman" w:hAnsi="Times New Roman"/>
          <w:sz w:val="28"/>
          <w:szCs w:val="28"/>
        </w:rPr>
        <w:t xml:space="preserve"> </w:t>
      </w:r>
      <w:r w:rsidRPr="00134472">
        <w:rPr>
          <w:rFonts w:ascii="Times New Roman" w:hAnsi="Times New Roman"/>
          <w:sz w:val="28"/>
          <w:szCs w:val="28"/>
        </w:rPr>
        <w:t>х</w:t>
      </w:r>
      <w:r>
        <w:rPr>
          <w:rFonts w:ascii="Times New Roman" w:hAnsi="Times New Roman"/>
          <w:sz w:val="28"/>
          <w:szCs w:val="28"/>
        </w:rPr>
        <w:t xml:space="preserve"> </w:t>
      </w:r>
      <w:r w:rsidRPr="00134472">
        <w:rPr>
          <w:rFonts w:ascii="Times New Roman" w:hAnsi="Times New Roman"/>
          <w:sz w:val="28"/>
          <w:szCs w:val="28"/>
        </w:rPr>
        <w:t>V</w:t>
      </w:r>
      <w:r>
        <w:rPr>
          <w:rFonts w:ascii="Times New Roman" w:hAnsi="Times New Roman"/>
          <w:sz w:val="28"/>
          <w:szCs w:val="28"/>
        </w:rPr>
        <w:t xml:space="preserve"> </w:t>
      </w:r>
      <w:r w:rsidRPr="00134472">
        <w:rPr>
          <w:rFonts w:ascii="Times New Roman" w:hAnsi="Times New Roman"/>
          <w:sz w:val="28"/>
          <w:szCs w:val="28"/>
        </w:rPr>
        <w:t>/</w:t>
      </w:r>
      <w:r>
        <w:rPr>
          <w:rFonts w:ascii="Times New Roman" w:hAnsi="Times New Roman"/>
          <w:sz w:val="28"/>
          <w:szCs w:val="28"/>
        </w:rPr>
        <w:t xml:space="preserve"> </w:t>
      </w:r>
      <w:r w:rsidRPr="00134472">
        <w:rPr>
          <w:rFonts w:ascii="Times New Roman" w:hAnsi="Times New Roman"/>
          <w:sz w:val="28"/>
          <w:szCs w:val="28"/>
        </w:rPr>
        <w:t>P,</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где:</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134472">
        <w:rPr>
          <w:rFonts w:ascii="Times New Roman" w:hAnsi="Times New Roman"/>
          <w:sz w:val="28"/>
          <w:szCs w:val="28"/>
        </w:rPr>
        <w:t>е</w:t>
      </w:r>
      <w:r w:rsidRPr="00134472">
        <w:rPr>
          <w:rFonts w:ascii="Times New Roman" w:hAnsi="Times New Roman"/>
          <w:sz w:val="28"/>
          <w:szCs w:val="28"/>
        </w:rPr>
        <w:t>ние реализации мероприятий по обеспечению доступности объектов, в мун</w:t>
      </w:r>
      <w:r w:rsidRPr="00134472">
        <w:rPr>
          <w:rFonts w:ascii="Times New Roman" w:hAnsi="Times New Roman"/>
          <w:sz w:val="28"/>
          <w:szCs w:val="28"/>
        </w:rPr>
        <w:t>и</w:t>
      </w:r>
      <w:r w:rsidRPr="00134472">
        <w:rPr>
          <w:rFonts w:ascii="Times New Roman" w:hAnsi="Times New Roman"/>
          <w:sz w:val="28"/>
          <w:szCs w:val="28"/>
        </w:rPr>
        <w:t>ципальном образовании;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 xml:space="preserve">P – общая заявленная потребность всех муниципальных образований </w:t>
      </w:r>
      <w:r w:rsidRPr="00134472">
        <w:rPr>
          <w:rFonts w:ascii="Times New Roman" w:hAnsi="Times New Roman"/>
          <w:sz w:val="28"/>
          <w:szCs w:val="28"/>
        </w:rPr>
        <w:br/>
        <w:t xml:space="preserve">в денежных средствах на финансовое обеспечение реализации мероприятий </w:t>
      </w:r>
      <w:r w:rsidRPr="00134472">
        <w:rPr>
          <w:rFonts w:ascii="Times New Roman" w:hAnsi="Times New Roman"/>
          <w:sz w:val="28"/>
          <w:szCs w:val="28"/>
        </w:rPr>
        <w:br/>
        <w:t>по обеспечению доступности объектов.</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Условиями предоставления и расходования субсидии являются:</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1</w:t>
      </w:r>
      <w:r w:rsidRPr="00134472">
        <w:rPr>
          <w:rFonts w:ascii="Times New Roman" w:hAnsi="Times New Roman"/>
          <w:sz w:val="28"/>
          <w:szCs w:val="28"/>
        </w:rPr>
        <w:t>) наличие муниципальной программы;</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2</w:t>
      </w:r>
      <w:r w:rsidRPr="00134472">
        <w:rPr>
          <w:rFonts w:ascii="Times New Roman" w:hAnsi="Times New Roman"/>
          <w:sz w:val="28"/>
          <w:szCs w:val="28"/>
        </w:rPr>
        <w:t xml:space="preserve">) наличие в местном бюджете бюджетных ассигнований на исполнение расходного обязательства муниципального образования, </w:t>
      </w:r>
      <w:proofErr w:type="spellStart"/>
      <w:r w:rsidRPr="00134472">
        <w:rPr>
          <w:rFonts w:ascii="Times New Roman" w:hAnsi="Times New Roman"/>
          <w:sz w:val="28"/>
          <w:szCs w:val="28"/>
        </w:rPr>
        <w:t>софинансирование</w:t>
      </w:r>
      <w:proofErr w:type="spellEnd"/>
      <w:r w:rsidRPr="00134472">
        <w:rPr>
          <w:rFonts w:ascii="Times New Roman" w:hAnsi="Times New Roman"/>
          <w:sz w:val="28"/>
          <w:szCs w:val="28"/>
        </w:rPr>
        <w:t xml:space="preserve"> </w:t>
      </w:r>
      <w:r w:rsidRPr="00134472">
        <w:rPr>
          <w:rFonts w:ascii="Times New Roman" w:hAnsi="Times New Roman"/>
          <w:sz w:val="28"/>
          <w:szCs w:val="28"/>
        </w:rPr>
        <w:br/>
        <w:t xml:space="preserve">которого осуществляется из областного бюджета в объёме, необходимом для его исполнения; </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3</w:t>
      </w:r>
      <w:r w:rsidRPr="00134472">
        <w:rPr>
          <w:rFonts w:ascii="Times New Roman" w:hAnsi="Times New Roman"/>
          <w:sz w:val="28"/>
          <w:szCs w:val="28"/>
        </w:rPr>
        <w:t>) соблюдение  запрета на подтверждение органами местного самоупра</w:t>
      </w:r>
      <w:r w:rsidRPr="00134472">
        <w:rPr>
          <w:rFonts w:ascii="Times New Roman" w:hAnsi="Times New Roman"/>
          <w:sz w:val="28"/>
          <w:szCs w:val="28"/>
        </w:rPr>
        <w:t>в</w:t>
      </w:r>
      <w:r w:rsidRPr="00134472">
        <w:rPr>
          <w:rFonts w:ascii="Times New Roman" w:hAnsi="Times New Roman"/>
          <w:sz w:val="28"/>
          <w:szCs w:val="28"/>
        </w:rPr>
        <w:t>ления и муниципальными учреждениями обязанности оплатить за счёт бю</w:t>
      </w:r>
      <w:r w:rsidRPr="00134472">
        <w:rPr>
          <w:rFonts w:ascii="Times New Roman" w:hAnsi="Times New Roman"/>
          <w:sz w:val="28"/>
          <w:szCs w:val="28"/>
        </w:rPr>
        <w:t>д</w:t>
      </w:r>
      <w:r w:rsidRPr="00134472">
        <w:rPr>
          <w:rFonts w:ascii="Times New Roman" w:hAnsi="Times New Roman"/>
          <w:sz w:val="28"/>
          <w:szCs w:val="28"/>
        </w:rPr>
        <w:t>жетных средств, источником финансового обеспечения которых являются су</w:t>
      </w:r>
      <w:r w:rsidRPr="00134472">
        <w:rPr>
          <w:rFonts w:ascii="Times New Roman" w:hAnsi="Times New Roman"/>
          <w:sz w:val="28"/>
          <w:szCs w:val="28"/>
        </w:rPr>
        <w:t>б</w:t>
      </w:r>
      <w:r w:rsidRPr="00134472">
        <w:rPr>
          <w:rFonts w:ascii="Times New Roman" w:hAnsi="Times New Roman"/>
          <w:sz w:val="28"/>
          <w:szCs w:val="28"/>
        </w:rPr>
        <w:t>сидии, денежные обязательства перед поставщиками (подрядчиками, исполн</w:t>
      </w:r>
      <w:r w:rsidRPr="00134472">
        <w:rPr>
          <w:rFonts w:ascii="Times New Roman" w:hAnsi="Times New Roman"/>
          <w:sz w:val="28"/>
          <w:szCs w:val="28"/>
        </w:rPr>
        <w:t>и</w:t>
      </w:r>
      <w:r w:rsidRPr="00134472">
        <w:rPr>
          <w:rFonts w:ascii="Times New Roman" w:hAnsi="Times New Roman"/>
          <w:sz w:val="28"/>
          <w:szCs w:val="28"/>
        </w:rPr>
        <w:t>телями) в отсутствие фактически поставленных (выполненных, оказанных) ими товаров (работ, услуг), подлежащих в соответствии с условиями муниципал</w:t>
      </w:r>
      <w:r w:rsidRPr="00134472">
        <w:rPr>
          <w:rFonts w:ascii="Times New Roman" w:hAnsi="Times New Roman"/>
          <w:sz w:val="28"/>
          <w:szCs w:val="28"/>
        </w:rPr>
        <w:t>ь</w:t>
      </w:r>
      <w:r w:rsidRPr="00134472">
        <w:rPr>
          <w:rFonts w:ascii="Times New Roman" w:hAnsi="Times New Roman"/>
          <w:sz w:val="28"/>
          <w:szCs w:val="28"/>
        </w:rPr>
        <w:t>ных контрактов, иных договоров оплате только после поставки (выполнения, оказания), и оплату органами местного самоуправления и муниципальными учреждениями таких денежных обязательств;</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Pr>
          <w:rFonts w:ascii="Times New Roman" w:hAnsi="Times New Roman"/>
          <w:sz w:val="28"/>
          <w:szCs w:val="28"/>
        </w:rPr>
        <w:t>4</w:t>
      </w:r>
      <w:r w:rsidRPr="00134472">
        <w:rPr>
          <w:rFonts w:ascii="Times New Roman" w:hAnsi="Times New Roman"/>
          <w:sz w:val="28"/>
          <w:szCs w:val="28"/>
        </w:rPr>
        <w:t xml:space="preserve">) обязательство возврата муниципальным образованием средств </w:t>
      </w:r>
      <w:r w:rsidRPr="00134472">
        <w:rPr>
          <w:rFonts w:ascii="Times New Roman" w:hAnsi="Times New Roman"/>
          <w:sz w:val="28"/>
          <w:szCs w:val="28"/>
        </w:rPr>
        <w:br/>
        <w:t>в областной бюджет в соответствии с пунктом 16 Правил формирования, предоставления и распределения субсидий из областного бюджета Ульяно</w:t>
      </w:r>
      <w:r w:rsidRPr="00134472">
        <w:rPr>
          <w:rFonts w:ascii="Times New Roman" w:hAnsi="Times New Roman"/>
          <w:sz w:val="28"/>
          <w:szCs w:val="28"/>
        </w:rPr>
        <w:t>в</w:t>
      </w:r>
      <w:r w:rsidRPr="00134472">
        <w:rPr>
          <w:rFonts w:ascii="Times New Roman" w:hAnsi="Times New Roman"/>
          <w:sz w:val="28"/>
          <w:szCs w:val="28"/>
        </w:rPr>
        <w:t xml:space="preserve">ской области бюджетам муниципальных образований Ульяновской области, утверждённых постановлением Правительства Ульяновской области </w:t>
      </w:r>
      <w:r w:rsidRPr="00134472">
        <w:rPr>
          <w:rFonts w:ascii="Times New Roman" w:hAnsi="Times New Roman"/>
          <w:sz w:val="28"/>
          <w:szCs w:val="28"/>
        </w:rPr>
        <w:br/>
        <w:t>от 27.03.2015 № 126-П «О формировании, предоставлении и распределении субсидий из областного бюджета Ульяновской области бюджетам муниципал</w:t>
      </w:r>
      <w:r w:rsidRPr="00134472">
        <w:rPr>
          <w:rFonts w:ascii="Times New Roman" w:hAnsi="Times New Roman"/>
          <w:sz w:val="28"/>
          <w:szCs w:val="28"/>
        </w:rPr>
        <w:t>ь</w:t>
      </w:r>
      <w:r w:rsidRPr="00134472">
        <w:rPr>
          <w:rFonts w:ascii="Times New Roman" w:hAnsi="Times New Roman"/>
          <w:sz w:val="28"/>
          <w:szCs w:val="28"/>
        </w:rPr>
        <w:t>ных образований Ульяновской области».».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 xml:space="preserve">6. В подпрограмме «Содействие занятости населения, улучшение </w:t>
      </w:r>
      <w:r w:rsidRPr="00134472">
        <w:rPr>
          <w:rFonts w:ascii="Times New Roman" w:hAnsi="Times New Roman"/>
          <w:sz w:val="28"/>
          <w:szCs w:val="28"/>
        </w:rPr>
        <w:br/>
        <w:t>условий, охраны труда и здоровья на рабочем месте»:</w:t>
      </w:r>
    </w:p>
    <w:p w:rsidR="00BE3DAF" w:rsidRPr="00134472" w:rsidRDefault="00BE3DAF" w:rsidP="008C7A4B">
      <w:pPr>
        <w:tabs>
          <w:tab w:val="left" w:pos="0"/>
        </w:tabs>
        <w:suppressAutoHyphens/>
        <w:spacing w:after="0" w:line="246"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8C7A4B">
      <w:pPr>
        <w:tabs>
          <w:tab w:val="left" w:pos="0"/>
        </w:tabs>
        <w:suppressAutoHyphens/>
        <w:spacing w:after="0" w:line="246" w:lineRule="auto"/>
        <w:ind w:firstLine="709"/>
        <w:jc w:val="both"/>
        <w:rPr>
          <w:rFonts w:ascii="Times New Roman" w:hAnsi="Times New Roman"/>
          <w:sz w:val="28"/>
          <w:szCs w:val="28"/>
        </w:rPr>
      </w:pPr>
      <w:r w:rsidRPr="00134472">
        <w:rPr>
          <w:rFonts w:ascii="Times New Roman" w:hAnsi="Times New Roman"/>
          <w:sz w:val="28"/>
          <w:szCs w:val="28"/>
        </w:rPr>
        <w:t>а) абзац первый изложить в следующей редакции:</w:t>
      </w:r>
    </w:p>
    <w:p w:rsidR="00BE3DAF" w:rsidRPr="00134472" w:rsidRDefault="00BE3DAF" w:rsidP="008C7A4B">
      <w:pPr>
        <w:pStyle w:val="ConsPlusNormal"/>
        <w:spacing w:line="246" w:lineRule="auto"/>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435809,70043 тыс. рублей, в том числе по годам:»</w:t>
      </w:r>
      <w:r>
        <w:rPr>
          <w:rFonts w:ascii="Times New Roman" w:hAnsi="Times New Roman"/>
          <w:sz w:val="28"/>
          <w:szCs w:val="28"/>
        </w:rPr>
        <w:t>;</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б) абзац шестой изложить в следующей редакции:</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8C7A4B">
      <w:pPr>
        <w:tabs>
          <w:tab w:val="left" w:pos="0"/>
        </w:tabs>
        <w:spacing w:after="0" w:line="246" w:lineRule="auto"/>
        <w:ind w:firstLine="709"/>
        <w:jc w:val="both"/>
        <w:rPr>
          <w:rFonts w:ascii="Times New Roman" w:hAnsi="Times New Roman"/>
          <w:sz w:val="28"/>
          <w:szCs w:val="28"/>
        </w:rPr>
      </w:pPr>
      <w:r w:rsidRPr="00134472">
        <w:rPr>
          <w:rFonts w:ascii="Times New Roman" w:hAnsi="Times New Roman"/>
          <w:sz w:val="28"/>
          <w:szCs w:val="28"/>
        </w:rPr>
        <w:t>в) абзац десятый 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8C7A4B">
        <w:rPr>
          <w:rFonts w:ascii="Times New Roman" w:hAnsi="Times New Roman"/>
          <w:sz w:val="28"/>
          <w:szCs w:val="28"/>
        </w:rPr>
        <w:br/>
      </w:r>
      <w:r w:rsidRPr="00134472">
        <w:rPr>
          <w:rFonts w:ascii="Times New Roman" w:hAnsi="Times New Roman"/>
          <w:sz w:val="28"/>
          <w:szCs w:val="28"/>
        </w:rPr>
        <w:t>1302087,582 тыс. рублей, в том числе по годам:»;</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г) абзац четырнадцатый изложить в следующей редакции:</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2A2C01">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pStyle w:val="ConsPlusNormal"/>
        <w:ind w:firstLine="709"/>
        <w:jc w:val="both"/>
        <w:rPr>
          <w:rFonts w:ascii="Times New Roman" w:hAnsi="Times New Roman"/>
          <w:sz w:val="28"/>
          <w:szCs w:val="28"/>
        </w:rPr>
      </w:pPr>
      <w:r w:rsidRPr="00134472">
        <w:rPr>
          <w:rFonts w:ascii="Times New Roman" w:hAnsi="Times New Roman"/>
          <w:sz w:val="28"/>
          <w:szCs w:val="28"/>
        </w:rPr>
        <w:t>«Объём бюджетных ассигнований областного бюджета Ульяновской о</w:t>
      </w:r>
      <w:r w:rsidRPr="00134472">
        <w:rPr>
          <w:rFonts w:ascii="Times New Roman" w:hAnsi="Times New Roman"/>
          <w:sz w:val="28"/>
          <w:szCs w:val="28"/>
        </w:rPr>
        <w:t>б</w:t>
      </w:r>
      <w:r w:rsidRPr="00134472">
        <w:rPr>
          <w:rFonts w:ascii="Times New Roman" w:hAnsi="Times New Roman"/>
          <w:sz w:val="28"/>
          <w:szCs w:val="28"/>
        </w:rPr>
        <w:t>ласти на финансовое обеспечение реализации подпрограммы составляет 435809,70043 тыс. рублей, в том числе по годам:»</w:t>
      </w:r>
      <w:r>
        <w:rPr>
          <w:rFonts w:ascii="Times New Roman" w:hAnsi="Times New Roman"/>
          <w:sz w:val="28"/>
          <w:szCs w:val="28"/>
        </w:rPr>
        <w:t>;</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б) абзац шестой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26054,46857 тыс. рублей;»;</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абзац десятый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w:t>
      </w:r>
      <w:r w:rsidRPr="00134472">
        <w:rPr>
          <w:rFonts w:ascii="Times New Roman" w:hAnsi="Times New Roman"/>
          <w:sz w:val="28"/>
          <w:szCs w:val="28"/>
        </w:rPr>
        <w:br/>
        <w:t xml:space="preserve">на финансовое обеспечение реализации подпрограммы, составляет </w:t>
      </w:r>
      <w:r w:rsidR="008C7A4B">
        <w:rPr>
          <w:rFonts w:ascii="Times New Roman" w:hAnsi="Times New Roman"/>
          <w:sz w:val="28"/>
          <w:szCs w:val="28"/>
        </w:rPr>
        <w:br/>
      </w:r>
      <w:r w:rsidRPr="00134472">
        <w:rPr>
          <w:rFonts w:ascii="Times New Roman" w:hAnsi="Times New Roman"/>
          <w:sz w:val="28"/>
          <w:szCs w:val="28"/>
        </w:rPr>
        <w:t>1302087,582 тыс. рублей, в том числе по годам:»;</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г) абзац четырнадцатый 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«в 2018 году – 139341,7 тыс. рублей;».</w:t>
      </w:r>
    </w:p>
    <w:p w:rsidR="00BE3DAF" w:rsidRPr="00134472" w:rsidRDefault="00BE3DAF" w:rsidP="00CF7500">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7. В подпрограмме «Оказание содействия добровольному переселению </w:t>
      </w:r>
      <w:r w:rsidRPr="00134472">
        <w:rPr>
          <w:rFonts w:ascii="Times New Roman" w:hAnsi="Times New Roman"/>
          <w:sz w:val="28"/>
          <w:szCs w:val="28"/>
        </w:rPr>
        <w:br/>
        <w:t>в Ульяновскую область соотечественников, проживающих за рубежом»:</w:t>
      </w:r>
    </w:p>
    <w:p w:rsidR="00BE3DAF" w:rsidRPr="00134472" w:rsidRDefault="00BE3DAF" w:rsidP="00CF7500">
      <w:pPr>
        <w:tabs>
          <w:tab w:val="left" w:pos="0"/>
        </w:tabs>
        <w:suppressAutoHyphens/>
        <w:spacing w:after="0" w:line="232"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а) абзац десятый изложить в следующей редакции:</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зацию подпрограммы, составляет 21433,7979 тыс. рублей, в том числе по г</w:t>
      </w:r>
      <w:r w:rsidRPr="00134472">
        <w:rPr>
          <w:rFonts w:ascii="Times New Roman" w:hAnsi="Times New Roman"/>
          <w:sz w:val="28"/>
          <w:szCs w:val="28"/>
        </w:rPr>
        <w:t>о</w:t>
      </w:r>
      <w:r w:rsidRPr="00134472">
        <w:rPr>
          <w:rFonts w:ascii="Times New Roman" w:hAnsi="Times New Roman"/>
          <w:sz w:val="28"/>
          <w:szCs w:val="28"/>
        </w:rPr>
        <w:t>дам:»;</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б) абзац четырнадцатый изложить в следующей редакции:</w:t>
      </w:r>
    </w:p>
    <w:p w:rsidR="00BE3DAF" w:rsidRPr="00134472" w:rsidRDefault="00BE3DAF" w:rsidP="00CF7500">
      <w:pPr>
        <w:pStyle w:val="ConsPlusNormal"/>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а) абзац одиннадцатый изложить в следующей редакции:</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«Прогнозируемый объём межбюджетных трансфертов, предоставляемых из федерального бюджета областному бюджету Ульяновской области на реал</w:t>
      </w:r>
      <w:r w:rsidRPr="00134472">
        <w:rPr>
          <w:rFonts w:ascii="Times New Roman" w:hAnsi="Times New Roman"/>
          <w:sz w:val="28"/>
          <w:szCs w:val="28"/>
        </w:rPr>
        <w:t>и</w:t>
      </w:r>
      <w:r w:rsidRPr="00134472">
        <w:rPr>
          <w:rFonts w:ascii="Times New Roman" w:hAnsi="Times New Roman"/>
          <w:sz w:val="28"/>
          <w:szCs w:val="28"/>
        </w:rPr>
        <w:t xml:space="preserve">зацию подпрограммы, составляет 21433,7979 тыс. рублей, в том числе </w:t>
      </w:r>
      <w:r w:rsidRPr="00134472">
        <w:rPr>
          <w:rFonts w:ascii="Times New Roman" w:hAnsi="Times New Roman"/>
          <w:sz w:val="28"/>
          <w:szCs w:val="28"/>
        </w:rPr>
        <w:br/>
        <w:t>по годам:»</w:t>
      </w:r>
      <w:r>
        <w:rPr>
          <w:rFonts w:ascii="Times New Roman" w:hAnsi="Times New Roman"/>
          <w:sz w:val="28"/>
          <w:szCs w:val="28"/>
        </w:rPr>
        <w:t>;</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б) абзац пятнадцатый изложить в следующей редакции:</w:t>
      </w:r>
    </w:p>
    <w:p w:rsidR="00BE3DAF" w:rsidRPr="00134472" w:rsidRDefault="00BE3DAF" w:rsidP="00CF7500">
      <w:pPr>
        <w:tabs>
          <w:tab w:val="left" w:pos="0"/>
        </w:tabs>
        <w:spacing w:after="0" w:line="244" w:lineRule="auto"/>
        <w:ind w:firstLine="709"/>
        <w:jc w:val="both"/>
        <w:rPr>
          <w:rFonts w:ascii="Times New Roman" w:hAnsi="Times New Roman"/>
          <w:sz w:val="28"/>
          <w:szCs w:val="28"/>
        </w:rPr>
      </w:pPr>
      <w:r w:rsidRPr="00134472">
        <w:rPr>
          <w:rFonts w:ascii="Times New Roman" w:hAnsi="Times New Roman"/>
          <w:sz w:val="28"/>
          <w:szCs w:val="28"/>
        </w:rPr>
        <w:t>«в 2018 году – 2190,5 тыс. рублей;».</w:t>
      </w:r>
    </w:p>
    <w:p w:rsidR="00BE3DAF" w:rsidRPr="00134472" w:rsidRDefault="00BE3DAF" w:rsidP="000F4954">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8. В подпрограмме «Обеспечение реализации государственной </w:t>
      </w:r>
      <w:r w:rsidRPr="00134472">
        <w:rPr>
          <w:rFonts w:ascii="Times New Roman" w:hAnsi="Times New Roman"/>
          <w:sz w:val="28"/>
          <w:szCs w:val="28"/>
        </w:rPr>
        <w:br/>
        <w:t>программы» на 2015-2021 годы»:</w:t>
      </w:r>
    </w:p>
    <w:p w:rsidR="00BE3DAF" w:rsidRPr="00134472" w:rsidRDefault="00BE3DAF" w:rsidP="000F4954">
      <w:pPr>
        <w:tabs>
          <w:tab w:val="left" w:pos="0"/>
        </w:tabs>
        <w:suppressAutoHyphens/>
        <w:spacing w:after="0" w:line="235" w:lineRule="auto"/>
        <w:ind w:firstLine="709"/>
        <w:jc w:val="both"/>
        <w:rPr>
          <w:rFonts w:ascii="Times New Roman" w:hAnsi="Times New Roman"/>
          <w:sz w:val="28"/>
          <w:szCs w:val="28"/>
        </w:rPr>
      </w:pPr>
      <w:r w:rsidRPr="00134472">
        <w:rPr>
          <w:rFonts w:ascii="Times New Roman" w:hAnsi="Times New Roman"/>
          <w:sz w:val="28"/>
          <w:szCs w:val="28"/>
        </w:rPr>
        <w:t>1) в строке «Ресурсное обеспечение подпрограммы с разбивкой по годам реализации» паспорта:</w:t>
      </w:r>
    </w:p>
    <w:p w:rsidR="00BE3DAF" w:rsidRPr="00134472" w:rsidRDefault="00BE3DAF" w:rsidP="00D312BA">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государственной программы составляет 13754272,16213 тыс. рублей, в том числе по годам:»;</w:t>
      </w:r>
    </w:p>
    <w:p w:rsidR="00BE3DAF" w:rsidRPr="00134472" w:rsidRDefault="00BE3DAF" w:rsidP="00D312BA">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пятый </w:t>
      </w:r>
      <w:r w:rsidRPr="00134472">
        <w:rPr>
          <w:rFonts w:ascii="Times New Roman" w:hAnsi="Times New Roman"/>
          <w:sz w:val="28"/>
          <w:szCs w:val="28"/>
          <w:lang w:eastAsia="ru-RU"/>
        </w:rPr>
        <w:t>изложить в следующей редакции:</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«2018 год – 2471486,96587 тыс. рублей;»;</w:t>
      </w:r>
    </w:p>
    <w:p w:rsidR="00BE3DAF" w:rsidRPr="00134472"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 в разделе 5:</w:t>
      </w:r>
    </w:p>
    <w:p w:rsidR="00BE3DAF" w:rsidRPr="00134472" w:rsidRDefault="00BE3DAF" w:rsidP="00FD34B8">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а) абзац первый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 xml:space="preserve">«Объём бюджетных ассигнований областного бюджета Ульяновской </w:t>
      </w:r>
      <w:r w:rsidRPr="00134472">
        <w:rPr>
          <w:rFonts w:ascii="Times New Roman" w:hAnsi="Times New Roman"/>
          <w:sz w:val="28"/>
          <w:szCs w:val="28"/>
        </w:rPr>
        <w:br/>
        <w:t>области на финансовое обеспечение реализации государственной программы составляет 13754272,16213 тыс. рублей, в том числе по годам:»;</w:t>
      </w:r>
    </w:p>
    <w:p w:rsidR="00BE3DAF" w:rsidRPr="00134472" w:rsidRDefault="00BE3DAF" w:rsidP="00FD34B8">
      <w:pPr>
        <w:tabs>
          <w:tab w:val="left" w:pos="0"/>
        </w:tabs>
        <w:spacing w:after="0" w:line="226" w:lineRule="auto"/>
        <w:ind w:firstLine="709"/>
        <w:jc w:val="both"/>
        <w:rPr>
          <w:rFonts w:ascii="Times New Roman" w:hAnsi="Times New Roman"/>
          <w:sz w:val="28"/>
          <w:szCs w:val="28"/>
          <w:lang w:eastAsia="ru-RU"/>
        </w:rPr>
      </w:pPr>
      <w:r w:rsidRPr="00134472">
        <w:rPr>
          <w:rFonts w:ascii="Times New Roman" w:hAnsi="Times New Roman"/>
          <w:sz w:val="28"/>
          <w:szCs w:val="28"/>
        </w:rPr>
        <w:t xml:space="preserve">б) абзац пятый </w:t>
      </w:r>
      <w:r w:rsidRPr="00134472">
        <w:rPr>
          <w:rFonts w:ascii="Times New Roman" w:hAnsi="Times New Roman"/>
          <w:sz w:val="28"/>
          <w:szCs w:val="28"/>
          <w:lang w:eastAsia="ru-RU"/>
        </w:rPr>
        <w:t>изложить в следующей редакции:</w:t>
      </w:r>
    </w:p>
    <w:p w:rsidR="00BE3DAF" w:rsidRPr="00134472" w:rsidRDefault="00BE3DAF" w:rsidP="00FD34B8">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«2018 год – 2471486,96587 тыс. рублей;».</w:t>
      </w:r>
    </w:p>
    <w:p w:rsidR="00BE3DAF" w:rsidRDefault="00BE3DAF" w:rsidP="00D312BA">
      <w:pPr>
        <w:tabs>
          <w:tab w:val="left" w:pos="0"/>
        </w:tabs>
        <w:spacing w:after="0" w:line="240" w:lineRule="auto"/>
        <w:ind w:firstLine="709"/>
        <w:jc w:val="both"/>
        <w:rPr>
          <w:rFonts w:ascii="Times New Roman" w:hAnsi="Times New Roman"/>
          <w:sz w:val="28"/>
          <w:szCs w:val="28"/>
        </w:rPr>
      </w:pPr>
      <w:r w:rsidRPr="00134472">
        <w:rPr>
          <w:rFonts w:ascii="Times New Roman" w:hAnsi="Times New Roman"/>
          <w:sz w:val="28"/>
          <w:szCs w:val="28"/>
        </w:rPr>
        <w:t>9. В наименовании приложени</w:t>
      </w:r>
      <w:r>
        <w:rPr>
          <w:rFonts w:ascii="Times New Roman" w:hAnsi="Times New Roman"/>
          <w:sz w:val="28"/>
          <w:szCs w:val="28"/>
        </w:rPr>
        <w:t xml:space="preserve">я № 2 </w:t>
      </w:r>
      <w:r w:rsidRPr="00134472">
        <w:rPr>
          <w:rFonts w:ascii="Times New Roman" w:hAnsi="Times New Roman"/>
          <w:sz w:val="28"/>
          <w:szCs w:val="28"/>
        </w:rPr>
        <w:t>цифры «20</w:t>
      </w:r>
      <w:r>
        <w:rPr>
          <w:rFonts w:ascii="Times New Roman" w:hAnsi="Times New Roman"/>
          <w:sz w:val="28"/>
          <w:szCs w:val="28"/>
        </w:rPr>
        <w:t>18</w:t>
      </w:r>
      <w:r w:rsidRPr="00134472">
        <w:rPr>
          <w:rFonts w:ascii="Times New Roman" w:hAnsi="Times New Roman"/>
          <w:sz w:val="28"/>
          <w:szCs w:val="28"/>
        </w:rPr>
        <w:t>» заменить цифрами «2021».</w:t>
      </w:r>
    </w:p>
    <w:p w:rsidR="00BE3DAF" w:rsidRDefault="00BE3DAF" w:rsidP="00A62D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2812A1">
        <w:rPr>
          <w:rFonts w:ascii="Times New Roman" w:hAnsi="Times New Roman"/>
          <w:sz w:val="28"/>
          <w:szCs w:val="28"/>
        </w:rPr>
        <w:t>. В наименованиях</w:t>
      </w:r>
      <w:r w:rsidRPr="00134472">
        <w:rPr>
          <w:rFonts w:ascii="Times New Roman" w:hAnsi="Times New Roman"/>
          <w:sz w:val="28"/>
          <w:szCs w:val="28"/>
        </w:rPr>
        <w:t xml:space="preserve"> приложений № 2</w:t>
      </w:r>
      <w:r w:rsidRPr="00134472">
        <w:rPr>
          <w:rFonts w:ascii="Times New Roman" w:hAnsi="Times New Roman"/>
          <w:sz w:val="28"/>
          <w:szCs w:val="28"/>
          <w:vertAlign w:val="superscript"/>
        </w:rPr>
        <w:t xml:space="preserve">1 </w:t>
      </w:r>
      <w:r w:rsidRPr="00134472">
        <w:rPr>
          <w:rFonts w:ascii="Times New Roman" w:hAnsi="Times New Roman"/>
          <w:sz w:val="28"/>
          <w:szCs w:val="28"/>
        </w:rPr>
        <w:t>и 2</w:t>
      </w:r>
      <w:r w:rsidRPr="00134472">
        <w:rPr>
          <w:rFonts w:ascii="Times New Roman" w:hAnsi="Times New Roman"/>
          <w:sz w:val="28"/>
          <w:szCs w:val="28"/>
          <w:vertAlign w:val="superscript"/>
        </w:rPr>
        <w:t>2</w:t>
      </w:r>
      <w:r w:rsidRPr="00134472">
        <w:rPr>
          <w:rFonts w:ascii="Times New Roman" w:hAnsi="Times New Roman"/>
          <w:sz w:val="28"/>
          <w:szCs w:val="28"/>
        </w:rPr>
        <w:t xml:space="preserve"> цифры «2020» заменить </w:t>
      </w:r>
      <w:r w:rsidRPr="00134472">
        <w:rPr>
          <w:rFonts w:ascii="Times New Roman" w:hAnsi="Times New Roman"/>
          <w:sz w:val="28"/>
          <w:szCs w:val="28"/>
        </w:rPr>
        <w:br/>
        <w:t>цифрами «2021».</w:t>
      </w:r>
    </w:p>
    <w:p w:rsidR="00BE3DAF" w:rsidRDefault="00BE3DAF" w:rsidP="002F6D12">
      <w:pPr>
        <w:tabs>
          <w:tab w:val="left" w:pos="0"/>
        </w:tabs>
        <w:suppressAutoHyphens/>
        <w:spacing w:after="0" w:line="240" w:lineRule="auto"/>
        <w:ind w:firstLine="709"/>
        <w:jc w:val="both"/>
        <w:rPr>
          <w:rFonts w:ascii="Times New Roman" w:hAnsi="Times New Roman"/>
          <w:sz w:val="28"/>
          <w:szCs w:val="28"/>
        </w:rPr>
      </w:pPr>
      <w:r w:rsidRPr="00572CBA">
        <w:rPr>
          <w:rFonts w:ascii="Times New Roman" w:hAnsi="Times New Roman"/>
          <w:sz w:val="28"/>
          <w:szCs w:val="28"/>
        </w:rPr>
        <w:t xml:space="preserve">11. В </w:t>
      </w:r>
      <w:r>
        <w:rPr>
          <w:rFonts w:ascii="Times New Roman" w:hAnsi="Times New Roman"/>
          <w:sz w:val="28"/>
          <w:szCs w:val="28"/>
        </w:rPr>
        <w:t>п</w:t>
      </w:r>
      <w:r w:rsidR="002812A1">
        <w:rPr>
          <w:rFonts w:ascii="Times New Roman" w:hAnsi="Times New Roman"/>
          <w:sz w:val="28"/>
          <w:szCs w:val="28"/>
        </w:rPr>
        <w:t>риложении</w:t>
      </w:r>
      <w:r w:rsidRPr="00572CBA">
        <w:rPr>
          <w:rFonts w:ascii="Times New Roman" w:hAnsi="Times New Roman"/>
          <w:sz w:val="28"/>
          <w:szCs w:val="28"/>
        </w:rPr>
        <w:t xml:space="preserve"> № 2</w:t>
      </w:r>
      <w:r w:rsidRPr="00572CBA">
        <w:rPr>
          <w:rFonts w:ascii="Times New Roman" w:hAnsi="Times New Roman"/>
          <w:sz w:val="28"/>
          <w:szCs w:val="28"/>
          <w:vertAlign w:val="superscript"/>
        </w:rPr>
        <w:t>3</w:t>
      </w:r>
      <w:r>
        <w:rPr>
          <w:rFonts w:ascii="Times New Roman" w:hAnsi="Times New Roman"/>
          <w:sz w:val="28"/>
          <w:szCs w:val="28"/>
        </w:rPr>
        <w:t>:</w:t>
      </w:r>
    </w:p>
    <w:p w:rsidR="00BE3DAF" w:rsidRDefault="00BE3DAF" w:rsidP="002F6D12">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в </w:t>
      </w:r>
      <w:r w:rsidRPr="00572CBA">
        <w:rPr>
          <w:rFonts w:ascii="Times New Roman" w:hAnsi="Times New Roman"/>
          <w:sz w:val="28"/>
          <w:szCs w:val="28"/>
        </w:rPr>
        <w:t xml:space="preserve">разделе </w:t>
      </w:r>
      <w:r w:rsidR="00EF2AE8">
        <w:rPr>
          <w:rFonts w:ascii="Times New Roman" w:hAnsi="Times New Roman"/>
          <w:sz w:val="28"/>
          <w:szCs w:val="28"/>
        </w:rPr>
        <w:t xml:space="preserve">«Подпрограмма </w:t>
      </w:r>
      <w:r w:rsidRPr="00572CBA">
        <w:rPr>
          <w:rFonts w:ascii="Times New Roman" w:hAnsi="Times New Roman"/>
          <w:sz w:val="28"/>
          <w:szCs w:val="28"/>
        </w:rPr>
        <w:t>«Развитие мер социальной поддержки отдельных категорий граждан»</w:t>
      </w:r>
      <w:r>
        <w:rPr>
          <w:rFonts w:ascii="Times New Roman" w:hAnsi="Times New Roman"/>
          <w:sz w:val="28"/>
          <w:szCs w:val="28"/>
        </w:rPr>
        <w:t>:</w:t>
      </w:r>
    </w:p>
    <w:p w:rsidR="00BE3DAF" w:rsidRPr="00572CBA" w:rsidRDefault="002812A1" w:rsidP="002F6D12">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1.12 </w:t>
      </w:r>
      <w:r w:rsidR="00BE3DAF" w:rsidRPr="00572CBA">
        <w:rPr>
          <w:rFonts w:ascii="Times New Roman" w:hAnsi="Times New Roman"/>
          <w:sz w:val="28"/>
          <w:szCs w:val="28"/>
        </w:rPr>
        <w:t>изложить в следующей редакции:</w:t>
      </w:r>
    </w:p>
    <w:p w:rsidR="00BE3DAF" w:rsidRPr="00572CBA" w:rsidRDefault="00BE3DAF" w:rsidP="002F6D12">
      <w:pPr>
        <w:tabs>
          <w:tab w:val="left" w:pos="0"/>
        </w:tabs>
        <w:suppressAutoHyphens/>
        <w:spacing w:after="0" w:line="240" w:lineRule="auto"/>
        <w:ind w:firstLine="709"/>
        <w:rPr>
          <w:rFonts w:ascii="Times New Roman" w:hAnsi="Times New Roman"/>
          <w:sz w:val="28"/>
          <w:szCs w:val="28"/>
        </w:rPr>
      </w:pPr>
    </w:p>
    <w:p w:rsidR="00BE3DAF" w:rsidRPr="00134472" w:rsidRDefault="00BE3DAF" w:rsidP="002F6D12">
      <w:pPr>
        <w:tabs>
          <w:tab w:val="left" w:pos="0"/>
        </w:tabs>
        <w:suppressAutoHyphens/>
        <w:spacing w:after="0" w:line="240" w:lineRule="auto"/>
        <w:ind w:firstLine="709"/>
        <w:rPr>
          <w:rFonts w:ascii="Times New Roman" w:hAnsi="Times New Roman"/>
          <w:sz w:val="28"/>
          <w:szCs w:val="28"/>
        </w:rPr>
        <w:sectPr w:rsidR="00BE3DAF" w:rsidRPr="00134472" w:rsidSect="002F6D12">
          <w:pgSz w:w="11906" w:h="16838" w:code="9"/>
          <w:pgMar w:top="1134" w:right="567" w:bottom="1134" w:left="1701" w:header="709" w:footer="709" w:gutter="0"/>
          <w:pgNumType w:start="1"/>
          <w:cols w:space="708"/>
          <w:titlePg/>
          <w:docGrid w:linePitch="360"/>
        </w:sectPr>
      </w:pPr>
    </w:p>
    <w:p w:rsidR="00BE3DAF" w:rsidRPr="00134472" w:rsidRDefault="00BE3DAF" w:rsidP="00DA3145">
      <w:pPr>
        <w:spacing w:after="0" w:line="12" w:lineRule="auto"/>
        <w:rPr>
          <w:sz w:val="20"/>
          <w:szCs w:val="2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425"/>
      </w:tblGrid>
      <w:tr w:rsidR="00BE3DAF" w:rsidRPr="00134472" w:rsidTr="008D5D29">
        <w:tc>
          <w:tcPr>
            <w:tcW w:w="961" w:type="dxa"/>
            <w:tcBorders>
              <w:top w:val="nil"/>
              <w:left w:val="nil"/>
              <w:bottom w:val="nil"/>
            </w:tcBorders>
          </w:tcPr>
          <w:p w:rsidR="00BE3DAF" w:rsidRPr="00790A45" w:rsidRDefault="00BE3DAF" w:rsidP="008D5D29">
            <w:pPr>
              <w:widowControl w:val="0"/>
              <w:spacing w:after="0" w:line="240" w:lineRule="auto"/>
              <w:jc w:val="right"/>
              <w:rPr>
                <w:rFonts w:ascii="Times New Roman" w:hAnsi="Times New Roman"/>
                <w:sz w:val="28"/>
                <w:szCs w:val="28"/>
              </w:rPr>
            </w:pPr>
            <w:r w:rsidRPr="00790A45">
              <w:rPr>
                <w:rFonts w:ascii="Times New Roman" w:hAnsi="Times New Roman"/>
                <w:sz w:val="28"/>
                <w:szCs w:val="28"/>
              </w:rPr>
              <w:t>«</w:t>
            </w:r>
          </w:p>
        </w:tc>
        <w:tc>
          <w:tcPr>
            <w:tcW w:w="77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bCs/>
                <w:sz w:val="20"/>
                <w:szCs w:val="20"/>
              </w:rPr>
              <w:t xml:space="preserve">Основное мероприятие «Предоставление мер социальной </w:t>
            </w:r>
            <w:r w:rsidRPr="00134472">
              <w:rPr>
                <w:rFonts w:ascii="Times New Roman" w:hAnsi="Times New Roman"/>
                <w:bCs/>
                <w:sz w:val="20"/>
                <w:szCs w:val="20"/>
              </w:rPr>
              <w:br/>
              <w:t>поддержки»</w:t>
            </w:r>
          </w:p>
        </w:tc>
        <w:tc>
          <w:tcPr>
            <w:tcW w:w="2127"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здравоохранения, семьи и социального благополучия Уль</w:t>
            </w:r>
            <w:r w:rsidRPr="00134472">
              <w:rPr>
                <w:rFonts w:ascii="Times New Roman" w:hAnsi="Times New Roman"/>
                <w:sz w:val="20"/>
                <w:szCs w:val="20"/>
              </w:rPr>
              <w:t>я</w:t>
            </w:r>
            <w:r w:rsidRPr="00134472">
              <w:rPr>
                <w:rFonts w:ascii="Times New Roman" w:hAnsi="Times New Roman"/>
                <w:sz w:val="20"/>
                <w:szCs w:val="20"/>
              </w:rPr>
              <w:t>новской области (д</w:t>
            </w:r>
            <w:r w:rsidRPr="00134472">
              <w:rPr>
                <w:rFonts w:ascii="Times New Roman" w:hAnsi="Times New Roman"/>
                <w:sz w:val="20"/>
                <w:szCs w:val="20"/>
              </w:rPr>
              <w:t>а</w:t>
            </w:r>
            <w:r w:rsidRPr="00134472">
              <w:rPr>
                <w:rFonts w:ascii="Times New Roman" w:hAnsi="Times New Roman"/>
                <w:sz w:val="20"/>
                <w:szCs w:val="20"/>
              </w:rPr>
              <w:t xml:space="preserve">лее – Министерство), </w:t>
            </w:r>
          </w:p>
          <w:p w:rsidR="00BE3DAF" w:rsidRPr="00134472" w:rsidRDefault="00BE3DAF" w:rsidP="008C7A4B">
            <w:pPr>
              <w:widowControl w:val="0"/>
              <w:spacing w:after="0" w:line="235" w:lineRule="auto"/>
              <w:jc w:val="center"/>
              <w:rPr>
                <w:rFonts w:ascii="Times New Roman" w:hAnsi="Times New Roman"/>
                <w:spacing w:val="-6"/>
                <w:sz w:val="20"/>
                <w:szCs w:val="20"/>
              </w:rPr>
            </w:pPr>
            <w:r w:rsidRPr="00134472">
              <w:rPr>
                <w:rFonts w:ascii="Times New Roman" w:hAnsi="Times New Roman"/>
                <w:sz w:val="20"/>
                <w:szCs w:val="20"/>
                <w:lang w:eastAsia="ru-RU"/>
              </w:rPr>
              <w:t>А</w:t>
            </w:r>
            <w:r w:rsidRPr="00134472">
              <w:rPr>
                <w:rFonts w:ascii="Times New Roman" w:hAnsi="Times New Roman"/>
                <w:spacing w:val="-6"/>
                <w:sz w:val="20"/>
                <w:szCs w:val="20"/>
              </w:rPr>
              <w:t xml:space="preserve">гентство по развитию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pacing w:val="-6"/>
                <w:sz w:val="20"/>
                <w:szCs w:val="20"/>
              </w:rPr>
              <w:t>человеческого поте</w:t>
            </w:r>
            <w:r w:rsidRPr="00134472">
              <w:rPr>
                <w:rFonts w:ascii="Times New Roman" w:hAnsi="Times New Roman"/>
                <w:spacing w:val="-6"/>
                <w:sz w:val="20"/>
                <w:szCs w:val="20"/>
              </w:rPr>
              <w:t>н</w:t>
            </w:r>
            <w:r w:rsidRPr="00134472">
              <w:rPr>
                <w:rFonts w:ascii="Times New Roman" w:hAnsi="Times New Roman"/>
                <w:spacing w:val="-6"/>
                <w:sz w:val="20"/>
                <w:szCs w:val="20"/>
              </w:rPr>
              <w:t>циала и трудовых р</w:t>
            </w:r>
            <w:r w:rsidRPr="00134472">
              <w:rPr>
                <w:rFonts w:ascii="Times New Roman" w:hAnsi="Times New Roman"/>
                <w:spacing w:val="-6"/>
                <w:sz w:val="20"/>
                <w:szCs w:val="20"/>
              </w:rPr>
              <w:t>е</w:t>
            </w:r>
            <w:r w:rsidRPr="00134472">
              <w:rPr>
                <w:rFonts w:ascii="Times New Roman" w:hAnsi="Times New Roman"/>
                <w:spacing w:val="-6"/>
                <w:sz w:val="20"/>
                <w:szCs w:val="20"/>
              </w:rPr>
              <w:t>сурсов Ульяновской области (далее – 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w:t>
            </w:r>
            <w:r>
              <w:rPr>
                <w:rFonts w:ascii="Times New Roman" w:hAnsi="Times New Roman"/>
                <w:sz w:val="20"/>
                <w:szCs w:val="20"/>
              </w:rPr>
              <w:t>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6200436,237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0"/>
                <w:szCs w:val="20"/>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sz w:val="28"/>
                <w:szCs w:val="28"/>
              </w:rPr>
            </w:pPr>
          </w:p>
        </w:tc>
        <w:tc>
          <w:tcPr>
            <w:tcW w:w="77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vAlign w:val="center"/>
          </w:tcPr>
          <w:p w:rsidR="00BE3DAF" w:rsidRPr="00134472" w:rsidRDefault="00BE3DAF" w:rsidP="008C7A4B">
            <w:pPr>
              <w:spacing w:after="0" w:line="235" w:lineRule="auto"/>
              <w:rPr>
                <w:rFonts w:ascii="Times New Roman" w:hAnsi="Times New Roman"/>
                <w:sz w:val="20"/>
                <w:szCs w:val="20"/>
              </w:rPr>
            </w:pPr>
          </w:p>
        </w:tc>
        <w:tc>
          <w:tcPr>
            <w:tcW w:w="2127" w:type="dxa"/>
            <w:vMerge/>
            <w:vAlign w:val="center"/>
          </w:tcPr>
          <w:p w:rsidR="00BE3DAF" w:rsidRPr="00134472" w:rsidRDefault="00BE3DAF" w:rsidP="008C7A4B">
            <w:pPr>
              <w:spacing w:after="0" w:line="235" w:lineRule="auto"/>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бюджетные ассигнования областного бюджета Ул</w:t>
            </w:r>
            <w:r w:rsidRPr="00134472">
              <w:rPr>
                <w:rFonts w:ascii="Times New Roman" w:hAnsi="Times New Roman"/>
                <w:sz w:val="20"/>
                <w:szCs w:val="20"/>
              </w:rPr>
              <w:t>ь</w:t>
            </w:r>
            <w:r w:rsidRPr="00134472">
              <w:rPr>
                <w:rFonts w:ascii="Times New Roman" w:hAnsi="Times New Roman"/>
                <w:sz w:val="20"/>
                <w:szCs w:val="20"/>
              </w:rPr>
              <w:t>яновской области (далее –областной бюджет)</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5122369,937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sz w:val="28"/>
                <w:szCs w:val="28"/>
              </w:rPr>
            </w:pPr>
          </w:p>
        </w:tc>
        <w:tc>
          <w:tcPr>
            <w:tcW w:w="770"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vAlign w:val="center"/>
          </w:tcPr>
          <w:p w:rsidR="00BE3DAF" w:rsidRPr="00134472" w:rsidRDefault="00BE3DAF" w:rsidP="008C7A4B">
            <w:pPr>
              <w:spacing w:after="0" w:line="235" w:lineRule="auto"/>
              <w:rPr>
                <w:rFonts w:ascii="Times New Roman" w:hAnsi="Times New Roman"/>
                <w:sz w:val="20"/>
                <w:szCs w:val="20"/>
              </w:rPr>
            </w:pPr>
          </w:p>
        </w:tc>
        <w:tc>
          <w:tcPr>
            <w:tcW w:w="2127" w:type="dxa"/>
            <w:vMerge/>
            <w:vAlign w:val="center"/>
          </w:tcPr>
          <w:p w:rsidR="00BE3DAF" w:rsidRPr="00134472" w:rsidRDefault="00BE3DAF" w:rsidP="008C7A4B">
            <w:pPr>
              <w:spacing w:after="0" w:line="235" w:lineRule="auto"/>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1078066,3</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субсидий на оплату жилого помещения </w:t>
            </w:r>
            <w:r w:rsidRPr="00134472">
              <w:rPr>
                <w:rFonts w:ascii="Times New Roman" w:hAnsi="Times New Roman"/>
                <w:bCs/>
                <w:sz w:val="20"/>
                <w:szCs w:val="20"/>
              </w:rPr>
              <w:br/>
              <w:t>и коммунальных услуг</w:t>
            </w:r>
          </w:p>
        </w:tc>
        <w:tc>
          <w:tcPr>
            <w:tcW w:w="2127"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444215,4</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 xml:space="preserve">Предоставление компенсаций по оплате жилого помещения </w:t>
            </w:r>
            <w:r w:rsidRPr="00134472">
              <w:rPr>
                <w:rFonts w:ascii="Times New Roman" w:hAnsi="Times New Roman"/>
                <w:bCs/>
                <w:sz w:val="20"/>
                <w:szCs w:val="20"/>
              </w:rPr>
              <w:br/>
              <w:t>и коммунальных услуг</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131146,3</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8C7A4B">
            <w:pPr>
              <w:widowControl w:val="0"/>
              <w:spacing w:after="0" w:line="235" w:lineRule="auto"/>
              <w:jc w:val="both"/>
              <w:rPr>
                <w:rFonts w:ascii="Times New Roman" w:hAnsi="Times New Roman"/>
                <w:bCs/>
                <w:spacing w:val="-2"/>
                <w:sz w:val="20"/>
                <w:szCs w:val="20"/>
              </w:rPr>
            </w:pPr>
            <w:r w:rsidRPr="00134472">
              <w:rPr>
                <w:rFonts w:ascii="Times New Roman" w:hAnsi="Times New Roman"/>
                <w:bCs/>
                <w:spacing w:val="-2"/>
                <w:sz w:val="20"/>
                <w:szCs w:val="20"/>
              </w:rPr>
              <w:t>Предоставление адресной материальной помощи гражданам, ок</w:t>
            </w:r>
            <w:r w:rsidRPr="00134472">
              <w:rPr>
                <w:rFonts w:ascii="Times New Roman" w:hAnsi="Times New Roman"/>
                <w:bCs/>
                <w:spacing w:val="-2"/>
                <w:sz w:val="20"/>
                <w:szCs w:val="20"/>
              </w:rPr>
              <w:t>а</w:t>
            </w:r>
            <w:r w:rsidRPr="00134472">
              <w:rPr>
                <w:rFonts w:ascii="Times New Roman" w:hAnsi="Times New Roman"/>
                <w:bCs/>
                <w:spacing w:val="-2"/>
                <w:sz w:val="20"/>
                <w:szCs w:val="20"/>
              </w:rPr>
              <w:t>завшимся в трудной жизненной ситуации, неработающим пенси</w:t>
            </w:r>
            <w:r w:rsidRPr="00134472">
              <w:rPr>
                <w:rFonts w:ascii="Times New Roman" w:hAnsi="Times New Roman"/>
                <w:bCs/>
                <w:spacing w:val="-2"/>
                <w:sz w:val="20"/>
                <w:szCs w:val="20"/>
              </w:rPr>
              <w:t>о</w:t>
            </w:r>
            <w:r w:rsidRPr="00134472">
              <w:rPr>
                <w:rFonts w:ascii="Times New Roman" w:hAnsi="Times New Roman"/>
                <w:bCs/>
                <w:spacing w:val="-2"/>
                <w:sz w:val="20"/>
                <w:szCs w:val="20"/>
              </w:rPr>
              <w:t xml:space="preserve">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 </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148727,0</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Предоставление государственной социальной помощи, в том чи</w:t>
            </w:r>
            <w:r w:rsidRPr="00134472">
              <w:rPr>
                <w:rFonts w:ascii="Times New Roman" w:hAnsi="Times New Roman"/>
                <w:bCs/>
                <w:sz w:val="20"/>
                <w:szCs w:val="20"/>
              </w:rPr>
              <w:t>с</w:t>
            </w:r>
            <w:r w:rsidRPr="00134472">
              <w:rPr>
                <w:rFonts w:ascii="Times New Roman" w:hAnsi="Times New Roman"/>
                <w:bCs/>
                <w:sz w:val="20"/>
                <w:szCs w:val="20"/>
              </w:rPr>
              <w:t>ле на основании социального контракта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46808,0</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1.5.</w:t>
            </w:r>
          </w:p>
        </w:tc>
        <w:tc>
          <w:tcPr>
            <w:tcW w:w="5924" w:type="dxa"/>
          </w:tcPr>
          <w:p w:rsidR="00BE3DAF" w:rsidRPr="00134472" w:rsidRDefault="00BE3DAF" w:rsidP="008C7A4B">
            <w:pPr>
              <w:widowControl w:val="0"/>
              <w:spacing w:after="0" w:line="235" w:lineRule="auto"/>
              <w:jc w:val="both"/>
              <w:rPr>
                <w:rFonts w:ascii="Times New Roman" w:hAnsi="Times New Roman"/>
                <w:bCs/>
                <w:sz w:val="20"/>
                <w:szCs w:val="20"/>
              </w:rPr>
            </w:pPr>
            <w:r w:rsidRPr="00134472">
              <w:rPr>
                <w:rFonts w:ascii="Times New Roman" w:hAnsi="Times New Roman"/>
                <w:bCs/>
                <w:sz w:val="20"/>
                <w:szCs w:val="20"/>
              </w:rPr>
              <w:t>Приобретение и ремонт протезно-ортопедических изделий лицам, не имеющим инвалидности, но по медицинским показаниям ну</w:t>
            </w:r>
            <w:r w:rsidRPr="00134472">
              <w:rPr>
                <w:rFonts w:ascii="Times New Roman" w:hAnsi="Times New Roman"/>
                <w:bCs/>
                <w:sz w:val="20"/>
                <w:szCs w:val="20"/>
              </w:rPr>
              <w:t>ж</w:t>
            </w:r>
            <w:r w:rsidRPr="00134472">
              <w:rPr>
                <w:rFonts w:ascii="Times New Roman" w:hAnsi="Times New Roman"/>
                <w:bCs/>
                <w:sz w:val="20"/>
                <w:szCs w:val="20"/>
              </w:rPr>
              <w:t>дающимся в них</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36218,047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1808920,2</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 xml:space="preserve">Обеспечение мер социальной </w:t>
            </w:r>
            <w:r w:rsidRPr="00134472">
              <w:rPr>
                <w:rFonts w:ascii="Times New Roman" w:hAnsi="Times New Roman"/>
                <w:bCs/>
                <w:iCs/>
                <w:spacing w:val="-6"/>
                <w:sz w:val="20"/>
                <w:szCs w:val="20"/>
              </w:rPr>
              <w:t>поддержки тружеников тыла</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2272,6</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1.8.</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29809,7</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w:t>
            </w:r>
          </w:p>
        </w:tc>
        <w:tc>
          <w:tcPr>
            <w:tcW w:w="5924" w:type="dxa"/>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iCs/>
                <w:sz w:val="20"/>
                <w:szCs w:val="20"/>
              </w:rPr>
              <w:t>Обеспечение мер социальной поддержки ветеранов труда Уль</w:t>
            </w:r>
            <w:r w:rsidRPr="00134472">
              <w:rPr>
                <w:rFonts w:ascii="Times New Roman" w:hAnsi="Times New Roman"/>
                <w:bCs/>
                <w:iCs/>
                <w:sz w:val="20"/>
                <w:szCs w:val="20"/>
              </w:rPr>
              <w:t>я</w:t>
            </w:r>
            <w:r w:rsidRPr="00134472">
              <w:rPr>
                <w:rFonts w:ascii="Times New Roman" w:hAnsi="Times New Roman"/>
                <w:bCs/>
                <w:iCs/>
                <w:sz w:val="20"/>
                <w:szCs w:val="20"/>
              </w:rPr>
              <w:t>новской области</w:t>
            </w:r>
          </w:p>
        </w:tc>
        <w:tc>
          <w:tcPr>
            <w:tcW w:w="2127" w:type="dxa"/>
          </w:tcPr>
          <w:p w:rsidR="00BE3DAF" w:rsidRPr="00134472" w:rsidRDefault="00BE3DAF" w:rsidP="008C7A4B">
            <w:pPr>
              <w:spacing w:line="235" w:lineRule="auto"/>
              <w:jc w:val="center"/>
              <w:rPr>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1606359,9</w:t>
            </w:r>
          </w:p>
        </w:tc>
        <w:tc>
          <w:tcPr>
            <w:tcW w:w="425" w:type="dxa"/>
            <w:tcBorders>
              <w:top w:val="nil"/>
              <w:bottom w:val="nil"/>
              <w:right w:val="nil"/>
            </w:tcBorders>
          </w:tcPr>
          <w:p w:rsidR="00BE3DAF" w:rsidRPr="00134472" w:rsidRDefault="00BE3DAF">
            <w:pPr>
              <w:widowControl w:val="0"/>
              <w:spacing w:after="0" w:line="24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1.10.</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Обеспечение ежемесячных выплат почётным гражданам Уль</w:t>
            </w:r>
            <w:r w:rsidRPr="00134472">
              <w:rPr>
                <w:rFonts w:ascii="Times New Roman" w:hAnsi="Times New Roman"/>
                <w:bCs/>
                <w:iCs/>
                <w:sz w:val="20"/>
                <w:szCs w:val="20"/>
              </w:rPr>
              <w:t>я</w:t>
            </w:r>
            <w:r w:rsidRPr="00134472">
              <w:rPr>
                <w:rFonts w:ascii="Times New Roman" w:hAnsi="Times New Roman"/>
                <w:bCs/>
                <w:iCs/>
                <w:sz w:val="20"/>
                <w:szCs w:val="20"/>
              </w:rPr>
              <w:t>новской области</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20334,3</w:t>
            </w:r>
          </w:p>
        </w:tc>
        <w:tc>
          <w:tcPr>
            <w:tcW w:w="425"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1.11.</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Обеспечение доплаты к пенсиям государственным служащим, получающим пенсию в соответствии с законодательством</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173083,2</w:t>
            </w:r>
          </w:p>
        </w:tc>
        <w:tc>
          <w:tcPr>
            <w:tcW w:w="425"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1.12.</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услуг по погребению отдельных категорий гра</w:t>
            </w:r>
            <w:r w:rsidRPr="00134472">
              <w:rPr>
                <w:rFonts w:ascii="Times New Roman" w:hAnsi="Times New Roman"/>
                <w:bCs/>
                <w:iCs/>
                <w:sz w:val="20"/>
                <w:szCs w:val="20"/>
              </w:rPr>
              <w:t>ж</w:t>
            </w:r>
            <w:r w:rsidRPr="00134472">
              <w:rPr>
                <w:rFonts w:ascii="Times New Roman" w:hAnsi="Times New Roman"/>
                <w:bCs/>
                <w:iCs/>
                <w:sz w:val="20"/>
                <w:szCs w:val="20"/>
              </w:rPr>
              <w:t>дан</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8671,4</w:t>
            </w:r>
          </w:p>
        </w:tc>
        <w:tc>
          <w:tcPr>
            <w:tcW w:w="425" w:type="dxa"/>
            <w:tcBorders>
              <w:top w:val="nil"/>
              <w:bottom w:val="nil"/>
              <w:right w:val="nil"/>
            </w:tcBorders>
            <w:vAlign w:val="bottom"/>
          </w:tcPr>
          <w:p w:rsidR="008D5D29" w:rsidRDefault="008D5D29" w:rsidP="00C9241B">
            <w:pPr>
              <w:widowControl w:val="0"/>
              <w:spacing w:after="0" w:line="250" w:lineRule="auto"/>
              <w:rPr>
                <w:rFonts w:ascii="Times New Roman" w:hAnsi="Times New Roman"/>
                <w:sz w:val="28"/>
                <w:szCs w:val="28"/>
              </w:rPr>
            </w:pPr>
          </w:p>
          <w:p w:rsidR="00BE3DAF" w:rsidRPr="008D5D29" w:rsidRDefault="008D5D29" w:rsidP="00C9241B">
            <w:pPr>
              <w:widowControl w:val="0"/>
              <w:spacing w:after="0" w:line="250" w:lineRule="auto"/>
              <w:ind w:left="-108"/>
              <w:rPr>
                <w:rFonts w:ascii="Times New Roman" w:hAnsi="Times New Roman"/>
                <w:sz w:val="28"/>
                <w:szCs w:val="28"/>
              </w:rPr>
            </w:pPr>
            <w:r>
              <w:rPr>
                <w:rFonts w:ascii="Times New Roman" w:hAnsi="Times New Roman"/>
                <w:sz w:val="28"/>
                <w:szCs w:val="28"/>
              </w:rPr>
              <w:t>»</w:t>
            </w:r>
            <w:r w:rsidR="00EB6E14">
              <w:rPr>
                <w:rFonts w:ascii="Times New Roman" w:hAnsi="Times New Roman"/>
                <w:sz w:val="28"/>
                <w:szCs w:val="28"/>
              </w:rPr>
              <w:t>;</w:t>
            </w:r>
          </w:p>
        </w:tc>
      </w:tr>
    </w:tbl>
    <w:p w:rsidR="00BE3DAF" w:rsidRPr="00572CBA" w:rsidRDefault="00EB6E14" w:rsidP="00C9241B">
      <w:pPr>
        <w:tabs>
          <w:tab w:val="left" w:pos="0"/>
        </w:tabs>
        <w:suppressAutoHyphens/>
        <w:spacing w:after="0" w:line="250" w:lineRule="auto"/>
        <w:ind w:firstLine="709"/>
        <w:jc w:val="both"/>
        <w:rPr>
          <w:rFonts w:ascii="Times New Roman" w:hAnsi="Times New Roman"/>
          <w:sz w:val="28"/>
          <w:szCs w:val="28"/>
        </w:rPr>
      </w:pPr>
      <w:r>
        <w:rPr>
          <w:rFonts w:ascii="Times New Roman" w:hAnsi="Times New Roman"/>
          <w:sz w:val="28"/>
          <w:szCs w:val="28"/>
        </w:rPr>
        <w:t>б) строки 1.14-</w:t>
      </w:r>
      <w:r w:rsidR="00BE3DAF">
        <w:rPr>
          <w:rFonts w:ascii="Times New Roman" w:hAnsi="Times New Roman"/>
          <w:sz w:val="28"/>
          <w:szCs w:val="28"/>
        </w:rPr>
        <w:t xml:space="preserve">1.22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134472" w:rsidTr="008D5D29">
        <w:tc>
          <w:tcPr>
            <w:tcW w:w="961" w:type="dxa"/>
            <w:tcBorders>
              <w:top w:val="nil"/>
              <w:left w:val="nil"/>
              <w:bottom w:val="nil"/>
            </w:tcBorders>
          </w:tcPr>
          <w:p w:rsidR="00BE3DAF" w:rsidRPr="008D5D29" w:rsidRDefault="008D5D29" w:rsidP="00C9241B">
            <w:pPr>
              <w:widowControl w:val="0"/>
              <w:spacing w:after="0" w:line="250" w:lineRule="auto"/>
              <w:jc w:val="right"/>
              <w:rPr>
                <w:rFonts w:ascii="Times New Roman" w:hAnsi="Times New Roman"/>
                <w:sz w:val="28"/>
                <w:szCs w:val="28"/>
              </w:rPr>
            </w:pPr>
            <w:r w:rsidRPr="008D5D29">
              <w:rPr>
                <w:rFonts w:ascii="Times New Roman" w:hAnsi="Times New Roman"/>
                <w:sz w:val="28"/>
                <w:szCs w:val="28"/>
              </w:rPr>
              <w:t>«</w:t>
            </w: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1.14.</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социальной поддержки педагогическим р</w:t>
            </w:r>
            <w:r w:rsidRPr="00134472">
              <w:rPr>
                <w:rFonts w:ascii="Times New Roman" w:hAnsi="Times New Roman"/>
                <w:bCs/>
                <w:iCs/>
                <w:sz w:val="20"/>
                <w:szCs w:val="20"/>
              </w:rPr>
              <w:t>а</w:t>
            </w:r>
            <w:r w:rsidRPr="00134472">
              <w:rPr>
                <w:rFonts w:ascii="Times New Roman" w:hAnsi="Times New Roman"/>
                <w:bCs/>
                <w:iCs/>
                <w:sz w:val="20"/>
                <w:szCs w:val="20"/>
              </w:rPr>
              <w:t xml:space="preserve">ботникам образовательных организаций, работающим </w:t>
            </w:r>
            <w:r w:rsidRPr="00134472">
              <w:rPr>
                <w:rFonts w:ascii="Times New Roman" w:hAnsi="Times New Roman"/>
                <w:bCs/>
                <w:iCs/>
                <w:sz w:val="20"/>
                <w:szCs w:val="20"/>
              </w:rPr>
              <w:br/>
              <w:t>и проживающим в сельской местности, рабочих посёлках (посё</w:t>
            </w:r>
            <w:r w:rsidRPr="00134472">
              <w:rPr>
                <w:rFonts w:ascii="Times New Roman" w:hAnsi="Times New Roman"/>
                <w:bCs/>
                <w:iCs/>
                <w:sz w:val="20"/>
                <w:szCs w:val="20"/>
              </w:rPr>
              <w:t>л</w:t>
            </w:r>
            <w:r w:rsidRPr="00134472">
              <w:rPr>
                <w:rFonts w:ascii="Times New Roman" w:hAnsi="Times New Roman"/>
                <w:bCs/>
                <w:iCs/>
                <w:sz w:val="20"/>
                <w:szCs w:val="20"/>
              </w:rPr>
              <w:t>ках городского типа)</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381100,5</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1.15.</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Предоставление компенсационных выплат за проезд на садово-дачные массивы для социально незащищённых категорий лиц</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27567,6</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1.16.</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Выплата военнослужащим, сотрудникам правоохранительных органов и членам их семей</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100,0</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1.17.</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Оказание мер социальной поддержки инвалидам боевых де</w:t>
            </w:r>
            <w:r w:rsidRPr="00134472">
              <w:rPr>
                <w:rFonts w:ascii="Times New Roman" w:hAnsi="Times New Roman"/>
                <w:bCs/>
                <w:iCs/>
                <w:sz w:val="20"/>
                <w:szCs w:val="20"/>
              </w:rPr>
              <w:t>й</w:t>
            </w:r>
            <w:r w:rsidRPr="00134472">
              <w:rPr>
                <w:rFonts w:ascii="Times New Roman" w:hAnsi="Times New Roman"/>
                <w:bCs/>
                <w:iCs/>
                <w:sz w:val="20"/>
                <w:szCs w:val="20"/>
              </w:rPr>
              <w:t>ствий, проживающим на территории Ульяновской области</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601,7</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134472" w:rsidTr="008D5D29">
        <w:tc>
          <w:tcPr>
            <w:tcW w:w="961" w:type="dxa"/>
            <w:tcBorders>
              <w:top w:val="nil"/>
              <w:left w:val="nil"/>
              <w:bottom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1.18.</w:t>
            </w:r>
          </w:p>
        </w:tc>
        <w:tc>
          <w:tcPr>
            <w:tcW w:w="5924" w:type="dxa"/>
          </w:tcPr>
          <w:p w:rsidR="00BE3DAF" w:rsidRPr="00134472" w:rsidRDefault="00BE3DAF" w:rsidP="00C9241B">
            <w:pPr>
              <w:widowControl w:val="0"/>
              <w:spacing w:after="0" w:line="250" w:lineRule="auto"/>
              <w:jc w:val="both"/>
              <w:rPr>
                <w:rFonts w:ascii="Times New Roman" w:hAnsi="Times New Roman"/>
                <w:bCs/>
                <w:iCs/>
                <w:sz w:val="20"/>
                <w:szCs w:val="20"/>
              </w:rPr>
            </w:pPr>
            <w:r w:rsidRPr="00134472">
              <w:rPr>
                <w:rFonts w:ascii="Times New Roman" w:hAnsi="Times New Roman"/>
                <w:bCs/>
                <w:iCs/>
                <w:sz w:val="20"/>
                <w:szCs w:val="20"/>
              </w:rPr>
              <w:t>Реализация мер социальной поддержки родителей и супругов в</w:t>
            </w:r>
            <w:r w:rsidRPr="00134472">
              <w:rPr>
                <w:rFonts w:ascii="Times New Roman" w:hAnsi="Times New Roman"/>
                <w:bCs/>
                <w:iCs/>
                <w:sz w:val="20"/>
                <w:szCs w:val="20"/>
              </w:rPr>
              <w:t>о</w:t>
            </w:r>
            <w:r w:rsidRPr="00134472">
              <w:rPr>
                <w:rFonts w:ascii="Times New Roman" w:hAnsi="Times New Roman"/>
                <w:bCs/>
                <w:iCs/>
                <w:sz w:val="20"/>
                <w:szCs w:val="20"/>
              </w:rPr>
              <w:t>еннослужащих, сотрудников органов внутренних дел, Федерал</w:t>
            </w:r>
            <w:r w:rsidRPr="00134472">
              <w:rPr>
                <w:rFonts w:ascii="Times New Roman" w:hAnsi="Times New Roman"/>
                <w:bCs/>
                <w:iCs/>
                <w:sz w:val="20"/>
                <w:szCs w:val="20"/>
              </w:rPr>
              <w:t>ь</w:t>
            </w:r>
            <w:r w:rsidRPr="00134472">
              <w:rPr>
                <w:rFonts w:ascii="Times New Roman" w:hAnsi="Times New Roman"/>
                <w:bCs/>
                <w:iCs/>
                <w:sz w:val="20"/>
                <w:szCs w:val="20"/>
              </w:rPr>
              <w:t>ной службы безопасности Российской Федерации, прокуратуры Российской Феде</w:t>
            </w:r>
            <w:r w:rsidR="00EB6E14">
              <w:rPr>
                <w:rFonts w:ascii="Times New Roman" w:hAnsi="Times New Roman"/>
                <w:bCs/>
                <w:iCs/>
                <w:sz w:val="20"/>
                <w:szCs w:val="20"/>
              </w:rPr>
              <w:t>рации, органов уголовно-исполни</w:t>
            </w:r>
            <w:r w:rsidRPr="00134472">
              <w:rPr>
                <w:rFonts w:ascii="Times New Roman" w:hAnsi="Times New Roman"/>
                <w:bCs/>
                <w:iCs/>
                <w:sz w:val="20"/>
                <w:szCs w:val="20"/>
              </w:rPr>
              <w:t>тельной сист</w:t>
            </w:r>
            <w:r w:rsidRPr="00134472">
              <w:rPr>
                <w:rFonts w:ascii="Times New Roman" w:hAnsi="Times New Roman"/>
                <w:bCs/>
                <w:iCs/>
                <w:sz w:val="20"/>
                <w:szCs w:val="20"/>
              </w:rPr>
              <w:t>е</w:t>
            </w:r>
            <w:r w:rsidRPr="00134472">
              <w:rPr>
                <w:rFonts w:ascii="Times New Roman" w:hAnsi="Times New Roman"/>
                <w:bCs/>
                <w:iCs/>
                <w:sz w:val="20"/>
                <w:szCs w:val="20"/>
              </w:rPr>
              <w:t>мы Министерства юстиции Российской Федерации, погибших при исполнении обязанностей военной службы, служебных обязанн</w:t>
            </w:r>
            <w:r w:rsidRPr="00134472">
              <w:rPr>
                <w:rFonts w:ascii="Times New Roman" w:hAnsi="Times New Roman"/>
                <w:bCs/>
                <w:iCs/>
                <w:sz w:val="20"/>
                <w:szCs w:val="20"/>
              </w:rPr>
              <w:t>о</w:t>
            </w:r>
            <w:r w:rsidRPr="00134472">
              <w:rPr>
                <w:rFonts w:ascii="Times New Roman" w:hAnsi="Times New Roman"/>
                <w:bCs/>
                <w:iCs/>
                <w:sz w:val="20"/>
                <w:szCs w:val="20"/>
              </w:rPr>
              <w:t>стей или умерших вследствие ранения, контузии, заболеваний, увечья, полученных при исполнении обязанностей военной слу</w:t>
            </w:r>
            <w:r w:rsidRPr="00134472">
              <w:rPr>
                <w:rFonts w:ascii="Times New Roman" w:hAnsi="Times New Roman"/>
                <w:bCs/>
                <w:iCs/>
                <w:sz w:val="20"/>
                <w:szCs w:val="20"/>
              </w:rPr>
              <w:t>ж</w:t>
            </w:r>
            <w:r w:rsidRPr="00134472">
              <w:rPr>
                <w:rFonts w:ascii="Times New Roman" w:hAnsi="Times New Roman"/>
                <w:bCs/>
                <w:iCs/>
                <w:sz w:val="20"/>
                <w:szCs w:val="20"/>
              </w:rPr>
              <w:t>бы, служебных обязанностей</w:t>
            </w:r>
          </w:p>
        </w:tc>
        <w:tc>
          <w:tcPr>
            <w:tcW w:w="2127" w:type="dxa"/>
          </w:tcPr>
          <w:p w:rsidR="00BE3DAF" w:rsidRPr="00134472" w:rsidRDefault="00BE3DAF" w:rsidP="00C9241B">
            <w:pPr>
              <w:spacing w:line="25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5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50" w:lineRule="auto"/>
              <w:jc w:val="center"/>
            </w:pPr>
            <w:r w:rsidRPr="00134472">
              <w:rPr>
                <w:rFonts w:ascii="Times New Roman" w:hAnsi="Times New Roman"/>
                <w:sz w:val="20"/>
                <w:szCs w:val="20"/>
              </w:rPr>
              <w:t>5603,8</w:t>
            </w:r>
          </w:p>
        </w:tc>
        <w:tc>
          <w:tcPr>
            <w:tcW w:w="567" w:type="dxa"/>
            <w:tcBorders>
              <w:top w:val="nil"/>
              <w:bottom w:val="nil"/>
              <w:right w:val="nil"/>
            </w:tcBorders>
          </w:tcPr>
          <w:p w:rsidR="00BE3DAF" w:rsidRPr="00134472" w:rsidRDefault="00BE3DAF" w:rsidP="00C9241B">
            <w:pPr>
              <w:widowControl w:val="0"/>
              <w:spacing w:after="0" w:line="250"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1.19.</w:t>
            </w:r>
          </w:p>
        </w:tc>
        <w:tc>
          <w:tcPr>
            <w:tcW w:w="5924" w:type="dxa"/>
          </w:tcPr>
          <w:p w:rsidR="00BE3DAF" w:rsidRPr="00417181" w:rsidRDefault="00BE3DAF" w:rsidP="00C9241B">
            <w:pPr>
              <w:widowControl w:val="0"/>
              <w:spacing w:after="0" w:line="250" w:lineRule="auto"/>
              <w:jc w:val="both"/>
              <w:rPr>
                <w:rFonts w:ascii="Times New Roman" w:hAnsi="Times New Roman"/>
                <w:bCs/>
                <w:iCs/>
                <w:sz w:val="20"/>
                <w:szCs w:val="20"/>
              </w:rPr>
            </w:pPr>
            <w:r w:rsidRPr="00417181">
              <w:rPr>
                <w:rFonts w:ascii="Times New Roman" w:hAnsi="Times New Roman"/>
                <w:bCs/>
                <w:iCs/>
                <w:sz w:val="20"/>
                <w:szCs w:val="20"/>
              </w:rPr>
              <w:t>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2127" w:type="dxa"/>
          </w:tcPr>
          <w:p w:rsidR="00BE3DAF" w:rsidRPr="00417181" w:rsidRDefault="00BE3DAF" w:rsidP="00C9241B">
            <w:pPr>
              <w:spacing w:line="250"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50"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50" w:lineRule="auto"/>
              <w:jc w:val="center"/>
              <w:rPr>
                <w:rFonts w:ascii="Times New Roman" w:hAnsi="Times New Roman"/>
                <w:sz w:val="20"/>
                <w:szCs w:val="20"/>
              </w:rPr>
            </w:pPr>
            <w:r w:rsidRPr="00417181">
              <w:rPr>
                <w:rFonts w:ascii="Times New Roman" w:hAnsi="Times New Roman"/>
                <w:sz w:val="20"/>
                <w:szCs w:val="20"/>
              </w:rPr>
              <w:t>29937,4</w:t>
            </w:r>
          </w:p>
        </w:tc>
        <w:tc>
          <w:tcPr>
            <w:tcW w:w="567" w:type="dxa"/>
            <w:tcBorders>
              <w:top w:val="nil"/>
              <w:bottom w:val="nil"/>
              <w:right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1.20.</w:t>
            </w:r>
          </w:p>
        </w:tc>
        <w:tc>
          <w:tcPr>
            <w:tcW w:w="5924" w:type="dxa"/>
          </w:tcPr>
          <w:p w:rsidR="00BE3DAF" w:rsidRPr="00417181" w:rsidRDefault="00BE3DAF" w:rsidP="00C9241B">
            <w:pPr>
              <w:widowControl w:val="0"/>
              <w:spacing w:after="0" w:line="250" w:lineRule="auto"/>
              <w:jc w:val="both"/>
              <w:rPr>
                <w:rFonts w:ascii="Times New Roman" w:hAnsi="Times New Roman"/>
                <w:bCs/>
                <w:iCs/>
                <w:sz w:val="20"/>
                <w:szCs w:val="20"/>
              </w:rPr>
            </w:pPr>
            <w:r w:rsidRPr="00417181">
              <w:rPr>
                <w:rFonts w:ascii="Times New Roman" w:hAnsi="Times New Roman"/>
                <w:bCs/>
                <w:iCs/>
                <w:sz w:val="20"/>
                <w:szCs w:val="20"/>
              </w:rPr>
              <w:t>Выплата пособий лицам, страдающим психическими расстро</w:t>
            </w:r>
            <w:r w:rsidRPr="00417181">
              <w:rPr>
                <w:rFonts w:ascii="Times New Roman" w:hAnsi="Times New Roman"/>
                <w:bCs/>
                <w:iCs/>
                <w:sz w:val="20"/>
                <w:szCs w:val="20"/>
              </w:rPr>
              <w:t>й</w:t>
            </w:r>
            <w:r w:rsidRPr="00417181">
              <w:rPr>
                <w:rFonts w:ascii="Times New Roman" w:hAnsi="Times New Roman"/>
                <w:bCs/>
                <w:iCs/>
                <w:sz w:val="20"/>
                <w:szCs w:val="20"/>
              </w:rPr>
              <w:t>ствами, находящимся в трудной жизненной ситуации</w:t>
            </w:r>
          </w:p>
        </w:tc>
        <w:tc>
          <w:tcPr>
            <w:tcW w:w="2127" w:type="dxa"/>
          </w:tcPr>
          <w:p w:rsidR="00BE3DAF" w:rsidRPr="00417181" w:rsidRDefault="00BE3DAF" w:rsidP="00C9241B">
            <w:pPr>
              <w:spacing w:line="250"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50"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50"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50" w:lineRule="auto"/>
              <w:jc w:val="center"/>
            </w:pPr>
            <w:r w:rsidRPr="00417181">
              <w:rPr>
                <w:rFonts w:ascii="Times New Roman" w:hAnsi="Times New Roman"/>
                <w:sz w:val="20"/>
                <w:szCs w:val="20"/>
              </w:rPr>
              <w:t>2020,8</w:t>
            </w:r>
          </w:p>
        </w:tc>
        <w:tc>
          <w:tcPr>
            <w:tcW w:w="567" w:type="dxa"/>
            <w:tcBorders>
              <w:top w:val="nil"/>
              <w:bottom w:val="nil"/>
              <w:right w:val="nil"/>
            </w:tcBorders>
          </w:tcPr>
          <w:p w:rsidR="00BE3DAF" w:rsidRPr="00417181" w:rsidRDefault="00BE3DAF" w:rsidP="00C9241B">
            <w:pPr>
              <w:widowControl w:val="0"/>
              <w:spacing w:after="0" w:line="250" w:lineRule="auto"/>
              <w:jc w:val="center"/>
              <w:rPr>
                <w:rFonts w:ascii="Times New Roman" w:hAnsi="Times New Roman"/>
                <w:b/>
                <w:sz w:val="28"/>
                <w:szCs w:val="28"/>
              </w:rPr>
            </w:pPr>
          </w:p>
        </w:tc>
      </w:tr>
      <w:tr w:rsidR="00BE3DAF" w:rsidRPr="00417181" w:rsidTr="008D5D29">
        <w:trPr>
          <w:trHeight w:val="163"/>
        </w:trPr>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vMerge w:val="restart"/>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1.21.</w:t>
            </w:r>
          </w:p>
        </w:tc>
        <w:tc>
          <w:tcPr>
            <w:tcW w:w="5924" w:type="dxa"/>
            <w:vMerge w:val="restart"/>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Проведение социально значимых мероприятий</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vMerge w:val="restart"/>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rPr>
                <w:rFonts w:ascii="Times New Roman" w:hAnsi="Times New Roman"/>
                <w:sz w:val="20"/>
                <w:szCs w:val="20"/>
              </w:rPr>
            </w:pPr>
            <w:r w:rsidRPr="00417181">
              <w:rPr>
                <w:rFonts w:ascii="Times New Roman" w:hAnsi="Times New Roman"/>
                <w:sz w:val="20"/>
                <w:szCs w:val="20"/>
              </w:rPr>
              <w:t>12458,7</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8D5D29">
        <w:trPr>
          <w:trHeight w:val="114"/>
        </w:trPr>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vMerge/>
            <w:vAlign w:val="center"/>
          </w:tcPr>
          <w:p w:rsidR="00BE3DAF" w:rsidRPr="00417181" w:rsidRDefault="00BE3DAF" w:rsidP="00C9241B">
            <w:pPr>
              <w:spacing w:after="0" w:line="245" w:lineRule="auto"/>
              <w:rPr>
                <w:rFonts w:ascii="Times New Roman" w:hAnsi="Times New Roman"/>
                <w:sz w:val="20"/>
                <w:szCs w:val="20"/>
              </w:rPr>
            </w:pPr>
          </w:p>
        </w:tc>
        <w:tc>
          <w:tcPr>
            <w:tcW w:w="5924" w:type="dxa"/>
            <w:vMerge/>
            <w:vAlign w:val="center"/>
          </w:tcPr>
          <w:p w:rsidR="00BE3DAF" w:rsidRPr="00417181" w:rsidRDefault="00BE3DAF" w:rsidP="00C9241B">
            <w:pPr>
              <w:spacing w:after="0" w:line="245" w:lineRule="auto"/>
              <w:rPr>
                <w:rFonts w:ascii="Times New Roman" w:hAnsi="Times New Roman"/>
                <w:bCs/>
                <w:iCs/>
                <w:sz w:val="20"/>
                <w:szCs w:val="20"/>
              </w:rPr>
            </w:pPr>
          </w:p>
        </w:tc>
        <w:tc>
          <w:tcPr>
            <w:tcW w:w="2127" w:type="dxa"/>
          </w:tcPr>
          <w:p w:rsidR="00BE3DAF" w:rsidRPr="00417181" w:rsidRDefault="00BE3DAF" w:rsidP="00C9241B">
            <w:pPr>
              <w:spacing w:after="0" w:line="245" w:lineRule="auto"/>
              <w:jc w:val="center"/>
              <w:rPr>
                <w:rFonts w:ascii="Times New Roman" w:hAnsi="Times New Roman"/>
                <w:sz w:val="20"/>
                <w:szCs w:val="20"/>
              </w:rPr>
            </w:pPr>
            <w:r w:rsidRPr="00417181">
              <w:rPr>
                <w:rFonts w:ascii="Times New Roman" w:hAnsi="Times New Roman"/>
                <w:sz w:val="20"/>
                <w:szCs w:val="20"/>
              </w:rPr>
              <w:t>Агентство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vMerge/>
            <w:vAlign w:val="center"/>
          </w:tcPr>
          <w:p w:rsidR="00BE3DAF" w:rsidRPr="00417181" w:rsidRDefault="00BE3DAF" w:rsidP="00C9241B">
            <w:pPr>
              <w:spacing w:after="0" w:line="245" w:lineRule="auto"/>
            </w:pPr>
          </w:p>
        </w:tc>
        <w:tc>
          <w:tcPr>
            <w:tcW w:w="1560" w:type="dxa"/>
          </w:tcPr>
          <w:p w:rsidR="00BE3DAF" w:rsidRPr="00417181" w:rsidRDefault="00BE3DAF" w:rsidP="00C9241B">
            <w:pPr>
              <w:spacing w:after="0" w:line="245" w:lineRule="auto"/>
              <w:jc w:val="center"/>
              <w:rPr>
                <w:rFonts w:ascii="Times New Roman" w:hAnsi="Times New Roman"/>
                <w:sz w:val="20"/>
                <w:szCs w:val="20"/>
              </w:rPr>
            </w:pPr>
            <w:r w:rsidRPr="00417181">
              <w:rPr>
                <w:rFonts w:ascii="Times New Roman" w:hAnsi="Times New Roman"/>
                <w:sz w:val="20"/>
                <w:szCs w:val="20"/>
              </w:rPr>
              <w:t>97,69</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EB6E14">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1.22.</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Материальное обеспечение вдовы Сычёва В.А. и вдовы Доронина Н.П.</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960,0</w:t>
            </w:r>
          </w:p>
        </w:tc>
        <w:tc>
          <w:tcPr>
            <w:tcW w:w="567" w:type="dxa"/>
            <w:tcBorders>
              <w:top w:val="nil"/>
              <w:bottom w:val="nil"/>
              <w:right w:val="nil"/>
            </w:tcBorders>
            <w:vAlign w:val="bottom"/>
          </w:tcPr>
          <w:p w:rsidR="00BE3DAF" w:rsidRPr="008D5D29" w:rsidRDefault="00EB6E14"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p>
        </w:tc>
      </w:tr>
    </w:tbl>
    <w:p w:rsidR="00BE3DAF" w:rsidRPr="00572CBA" w:rsidRDefault="00EB6E14" w:rsidP="00C9241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в) строки 1.24-</w:t>
      </w:r>
      <w:r w:rsidR="00BE3DAF">
        <w:rPr>
          <w:rFonts w:ascii="Times New Roman" w:hAnsi="Times New Roman"/>
          <w:sz w:val="28"/>
          <w:szCs w:val="28"/>
        </w:rPr>
        <w:t xml:space="preserve">1.26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417181" w:rsidTr="008D5D29">
        <w:tc>
          <w:tcPr>
            <w:tcW w:w="961" w:type="dxa"/>
            <w:tcBorders>
              <w:top w:val="nil"/>
              <w:left w:val="nil"/>
              <w:bottom w:val="nil"/>
            </w:tcBorders>
          </w:tcPr>
          <w:p w:rsidR="00BE3DAF" w:rsidRPr="008D5D29" w:rsidRDefault="008D5D29" w:rsidP="00C9241B">
            <w:pPr>
              <w:widowControl w:val="0"/>
              <w:spacing w:after="0" w:line="245" w:lineRule="auto"/>
              <w:jc w:val="right"/>
              <w:rPr>
                <w:rFonts w:ascii="Times New Roman" w:hAnsi="Times New Roman"/>
                <w:sz w:val="28"/>
                <w:szCs w:val="28"/>
              </w:rPr>
            </w:pPr>
            <w:r>
              <w:rPr>
                <w:rFonts w:ascii="Times New Roman" w:hAnsi="Times New Roman"/>
                <w:sz w:val="28"/>
                <w:szCs w:val="28"/>
              </w:rPr>
              <w:t>«</w:t>
            </w: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1.24.</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Обеспечение равной доступности услуг общественного транспо</w:t>
            </w:r>
            <w:r w:rsidRPr="00417181">
              <w:rPr>
                <w:rFonts w:ascii="Times New Roman" w:hAnsi="Times New Roman"/>
                <w:bCs/>
                <w:iCs/>
                <w:sz w:val="20"/>
                <w:szCs w:val="20"/>
              </w:rPr>
              <w:t>р</w:t>
            </w:r>
            <w:r w:rsidRPr="00417181">
              <w:rPr>
                <w:rFonts w:ascii="Times New Roman" w:hAnsi="Times New Roman"/>
                <w:bCs/>
                <w:iCs/>
                <w:sz w:val="20"/>
                <w:szCs w:val="20"/>
              </w:rPr>
              <w:t>та для отдельных категорий граждан</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28836,0</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8D5D29">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1.25.</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Предоставление мер поддержки творческим работникам</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13131,9</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417181" w:rsidTr="00EB6E14">
        <w:tc>
          <w:tcPr>
            <w:tcW w:w="961" w:type="dxa"/>
            <w:tcBorders>
              <w:top w:val="nil"/>
              <w:left w:val="nil"/>
              <w:bottom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1.26.</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 xml:space="preserve">Предоставление мер социальной поддержки инвалидам </w:t>
            </w:r>
            <w:r w:rsidRPr="00417181">
              <w:rPr>
                <w:rFonts w:ascii="Times New Roman" w:hAnsi="Times New Roman"/>
                <w:bCs/>
                <w:iCs/>
                <w:sz w:val="20"/>
                <w:szCs w:val="20"/>
              </w:rPr>
              <w:br/>
              <w:t>и участникам Великой Отечественной войны</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pPr>
            <w:r w:rsidRPr="00417181">
              <w:rPr>
                <w:rFonts w:ascii="Times New Roman" w:hAnsi="Times New Roman"/>
                <w:sz w:val="20"/>
                <w:szCs w:val="20"/>
              </w:rPr>
              <w:t>17727,8</w:t>
            </w:r>
          </w:p>
        </w:tc>
        <w:tc>
          <w:tcPr>
            <w:tcW w:w="567" w:type="dxa"/>
            <w:tcBorders>
              <w:top w:val="nil"/>
              <w:bottom w:val="nil"/>
              <w:right w:val="nil"/>
            </w:tcBorders>
            <w:vAlign w:val="bottom"/>
          </w:tcPr>
          <w:p w:rsidR="008D5D29" w:rsidRDefault="008D5D29" w:rsidP="00C9241B">
            <w:pPr>
              <w:widowControl w:val="0"/>
              <w:spacing w:after="0" w:line="245" w:lineRule="auto"/>
              <w:rPr>
                <w:rFonts w:ascii="Times New Roman" w:hAnsi="Times New Roman"/>
                <w:sz w:val="28"/>
                <w:szCs w:val="28"/>
              </w:rPr>
            </w:pPr>
          </w:p>
          <w:p w:rsidR="00BE3DAF" w:rsidRPr="008D5D29" w:rsidRDefault="008D5D29"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r w:rsidR="00EB6E14">
              <w:rPr>
                <w:rFonts w:ascii="Times New Roman" w:hAnsi="Times New Roman"/>
                <w:sz w:val="28"/>
                <w:szCs w:val="28"/>
              </w:rPr>
              <w:t>;</w:t>
            </w:r>
          </w:p>
        </w:tc>
      </w:tr>
    </w:tbl>
    <w:p w:rsidR="00BE3DAF" w:rsidRPr="00572CBA" w:rsidRDefault="00EB6E14" w:rsidP="00C9241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г) строки 1.28-</w:t>
      </w:r>
      <w:r w:rsidR="00BE3DAF">
        <w:rPr>
          <w:rFonts w:ascii="Times New Roman" w:hAnsi="Times New Roman"/>
          <w:sz w:val="28"/>
          <w:szCs w:val="28"/>
        </w:rPr>
        <w:t xml:space="preserve">1.33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560"/>
        <w:gridCol w:w="567"/>
      </w:tblGrid>
      <w:tr w:rsidR="00BE3DAF" w:rsidRPr="00417181" w:rsidTr="0045112B">
        <w:tc>
          <w:tcPr>
            <w:tcW w:w="961" w:type="dxa"/>
            <w:tcBorders>
              <w:top w:val="nil"/>
              <w:left w:val="nil"/>
              <w:bottom w:val="nil"/>
            </w:tcBorders>
          </w:tcPr>
          <w:p w:rsidR="00BE3DAF" w:rsidRPr="008D5D29" w:rsidRDefault="008D5D29" w:rsidP="00C9241B">
            <w:pPr>
              <w:widowControl w:val="0"/>
              <w:spacing w:after="0" w:line="245" w:lineRule="auto"/>
              <w:jc w:val="right"/>
              <w:rPr>
                <w:rFonts w:ascii="Times New Roman" w:hAnsi="Times New Roman"/>
                <w:sz w:val="28"/>
                <w:szCs w:val="28"/>
              </w:rPr>
            </w:pPr>
            <w:r>
              <w:rPr>
                <w:rFonts w:ascii="Times New Roman" w:hAnsi="Times New Roman"/>
                <w:sz w:val="28"/>
                <w:szCs w:val="28"/>
              </w:rPr>
              <w:t>«</w:t>
            </w:r>
          </w:p>
        </w:tc>
        <w:tc>
          <w:tcPr>
            <w:tcW w:w="770"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1.28.</w:t>
            </w:r>
          </w:p>
        </w:tc>
        <w:tc>
          <w:tcPr>
            <w:tcW w:w="5924" w:type="dxa"/>
          </w:tcPr>
          <w:p w:rsidR="00BE3DAF" w:rsidRPr="00417181" w:rsidRDefault="00BE3DAF" w:rsidP="00C9241B">
            <w:pPr>
              <w:widowControl w:val="0"/>
              <w:spacing w:after="0" w:line="245" w:lineRule="auto"/>
              <w:jc w:val="both"/>
              <w:rPr>
                <w:rFonts w:ascii="Times New Roman" w:hAnsi="Times New Roman"/>
                <w:bCs/>
                <w:iCs/>
                <w:sz w:val="20"/>
                <w:szCs w:val="20"/>
              </w:rPr>
            </w:pPr>
            <w:r w:rsidRPr="00417181">
              <w:rPr>
                <w:rFonts w:ascii="Times New Roman" w:hAnsi="Times New Roman"/>
                <w:bCs/>
                <w:iCs/>
                <w:sz w:val="20"/>
                <w:szCs w:val="20"/>
              </w:rPr>
              <w:t>Предоставление мер социальной поддержки жёнам граждан, ув</w:t>
            </w:r>
            <w:r w:rsidRPr="00417181">
              <w:rPr>
                <w:rFonts w:ascii="Times New Roman" w:hAnsi="Times New Roman"/>
                <w:bCs/>
                <w:iCs/>
                <w:sz w:val="20"/>
                <w:szCs w:val="20"/>
              </w:rPr>
              <w:t>о</w:t>
            </w:r>
            <w:r w:rsidRPr="00417181">
              <w:rPr>
                <w:rFonts w:ascii="Times New Roman" w:hAnsi="Times New Roman"/>
                <w:bCs/>
                <w:iCs/>
                <w:sz w:val="20"/>
                <w:szCs w:val="20"/>
              </w:rPr>
              <w:t>ленных с военной службы</w:t>
            </w:r>
          </w:p>
        </w:tc>
        <w:tc>
          <w:tcPr>
            <w:tcW w:w="2127" w:type="dxa"/>
          </w:tcPr>
          <w:p w:rsidR="00BE3DAF" w:rsidRPr="00417181" w:rsidRDefault="00BE3DAF" w:rsidP="00C9241B">
            <w:pPr>
              <w:spacing w:line="24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C9241B">
            <w:pPr>
              <w:widowControl w:val="0"/>
              <w:spacing w:after="0" w:line="24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C9241B">
            <w:pPr>
              <w:spacing w:after="0" w:line="245" w:lineRule="auto"/>
              <w:jc w:val="cente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областного бюджета</w:t>
            </w:r>
          </w:p>
        </w:tc>
        <w:tc>
          <w:tcPr>
            <w:tcW w:w="1560" w:type="dxa"/>
          </w:tcPr>
          <w:p w:rsidR="00BE3DAF" w:rsidRPr="00417181" w:rsidRDefault="00BE3DAF" w:rsidP="00C9241B">
            <w:pPr>
              <w:spacing w:line="245" w:lineRule="auto"/>
              <w:jc w:val="center"/>
              <w:rPr>
                <w:rFonts w:ascii="Times New Roman" w:hAnsi="Times New Roman"/>
                <w:sz w:val="20"/>
                <w:szCs w:val="20"/>
              </w:rPr>
            </w:pPr>
            <w:r w:rsidRPr="00417181">
              <w:rPr>
                <w:rFonts w:ascii="Times New Roman" w:hAnsi="Times New Roman"/>
                <w:sz w:val="20"/>
                <w:szCs w:val="20"/>
              </w:rPr>
              <w:t>4152,7</w:t>
            </w:r>
          </w:p>
        </w:tc>
        <w:tc>
          <w:tcPr>
            <w:tcW w:w="567" w:type="dxa"/>
            <w:tcBorders>
              <w:top w:val="nil"/>
              <w:bottom w:val="nil"/>
              <w:right w:val="nil"/>
            </w:tcBorders>
          </w:tcPr>
          <w:p w:rsidR="00BE3DAF" w:rsidRPr="00417181"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1.29.</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Обеспечение исполнения полномочий по предоставлению ежем</w:t>
            </w:r>
            <w:r w:rsidRPr="00134472">
              <w:rPr>
                <w:rFonts w:ascii="Times New Roman" w:hAnsi="Times New Roman"/>
                <w:bCs/>
                <w:iCs/>
                <w:sz w:val="20"/>
                <w:szCs w:val="20"/>
              </w:rPr>
              <w:t>е</w:t>
            </w:r>
            <w:r w:rsidRPr="00134472">
              <w:rPr>
                <w:rFonts w:ascii="Times New Roman" w:hAnsi="Times New Roman"/>
                <w:bCs/>
                <w:iCs/>
                <w:sz w:val="20"/>
                <w:szCs w:val="20"/>
              </w:rPr>
              <w:t>сячной денежной компенсации на оплату жилого помещения и (или) коммунальных услуг отдельным категориям граждан (ра</w:t>
            </w:r>
            <w:r w:rsidRPr="00134472">
              <w:rPr>
                <w:rFonts w:ascii="Times New Roman" w:hAnsi="Times New Roman"/>
                <w:bCs/>
                <w:iCs/>
                <w:sz w:val="20"/>
                <w:szCs w:val="20"/>
              </w:rPr>
              <w:t>с</w:t>
            </w:r>
            <w:r w:rsidRPr="00134472">
              <w:rPr>
                <w:rFonts w:ascii="Times New Roman" w:hAnsi="Times New Roman"/>
                <w:bCs/>
                <w:iCs/>
                <w:sz w:val="20"/>
                <w:szCs w:val="20"/>
              </w:rPr>
              <w:t>чёты с РИЦ)</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40724,8</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1.30.</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государственным гражданским служащим ед</w:t>
            </w:r>
            <w:r w:rsidRPr="00134472">
              <w:rPr>
                <w:rFonts w:ascii="Times New Roman" w:hAnsi="Times New Roman"/>
                <w:bCs/>
                <w:iCs/>
                <w:sz w:val="20"/>
                <w:szCs w:val="20"/>
              </w:rPr>
              <w:t>и</w:t>
            </w:r>
            <w:r w:rsidRPr="00134472">
              <w:rPr>
                <w:rFonts w:ascii="Times New Roman" w:hAnsi="Times New Roman"/>
                <w:bCs/>
                <w:iCs/>
                <w:sz w:val="20"/>
                <w:szCs w:val="20"/>
              </w:rPr>
              <w:t>новременной социальной выплаты на приобретение жилья</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5000,0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1.31.</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ежегодной денежной выплаты гражданам, р</w:t>
            </w:r>
            <w:r w:rsidRPr="00134472">
              <w:rPr>
                <w:rFonts w:ascii="Times New Roman" w:hAnsi="Times New Roman"/>
                <w:bCs/>
                <w:iCs/>
                <w:sz w:val="20"/>
                <w:szCs w:val="20"/>
              </w:rPr>
              <w:t>о</w:t>
            </w:r>
            <w:r w:rsidRPr="00134472">
              <w:rPr>
                <w:rFonts w:ascii="Times New Roman" w:hAnsi="Times New Roman"/>
                <w:bCs/>
                <w:iCs/>
                <w:sz w:val="20"/>
                <w:szCs w:val="20"/>
              </w:rPr>
              <w:t xml:space="preserve">дившимся в период с 1 января 1932 года по 31 декабря </w:t>
            </w:r>
            <w:r w:rsidRPr="00134472">
              <w:rPr>
                <w:rFonts w:ascii="Times New Roman" w:hAnsi="Times New Roman"/>
                <w:bCs/>
                <w:iCs/>
                <w:sz w:val="20"/>
                <w:szCs w:val="20"/>
              </w:rPr>
              <w:br/>
              <w:t>1945 года</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84000,0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1.32.</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Выплата премий Губернатора Ульяновской области инвалидам</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150,0</w:t>
            </w:r>
          </w:p>
        </w:tc>
        <w:tc>
          <w:tcPr>
            <w:tcW w:w="567" w:type="dxa"/>
            <w:tcBorders>
              <w:top w:val="nil"/>
              <w:bottom w:val="nil"/>
              <w:right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C9241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1.33.</w:t>
            </w:r>
          </w:p>
        </w:tc>
        <w:tc>
          <w:tcPr>
            <w:tcW w:w="5924" w:type="dxa"/>
          </w:tcPr>
          <w:p w:rsidR="00BE3DAF" w:rsidRPr="00134472" w:rsidRDefault="00BE3DAF" w:rsidP="00C9241B">
            <w:pPr>
              <w:widowControl w:val="0"/>
              <w:spacing w:after="0" w:line="245" w:lineRule="auto"/>
              <w:jc w:val="both"/>
              <w:rPr>
                <w:rFonts w:ascii="Times New Roman" w:hAnsi="Times New Roman"/>
                <w:bCs/>
                <w:iCs/>
                <w:sz w:val="20"/>
                <w:szCs w:val="20"/>
              </w:rPr>
            </w:pPr>
            <w:r w:rsidRPr="00134472">
              <w:rPr>
                <w:rFonts w:ascii="Times New Roman" w:hAnsi="Times New Roman"/>
                <w:bCs/>
                <w:iCs/>
                <w:sz w:val="20"/>
                <w:szCs w:val="20"/>
              </w:rPr>
              <w:t>Предоставление мер социальной поддержки работникам против</w:t>
            </w:r>
            <w:r w:rsidRPr="00134472">
              <w:rPr>
                <w:rFonts w:ascii="Times New Roman" w:hAnsi="Times New Roman"/>
                <w:bCs/>
                <w:iCs/>
                <w:sz w:val="20"/>
                <w:szCs w:val="20"/>
              </w:rPr>
              <w:t>о</w:t>
            </w:r>
            <w:r w:rsidRPr="00134472">
              <w:rPr>
                <w:rFonts w:ascii="Times New Roman" w:hAnsi="Times New Roman"/>
                <w:bCs/>
                <w:iCs/>
                <w:sz w:val="20"/>
                <w:szCs w:val="20"/>
              </w:rPr>
              <w:t>пожарной службы Ульяновской области, профессиональных ав</w:t>
            </w:r>
            <w:r w:rsidRPr="00134472">
              <w:rPr>
                <w:rFonts w:ascii="Times New Roman" w:hAnsi="Times New Roman"/>
                <w:bCs/>
                <w:iCs/>
                <w:sz w:val="20"/>
                <w:szCs w:val="20"/>
              </w:rPr>
              <w:t>а</w:t>
            </w:r>
            <w:r w:rsidRPr="00134472">
              <w:rPr>
                <w:rFonts w:ascii="Times New Roman" w:hAnsi="Times New Roman"/>
                <w:bCs/>
                <w:iCs/>
                <w:sz w:val="20"/>
                <w:szCs w:val="20"/>
              </w:rPr>
              <w:t>рийно-спасательных служб и профессиональных аварийно-спасательных формирований Ульяновской области и лицам из их числа</w:t>
            </w:r>
          </w:p>
        </w:tc>
        <w:tc>
          <w:tcPr>
            <w:tcW w:w="2127" w:type="dxa"/>
          </w:tcPr>
          <w:p w:rsidR="00BE3DAF" w:rsidRPr="00134472" w:rsidRDefault="00BE3DAF" w:rsidP="00C9241B">
            <w:pPr>
              <w:spacing w:line="24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spacing w:after="0" w:line="24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C9241B">
            <w:pPr>
              <w:spacing w:line="245" w:lineRule="auto"/>
              <w:jc w:val="center"/>
            </w:pPr>
            <w:r w:rsidRPr="00134472">
              <w:rPr>
                <w:rFonts w:ascii="Times New Roman" w:hAnsi="Times New Roman"/>
                <w:sz w:val="20"/>
                <w:szCs w:val="20"/>
              </w:rPr>
              <w:t>765,5</w:t>
            </w:r>
          </w:p>
        </w:tc>
        <w:tc>
          <w:tcPr>
            <w:tcW w:w="567" w:type="dxa"/>
            <w:tcBorders>
              <w:top w:val="nil"/>
              <w:bottom w:val="nil"/>
              <w:right w:val="nil"/>
            </w:tcBorders>
            <w:vAlign w:val="bottom"/>
          </w:tcPr>
          <w:p w:rsidR="0045112B" w:rsidRDefault="0045112B" w:rsidP="00C9241B">
            <w:pPr>
              <w:widowControl w:val="0"/>
              <w:spacing w:after="0" w:line="245" w:lineRule="auto"/>
              <w:rPr>
                <w:rFonts w:ascii="Times New Roman" w:hAnsi="Times New Roman"/>
                <w:sz w:val="28"/>
                <w:szCs w:val="28"/>
              </w:rPr>
            </w:pPr>
          </w:p>
          <w:p w:rsidR="0045112B" w:rsidRDefault="0045112B" w:rsidP="00C9241B">
            <w:pPr>
              <w:widowControl w:val="0"/>
              <w:spacing w:after="0" w:line="245" w:lineRule="auto"/>
              <w:rPr>
                <w:rFonts w:ascii="Times New Roman" w:hAnsi="Times New Roman"/>
                <w:sz w:val="28"/>
                <w:szCs w:val="28"/>
              </w:rPr>
            </w:pPr>
          </w:p>
          <w:p w:rsidR="0045112B" w:rsidRPr="0045112B" w:rsidRDefault="0045112B" w:rsidP="00C9241B">
            <w:pPr>
              <w:widowControl w:val="0"/>
              <w:spacing w:after="0" w:line="245" w:lineRule="auto"/>
              <w:rPr>
                <w:rFonts w:ascii="Times New Roman" w:hAnsi="Times New Roman"/>
                <w:sz w:val="16"/>
                <w:szCs w:val="16"/>
              </w:rPr>
            </w:pPr>
          </w:p>
          <w:p w:rsidR="00BE3DAF" w:rsidRPr="008D5D29" w:rsidRDefault="00EB6E14" w:rsidP="00C9241B">
            <w:pPr>
              <w:widowControl w:val="0"/>
              <w:spacing w:after="0" w:line="245" w:lineRule="auto"/>
              <w:ind w:left="-108"/>
              <w:rPr>
                <w:rFonts w:ascii="Times New Roman" w:hAnsi="Times New Roman"/>
                <w:sz w:val="28"/>
                <w:szCs w:val="28"/>
              </w:rPr>
            </w:pPr>
            <w:r>
              <w:rPr>
                <w:rFonts w:ascii="Times New Roman" w:hAnsi="Times New Roman"/>
                <w:sz w:val="28"/>
                <w:szCs w:val="28"/>
              </w:rPr>
              <w:t>»;</w:t>
            </w:r>
          </w:p>
        </w:tc>
      </w:tr>
    </w:tbl>
    <w:p w:rsidR="00BE3DAF" w:rsidRPr="00572CBA" w:rsidRDefault="00EB6E14" w:rsidP="006421E0">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д) строки 1.35-</w:t>
      </w:r>
      <w:r w:rsidR="00BE3DAF">
        <w:rPr>
          <w:rFonts w:ascii="Times New Roman" w:hAnsi="Times New Roman"/>
          <w:sz w:val="28"/>
          <w:szCs w:val="28"/>
        </w:rPr>
        <w:t xml:space="preserve">1.37 </w:t>
      </w:r>
      <w:r w:rsidR="00BE3DAF"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45112B" w:rsidRDefault="0045112B" w:rsidP="0045112B">
            <w:pPr>
              <w:widowControl w:val="0"/>
              <w:spacing w:after="0" w:line="240" w:lineRule="auto"/>
              <w:jc w:val="right"/>
              <w:rPr>
                <w:rFonts w:ascii="Times New Roman" w:hAnsi="Times New Roman"/>
                <w:sz w:val="28"/>
                <w:szCs w:val="28"/>
              </w:rPr>
            </w:pPr>
            <w:r>
              <w:rPr>
                <w:rFonts w:ascii="Times New Roman" w:hAnsi="Times New Roman"/>
                <w:sz w:val="28"/>
                <w:szCs w:val="28"/>
              </w:rPr>
              <w:t>«</w:t>
            </w: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1.35.</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государственной социальной поддержки о</w:t>
            </w:r>
            <w:r w:rsidRPr="00134472">
              <w:rPr>
                <w:rFonts w:ascii="Times New Roman" w:hAnsi="Times New Roman"/>
                <w:sz w:val="20"/>
                <w:szCs w:val="20"/>
              </w:rPr>
              <w:t>т</w:t>
            </w:r>
            <w:r w:rsidRPr="00134472">
              <w:rPr>
                <w:rFonts w:ascii="Times New Roman" w:hAnsi="Times New Roman"/>
                <w:sz w:val="20"/>
                <w:szCs w:val="20"/>
              </w:rPr>
              <w:t>дельным категориям специалистов государственных организаций социального обслуживания, работающих и проживающих в сел</w:t>
            </w:r>
            <w:r w:rsidRPr="00134472">
              <w:rPr>
                <w:rFonts w:ascii="Times New Roman" w:hAnsi="Times New Roman"/>
                <w:sz w:val="20"/>
                <w:szCs w:val="20"/>
              </w:rPr>
              <w:t>ь</w:t>
            </w:r>
            <w:r w:rsidRPr="00134472">
              <w:rPr>
                <w:rFonts w:ascii="Times New Roman" w:hAnsi="Times New Roman"/>
                <w:sz w:val="20"/>
                <w:szCs w:val="20"/>
              </w:rPr>
              <w:t>ской местности на территории Ульяновской области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120,7</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1.36.</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отдельным категор</w:t>
            </w:r>
            <w:r w:rsidRPr="00134472">
              <w:rPr>
                <w:rFonts w:ascii="Times New Roman" w:hAnsi="Times New Roman"/>
                <w:sz w:val="20"/>
                <w:szCs w:val="20"/>
              </w:rPr>
              <w:t>и</w:t>
            </w:r>
            <w:r w:rsidRPr="00134472">
              <w:rPr>
                <w:rFonts w:ascii="Times New Roman" w:hAnsi="Times New Roman"/>
                <w:sz w:val="20"/>
                <w:szCs w:val="20"/>
              </w:rPr>
              <w:t>ям молодых специалистов государственных организаций соц</w:t>
            </w:r>
            <w:r w:rsidRPr="00134472">
              <w:rPr>
                <w:rFonts w:ascii="Times New Roman" w:hAnsi="Times New Roman"/>
                <w:sz w:val="20"/>
                <w:szCs w:val="20"/>
              </w:rPr>
              <w:t>и</w:t>
            </w:r>
            <w:r w:rsidRPr="00134472">
              <w:rPr>
                <w:rFonts w:ascii="Times New Roman" w:hAnsi="Times New Roman"/>
                <w:sz w:val="20"/>
                <w:szCs w:val="20"/>
              </w:rPr>
              <w:t>ального обслуживания</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1282,8</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3554E0">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1.37.</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государственной поддержки добровольным пожарным</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6084,9</w:t>
            </w:r>
          </w:p>
        </w:tc>
        <w:tc>
          <w:tcPr>
            <w:tcW w:w="567" w:type="dxa"/>
            <w:tcBorders>
              <w:top w:val="nil"/>
              <w:bottom w:val="nil"/>
              <w:right w:val="nil"/>
            </w:tcBorders>
            <w:vAlign w:val="bottom"/>
          </w:tcPr>
          <w:p w:rsidR="0045112B" w:rsidRDefault="0045112B" w:rsidP="003554E0">
            <w:pPr>
              <w:widowControl w:val="0"/>
              <w:spacing w:after="0" w:line="240" w:lineRule="auto"/>
              <w:rPr>
                <w:rFonts w:ascii="Times New Roman" w:hAnsi="Times New Roman"/>
                <w:sz w:val="28"/>
                <w:szCs w:val="28"/>
              </w:rPr>
            </w:pPr>
          </w:p>
          <w:p w:rsidR="00BE3DAF" w:rsidRPr="0045112B" w:rsidRDefault="003554E0" w:rsidP="003554E0">
            <w:pPr>
              <w:widowControl w:val="0"/>
              <w:spacing w:after="0" w:line="240"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45112B">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е) строки 1.39</w:t>
      </w:r>
      <w:r w:rsidR="00C9241B">
        <w:rPr>
          <w:rFonts w:ascii="Times New Roman" w:hAnsi="Times New Roman"/>
          <w:sz w:val="28"/>
          <w:szCs w:val="28"/>
        </w:rPr>
        <w:t>-</w:t>
      </w:r>
      <w:r>
        <w:rPr>
          <w:rFonts w:ascii="Times New Roman" w:hAnsi="Times New Roman"/>
          <w:sz w:val="28"/>
          <w:szCs w:val="28"/>
        </w:rPr>
        <w:t xml:space="preserve">3.1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C9241B">
        <w:tc>
          <w:tcPr>
            <w:tcW w:w="961" w:type="dxa"/>
            <w:tcBorders>
              <w:top w:val="nil"/>
              <w:left w:val="nil"/>
              <w:bottom w:val="nil"/>
            </w:tcBorders>
          </w:tcPr>
          <w:p w:rsidR="00BE3DAF" w:rsidRPr="0045112B" w:rsidRDefault="0045112B" w:rsidP="0045112B">
            <w:pPr>
              <w:widowControl w:val="0"/>
              <w:spacing w:after="0" w:line="240" w:lineRule="auto"/>
              <w:jc w:val="right"/>
              <w:rPr>
                <w:rFonts w:ascii="Times New Roman" w:hAnsi="Times New Roman"/>
                <w:sz w:val="28"/>
                <w:szCs w:val="28"/>
              </w:rPr>
            </w:pPr>
            <w:r>
              <w:rPr>
                <w:rFonts w:ascii="Times New Roman" w:hAnsi="Times New Roman"/>
                <w:sz w:val="28"/>
                <w:szCs w:val="28"/>
              </w:rPr>
              <w:t>«</w:t>
            </w:r>
          </w:p>
        </w:tc>
        <w:tc>
          <w:tcPr>
            <w:tcW w:w="770" w:type="dxa"/>
            <w:vMerge w:val="restart"/>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1.39.</w:t>
            </w:r>
          </w:p>
        </w:tc>
        <w:tc>
          <w:tcPr>
            <w:tcW w:w="5924" w:type="dxa"/>
            <w:vMerge w:val="restart"/>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2127" w:type="dxa"/>
            <w:vMerge w:val="restart"/>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3327,6</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vMerge/>
          </w:tcPr>
          <w:p w:rsidR="00BE3DAF" w:rsidRPr="00134472" w:rsidRDefault="00BE3DAF" w:rsidP="0045112B">
            <w:pPr>
              <w:widowControl w:val="0"/>
              <w:spacing w:after="0" w:line="240" w:lineRule="auto"/>
              <w:ind w:left="-108" w:right="-108"/>
              <w:jc w:val="center"/>
              <w:rPr>
                <w:rFonts w:ascii="Times New Roman" w:hAnsi="Times New Roman"/>
                <w:sz w:val="20"/>
                <w:szCs w:val="20"/>
              </w:rPr>
            </w:pPr>
          </w:p>
        </w:tc>
        <w:tc>
          <w:tcPr>
            <w:tcW w:w="5924" w:type="dxa"/>
            <w:vMerge/>
            <w:vAlign w:val="center"/>
          </w:tcPr>
          <w:p w:rsidR="00BE3DAF" w:rsidRPr="00134472" w:rsidRDefault="00BE3DAF" w:rsidP="0045112B">
            <w:pPr>
              <w:spacing w:after="0" w:line="240" w:lineRule="auto"/>
              <w:jc w:val="both"/>
              <w:rPr>
                <w:rFonts w:ascii="Times New Roman" w:hAnsi="Times New Roman"/>
                <w:sz w:val="20"/>
                <w:szCs w:val="20"/>
              </w:rPr>
            </w:pPr>
          </w:p>
        </w:tc>
        <w:tc>
          <w:tcPr>
            <w:tcW w:w="2127" w:type="dxa"/>
            <w:vMerge/>
          </w:tcPr>
          <w:p w:rsidR="00BE3DAF" w:rsidRPr="00134472" w:rsidRDefault="00BE3DAF" w:rsidP="0045112B">
            <w:pPr>
              <w:spacing w:line="240" w:lineRule="auto"/>
              <w:jc w:val="center"/>
              <w:rPr>
                <w:rFonts w:ascii="Times New Roman" w:hAnsi="Times New Roman"/>
                <w:sz w:val="20"/>
                <w:szCs w:val="20"/>
              </w:rPr>
            </w:pPr>
          </w:p>
        </w:tc>
        <w:tc>
          <w:tcPr>
            <w:tcW w:w="1559" w:type="dxa"/>
            <w:vMerge/>
          </w:tcPr>
          <w:p w:rsidR="00BE3DAF" w:rsidRPr="00134472" w:rsidRDefault="00BE3DAF" w:rsidP="0045112B">
            <w:pPr>
              <w:widowControl w:val="0"/>
              <w:spacing w:after="0" w:line="240" w:lineRule="auto"/>
              <w:jc w:val="center"/>
              <w:rPr>
                <w:rFonts w:ascii="Times New Roman" w:hAnsi="Times New Roman"/>
                <w:sz w:val="20"/>
                <w:szCs w:val="20"/>
              </w:rPr>
            </w:pP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14340,4</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1.40.</w:t>
            </w:r>
          </w:p>
        </w:tc>
        <w:tc>
          <w:tcPr>
            <w:tcW w:w="5924" w:type="dxa"/>
          </w:tcPr>
          <w:p w:rsidR="00BE3DAF" w:rsidRPr="0045112B" w:rsidRDefault="00BE3DAF" w:rsidP="0045112B">
            <w:pPr>
              <w:spacing w:after="0" w:line="240" w:lineRule="auto"/>
              <w:jc w:val="both"/>
              <w:rPr>
                <w:rFonts w:ascii="Times New Roman" w:hAnsi="Times New Roman"/>
                <w:sz w:val="20"/>
                <w:szCs w:val="20"/>
              </w:rPr>
            </w:pPr>
            <w:r w:rsidRPr="0045112B">
              <w:rPr>
                <w:rFonts w:ascii="Times New Roman" w:hAnsi="Times New Roman"/>
                <w:sz w:val="20"/>
                <w:szCs w:val="20"/>
              </w:rPr>
              <w:t>Предоставление детям-сиротам и детям, оставшимся без попеч</w:t>
            </w:r>
            <w:r w:rsidRPr="0045112B">
              <w:rPr>
                <w:rFonts w:ascii="Times New Roman" w:hAnsi="Times New Roman"/>
                <w:sz w:val="20"/>
                <w:szCs w:val="20"/>
              </w:rPr>
              <w:t>е</w:t>
            </w:r>
            <w:r w:rsidRPr="0045112B">
              <w:rPr>
                <w:rFonts w:ascii="Times New Roman" w:hAnsi="Times New Roman"/>
                <w:sz w:val="20"/>
                <w:szCs w:val="20"/>
              </w:rPr>
              <w:t>ния родителей, а также отдельным категориям лиц из их числа, являющимся собственниками жилых помещений в многокварти</w:t>
            </w:r>
            <w:r w:rsidRPr="0045112B">
              <w:rPr>
                <w:rFonts w:ascii="Times New Roman" w:hAnsi="Times New Roman"/>
                <w:sz w:val="20"/>
                <w:szCs w:val="20"/>
              </w:rPr>
              <w:t>р</w:t>
            </w:r>
            <w:r w:rsidRPr="0045112B">
              <w:rPr>
                <w:rFonts w:ascii="Times New Roman" w:hAnsi="Times New Roman"/>
                <w:sz w:val="20"/>
                <w:szCs w:val="20"/>
              </w:rPr>
              <w:t>ных домах, расположенных на территории Ульяновской области, ежемесячной компенсации расходов на уплату взноса на кап</w:t>
            </w:r>
            <w:r w:rsidRPr="0045112B">
              <w:rPr>
                <w:rFonts w:ascii="Times New Roman" w:hAnsi="Times New Roman"/>
                <w:sz w:val="20"/>
                <w:szCs w:val="20"/>
              </w:rPr>
              <w:t>и</w:t>
            </w:r>
            <w:r w:rsidRPr="0045112B">
              <w:rPr>
                <w:rFonts w:ascii="Times New Roman" w:hAnsi="Times New Roman"/>
                <w:sz w:val="20"/>
                <w:szCs w:val="20"/>
              </w:rPr>
              <w:t>тальный ремонт общего имущества в таких многоквартирных д</w:t>
            </w:r>
            <w:r w:rsidRPr="0045112B">
              <w:rPr>
                <w:rFonts w:ascii="Times New Roman" w:hAnsi="Times New Roman"/>
                <w:sz w:val="20"/>
                <w:szCs w:val="20"/>
              </w:rPr>
              <w:t>о</w:t>
            </w:r>
            <w:r w:rsidRPr="0045112B">
              <w:rPr>
                <w:rFonts w:ascii="Times New Roman" w:hAnsi="Times New Roman"/>
                <w:sz w:val="20"/>
                <w:szCs w:val="20"/>
              </w:rPr>
              <w:t>мах</w:t>
            </w:r>
          </w:p>
        </w:tc>
        <w:tc>
          <w:tcPr>
            <w:tcW w:w="2127"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2016-2019</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51,0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spacing w:after="0" w:line="240" w:lineRule="auto"/>
              <w:jc w:val="center"/>
              <w:rPr>
                <w:rFonts w:ascii="Times New Roman" w:hAnsi="Times New Roman"/>
                <w:sz w:val="20"/>
                <w:szCs w:val="20"/>
              </w:rPr>
            </w:pPr>
            <w:r w:rsidRPr="00134472">
              <w:rPr>
                <w:rFonts w:ascii="Times New Roman" w:hAnsi="Times New Roman"/>
                <w:sz w:val="20"/>
                <w:szCs w:val="20"/>
              </w:rPr>
              <w:t>1.41.</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ж</w:t>
            </w:r>
            <w:r w:rsidRPr="00134472">
              <w:rPr>
                <w:rFonts w:ascii="Times New Roman" w:hAnsi="Times New Roman"/>
                <w:sz w:val="20"/>
                <w:szCs w:val="20"/>
              </w:rPr>
              <w:t>и</w:t>
            </w:r>
            <w:r w:rsidRPr="00134472">
              <w:rPr>
                <w:rFonts w:ascii="Times New Roman" w:hAnsi="Times New Roman"/>
                <w:sz w:val="20"/>
                <w:szCs w:val="20"/>
              </w:rPr>
              <w:t>льём отдельных категорий граждан, установленных Федеральным законом от 12.01.1995 № 5-ФЗ «О ветеранах»</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45112B">
            <w:pPr>
              <w:spacing w:line="240" w:lineRule="auto"/>
              <w:jc w:val="center"/>
              <w:rPr>
                <w:rFonts w:ascii="Times New Roman" w:hAnsi="Times New Roman"/>
                <w:sz w:val="20"/>
                <w:szCs w:val="20"/>
              </w:rPr>
            </w:pPr>
            <w:r w:rsidRPr="00134472">
              <w:rPr>
                <w:rFonts w:ascii="Times New Roman" w:hAnsi="Times New Roman"/>
                <w:sz w:val="20"/>
                <w:szCs w:val="20"/>
              </w:rPr>
              <w:t>8253,9</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1.42.</w:t>
            </w:r>
          </w:p>
        </w:tc>
        <w:tc>
          <w:tcPr>
            <w:tcW w:w="5924" w:type="dxa"/>
            <w:vAlign w:val="center"/>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ж</w:t>
            </w:r>
            <w:r w:rsidRPr="00134472">
              <w:rPr>
                <w:rFonts w:ascii="Times New Roman" w:hAnsi="Times New Roman"/>
                <w:sz w:val="20"/>
                <w:szCs w:val="20"/>
              </w:rPr>
              <w:t>и</w:t>
            </w:r>
            <w:r w:rsidRPr="00134472">
              <w:rPr>
                <w:rFonts w:ascii="Times New Roman" w:hAnsi="Times New Roman"/>
                <w:sz w:val="20"/>
                <w:szCs w:val="20"/>
              </w:rPr>
              <w:t xml:space="preserve">льём отдельных категорий граждан, установленных Федеральным законом от 24.11.1995 № 181-ФЗ </w:t>
            </w:r>
            <w:r w:rsidRPr="00134472">
              <w:rPr>
                <w:rFonts w:ascii="Times New Roman" w:hAnsi="Times New Roman"/>
                <w:spacing w:val="-4"/>
                <w:sz w:val="20"/>
                <w:szCs w:val="20"/>
              </w:rPr>
              <w:t>«О социальной защите инвалидов в Российской Федерации»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18197,3</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1.43.</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лицам, награждё</w:t>
            </w:r>
            <w:r w:rsidRPr="00134472">
              <w:rPr>
                <w:rFonts w:ascii="Times New Roman" w:hAnsi="Times New Roman"/>
                <w:sz w:val="20"/>
                <w:szCs w:val="20"/>
              </w:rPr>
              <w:t>н</w:t>
            </w:r>
            <w:r w:rsidRPr="00134472">
              <w:rPr>
                <w:rFonts w:ascii="Times New Roman" w:hAnsi="Times New Roman"/>
                <w:sz w:val="20"/>
                <w:szCs w:val="20"/>
              </w:rPr>
              <w:t>ным знаком «Почётный донор СССР» и «Почётный донор Ро</w:t>
            </w:r>
            <w:r w:rsidRPr="00134472">
              <w:rPr>
                <w:rFonts w:ascii="Times New Roman" w:hAnsi="Times New Roman"/>
                <w:sz w:val="20"/>
                <w:szCs w:val="20"/>
              </w:rPr>
              <w:t>с</w:t>
            </w:r>
            <w:r w:rsidRPr="00134472">
              <w:rPr>
                <w:rFonts w:ascii="Times New Roman" w:hAnsi="Times New Roman"/>
                <w:sz w:val="20"/>
                <w:szCs w:val="20"/>
              </w:rPr>
              <w:t>сии»</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109575,6</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1.44.</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Осуществление компенсационных выплат гражданам при возни</w:t>
            </w:r>
            <w:r w:rsidRPr="00134472">
              <w:rPr>
                <w:rFonts w:ascii="Times New Roman" w:hAnsi="Times New Roman"/>
                <w:sz w:val="20"/>
                <w:szCs w:val="20"/>
              </w:rPr>
              <w:t>к</w:t>
            </w:r>
            <w:r w:rsidRPr="00134472">
              <w:rPr>
                <w:rFonts w:ascii="Times New Roman" w:hAnsi="Times New Roman"/>
                <w:sz w:val="20"/>
                <w:szCs w:val="20"/>
              </w:rPr>
              <w:t>новении поствакцинальных осложнений</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213,0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45112B">
            <w:pPr>
              <w:widowControl w:val="0"/>
              <w:spacing w:after="0" w:line="240" w:lineRule="auto"/>
              <w:ind w:left="-108" w:right="-108"/>
              <w:jc w:val="center"/>
              <w:rPr>
                <w:rFonts w:ascii="Times New Roman" w:hAnsi="Times New Roman"/>
                <w:sz w:val="20"/>
                <w:szCs w:val="20"/>
              </w:rPr>
            </w:pPr>
            <w:r w:rsidRPr="00134472">
              <w:rPr>
                <w:rFonts w:ascii="Times New Roman" w:hAnsi="Times New Roman"/>
                <w:sz w:val="20"/>
                <w:szCs w:val="20"/>
              </w:rPr>
              <w:t>1.45.</w:t>
            </w:r>
          </w:p>
        </w:tc>
        <w:tc>
          <w:tcPr>
            <w:tcW w:w="5924" w:type="dxa"/>
          </w:tcPr>
          <w:p w:rsidR="00BE3DAF" w:rsidRPr="00134472" w:rsidRDefault="00BE3DAF" w:rsidP="0045112B">
            <w:pPr>
              <w:spacing w:after="0" w:line="240"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оплате жилищно-коммунальных услуг отдельным категориям граждан</w:t>
            </w:r>
          </w:p>
        </w:tc>
        <w:tc>
          <w:tcPr>
            <w:tcW w:w="2127" w:type="dxa"/>
          </w:tcPr>
          <w:p w:rsidR="00BE3DAF" w:rsidRPr="00134472" w:rsidRDefault="00BE3DAF" w:rsidP="0045112B">
            <w:pPr>
              <w:spacing w:line="240"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45112B">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45112B">
            <w:pPr>
              <w:spacing w:line="240" w:lineRule="auto"/>
              <w:jc w:val="center"/>
            </w:pPr>
            <w:r w:rsidRPr="00134472">
              <w:rPr>
                <w:rFonts w:ascii="Times New Roman" w:hAnsi="Times New Roman"/>
                <w:sz w:val="20"/>
                <w:szCs w:val="20"/>
              </w:rPr>
              <w:t>895300,0</w:t>
            </w:r>
          </w:p>
        </w:tc>
        <w:tc>
          <w:tcPr>
            <w:tcW w:w="567" w:type="dxa"/>
            <w:tcBorders>
              <w:top w:val="nil"/>
              <w:bottom w:val="nil"/>
              <w:right w:val="nil"/>
            </w:tcBorders>
          </w:tcPr>
          <w:p w:rsidR="00BE3DAF" w:rsidRPr="00134472" w:rsidRDefault="00BE3DAF" w:rsidP="0045112B">
            <w:pPr>
              <w:widowControl w:val="0"/>
              <w:spacing w:after="0" w:line="240"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1.46.</w:t>
            </w:r>
          </w:p>
        </w:tc>
        <w:tc>
          <w:tcPr>
            <w:tcW w:w="5924" w:type="dxa"/>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Предоставление отдельных мер социальной поддержки гражд</w:t>
            </w:r>
            <w:r w:rsidRPr="00134472">
              <w:rPr>
                <w:rFonts w:ascii="Times New Roman" w:hAnsi="Times New Roman"/>
                <w:sz w:val="20"/>
                <w:szCs w:val="20"/>
              </w:rPr>
              <w:t>а</w:t>
            </w:r>
            <w:r w:rsidRPr="00134472">
              <w:rPr>
                <w:rFonts w:ascii="Times New Roman" w:hAnsi="Times New Roman"/>
                <w:sz w:val="20"/>
                <w:szCs w:val="20"/>
              </w:rPr>
              <w:t>нам, подвергшимся воздействию радиации</w:t>
            </w:r>
          </w:p>
        </w:tc>
        <w:tc>
          <w:tcPr>
            <w:tcW w:w="2127" w:type="dxa"/>
          </w:tcPr>
          <w:p w:rsidR="00BE3DAF" w:rsidRPr="00134472" w:rsidRDefault="00BE3DAF" w:rsidP="00C9241B">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C9241B">
            <w:pPr>
              <w:spacing w:line="254" w:lineRule="auto"/>
              <w:jc w:val="center"/>
            </w:pPr>
            <w:r w:rsidRPr="00134472">
              <w:rPr>
                <w:rFonts w:ascii="Times New Roman" w:hAnsi="Times New Roman"/>
                <w:sz w:val="20"/>
                <w:szCs w:val="20"/>
              </w:rPr>
              <w:t>31673,5</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widowControl w:val="0"/>
              <w:spacing w:after="0" w:line="254" w:lineRule="auto"/>
              <w:ind w:left="-108" w:right="-108"/>
              <w:jc w:val="center"/>
              <w:rPr>
                <w:rFonts w:ascii="Times New Roman" w:hAnsi="Times New Roman"/>
                <w:sz w:val="20"/>
                <w:szCs w:val="20"/>
              </w:rPr>
            </w:pPr>
            <w:r w:rsidRPr="00134472">
              <w:rPr>
                <w:rFonts w:ascii="Times New Roman" w:hAnsi="Times New Roman"/>
                <w:sz w:val="20"/>
                <w:szCs w:val="20"/>
              </w:rPr>
              <w:t>1.47.</w:t>
            </w:r>
          </w:p>
        </w:tc>
        <w:tc>
          <w:tcPr>
            <w:tcW w:w="5924" w:type="dxa"/>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Выплата инвалидам компенсаций страховых премий по догов</w:t>
            </w:r>
            <w:r w:rsidRPr="00134472">
              <w:rPr>
                <w:rFonts w:ascii="Times New Roman" w:hAnsi="Times New Roman"/>
                <w:sz w:val="20"/>
                <w:szCs w:val="20"/>
              </w:rPr>
              <w:t>о</w:t>
            </w:r>
            <w:r w:rsidRPr="00134472">
              <w:rPr>
                <w:rFonts w:ascii="Times New Roman" w:hAnsi="Times New Roman"/>
                <w:sz w:val="20"/>
                <w:szCs w:val="20"/>
              </w:rPr>
              <w:t>рам обязательного страхования гражданской ответственности владельцев транспортных средств</w:t>
            </w:r>
          </w:p>
        </w:tc>
        <w:tc>
          <w:tcPr>
            <w:tcW w:w="2127" w:type="dxa"/>
          </w:tcPr>
          <w:p w:rsidR="00BE3DAF" w:rsidRPr="00134472" w:rsidRDefault="00BE3DAF" w:rsidP="00C9241B">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C9241B">
            <w:pPr>
              <w:spacing w:line="254" w:lineRule="auto"/>
              <w:jc w:val="center"/>
            </w:pPr>
            <w:r w:rsidRPr="00134472">
              <w:rPr>
                <w:rFonts w:ascii="Times New Roman" w:hAnsi="Times New Roman"/>
                <w:sz w:val="20"/>
                <w:szCs w:val="20"/>
              </w:rPr>
              <w:t>512,6</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w:t>
            </w:r>
          </w:p>
        </w:tc>
        <w:tc>
          <w:tcPr>
            <w:tcW w:w="5924" w:type="dxa"/>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Основное мероприятие «Поддержка социально ориентированных организаций в Ульяновской области»</w:t>
            </w:r>
          </w:p>
        </w:tc>
        <w:tc>
          <w:tcPr>
            <w:tcW w:w="2127"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Министерство </w:t>
            </w:r>
          </w:p>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8" w:type="dxa"/>
          </w:tcPr>
          <w:p w:rsidR="00BE3DAF" w:rsidRPr="00134472" w:rsidRDefault="00A12B53" w:rsidP="00C9241B">
            <w:pPr>
              <w:widowControl w:val="0"/>
              <w:spacing w:after="0" w:line="254" w:lineRule="auto"/>
              <w:jc w:val="center"/>
              <w:rPr>
                <w:rFonts w:ascii="Times New Roman" w:hAnsi="Times New Roman"/>
                <w:sz w:val="20"/>
                <w:szCs w:val="20"/>
              </w:rPr>
            </w:pPr>
            <w:r>
              <w:rPr>
                <w:rFonts w:ascii="Times New Roman" w:hAnsi="Times New Roman"/>
                <w:sz w:val="20"/>
                <w:szCs w:val="20"/>
              </w:rPr>
              <w:t>17917,9</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2.1.</w:t>
            </w:r>
          </w:p>
        </w:tc>
        <w:tc>
          <w:tcPr>
            <w:tcW w:w="5924" w:type="dxa"/>
            <w:vAlign w:val="center"/>
          </w:tcPr>
          <w:p w:rsidR="00BE3DAF" w:rsidRPr="00134472" w:rsidRDefault="00BE3DAF" w:rsidP="00C9241B">
            <w:pPr>
              <w:spacing w:after="0" w:line="254" w:lineRule="auto"/>
              <w:jc w:val="both"/>
              <w:rPr>
                <w:rFonts w:ascii="Times New Roman" w:hAnsi="Times New Roman"/>
                <w:spacing w:val="-4"/>
                <w:sz w:val="20"/>
                <w:szCs w:val="20"/>
              </w:rPr>
            </w:pPr>
            <w:r w:rsidRPr="00134472">
              <w:rPr>
                <w:rFonts w:ascii="Times New Roman" w:hAnsi="Times New Roman"/>
                <w:spacing w:val="-4"/>
                <w:sz w:val="20"/>
                <w:szCs w:val="20"/>
              </w:rPr>
              <w:t>Предоставление субсидий из областного бюджета Ульяновской о</w:t>
            </w:r>
            <w:r w:rsidRPr="00134472">
              <w:rPr>
                <w:rFonts w:ascii="Times New Roman" w:hAnsi="Times New Roman"/>
                <w:spacing w:val="-4"/>
                <w:sz w:val="20"/>
                <w:szCs w:val="20"/>
              </w:rPr>
              <w:t>б</w:t>
            </w:r>
            <w:r w:rsidRPr="00134472">
              <w:rPr>
                <w:rFonts w:ascii="Times New Roman" w:hAnsi="Times New Roman"/>
                <w:spacing w:val="-4"/>
                <w:sz w:val="20"/>
                <w:szCs w:val="20"/>
              </w:rPr>
              <w:t>ласти юридическим лицам, не являющимся государственными (м</w:t>
            </w:r>
            <w:r w:rsidRPr="00134472">
              <w:rPr>
                <w:rFonts w:ascii="Times New Roman" w:hAnsi="Times New Roman"/>
                <w:spacing w:val="-4"/>
                <w:sz w:val="20"/>
                <w:szCs w:val="20"/>
              </w:rPr>
              <w:t>у</w:t>
            </w:r>
            <w:r w:rsidRPr="00134472">
              <w:rPr>
                <w:rFonts w:ascii="Times New Roman" w:hAnsi="Times New Roman"/>
                <w:spacing w:val="-4"/>
                <w:sz w:val="20"/>
                <w:szCs w:val="20"/>
              </w:rPr>
              <w:t>ниципальными) учреждениями, индивидуальным предпринимат</w:t>
            </w:r>
            <w:r w:rsidRPr="00134472">
              <w:rPr>
                <w:rFonts w:ascii="Times New Roman" w:hAnsi="Times New Roman"/>
                <w:spacing w:val="-4"/>
                <w:sz w:val="20"/>
                <w:szCs w:val="20"/>
              </w:rPr>
              <w:t>е</w:t>
            </w:r>
            <w:r w:rsidRPr="00134472">
              <w:rPr>
                <w:rFonts w:ascii="Times New Roman" w:hAnsi="Times New Roman"/>
                <w:spacing w:val="-4"/>
                <w:sz w:val="20"/>
                <w:szCs w:val="20"/>
              </w:rPr>
              <w:t>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w:t>
            </w:r>
            <w:r w:rsidRPr="00134472">
              <w:rPr>
                <w:rFonts w:ascii="Times New Roman" w:hAnsi="Times New Roman"/>
                <w:spacing w:val="-4"/>
                <w:sz w:val="20"/>
                <w:szCs w:val="20"/>
              </w:rPr>
              <w:t>н</w:t>
            </w:r>
            <w:r w:rsidRPr="00134472">
              <w:rPr>
                <w:rFonts w:ascii="Times New Roman" w:hAnsi="Times New Roman"/>
                <w:spacing w:val="-4"/>
                <w:sz w:val="20"/>
                <w:szCs w:val="20"/>
              </w:rPr>
              <w:t>ные индивидуальной программой, у поставщика или поставщиков социальных услуг, которые включены в реестр поставщиков соц</w:t>
            </w:r>
            <w:r w:rsidRPr="00134472">
              <w:rPr>
                <w:rFonts w:ascii="Times New Roman" w:hAnsi="Times New Roman"/>
                <w:spacing w:val="-4"/>
                <w:sz w:val="20"/>
                <w:szCs w:val="20"/>
              </w:rPr>
              <w:t>и</w:t>
            </w:r>
            <w:r w:rsidRPr="00134472">
              <w:rPr>
                <w:rFonts w:ascii="Times New Roman" w:hAnsi="Times New Roman"/>
                <w:spacing w:val="-4"/>
                <w:sz w:val="20"/>
                <w:szCs w:val="20"/>
              </w:rPr>
              <w:t>альных услуг Ульяновской области, но не участвуют в выполнении государственного задания (заказа)</w:t>
            </w:r>
          </w:p>
        </w:tc>
        <w:tc>
          <w:tcPr>
            <w:tcW w:w="2127" w:type="dxa"/>
          </w:tcPr>
          <w:p w:rsidR="00BE3DAF" w:rsidRPr="00134472" w:rsidRDefault="00BE3DAF" w:rsidP="00C9241B">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spacing w:after="0" w:line="254"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A12B53" w:rsidP="00C9241B">
            <w:pPr>
              <w:spacing w:line="254" w:lineRule="auto"/>
              <w:jc w:val="center"/>
            </w:pPr>
            <w:r>
              <w:rPr>
                <w:rFonts w:ascii="Times New Roman" w:hAnsi="Times New Roman"/>
                <w:sz w:val="20"/>
                <w:szCs w:val="20"/>
              </w:rPr>
              <w:t>16717,9</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b/>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2.2.</w:t>
            </w:r>
          </w:p>
        </w:tc>
        <w:tc>
          <w:tcPr>
            <w:tcW w:w="5924" w:type="dxa"/>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 xml:space="preserve">Организация социальной реабилитации и </w:t>
            </w:r>
            <w:proofErr w:type="spellStart"/>
            <w:r w:rsidRPr="00134472">
              <w:rPr>
                <w:rFonts w:ascii="Times New Roman" w:hAnsi="Times New Roman"/>
                <w:sz w:val="20"/>
                <w:szCs w:val="20"/>
              </w:rPr>
              <w:t>ресоциализации</w:t>
            </w:r>
            <w:proofErr w:type="spellEnd"/>
            <w:r w:rsidRPr="00134472">
              <w:rPr>
                <w:rFonts w:ascii="Times New Roman" w:hAnsi="Times New Roman"/>
                <w:sz w:val="20"/>
                <w:szCs w:val="20"/>
              </w:rPr>
              <w:t xml:space="preserve"> лиц, потребляющих наркотические средства и психотропные вещества в немедицинских целях, на территории Ульяновской области</w:t>
            </w:r>
          </w:p>
        </w:tc>
        <w:tc>
          <w:tcPr>
            <w:tcW w:w="2127"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2017-2019</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1200,0</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val="restart"/>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3.</w:t>
            </w:r>
          </w:p>
        </w:tc>
        <w:tc>
          <w:tcPr>
            <w:tcW w:w="5924" w:type="dxa"/>
            <w:vMerge w:val="restart"/>
          </w:tcPr>
          <w:p w:rsidR="00BE3DAF" w:rsidRPr="00134472" w:rsidRDefault="00BE3DAF" w:rsidP="00C9241B">
            <w:pPr>
              <w:spacing w:after="0" w:line="254" w:lineRule="auto"/>
              <w:rPr>
                <w:rFonts w:ascii="Times New Roman" w:hAnsi="Times New Roman"/>
                <w:sz w:val="20"/>
                <w:szCs w:val="20"/>
              </w:rPr>
            </w:pPr>
            <w:r w:rsidRPr="00134472">
              <w:rPr>
                <w:rFonts w:ascii="Times New Roman" w:hAnsi="Times New Roman"/>
                <w:sz w:val="20"/>
                <w:szCs w:val="20"/>
              </w:rPr>
              <w:t>Основное мероприятие «Адресная целевая поддержка в области социальной защиты населения»</w:t>
            </w:r>
          </w:p>
        </w:tc>
        <w:tc>
          <w:tcPr>
            <w:tcW w:w="2127"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14588,6</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tcPr>
          <w:p w:rsidR="00BE3DAF" w:rsidRPr="00134472" w:rsidRDefault="00BE3DAF" w:rsidP="00C9241B">
            <w:pPr>
              <w:spacing w:after="0" w:line="254" w:lineRule="auto"/>
              <w:jc w:val="center"/>
              <w:rPr>
                <w:rFonts w:ascii="Times New Roman" w:hAnsi="Times New Roman"/>
                <w:sz w:val="20"/>
                <w:szCs w:val="20"/>
              </w:rPr>
            </w:pPr>
          </w:p>
        </w:tc>
        <w:tc>
          <w:tcPr>
            <w:tcW w:w="5924" w:type="dxa"/>
            <w:vMerge/>
            <w:vAlign w:val="center"/>
          </w:tcPr>
          <w:p w:rsidR="00BE3DAF" w:rsidRPr="00134472" w:rsidRDefault="00BE3DAF" w:rsidP="00C9241B">
            <w:pPr>
              <w:spacing w:after="0" w:line="254" w:lineRule="auto"/>
              <w:jc w:val="both"/>
              <w:rPr>
                <w:rFonts w:ascii="Times New Roman" w:hAnsi="Times New Roman"/>
                <w:sz w:val="20"/>
                <w:szCs w:val="20"/>
              </w:rPr>
            </w:pPr>
          </w:p>
        </w:tc>
        <w:tc>
          <w:tcPr>
            <w:tcW w:w="2127"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12494,8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tcPr>
          <w:p w:rsidR="00BE3DAF" w:rsidRPr="00134472" w:rsidRDefault="00BE3DAF" w:rsidP="00C9241B">
            <w:pPr>
              <w:spacing w:after="0" w:line="254" w:lineRule="auto"/>
              <w:jc w:val="center"/>
              <w:rPr>
                <w:rFonts w:ascii="Times New Roman" w:hAnsi="Times New Roman"/>
                <w:sz w:val="20"/>
                <w:szCs w:val="20"/>
              </w:rPr>
            </w:pPr>
          </w:p>
        </w:tc>
        <w:tc>
          <w:tcPr>
            <w:tcW w:w="5924" w:type="dxa"/>
            <w:vMerge/>
            <w:vAlign w:val="center"/>
          </w:tcPr>
          <w:p w:rsidR="00BE3DAF" w:rsidRPr="00134472" w:rsidRDefault="00BE3DAF" w:rsidP="00C9241B">
            <w:pPr>
              <w:spacing w:after="0" w:line="254" w:lineRule="auto"/>
              <w:jc w:val="both"/>
              <w:rPr>
                <w:rFonts w:ascii="Times New Roman" w:hAnsi="Times New Roman"/>
                <w:sz w:val="20"/>
                <w:szCs w:val="20"/>
              </w:rPr>
            </w:pPr>
          </w:p>
        </w:tc>
        <w:tc>
          <w:tcPr>
            <w:tcW w:w="2127" w:type="dxa"/>
            <w:vMerge/>
            <w:tcBorders>
              <w:bottom w:val="nil"/>
            </w:tcBorders>
          </w:tcPr>
          <w:p w:rsidR="00BE3DAF" w:rsidRPr="00134472" w:rsidRDefault="00BE3DAF" w:rsidP="00C9241B">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C9241B">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2093,8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C9241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vMerge w:val="restart"/>
          </w:tcPr>
          <w:p w:rsidR="00BE3DAF" w:rsidRPr="00134472" w:rsidRDefault="00BE3DAF" w:rsidP="00C9241B">
            <w:pPr>
              <w:spacing w:after="0" w:line="254" w:lineRule="auto"/>
              <w:jc w:val="center"/>
              <w:rPr>
                <w:rFonts w:ascii="Times New Roman" w:hAnsi="Times New Roman"/>
                <w:sz w:val="20"/>
                <w:szCs w:val="20"/>
              </w:rPr>
            </w:pPr>
            <w:r w:rsidRPr="00134472">
              <w:rPr>
                <w:rFonts w:ascii="Times New Roman" w:hAnsi="Times New Roman"/>
                <w:sz w:val="20"/>
                <w:szCs w:val="20"/>
              </w:rPr>
              <w:t>3.1.</w:t>
            </w:r>
          </w:p>
        </w:tc>
        <w:tc>
          <w:tcPr>
            <w:tcW w:w="5924" w:type="dxa"/>
            <w:vMerge w:val="restart"/>
            <w:vAlign w:val="center"/>
          </w:tcPr>
          <w:p w:rsidR="00BE3DAF" w:rsidRPr="00134472" w:rsidRDefault="00BE3DAF" w:rsidP="00C9241B">
            <w:pPr>
              <w:spacing w:after="0" w:line="254" w:lineRule="auto"/>
              <w:jc w:val="both"/>
              <w:rPr>
                <w:rFonts w:ascii="Times New Roman" w:hAnsi="Times New Roman"/>
                <w:sz w:val="20"/>
                <w:szCs w:val="20"/>
              </w:rPr>
            </w:pPr>
            <w:r w:rsidRPr="00134472">
              <w:rPr>
                <w:rFonts w:ascii="Times New Roman" w:hAnsi="Times New Roman"/>
                <w:sz w:val="20"/>
                <w:szCs w:val="20"/>
              </w:rPr>
              <w:t>Реализация социальных программ, связанных с укреплением м</w:t>
            </w:r>
            <w:r w:rsidRPr="00134472">
              <w:rPr>
                <w:rFonts w:ascii="Times New Roman" w:hAnsi="Times New Roman"/>
                <w:sz w:val="20"/>
                <w:szCs w:val="20"/>
              </w:rPr>
              <w:t>а</w:t>
            </w:r>
            <w:r w:rsidRPr="00134472">
              <w:rPr>
                <w:rFonts w:ascii="Times New Roman" w:hAnsi="Times New Roman"/>
                <w:sz w:val="20"/>
                <w:szCs w:val="20"/>
              </w:rPr>
              <w:t xml:space="preserve">териально-технической базы государственных </w:t>
            </w:r>
            <w:r w:rsidRPr="00134472">
              <w:rPr>
                <w:rFonts w:ascii="Times New Roman" w:hAnsi="Times New Roman"/>
                <w:spacing w:val="6"/>
                <w:sz w:val="20"/>
                <w:szCs w:val="20"/>
              </w:rPr>
              <w:t>организаций с</w:t>
            </w:r>
            <w:r w:rsidRPr="00134472">
              <w:rPr>
                <w:rFonts w:ascii="Times New Roman" w:hAnsi="Times New Roman"/>
                <w:spacing w:val="6"/>
                <w:sz w:val="20"/>
                <w:szCs w:val="20"/>
              </w:rPr>
              <w:t>о</w:t>
            </w:r>
            <w:r w:rsidRPr="00134472">
              <w:rPr>
                <w:rFonts w:ascii="Times New Roman" w:hAnsi="Times New Roman"/>
                <w:spacing w:val="6"/>
                <w:sz w:val="20"/>
                <w:szCs w:val="20"/>
              </w:rPr>
              <w:t>циального обслуживания населения и оказанием адресной социальной помощи неработающим пенсионерам, являющи</w:t>
            </w:r>
            <w:r w:rsidRPr="00134472">
              <w:rPr>
                <w:rFonts w:ascii="Times New Roman" w:hAnsi="Times New Roman"/>
                <w:spacing w:val="6"/>
                <w:sz w:val="20"/>
                <w:szCs w:val="20"/>
              </w:rPr>
              <w:t>м</w:t>
            </w:r>
            <w:r w:rsidRPr="00134472">
              <w:rPr>
                <w:rFonts w:ascii="Times New Roman" w:hAnsi="Times New Roman"/>
                <w:spacing w:val="6"/>
                <w:sz w:val="20"/>
                <w:szCs w:val="20"/>
              </w:rPr>
              <w:t xml:space="preserve">ся получателями страховых пенсий по старости </w:t>
            </w:r>
            <w:r w:rsidRPr="00134472">
              <w:rPr>
                <w:rFonts w:ascii="Times New Roman" w:hAnsi="Times New Roman"/>
                <w:spacing w:val="6"/>
                <w:sz w:val="20"/>
                <w:szCs w:val="20"/>
              </w:rPr>
              <w:br/>
              <w:t>и по инвалидности, и обучением компьютерной грамотности неработающих пенсионеров</w:t>
            </w:r>
          </w:p>
        </w:tc>
        <w:tc>
          <w:tcPr>
            <w:tcW w:w="2127"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 xml:space="preserve">областного бюджета </w:t>
            </w:r>
          </w:p>
        </w:tc>
        <w:tc>
          <w:tcPr>
            <w:tcW w:w="1418" w:type="dxa"/>
          </w:tcPr>
          <w:p w:rsidR="00BE3DAF" w:rsidRPr="00134472" w:rsidRDefault="00BE3DAF"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12494,8</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45112B" w:rsidRPr="00134472" w:rsidTr="00C9241B">
        <w:tc>
          <w:tcPr>
            <w:tcW w:w="961" w:type="dxa"/>
            <w:tcBorders>
              <w:top w:val="nil"/>
              <w:left w:val="nil"/>
              <w:bottom w:val="nil"/>
            </w:tcBorders>
          </w:tcPr>
          <w:p w:rsidR="0045112B" w:rsidRPr="00134472" w:rsidRDefault="0045112B" w:rsidP="008C7A4B">
            <w:pPr>
              <w:widowControl w:val="0"/>
              <w:spacing w:after="0" w:line="245" w:lineRule="auto"/>
              <w:jc w:val="center"/>
              <w:rPr>
                <w:rFonts w:ascii="Times New Roman" w:hAnsi="Times New Roman"/>
                <w:sz w:val="28"/>
                <w:szCs w:val="28"/>
              </w:rPr>
            </w:pPr>
          </w:p>
        </w:tc>
        <w:tc>
          <w:tcPr>
            <w:tcW w:w="770" w:type="dxa"/>
            <w:vMerge/>
          </w:tcPr>
          <w:p w:rsidR="0045112B" w:rsidRPr="00134472" w:rsidRDefault="0045112B" w:rsidP="00C9241B">
            <w:pPr>
              <w:spacing w:after="0" w:line="254" w:lineRule="auto"/>
              <w:jc w:val="center"/>
              <w:rPr>
                <w:rFonts w:ascii="Times New Roman" w:hAnsi="Times New Roman"/>
                <w:sz w:val="20"/>
                <w:szCs w:val="20"/>
              </w:rPr>
            </w:pPr>
          </w:p>
        </w:tc>
        <w:tc>
          <w:tcPr>
            <w:tcW w:w="5924" w:type="dxa"/>
            <w:vMerge/>
            <w:vAlign w:val="center"/>
          </w:tcPr>
          <w:p w:rsidR="0045112B" w:rsidRPr="00134472" w:rsidRDefault="0045112B" w:rsidP="00C9241B">
            <w:pPr>
              <w:spacing w:after="0" w:line="254" w:lineRule="auto"/>
              <w:jc w:val="both"/>
              <w:rPr>
                <w:rFonts w:ascii="Times New Roman" w:hAnsi="Times New Roman"/>
                <w:sz w:val="20"/>
                <w:szCs w:val="20"/>
              </w:rPr>
            </w:pPr>
          </w:p>
        </w:tc>
        <w:tc>
          <w:tcPr>
            <w:tcW w:w="2127" w:type="dxa"/>
            <w:vMerge/>
          </w:tcPr>
          <w:p w:rsidR="0045112B" w:rsidRPr="00134472" w:rsidRDefault="0045112B" w:rsidP="00C9241B">
            <w:pPr>
              <w:widowControl w:val="0"/>
              <w:spacing w:after="0" w:line="254" w:lineRule="auto"/>
              <w:jc w:val="center"/>
              <w:rPr>
                <w:rFonts w:ascii="Times New Roman" w:hAnsi="Times New Roman"/>
                <w:sz w:val="20"/>
                <w:szCs w:val="20"/>
              </w:rPr>
            </w:pPr>
          </w:p>
        </w:tc>
        <w:tc>
          <w:tcPr>
            <w:tcW w:w="1559" w:type="dxa"/>
            <w:vMerge/>
          </w:tcPr>
          <w:p w:rsidR="0045112B" w:rsidRPr="00134472" w:rsidRDefault="0045112B" w:rsidP="00C9241B">
            <w:pPr>
              <w:widowControl w:val="0"/>
              <w:spacing w:after="0" w:line="254" w:lineRule="auto"/>
              <w:jc w:val="center"/>
              <w:rPr>
                <w:rFonts w:ascii="Times New Roman" w:hAnsi="Times New Roman"/>
                <w:sz w:val="20"/>
                <w:szCs w:val="20"/>
              </w:rPr>
            </w:pPr>
          </w:p>
        </w:tc>
        <w:tc>
          <w:tcPr>
            <w:tcW w:w="2551" w:type="dxa"/>
          </w:tcPr>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45112B" w:rsidRPr="00134472" w:rsidRDefault="0045112B" w:rsidP="00C9241B">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2093,8</w:t>
            </w:r>
          </w:p>
        </w:tc>
        <w:tc>
          <w:tcPr>
            <w:tcW w:w="567" w:type="dxa"/>
            <w:tcBorders>
              <w:top w:val="nil"/>
              <w:bottom w:val="nil"/>
              <w:right w:val="nil"/>
            </w:tcBorders>
            <w:vAlign w:val="bottom"/>
          </w:tcPr>
          <w:p w:rsidR="0045112B" w:rsidRDefault="0045112B" w:rsidP="00EB6E14">
            <w:pPr>
              <w:widowControl w:val="0"/>
              <w:spacing w:after="0" w:line="245" w:lineRule="auto"/>
              <w:rPr>
                <w:rFonts w:ascii="Times New Roman" w:hAnsi="Times New Roman"/>
                <w:sz w:val="28"/>
                <w:szCs w:val="28"/>
              </w:rPr>
            </w:pPr>
          </w:p>
          <w:p w:rsidR="0045112B" w:rsidRPr="0045112B" w:rsidRDefault="0045112B" w:rsidP="00EB6E14">
            <w:pPr>
              <w:widowControl w:val="0"/>
              <w:spacing w:after="0" w:line="245" w:lineRule="auto"/>
              <w:rPr>
                <w:rFonts w:ascii="Times New Roman" w:hAnsi="Times New Roman"/>
                <w:sz w:val="16"/>
                <w:szCs w:val="16"/>
              </w:rPr>
            </w:pPr>
          </w:p>
          <w:p w:rsidR="0045112B" w:rsidRPr="0045112B" w:rsidRDefault="00EB6E14" w:rsidP="00EB6E14">
            <w:pPr>
              <w:widowControl w:val="0"/>
              <w:spacing w:after="0" w:line="245"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45" w:lineRule="auto"/>
        <w:ind w:firstLine="709"/>
        <w:jc w:val="both"/>
        <w:rPr>
          <w:rFonts w:ascii="Times New Roman" w:hAnsi="Times New Roman"/>
          <w:sz w:val="28"/>
          <w:szCs w:val="28"/>
        </w:rPr>
      </w:pPr>
      <w:r>
        <w:rPr>
          <w:rFonts w:ascii="Times New Roman" w:hAnsi="Times New Roman"/>
          <w:sz w:val="28"/>
          <w:szCs w:val="28"/>
        </w:rPr>
        <w:t xml:space="preserve">ж)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134472" w:rsidRDefault="0045112B" w:rsidP="008C7A4B">
            <w:pPr>
              <w:widowControl w:val="0"/>
              <w:spacing w:after="0" w:line="245" w:lineRule="auto"/>
              <w:jc w:val="right"/>
              <w:rPr>
                <w:rFonts w:ascii="Times New Roman" w:hAnsi="Times New Roman"/>
                <w:sz w:val="28"/>
                <w:szCs w:val="28"/>
              </w:rPr>
            </w:pPr>
            <w:r>
              <w:rPr>
                <w:rFonts w:ascii="Times New Roman" w:hAnsi="Times New Roman"/>
                <w:sz w:val="28"/>
                <w:szCs w:val="28"/>
              </w:rPr>
              <w:t>«</w:t>
            </w:r>
          </w:p>
        </w:tc>
        <w:tc>
          <w:tcPr>
            <w:tcW w:w="6694" w:type="dxa"/>
            <w:gridSpan w:val="2"/>
            <w:tcBorders>
              <w:top w:val="single" w:sz="4" w:space="0" w:color="auto"/>
              <w:bottom w:val="nil"/>
              <w:right w:val="nil"/>
            </w:tcBorders>
          </w:tcPr>
          <w:p w:rsidR="00BE3DAF" w:rsidRPr="00134472" w:rsidRDefault="00BE3DAF" w:rsidP="008C7A4B">
            <w:pPr>
              <w:widowControl w:val="0"/>
              <w:spacing w:after="0" w:line="245" w:lineRule="auto"/>
              <w:rPr>
                <w:rFonts w:ascii="Times New Roman" w:hAnsi="Times New Roman"/>
                <w:sz w:val="20"/>
                <w:szCs w:val="20"/>
              </w:rPr>
            </w:pPr>
            <w:r w:rsidRPr="00134472">
              <w:rPr>
                <w:rFonts w:ascii="Times New Roman" w:hAnsi="Times New Roman"/>
                <w:sz w:val="20"/>
                <w:szCs w:val="20"/>
              </w:rPr>
              <w:t>Итого по подпрограмме</w:t>
            </w:r>
          </w:p>
        </w:tc>
        <w:tc>
          <w:tcPr>
            <w:tcW w:w="2127" w:type="dxa"/>
            <w:tcBorders>
              <w:top w:val="single" w:sz="4" w:space="0" w:color="auto"/>
              <w:left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1559" w:type="dxa"/>
            <w:tcBorders>
              <w:top w:val="single" w:sz="4" w:space="0" w:color="auto"/>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723639" w:rsidP="008C7A4B">
            <w:pPr>
              <w:widowControl w:val="0"/>
              <w:spacing w:after="0" w:line="245" w:lineRule="auto"/>
              <w:jc w:val="center"/>
              <w:rPr>
                <w:rFonts w:ascii="Times New Roman" w:hAnsi="Times New Roman"/>
                <w:sz w:val="20"/>
                <w:szCs w:val="20"/>
              </w:rPr>
            </w:pPr>
            <w:r>
              <w:rPr>
                <w:rFonts w:ascii="Times New Roman" w:hAnsi="Times New Roman"/>
                <w:sz w:val="20"/>
                <w:szCs w:val="20"/>
              </w:rPr>
              <w:t>6232942,737</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770" w:type="dxa"/>
            <w:tcBorders>
              <w:top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5924" w:type="dxa"/>
            <w:tcBorders>
              <w:top w:val="nil"/>
              <w:left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0"/>
                <w:szCs w:val="20"/>
              </w:rPr>
            </w:pPr>
          </w:p>
        </w:tc>
        <w:tc>
          <w:tcPr>
            <w:tcW w:w="2127" w:type="dxa"/>
            <w:tcBorders>
              <w:top w:val="nil"/>
              <w:left w:val="nil"/>
              <w:bottom w:val="single" w:sz="4" w:space="0" w:color="auto"/>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1559" w:type="dxa"/>
            <w:tcBorders>
              <w:top w:val="nil"/>
              <w:left w:val="nil"/>
              <w:bottom w:val="single" w:sz="4" w:space="0" w:color="auto"/>
            </w:tcBorders>
          </w:tcPr>
          <w:p w:rsidR="00BE3DAF" w:rsidRPr="00134472" w:rsidRDefault="00BE3DAF" w:rsidP="008C7A4B">
            <w:pPr>
              <w:widowControl w:val="0"/>
              <w:spacing w:after="0" w:line="24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723639">
            <w:pPr>
              <w:widowControl w:val="0"/>
              <w:spacing w:after="0" w:line="245" w:lineRule="auto"/>
              <w:jc w:val="center"/>
              <w:rPr>
                <w:rFonts w:ascii="Times New Roman" w:hAnsi="Times New Roman"/>
                <w:sz w:val="20"/>
                <w:szCs w:val="20"/>
              </w:rPr>
            </w:pPr>
            <w:r w:rsidRPr="00134472">
              <w:rPr>
                <w:rFonts w:ascii="Times New Roman" w:hAnsi="Times New Roman"/>
                <w:sz w:val="20"/>
                <w:szCs w:val="20"/>
              </w:rPr>
              <w:t>515</w:t>
            </w:r>
            <w:r w:rsidR="00723639">
              <w:rPr>
                <w:rFonts w:ascii="Times New Roman" w:hAnsi="Times New Roman"/>
                <w:sz w:val="20"/>
                <w:szCs w:val="20"/>
              </w:rPr>
              <w:t>2782,637</w:t>
            </w:r>
          </w:p>
        </w:tc>
        <w:tc>
          <w:tcPr>
            <w:tcW w:w="567" w:type="dxa"/>
            <w:tcBorders>
              <w:top w:val="nil"/>
              <w:bottom w:val="nil"/>
              <w:right w:val="nil"/>
            </w:tcBorders>
          </w:tcPr>
          <w:p w:rsidR="00BE3DAF" w:rsidRPr="00134472" w:rsidRDefault="00BE3DAF" w:rsidP="008C7A4B">
            <w:pPr>
              <w:widowControl w:val="0"/>
              <w:spacing w:after="0" w:line="245" w:lineRule="auto"/>
              <w:jc w:val="center"/>
              <w:rPr>
                <w:rFonts w:ascii="Times New Roman" w:hAnsi="Times New Roman"/>
                <w:sz w:val="28"/>
                <w:szCs w:val="28"/>
              </w:rPr>
            </w:pPr>
          </w:p>
        </w:tc>
      </w:tr>
      <w:tr w:rsidR="0045112B" w:rsidRPr="00134472" w:rsidTr="00EB6E14">
        <w:tc>
          <w:tcPr>
            <w:tcW w:w="961" w:type="dxa"/>
            <w:tcBorders>
              <w:top w:val="nil"/>
              <w:left w:val="nil"/>
              <w:bottom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770" w:type="dxa"/>
            <w:tcBorders>
              <w:top w:val="single" w:sz="4" w:space="0" w:color="auto"/>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5924" w:type="dxa"/>
            <w:tcBorders>
              <w:top w:val="single" w:sz="4" w:space="0" w:color="auto"/>
              <w:left w:val="nil"/>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2127" w:type="dxa"/>
            <w:tcBorders>
              <w:top w:val="single" w:sz="4" w:space="0" w:color="auto"/>
              <w:left w:val="nil"/>
              <w:righ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1559" w:type="dxa"/>
            <w:tcBorders>
              <w:top w:val="single" w:sz="4" w:space="0" w:color="auto"/>
              <w:left w:val="nil"/>
            </w:tcBorders>
          </w:tcPr>
          <w:p w:rsidR="0045112B" w:rsidRPr="00134472" w:rsidRDefault="0045112B" w:rsidP="000700B7">
            <w:pPr>
              <w:widowControl w:val="0"/>
              <w:spacing w:after="0" w:line="240" w:lineRule="auto"/>
              <w:jc w:val="center"/>
              <w:rPr>
                <w:rFonts w:ascii="Times New Roman" w:hAnsi="Times New Roman"/>
                <w:sz w:val="28"/>
                <w:szCs w:val="28"/>
              </w:rPr>
            </w:pPr>
          </w:p>
        </w:tc>
        <w:tc>
          <w:tcPr>
            <w:tcW w:w="2551" w:type="dxa"/>
          </w:tcPr>
          <w:p w:rsidR="0045112B" w:rsidRPr="00134472" w:rsidRDefault="0045112B"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1080160,1</w:t>
            </w:r>
          </w:p>
        </w:tc>
        <w:tc>
          <w:tcPr>
            <w:tcW w:w="567" w:type="dxa"/>
            <w:tcBorders>
              <w:top w:val="nil"/>
              <w:bottom w:val="nil"/>
              <w:right w:val="nil"/>
            </w:tcBorders>
            <w:vAlign w:val="bottom"/>
          </w:tcPr>
          <w:p w:rsidR="0045112B" w:rsidRPr="0045112B" w:rsidRDefault="0045112B" w:rsidP="00EB6E14">
            <w:pPr>
              <w:widowControl w:val="0"/>
              <w:spacing w:after="0" w:line="228" w:lineRule="auto"/>
              <w:rPr>
                <w:rFonts w:ascii="Times New Roman" w:hAnsi="Times New Roman"/>
                <w:sz w:val="16"/>
                <w:szCs w:val="16"/>
              </w:rPr>
            </w:pPr>
          </w:p>
          <w:p w:rsidR="0045112B" w:rsidRPr="0045112B" w:rsidRDefault="0045112B" w:rsidP="00EB6E14">
            <w:pPr>
              <w:widowControl w:val="0"/>
              <w:spacing w:after="0" w:line="228" w:lineRule="auto"/>
              <w:rPr>
                <w:rFonts w:ascii="Times New Roman" w:hAnsi="Times New Roman"/>
                <w:sz w:val="16"/>
                <w:szCs w:val="16"/>
              </w:rPr>
            </w:pPr>
          </w:p>
          <w:p w:rsidR="0045112B" w:rsidRPr="0045112B" w:rsidRDefault="00EB6E14" w:rsidP="00EB6E14">
            <w:pPr>
              <w:widowControl w:val="0"/>
              <w:spacing w:after="0" w:line="228" w:lineRule="auto"/>
              <w:rPr>
                <w:rFonts w:ascii="Times New Roman" w:hAnsi="Times New Roman"/>
                <w:sz w:val="28"/>
                <w:szCs w:val="28"/>
              </w:rPr>
            </w:pPr>
            <w:r>
              <w:rPr>
                <w:rFonts w:ascii="Times New Roman" w:hAnsi="Times New Roman"/>
                <w:sz w:val="28"/>
                <w:szCs w:val="28"/>
              </w:rPr>
              <w:t>»;</w:t>
            </w:r>
          </w:p>
        </w:tc>
      </w:tr>
    </w:tbl>
    <w:p w:rsidR="00BE3DAF"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2) в </w:t>
      </w:r>
      <w:r w:rsidRPr="00572CBA">
        <w:rPr>
          <w:rFonts w:ascii="Times New Roman" w:hAnsi="Times New Roman"/>
          <w:sz w:val="28"/>
          <w:szCs w:val="28"/>
        </w:rPr>
        <w:t xml:space="preserve">разделе </w:t>
      </w:r>
      <w:r w:rsidR="001910E2">
        <w:rPr>
          <w:rFonts w:ascii="Times New Roman" w:hAnsi="Times New Roman"/>
          <w:sz w:val="28"/>
          <w:szCs w:val="28"/>
        </w:rPr>
        <w:t xml:space="preserve">«Подпрограмма </w:t>
      </w:r>
      <w:r w:rsidRPr="00572CBA">
        <w:rPr>
          <w:rFonts w:ascii="Times New Roman" w:hAnsi="Times New Roman"/>
          <w:sz w:val="28"/>
          <w:szCs w:val="28"/>
        </w:rPr>
        <w:t>«</w:t>
      </w:r>
      <w:r>
        <w:rPr>
          <w:rFonts w:ascii="Times New Roman" w:hAnsi="Times New Roman"/>
          <w:sz w:val="28"/>
          <w:szCs w:val="28"/>
        </w:rPr>
        <w:t>Семья и дети</w:t>
      </w:r>
      <w:r w:rsidRPr="00572CBA">
        <w:rPr>
          <w:rFonts w:ascii="Times New Roman" w:hAnsi="Times New Roman"/>
          <w:sz w:val="28"/>
          <w:szCs w:val="28"/>
        </w:rPr>
        <w:t>»</w:t>
      </w:r>
      <w:r>
        <w:rPr>
          <w:rFonts w:ascii="Times New Roman" w:hAnsi="Times New Roman"/>
          <w:sz w:val="28"/>
          <w:szCs w:val="28"/>
        </w:rPr>
        <w:t>:</w:t>
      </w:r>
    </w:p>
    <w:p w:rsidR="00BE3DAF" w:rsidRPr="00572CBA" w:rsidRDefault="00EB6E14"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1.4 </w:t>
      </w:r>
      <w:r w:rsidR="00BE3DAF"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45112B">
        <w:tc>
          <w:tcPr>
            <w:tcW w:w="961" w:type="dxa"/>
            <w:tcBorders>
              <w:top w:val="nil"/>
              <w:left w:val="nil"/>
              <w:bottom w:val="nil"/>
            </w:tcBorders>
          </w:tcPr>
          <w:p w:rsidR="00BE3DAF" w:rsidRPr="0045112B" w:rsidRDefault="0045112B" w:rsidP="008C7A4B">
            <w:pPr>
              <w:widowControl w:val="0"/>
              <w:spacing w:after="0" w:line="235" w:lineRule="auto"/>
              <w:jc w:val="right"/>
              <w:rPr>
                <w:rFonts w:ascii="Times New Roman" w:hAnsi="Times New Roman"/>
                <w:sz w:val="28"/>
                <w:szCs w:val="28"/>
              </w:rPr>
            </w:pPr>
            <w:r>
              <w:rPr>
                <w:rFonts w:ascii="Times New Roman" w:hAnsi="Times New Roman"/>
                <w:sz w:val="28"/>
                <w:szCs w:val="28"/>
              </w:rPr>
              <w:t>«</w:t>
            </w:r>
          </w:p>
        </w:tc>
        <w:tc>
          <w:tcPr>
            <w:tcW w:w="77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Borders>
              <w:bottom w:val="nil"/>
            </w:tcBorders>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sz w:val="20"/>
                <w:szCs w:val="20"/>
              </w:rPr>
              <w:t>Основное мероприятие «Предоставление мер социальной по</w:t>
            </w:r>
            <w:r w:rsidRPr="00134472">
              <w:rPr>
                <w:rFonts w:ascii="Times New Roman" w:hAnsi="Times New Roman"/>
                <w:sz w:val="20"/>
                <w:szCs w:val="20"/>
              </w:rPr>
              <w:t>д</w:t>
            </w:r>
            <w:r w:rsidRPr="00134472">
              <w:rPr>
                <w:rFonts w:ascii="Times New Roman" w:hAnsi="Times New Roman"/>
                <w:sz w:val="20"/>
                <w:szCs w:val="20"/>
              </w:rPr>
              <w:t>держки»</w:t>
            </w:r>
          </w:p>
        </w:tc>
        <w:tc>
          <w:tcPr>
            <w:tcW w:w="2127"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2873891,6</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77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bCs/>
                <w:iCs/>
                <w:sz w:val="20"/>
                <w:szCs w:val="20"/>
              </w:rPr>
            </w:pPr>
          </w:p>
        </w:tc>
        <w:tc>
          <w:tcPr>
            <w:tcW w:w="2127"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1982805,9</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770"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5924" w:type="dxa"/>
            <w:tcBorders>
              <w:top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8"/>
                <w:szCs w:val="28"/>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891085,7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дополнительных мер социальной поддержки многодетным семьям</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299411,6</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3042,5</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8C7A4B">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обучающимся в м</w:t>
            </w:r>
            <w:r w:rsidRPr="00134472">
              <w:rPr>
                <w:rFonts w:ascii="Times New Roman" w:hAnsi="Times New Roman"/>
                <w:spacing w:val="-2"/>
                <w:sz w:val="20"/>
                <w:szCs w:val="20"/>
              </w:rPr>
              <w:t>у</w:t>
            </w:r>
            <w:r w:rsidRPr="00134472">
              <w:rPr>
                <w:rFonts w:ascii="Times New Roman" w:hAnsi="Times New Roman"/>
                <w:spacing w:val="-2"/>
                <w:sz w:val="20"/>
                <w:szCs w:val="20"/>
              </w:rPr>
              <w:t xml:space="preserve">ниципальных образовательных организациях </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3086,8</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45112B" w:rsidRPr="00134472" w:rsidTr="00EB6E14">
        <w:tc>
          <w:tcPr>
            <w:tcW w:w="961" w:type="dxa"/>
            <w:tcBorders>
              <w:top w:val="nil"/>
              <w:left w:val="nil"/>
              <w:bottom w:val="nil"/>
            </w:tcBorders>
          </w:tcPr>
          <w:p w:rsidR="0045112B" w:rsidRPr="00134472" w:rsidRDefault="0045112B" w:rsidP="008C7A4B">
            <w:pPr>
              <w:widowControl w:val="0"/>
              <w:spacing w:after="0" w:line="235" w:lineRule="auto"/>
              <w:jc w:val="center"/>
              <w:rPr>
                <w:rFonts w:ascii="Times New Roman" w:hAnsi="Times New Roman"/>
                <w:b/>
                <w:sz w:val="28"/>
                <w:szCs w:val="28"/>
              </w:rPr>
            </w:pPr>
          </w:p>
        </w:tc>
        <w:tc>
          <w:tcPr>
            <w:tcW w:w="770" w:type="dxa"/>
          </w:tcPr>
          <w:p w:rsidR="0045112B" w:rsidRPr="00134472" w:rsidRDefault="0045112B"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45112B" w:rsidRPr="00134472" w:rsidRDefault="0045112B"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Проведение ремонта жилых помещений, принадлежащих детям-сиротам и детям, оставшимся без попечения родителей, </w:t>
            </w:r>
            <w:r w:rsidRPr="00134472">
              <w:rPr>
                <w:rFonts w:ascii="Times New Roman" w:hAnsi="Times New Roman"/>
                <w:sz w:val="20"/>
                <w:szCs w:val="20"/>
              </w:rPr>
              <w:br/>
              <w:t>а также лицам из числа детей-сирот и детей, оставшихся без п</w:t>
            </w:r>
            <w:r w:rsidRPr="00134472">
              <w:rPr>
                <w:rFonts w:ascii="Times New Roman" w:hAnsi="Times New Roman"/>
                <w:sz w:val="20"/>
                <w:szCs w:val="20"/>
              </w:rPr>
              <w:t>о</w:t>
            </w:r>
            <w:r w:rsidRPr="00134472">
              <w:rPr>
                <w:rFonts w:ascii="Times New Roman" w:hAnsi="Times New Roman"/>
                <w:sz w:val="20"/>
                <w:szCs w:val="20"/>
              </w:rPr>
              <w:t>печения родителей, на праве собственности</w:t>
            </w:r>
          </w:p>
        </w:tc>
        <w:tc>
          <w:tcPr>
            <w:tcW w:w="2127" w:type="dxa"/>
          </w:tcPr>
          <w:p w:rsidR="0045112B" w:rsidRPr="00134472" w:rsidRDefault="0045112B" w:rsidP="008C7A4B">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8C7A4B">
            <w:pPr>
              <w:spacing w:line="235" w:lineRule="auto"/>
              <w:jc w:val="center"/>
            </w:pPr>
            <w:r w:rsidRPr="00134472">
              <w:rPr>
                <w:rFonts w:ascii="Times New Roman" w:hAnsi="Times New Roman"/>
                <w:sz w:val="20"/>
                <w:szCs w:val="20"/>
              </w:rPr>
              <w:t>2773,2</w:t>
            </w:r>
          </w:p>
        </w:tc>
        <w:tc>
          <w:tcPr>
            <w:tcW w:w="567" w:type="dxa"/>
            <w:tcBorders>
              <w:top w:val="nil"/>
              <w:bottom w:val="nil"/>
              <w:right w:val="nil"/>
            </w:tcBorders>
            <w:vAlign w:val="bottom"/>
          </w:tcPr>
          <w:p w:rsidR="0045112B" w:rsidRPr="0045112B" w:rsidRDefault="0045112B" w:rsidP="00EB6E14">
            <w:pPr>
              <w:widowControl w:val="0"/>
              <w:spacing w:after="0" w:line="235" w:lineRule="auto"/>
              <w:rPr>
                <w:rFonts w:ascii="Times New Roman" w:hAnsi="Times New Roman"/>
                <w:sz w:val="16"/>
                <w:szCs w:val="16"/>
              </w:rPr>
            </w:pPr>
          </w:p>
          <w:p w:rsidR="0045112B" w:rsidRDefault="0045112B" w:rsidP="00EB6E14">
            <w:pPr>
              <w:widowControl w:val="0"/>
              <w:spacing w:after="0" w:line="235" w:lineRule="auto"/>
              <w:rPr>
                <w:rFonts w:ascii="Times New Roman" w:hAnsi="Times New Roman"/>
                <w:sz w:val="16"/>
                <w:szCs w:val="16"/>
              </w:rPr>
            </w:pPr>
          </w:p>
          <w:p w:rsidR="0045112B" w:rsidRPr="0045112B" w:rsidRDefault="0045112B" w:rsidP="00EB6E14">
            <w:pPr>
              <w:widowControl w:val="0"/>
              <w:spacing w:after="0" w:line="235" w:lineRule="auto"/>
              <w:rPr>
                <w:rFonts w:ascii="Times New Roman" w:hAnsi="Times New Roman"/>
                <w:sz w:val="24"/>
                <w:szCs w:val="24"/>
              </w:rPr>
            </w:pPr>
          </w:p>
          <w:p w:rsidR="0045112B" w:rsidRPr="0045112B" w:rsidRDefault="00EB6E14" w:rsidP="00EB6E14">
            <w:pPr>
              <w:widowControl w:val="0"/>
              <w:spacing w:after="0" w:line="235" w:lineRule="auto"/>
              <w:rPr>
                <w:rFonts w:ascii="Times New Roman" w:hAnsi="Times New Roman"/>
                <w:sz w:val="28"/>
                <w:szCs w:val="28"/>
              </w:rPr>
            </w:pPr>
            <w:r>
              <w:rPr>
                <w:rFonts w:ascii="Times New Roman" w:hAnsi="Times New Roman"/>
                <w:sz w:val="28"/>
                <w:szCs w:val="28"/>
              </w:rPr>
              <w:t>»;</w:t>
            </w:r>
          </w:p>
        </w:tc>
      </w:tr>
    </w:tbl>
    <w:p w:rsidR="00BE3DAF" w:rsidRPr="00572CBA" w:rsidRDefault="00EB6E14"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б) строки 1.6-</w:t>
      </w:r>
      <w:r w:rsidR="00BE3DAF">
        <w:rPr>
          <w:rFonts w:ascii="Times New Roman" w:hAnsi="Times New Roman"/>
          <w:sz w:val="28"/>
          <w:szCs w:val="28"/>
        </w:rPr>
        <w:t xml:space="preserve">1.26 </w:t>
      </w:r>
      <w:r w:rsidR="00BE3DAF" w:rsidRPr="00572CBA">
        <w:rPr>
          <w:rFonts w:ascii="Times New Roman" w:hAnsi="Times New Roman"/>
          <w:sz w:val="28"/>
          <w:szCs w:val="28"/>
        </w:rPr>
        <w:t>изложить в следующей редакции:</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gridCol w:w="567"/>
      </w:tblGrid>
      <w:tr w:rsidR="00BE3DAF" w:rsidRPr="00134472" w:rsidTr="0045112B">
        <w:tc>
          <w:tcPr>
            <w:tcW w:w="961" w:type="dxa"/>
            <w:tcBorders>
              <w:top w:val="nil"/>
              <w:left w:val="nil"/>
              <w:bottom w:val="nil"/>
            </w:tcBorders>
          </w:tcPr>
          <w:p w:rsidR="00BE3DAF" w:rsidRPr="00134472" w:rsidRDefault="0045112B" w:rsidP="008C7A4B">
            <w:pPr>
              <w:widowControl w:val="0"/>
              <w:spacing w:after="0" w:line="235" w:lineRule="auto"/>
              <w:jc w:val="right"/>
              <w:rPr>
                <w:rFonts w:ascii="Times New Roman" w:hAnsi="Times New Roman"/>
                <w:b/>
                <w:sz w:val="28"/>
                <w:szCs w:val="28"/>
              </w:rPr>
            </w:pPr>
            <w:r>
              <w:rPr>
                <w:rFonts w:ascii="Times New Roman" w:hAnsi="Times New Roman"/>
                <w:sz w:val="28"/>
                <w:szCs w:val="28"/>
              </w:rPr>
              <w:t>«</w:t>
            </w: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1.6.</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Возмещение расходов, связанных с обучением детей-сирот </w:t>
            </w:r>
            <w:r w:rsidRPr="00134472">
              <w:rPr>
                <w:rFonts w:ascii="Times New Roman" w:hAnsi="Times New Roman"/>
                <w:sz w:val="20"/>
                <w:szCs w:val="20"/>
              </w:rPr>
              <w:br/>
              <w:t xml:space="preserve">и детей, оставшихся без попечения родителей, а также лиц </w:t>
            </w:r>
            <w:r w:rsidRPr="00134472">
              <w:rPr>
                <w:rFonts w:ascii="Times New Roman" w:hAnsi="Times New Roman"/>
                <w:sz w:val="20"/>
                <w:szCs w:val="20"/>
              </w:rPr>
              <w:br/>
              <w:t>из числа детей-сирот и детей, оставшихся без попечения родит</w:t>
            </w:r>
            <w:r w:rsidRPr="00134472">
              <w:rPr>
                <w:rFonts w:ascii="Times New Roman" w:hAnsi="Times New Roman"/>
                <w:sz w:val="20"/>
                <w:szCs w:val="20"/>
              </w:rPr>
              <w:t>е</w:t>
            </w:r>
            <w:r w:rsidRPr="00134472">
              <w:rPr>
                <w:rFonts w:ascii="Times New Roman" w:hAnsi="Times New Roman"/>
                <w:sz w:val="20"/>
                <w:szCs w:val="20"/>
              </w:rPr>
              <w:t>лей, на курсах по подготовке к поступлению в профессиональные образовательные организации и образовательные организации высшего образования</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979,1</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ежемесячного пособия на ребёнка гражданам, имеющим детей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182517,3</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8C7A4B">
        <w:trPr>
          <w:trHeight w:val="60"/>
        </w:trPr>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1.8.</w:t>
            </w:r>
          </w:p>
        </w:tc>
        <w:tc>
          <w:tcPr>
            <w:tcW w:w="5924" w:type="dxa"/>
          </w:tcPr>
          <w:p w:rsidR="00BE3DAF" w:rsidRPr="00134472" w:rsidRDefault="00BE3DAF" w:rsidP="008C7A4B">
            <w:pPr>
              <w:widowControl w:val="0"/>
              <w:spacing w:after="0" w:line="240" w:lineRule="auto"/>
              <w:jc w:val="both"/>
              <w:rPr>
                <w:rFonts w:ascii="Times New Roman" w:hAnsi="Times New Roman"/>
                <w:sz w:val="20"/>
                <w:szCs w:val="20"/>
              </w:rPr>
            </w:pPr>
            <w:r w:rsidRPr="00134472">
              <w:rPr>
                <w:rFonts w:ascii="Times New Roman" w:hAnsi="Times New Roman"/>
                <w:sz w:val="20"/>
                <w:szCs w:val="20"/>
              </w:rPr>
              <w:t>Реализация мер социальной поддержки детей военнослужащих, сотрудников органов внутренних дел, Федеральной службы бе</w:t>
            </w:r>
            <w:r w:rsidRPr="00134472">
              <w:rPr>
                <w:rFonts w:ascii="Times New Roman" w:hAnsi="Times New Roman"/>
                <w:sz w:val="20"/>
                <w:szCs w:val="20"/>
              </w:rPr>
              <w:t>з</w:t>
            </w:r>
            <w:r w:rsidRPr="00134472">
              <w:rPr>
                <w:rFonts w:ascii="Times New Roman" w:hAnsi="Times New Roman"/>
                <w:sz w:val="20"/>
                <w:szCs w:val="20"/>
              </w:rPr>
              <w:t>опасности Российской Федерации, прокуратуры Российской Ф</w:t>
            </w:r>
            <w:r w:rsidRPr="00134472">
              <w:rPr>
                <w:rFonts w:ascii="Times New Roman" w:hAnsi="Times New Roman"/>
                <w:sz w:val="20"/>
                <w:szCs w:val="20"/>
              </w:rPr>
              <w:t>е</w:t>
            </w:r>
            <w:r w:rsidRPr="00134472">
              <w:rPr>
                <w:rFonts w:ascii="Times New Roman" w:hAnsi="Times New Roman"/>
                <w:sz w:val="20"/>
                <w:szCs w:val="20"/>
              </w:rPr>
              <w:t>дерации, органов уголовно-исполнительной системы Министе</w:t>
            </w:r>
            <w:r w:rsidRPr="00134472">
              <w:rPr>
                <w:rFonts w:ascii="Times New Roman" w:hAnsi="Times New Roman"/>
                <w:sz w:val="20"/>
                <w:szCs w:val="20"/>
              </w:rPr>
              <w:t>р</w:t>
            </w:r>
            <w:r w:rsidRPr="00134472">
              <w:rPr>
                <w:rFonts w:ascii="Times New Roman" w:hAnsi="Times New Roman"/>
                <w:sz w:val="20"/>
                <w:szCs w:val="20"/>
              </w:rPr>
              <w:t>ства юстиции Российской Федерации и органов Министерства Российской Федерации по делам гражданской обороны, чрезв</w:t>
            </w:r>
            <w:r w:rsidRPr="00134472">
              <w:rPr>
                <w:rFonts w:ascii="Times New Roman" w:hAnsi="Times New Roman"/>
                <w:sz w:val="20"/>
                <w:szCs w:val="20"/>
              </w:rPr>
              <w:t>ы</w:t>
            </w:r>
            <w:r w:rsidRPr="00134472">
              <w:rPr>
                <w:rFonts w:ascii="Times New Roman" w:hAnsi="Times New Roman"/>
                <w:sz w:val="20"/>
                <w:szCs w:val="20"/>
              </w:rPr>
              <w:t>чайным ситуациям и ликвидации последствий стихийных бе</w:t>
            </w:r>
            <w:r w:rsidRPr="00134472">
              <w:rPr>
                <w:rFonts w:ascii="Times New Roman" w:hAnsi="Times New Roman"/>
                <w:sz w:val="20"/>
                <w:szCs w:val="20"/>
              </w:rPr>
              <w:t>д</w:t>
            </w:r>
            <w:r w:rsidRPr="00134472">
              <w:rPr>
                <w:rFonts w:ascii="Times New Roman" w:hAnsi="Times New Roman"/>
                <w:sz w:val="20"/>
                <w:szCs w:val="20"/>
              </w:rPr>
              <w:t>ствий</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412,2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1.9.</w:t>
            </w:r>
          </w:p>
        </w:tc>
        <w:tc>
          <w:tcPr>
            <w:tcW w:w="5924" w:type="dxa"/>
          </w:tcPr>
          <w:p w:rsidR="00BE3DAF" w:rsidRPr="00134472" w:rsidRDefault="00BE3DAF" w:rsidP="000700B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Дополнительная социальная поддержка семей, имеющих детей</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spacing w:after="0" w:line="240"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57906,7</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1.10.</w:t>
            </w:r>
          </w:p>
        </w:tc>
        <w:tc>
          <w:tcPr>
            <w:tcW w:w="5924" w:type="dxa"/>
          </w:tcPr>
          <w:p w:rsidR="00BE3DAF" w:rsidRPr="00134472" w:rsidRDefault="00BE3DAF" w:rsidP="000700B7">
            <w:pPr>
              <w:widowControl w:val="0"/>
              <w:spacing w:after="0" w:line="240" w:lineRule="auto"/>
              <w:jc w:val="both"/>
              <w:rPr>
                <w:rFonts w:ascii="Times New Roman" w:hAnsi="Times New Roman"/>
                <w:sz w:val="20"/>
                <w:szCs w:val="20"/>
              </w:rPr>
            </w:pPr>
            <w:r w:rsidRPr="00134472">
              <w:rPr>
                <w:rFonts w:ascii="Times New Roman" w:hAnsi="Times New Roman"/>
                <w:sz w:val="20"/>
                <w:szCs w:val="20"/>
              </w:rPr>
              <w:t>Выплата ежегодных премий Губернатора Ульяновской области «Семья года»</w:t>
            </w:r>
          </w:p>
        </w:tc>
        <w:tc>
          <w:tcPr>
            <w:tcW w:w="2127" w:type="dxa"/>
          </w:tcPr>
          <w:p w:rsidR="00BE3DAF" w:rsidRPr="00134472" w:rsidRDefault="00BE3DAF" w:rsidP="000700B7">
            <w:pPr>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4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40"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jc w:val="center"/>
            </w:pPr>
            <w:r w:rsidRPr="00134472">
              <w:rPr>
                <w:rFonts w:ascii="Times New Roman" w:hAnsi="Times New Roman"/>
                <w:sz w:val="20"/>
                <w:szCs w:val="20"/>
              </w:rPr>
              <w:t>300,0</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1.11.</w:t>
            </w:r>
          </w:p>
        </w:tc>
        <w:tc>
          <w:tcPr>
            <w:tcW w:w="5924" w:type="dxa"/>
            <w:vMerge w:val="restart"/>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Осуществление ежемесячной выплаты на ребёнка до достижения им возраста 3 лет</w:t>
            </w:r>
          </w:p>
        </w:tc>
        <w:tc>
          <w:tcPr>
            <w:tcW w:w="2127" w:type="dxa"/>
            <w:vMerge w:val="restart"/>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vMerge w:val="restart"/>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478119,5</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vMerge/>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vMerge/>
          </w:tcPr>
          <w:p w:rsidR="00BE3DAF" w:rsidRPr="00134472" w:rsidRDefault="00BE3DAF" w:rsidP="008C7A4B">
            <w:pPr>
              <w:widowControl w:val="0"/>
              <w:spacing w:after="0" w:line="235" w:lineRule="auto"/>
              <w:jc w:val="both"/>
              <w:rPr>
                <w:rFonts w:ascii="Times New Roman" w:hAnsi="Times New Roman"/>
                <w:sz w:val="20"/>
                <w:szCs w:val="20"/>
              </w:rPr>
            </w:pPr>
          </w:p>
        </w:tc>
        <w:tc>
          <w:tcPr>
            <w:tcW w:w="2127" w:type="dxa"/>
            <w:vMerge/>
          </w:tcPr>
          <w:p w:rsidR="00BE3DAF" w:rsidRPr="00134472" w:rsidRDefault="00BE3DAF" w:rsidP="008C7A4B">
            <w:pPr>
              <w:spacing w:line="235" w:lineRule="auto"/>
              <w:jc w:val="center"/>
              <w:rPr>
                <w:rFonts w:ascii="Times New Roman" w:hAnsi="Times New Roman"/>
                <w:sz w:val="20"/>
                <w:szCs w:val="20"/>
              </w:rPr>
            </w:pPr>
          </w:p>
        </w:tc>
        <w:tc>
          <w:tcPr>
            <w:tcW w:w="1559" w:type="dxa"/>
            <w:vMerge/>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8C7A4B">
            <w:pPr>
              <w:spacing w:after="0" w:line="235"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8C7A4B">
            <w:pPr>
              <w:spacing w:line="235" w:lineRule="auto"/>
              <w:jc w:val="center"/>
              <w:rPr>
                <w:rFonts w:ascii="Times New Roman" w:hAnsi="Times New Roman"/>
                <w:sz w:val="20"/>
                <w:szCs w:val="20"/>
              </w:rPr>
            </w:pPr>
            <w:r w:rsidRPr="00134472">
              <w:rPr>
                <w:rFonts w:ascii="Times New Roman" w:hAnsi="Times New Roman"/>
                <w:sz w:val="20"/>
                <w:szCs w:val="20"/>
              </w:rPr>
              <w:t>279520,2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отдельным категор</w:t>
            </w:r>
            <w:r w:rsidRPr="00134472">
              <w:rPr>
                <w:rFonts w:ascii="Times New Roman" w:hAnsi="Times New Roman"/>
                <w:sz w:val="20"/>
                <w:szCs w:val="20"/>
              </w:rPr>
              <w:t>и</w:t>
            </w:r>
            <w:r w:rsidRPr="00134472">
              <w:rPr>
                <w:rFonts w:ascii="Times New Roman" w:hAnsi="Times New Roman"/>
                <w:sz w:val="20"/>
                <w:szCs w:val="20"/>
              </w:rPr>
              <w:t>ям инвалидов, имеющих детей, по оплате жилых помещений частного жилищного фонда</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246,2</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1.13.</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направленных на улучшение демографической ситуации в Ульяновской области</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208277,0</w:t>
            </w:r>
          </w:p>
        </w:tc>
        <w:tc>
          <w:tcPr>
            <w:tcW w:w="1134" w:type="dxa"/>
            <w:gridSpan w:val="2"/>
            <w:tcBorders>
              <w:top w:val="nil"/>
              <w:bottom w:val="nil"/>
              <w:right w:val="nil"/>
            </w:tcBorders>
          </w:tcPr>
          <w:p w:rsidR="00BE3DAF" w:rsidRPr="00134472" w:rsidRDefault="00BE3DAF" w:rsidP="000700B7">
            <w:pPr>
              <w:widowControl w:val="0"/>
              <w:spacing w:after="0" w:line="240"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1.14.</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социальной поддержки по обеспечению по</w:t>
            </w:r>
            <w:r w:rsidRPr="00134472">
              <w:rPr>
                <w:rFonts w:ascii="Times New Roman" w:hAnsi="Times New Roman"/>
                <w:sz w:val="20"/>
                <w:szCs w:val="20"/>
              </w:rPr>
              <w:t>л</w:t>
            </w:r>
            <w:r w:rsidRPr="00134472">
              <w:rPr>
                <w:rFonts w:ascii="Times New Roman" w:hAnsi="Times New Roman"/>
                <w:sz w:val="20"/>
                <w:szCs w:val="20"/>
              </w:rPr>
              <w:t>ноценным питанием беременных женщин и кормящих матерей (в части ежемесячной денежной выплаты)</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2150,6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1.15.</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Организация льготного проезда железнодорожным транспортом пригородного сообщения обучающихся и студентов образов</w:t>
            </w:r>
            <w:r w:rsidRPr="00134472">
              <w:rPr>
                <w:rFonts w:ascii="Times New Roman" w:hAnsi="Times New Roman"/>
                <w:sz w:val="20"/>
                <w:szCs w:val="20"/>
              </w:rPr>
              <w:t>а</w:t>
            </w:r>
            <w:r w:rsidRPr="00134472">
              <w:rPr>
                <w:rFonts w:ascii="Times New Roman" w:hAnsi="Times New Roman"/>
                <w:sz w:val="20"/>
                <w:szCs w:val="20"/>
              </w:rPr>
              <w:t>тельных организаций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1567,5</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rPr>
          <w:trHeight w:val="195"/>
        </w:trPr>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1.16.</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пособия беременной жене военносл</w:t>
            </w:r>
            <w:r w:rsidRPr="00134472">
              <w:rPr>
                <w:rFonts w:ascii="Times New Roman" w:hAnsi="Times New Roman"/>
                <w:sz w:val="20"/>
                <w:szCs w:val="20"/>
              </w:rPr>
              <w:t>у</w:t>
            </w:r>
            <w:r w:rsidRPr="00134472">
              <w:rPr>
                <w:rFonts w:ascii="Times New Roman" w:hAnsi="Times New Roman"/>
                <w:sz w:val="20"/>
                <w:szCs w:val="20"/>
              </w:rPr>
              <w:t>жащего, проходящего военную службу по призыву, а также еж</w:t>
            </w:r>
            <w:r w:rsidRPr="00134472">
              <w:rPr>
                <w:rFonts w:ascii="Times New Roman" w:hAnsi="Times New Roman"/>
                <w:sz w:val="20"/>
                <w:szCs w:val="20"/>
              </w:rPr>
              <w:t>е</w:t>
            </w:r>
            <w:r w:rsidRPr="00134472">
              <w:rPr>
                <w:rFonts w:ascii="Times New Roman" w:hAnsi="Times New Roman"/>
                <w:sz w:val="20"/>
                <w:szCs w:val="20"/>
              </w:rPr>
              <w:t>месячного пособия на ребёнка военнослужащего, проходящего военную службу по призыву</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tabs>
                <w:tab w:val="left" w:pos="636"/>
                <w:tab w:val="center" w:pos="1167"/>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3700,5</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5705D1" w:rsidRDefault="00BE3DAF" w:rsidP="000700B7">
            <w:pPr>
              <w:widowControl w:val="0"/>
              <w:spacing w:after="0" w:line="235" w:lineRule="auto"/>
              <w:jc w:val="center"/>
              <w:rPr>
                <w:rFonts w:ascii="Times New Roman" w:hAnsi="Times New Roman"/>
                <w:b/>
                <w:color w:val="FF0000"/>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1.17.</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 xml:space="preserve">Выплата пособий по уходу за ребёнком до достижения </w:t>
            </w:r>
            <w:r w:rsidRPr="00417181">
              <w:rPr>
                <w:rFonts w:ascii="Times New Roman" w:hAnsi="Times New Roman"/>
                <w:sz w:val="20"/>
                <w:szCs w:val="20"/>
              </w:rPr>
              <w:br/>
              <w:t>им возраста полутора лет гражданам, не подлежащим обязател</w:t>
            </w:r>
            <w:r w:rsidRPr="00417181">
              <w:rPr>
                <w:rFonts w:ascii="Times New Roman" w:hAnsi="Times New Roman"/>
                <w:sz w:val="20"/>
                <w:szCs w:val="20"/>
              </w:rPr>
              <w:t>ь</w:t>
            </w:r>
            <w:r w:rsidRPr="00417181">
              <w:rPr>
                <w:rFonts w:ascii="Times New Roman" w:hAnsi="Times New Roman"/>
                <w:sz w:val="20"/>
                <w:szCs w:val="20"/>
              </w:rPr>
              <w:t>ному социальному страхованию на случай временной нетруд</w:t>
            </w:r>
            <w:r w:rsidRPr="00417181">
              <w:rPr>
                <w:rFonts w:ascii="Times New Roman" w:hAnsi="Times New Roman"/>
                <w:sz w:val="20"/>
                <w:szCs w:val="20"/>
              </w:rPr>
              <w:t>о</w:t>
            </w:r>
            <w:r w:rsidRPr="00417181">
              <w:rPr>
                <w:rFonts w:ascii="Times New Roman" w:hAnsi="Times New Roman"/>
                <w:sz w:val="20"/>
                <w:szCs w:val="20"/>
              </w:rPr>
              <w:t>способности и в связи с материнством</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418341,2</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1.18.</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по беременности и родам женщинам, уволе</w:t>
            </w:r>
            <w:r w:rsidRPr="00417181">
              <w:rPr>
                <w:rFonts w:ascii="Times New Roman" w:hAnsi="Times New Roman"/>
                <w:sz w:val="20"/>
                <w:szCs w:val="20"/>
              </w:rPr>
              <w:t>н</w:t>
            </w:r>
            <w:r w:rsidRPr="00417181">
              <w:rPr>
                <w:rFonts w:ascii="Times New Roman" w:hAnsi="Times New Roman"/>
                <w:sz w:val="20"/>
                <w:szCs w:val="20"/>
              </w:rPr>
              <w:t>ным в связи с ликвидацией организаций, прекращением деятел</w:t>
            </w:r>
            <w:r w:rsidRPr="00417181">
              <w:rPr>
                <w:rFonts w:ascii="Times New Roman" w:hAnsi="Times New Roman"/>
                <w:sz w:val="20"/>
                <w:szCs w:val="20"/>
              </w:rPr>
              <w:t>ь</w:t>
            </w:r>
            <w:r w:rsidRPr="00417181">
              <w:rPr>
                <w:rFonts w:ascii="Times New Roman" w:hAnsi="Times New Roman"/>
                <w:sz w:val="20"/>
                <w:szCs w:val="20"/>
              </w:rPr>
              <w:t>ности (полномочий) физическими лицами в установленном п</w:t>
            </w:r>
            <w:r w:rsidRPr="00417181">
              <w:rPr>
                <w:rFonts w:ascii="Times New Roman" w:hAnsi="Times New Roman"/>
                <w:sz w:val="20"/>
                <w:szCs w:val="20"/>
              </w:rPr>
              <w:t>о</w:t>
            </w:r>
            <w:r w:rsidRPr="00417181">
              <w:rPr>
                <w:rFonts w:ascii="Times New Roman" w:hAnsi="Times New Roman"/>
                <w:sz w:val="20"/>
                <w:szCs w:val="20"/>
              </w:rPr>
              <w:t>рядке</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3,0</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1.19.</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женщинам, вставшим на учёт в медицинских организациях в ранние сроки беременности, уволенным в связи с ликвидацией организаций, прекращением деятельности (полн</w:t>
            </w:r>
            <w:r w:rsidRPr="00417181">
              <w:rPr>
                <w:rFonts w:ascii="Times New Roman" w:hAnsi="Times New Roman"/>
                <w:sz w:val="20"/>
                <w:szCs w:val="20"/>
              </w:rPr>
              <w:t>о</w:t>
            </w:r>
            <w:r w:rsidRPr="00417181">
              <w:rPr>
                <w:rFonts w:ascii="Times New Roman" w:hAnsi="Times New Roman"/>
                <w:sz w:val="20"/>
                <w:szCs w:val="20"/>
              </w:rPr>
              <w:t>мочий) физическими лицами в установленном порядке</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spacing w:line="235" w:lineRule="auto"/>
              <w:jc w:val="center"/>
            </w:pPr>
            <w:r w:rsidRPr="00417181">
              <w:rPr>
                <w:rFonts w:ascii="Times New Roman" w:hAnsi="Times New Roman"/>
                <w:sz w:val="20"/>
                <w:szCs w:val="20"/>
              </w:rPr>
              <w:t>0,6</w:t>
            </w: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417181" w:rsidTr="0045112B">
        <w:tc>
          <w:tcPr>
            <w:tcW w:w="961" w:type="dxa"/>
            <w:tcBorders>
              <w:top w:val="nil"/>
              <w:left w:val="nil"/>
              <w:bottom w:val="nil"/>
            </w:tcBorders>
          </w:tcPr>
          <w:p w:rsidR="00BE3DAF" w:rsidRPr="005705D1" w:rsidRDefault="00BE3DAF" w:rsidP="000700B7">
            <w:pPr>
              <w:widowControl w:val="0"/>
              <w:spacing w:after="0" w:line="235" w:lineRule="auto"/>
              <w:jc w:val="center"/>
              <w:rPr>
                <w:rFonts w:ascii="Times New Roman" w:hAnsi="Times New Roman"/>
                <w:b/>
                <w:color w:val="FF0000"/>
                <w:sz w:val="28"/>
                <w:szCs w:val="28"/>
              </w:rPr>
            </w:pPr>
          </w:p>
        </w:tc>
        <w:tc>
          <w:tcPr>
            <w:tcW w:w="770"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1.20.</w:t>
            </w:r>
          </w:p>
        </w:tc>
        <w:tc>
          <w:tcPr>
            <w:tcW w:w="5924" w:type="dxa"/>
          </w:tcPr>
          <w:p w:rsidR="00BE3DAF" w:rsidRPr="00417181" w:rsidRDefault="00BE3DAF" w:rsidP="008C7A4B">
            <w:pPr>
              <w:widowControl w:val="0"/>
              <w:spacing w:after="0" w:line="235" w:lineRule="auto"/>
              <w:jc w:val="both"/>
              <w:rPr>
                <w:rFonts w:ascii="Times New Roman" w:hAnsi="Times New Roman"/>
                <w:sz w:val="20"/>
                <w:szCs w:val="20"/>
              </w:rPr>
            </w:pPr>
            <w:r w:rsidRPr="00417181">
              <w:rPr>
                <w:rFonts w:ascii="Times New Roman" w:hAnsi="Times New Roman"/>
                <w:sz w:val="20"/>
                <w:szCs w:val="20"/>
              </w:rPr>
              <w:t>Выплата пособий при рождении ребёнка гражданам, не подлеж</w:t>
            </w:r>
            <w:r w:rsidRPr="00417181">
              <w:rPr>
                <w:rFonts w:ascii="Times New Roman" w:hAnsi="Times New Roman"/>
                <w:sz w:val="20"/>
                <w:szCs w:val="20"/>
              </w:rPr>
              <w:t>а</w:t>
            </w:r>
            <w:r w:rsidRPr="00417181">
              <w:rPr>
                <w:rFonts w:ascii="Times New Roman" w:hAnsi="Times New Roman"/>
                <w:sz w:val="20"/>
                <w:szCs w:val="20"/>
              </w:rPr>
              <w:t>щим обязательному социальному страхованию на случай време</w:t>
            </w:r>
            <w:r w:rsidRPr="00417181">
              <w:rPr>
                <w:rFonts w:ascii="Times New Roman" w:hAnsi="Times New Roman"/>
                <w:sz w:val="20"/>
                <w:szCs w:val="20"/>
              </w:rPr>
              <w:t>н</w:t>
            </w:r>
            <w:r w:rsidRPr="00417181">
              <w:rPr>
                <w:rFonts w:ascii="Times New Roman" w:hAnsi="Times New Roman"/>
                <w:sz w:val="20"/>
                <w:szCs w:val="20"/>
              </w:rPr>
              <w:t>ной нетрудоспособности и в связи с материнством</w:t>
            </w:r>
          </w:p>
        </w:tc>
        <w:tc>
          <w:tcPr>
            <w:tcW w:w="2127" w:type="dxa"/>
          </w:tcPr>
          <w:p w:rsidR="00BE3DAF" w:rsidRPr="00417181" w:rsidRDefault="00BE3DAF" w:rsidP="008C7A4B">
            <w:pPr>
              <w:spacing w:line="235" w:lineRule="auto"/>
              <w:jc w:val="center"/>
            </w:pPr>
            <w:r w:rsidRPr="00417181">
              <w:rPr>
                <w:rFonts w:ascii="Times New Roman" w:hAnsi="Times New Roman"/>
                <w:sz w:val="20"/>
                <w:szCs w:val="20"/>
              </w:rPr>
              <w:t>Министерство</w:t>
            </w:r>
          </w:p>
        </w:tc>
        <w:tc>
          <w:tcPr>
            <w:tcW w:w="1559"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2014-2021</w:t>
            </w:r>
          </w:p>
        </w:tc>
        <w:tc>
          <w:tcPr>
            <w:tcW w:w="2551" w:type="dxa"/>
          </w:tcPr>
          <w:p w:rsidR="00BE3DAF" w:rsidRPr="00417181" w:rsidRDefault="00BE3DAF" w:rsidP="008C7A4B">
            <w:pPr>
              <w:widowControl w:val="0"/>
              <w:spacing w:after="0" w:line="235" w:lineRule="auto"/>
              <w:jc w:val="center"/>
              <w:rPr>
                <w:rFonts w:ascii="Times New Roman" w:hAnsi="Times New Roman"/>
                <w:sz w:val="20"/>
                <w:szCs w:val="20"/>
              </w:rPr>
            </w:pPr>
            <w:r w:rsidRPr="00417181">
              <w:rPr>
                <w:rFonts w:ascii="Times New Roman" w:hAnsi="Times New Roman"/>
                <w:sz w:val="20"/>
                <w:szCs w:val="20"/>
              </w:rPr>
              <w:t xml:space="preserve">Бюджетные </w:t>
            </w:r>
            <w:r w:rsidRPr="00417181">
              <w:rPr>
                <w:rFonts w:ascii="Times New Roman" w:hAnsi="Times New Roman"/>
                <w:sz w:val="20"/>
                <w:szCs w:val="20"/>
              </w:rPr>
              <w:br/>
              <w:t xml:space="preserve">ассигнования </w:t>
            </w:r>
            <w:r w:rsidRPr="00417181">
              <w:rPr>
                <w:rFonts w:ascii="Times New Roman" w:hAnsi="Times New Roman"/>
                <w:sz w:val="20"/>
                <w:szCs w:val="20"/>
              </w:rPr>
              <w:br/>
              <w:t>федерального бюджета*</w:t>
            </w:r>
          </w:p>
        </w:tc>
        <w:tc>
          <w:tcPr>
            <w:tcW w:w="1418" w:type="dxa"/>
          </w:tcPr>
          <w:p w:rsidR="00BE3DAF" w:rsidRPr="00417181" w:rsidRDefault="00BE3DAF" w:rsidP="008C7A4B">
            <w:pPr>
              <w:tabs>
                <w:tab w:val="left" w:pos="450"/>
                <w:tab w:val="center" w:pos="813"/>
              </w:tabs>
              <w:spacing w:line="235" w:lineRule="auto"/>
              <w:jc w:val="center"/>
              <w:rPr>
                <w:rFonts w:ascii="Times New Roman" w:hAnsi="Times New Roman"/>
                <w:sz w:val="20"/>
                <w:szCs w:val="20"/>
              </w:rPr>
            </w:pPr>
            <w:r w:rsidRPr="00417181">
              <w:rPr>
                <w:rFonts w:ascii="Times New Roman" w:hAnsi="Times New Roman"/>
                <w:sz w:val="20"/>
                <w:szCs w:val="20"/>
              </w:rPr>
              <w:t>38554,1</w:t>
            </w:r>
          </w:p>
          <w:p w:rsidR="00BE3DAF" w:rsidRPr="00417181" w:rsidRDefault="00BE3DAF" w:rsidP="008C7A4B">
            <w:pPr>
              <w:tabs>
                <w:tab w:val="left" w:pos="450"/>
                <w:tab w:val="center" w:pos="813"/>
              </w:tabs>
              <w:spacing w:line="235" w:lineRule="auto"/>
              <w:jc w:val="center"/>
            </w:pPr>
          </w:p>
        </w:tc>
        <w:tc>
          <w:tcPr>
            <w:tcW w:w="1134" w:type="dxa"/>
            <w:gridSpan w:val="2"/>
            <w:tcBorders>
              <w:top w:val="nil"/>
              <w:bottom w:val="nil"/>
              <w:right w:val="nil"/>
            </w:tcBorders>
          </w:tcPr>
          <w:p w:rsidR="00BE3DAF" w:rsidRPr="00417181"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1.21.</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Выплата единовременного пособия при всех формах устройства детей, лишённых родительского попечения, в семью</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8788,6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1.22.</w:t>
            </w:r>
          </w:p>
        </w:tc>
        <w:tc>
          <w:tcPr>
            <w:tcW w:w="5924" w:type="dxa"/>
          </w:tcPr>
          <w:p w:rsidR="00BE3DAF" w:rsidRPr="00134472" w:rsidRDefault="00BE3DAF" w:rsidP="008C7A4B">
            <w:pPr>
              <w:widowControl w:val="0"/>
              <w:spacing w:after="0" w:line="235" w:lineRule="auto"/>
              <w:jc w:val="both"/>
              <w:rPr>
                <w:rFonts w:ascii="Times New Roman" w:hAnsi="Times New Roman"/>
                <w:sz w:val="20"/>
                <w:szCs w:val="20"/>
              </w:rPr>
            </w:pPr>
            <w:r w:rsidRPr="00134472">
              <w:rPr>
                <w:rFonts w:ascii="Times New Roman" w:hAnsi="Times New Roman"/>
                <w:sz w:val="20"/>
                <w:szCs w:val="20"/>
              </w:rPr>
              <w:t>Реализация мероприятий по перевозке несовершеннолетних, с</w:t>
            </w:r>
            <w:r w:rsidRPr="00134472">
              <w:rPr>
                <w:rFonts w:ascii="Times New Roman" w:hAnsi="Times New Roman"/>
                <w:sz w:val="20"/>
                <w:szCs w:val="20"/>
              </w:rPr>
              <w:t>а</w:t>
            </w:r>
            <w:r w:rsidRPr="00134472">
              <w:rPr>
                <w:rFonts w:ascii="Times New Roman" w:hAnsi="Times New Roman"/>
                <w:sz w:val="20"/>
                <w:szCs w:val="20"/>
              </w:rPr>
              <w:t>мостоятельно ушедших из семей, детских домов, школ-интернатов, специальных учебно-воспитательных организаций</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line="235" w:lineRule="auto"/>
              <w:jc w:val="center"/>
            </w:pPr>
            <w:r w:rsidRPr="00134472">
              <w:rPr>
                <w:rFonts w:ascii="Times New Roman" w:hAnsi="Times New Roman"/>
                <w:sz w:val="20"/>
                <w:szCs w:val="20"/>
              </w:rPr>
              <w:t>112,6</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1.23.</w:t>
            </w:r>
          </w:p>
        </w:tc>
        <w:tc>
          <w:tcPr>
            <w:tcW w:w="5924" w:type="dxa"/>
          </w:tcPr>
          <w:p w:rsidR="00BE3DAF" w:rsidRPr="00134472" w:rsidRDefault="00BE3DAF" w:rsidP="000700B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Осуществление ежемесячной выплаты в связи с рождением (ус</w:t>
            </w:r>
            <w:r w:rsidRPr="00134472">
              <w:rPr>
                <w:rFonts w:ascii="Times New Roman" w:hAnsi="Times New Roman"/>
                <w:sz w:val="20"/>
                <w:szCs w:val="20"/>
              </w:rPr>
              <w:t>ы</w:t>
            </w:r>
            <w:r w:rsidRPr="00134472">
              <w:rPr>
                <w:rFonts w:ascii="Times New Roman" w:hAnsi="Times New Roman"/>
                <w:sz w:val="20"/>
                <w:szCs w:val="20"/>
              </w:rPr>
              <w:t>новлением) первого ребёнка</w:t>
            </w:r>
          </w:p>
        </w:tc>
        <w:tc>
          <w:tcPr>
            <w:tcW w:w="2127" w:type="dxa"/>
          </w:tcPr>
          <w:p w:rsidR="00BE3DAF" w:rsidRPr="00134472" w:rsidRDefault="00BE3DAF" w:rsidP="000700B7">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2018-2021</w:t>
            </w:r>
          </w:p>
        </w:tc>
        <w:tc>
          <w:tcPr>
            <w:tcW w:w="2551"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0700B7">
            <w:pPr>
              <w:spacing w:line="235" w:lineRule="auto"/>
              <w:jc w:val="center"/>
              <w:rPr>
                <w:rFonts w:ascii="Times New Roman" w:hAnsi="Times New Roman"/>
                <w:sz w:val="20"/>
                <w:szCs w:val="20"/>
              </w:rPr>
            </w:pPr>
            <w:r w:rsidRPr="00134472">
              <w:rPr>
                <w:rFonts w:ascii="Times New Roman" w:hAnsi="Times New Roman"/>
                <w:sz w:val="20"/>
                <w:szCs w:val="20"/>
              </w:rPr>
              <w:t>142064,9</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1.24.</w:t>
            </w:r>
          </w:p>
        </w:tc>
        <w:tc>
          <w:tcPr>
            <w:tcW w:w="5924" w:type="dxa"/>
          </w:tcPr>
          <w:p w:rsidR="00BE3DAF" w:rsidRPr="00134472" w:rsidRDefault="00BE3DAF" w:rsidP="000700B7">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ежемесячной денежной выплаты на обеспечение проезда детей-сирот и детей, оставшихся без попечения родит</w:t>
            </w:r>
            <w:r w:rsidRPr="00134472">
              <w:rPr>
                <w:rFonts w:ascii="Times New Roman" w:hAnsi="Times New Roman"/>
                <w:sz w:val="20"/>
                <w:szCs w:val="20"/>
              </w:rPr>
              <w:t>е</w:t>
            </w:r>
            <w:r w:rsidRPr="00134472">
              <w:rPr>
                <w:rFonts w:ascii="Times New Roman" w:hAnsi="Times New Roman"/>
                <w:sz w:val="20"/>
                <w:szCs w:val="20"/>
              </w:rPr>
              <w:t>лей, а также лиц из числа детей-сирот и детей, оставшихся без попечения родителей, обучающихся в муниципальных образов</w:t>
            </w:r>
            <w:r w:rsidRPr="00134472">
              <w:rPr>
                <w:rFonts w:ascii="Times New Roman" w:hAnsi="Times New Roman"/>
                <w:sz w:val="20"/>
                <w:szCs w:val="20"/>
              </w:rPr>
              <w:t>а</w:t>
            </w:r>
            <w:r w:rsidRPr="00134472">
              <w:rPr>
                <w:rFonts w:ascii="Times New Roman" w:hAnsi="Times New Roman"/>
                <w:sz w:val="20"/>
                <w:szCs w:val="20"/>
              </w:rPr>
              <w:t>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w:t>
            </w:r>
            <w:r w:rsidRPr="00134472">
              <w:rPr>
                <w:rFonts w:ascii="Times New Roman" w:hAnsi="Times New Roman"/>
                <w:sz w:val="20"/>
                <w:szCs w:val="20"/>
              </w:rPr>
              <w:t>ё</w:t>
            </w:r>
            <w:r w:rsidRPr="00134472">
              <w:rPr>
                <w:rFonts w:ascii="Times New Roman" w:hAnsi="Times New Roman"/>
                <w:sz w:val="20"/>
                <w:szCs w:val="20"/>
              </w:rPr>
              <w:t>бы</w:t>
            </w:r>
          </w:p>
        </w:tc>
        <w:tc>
          <w:tcPr>
            <w:tcW w:w="2127" w:type="dxa"/>
          </w:tcPr>
          <w:p w:rsidR="00BE3DAF" w:rsidRPr="00134472" w:rsidRDefault="00BE3DAF" w:rsidP="000700B7">
            <w:pPr>
              <w:spacing w:line="235"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spacing w:line="235" w:lineRule="auto"/>
              <w:jc w:val="center"/>
            </w:pPr>
            <w:r w:rsidRPr="00134472">
              <w:rPr>
                <w:rFonts w:ascii="Times New Roman" w:hAnsi="Times New Roman"/>
                <w:sz w:val="20"/>
                <w:szCs w:val="20"/>
              </w:rPr>
              <w:t>16210,9</w:t>
            </w:r>
          </w:p>
        </w:tc>
        <w:tc>
          <w:tcPr>
            <w:tcW w:w="1134" w:type="dxa"/>
            <w:gridSpan w:val="2"/>
            <w:tcBorders>
              <w:top w:val="nil"/>
              <w:bottom w:val="nil"/>
              <w:right w:val="nil"/>
            </w:tcBorders>
          </w:tcPr>
          <w:p w:rsidR="00BE3DAF" w:rsidRPr="00134472" w:rsidRDefault="00BE3DAF" w:rsidP="000700B7">
            <w:pPr>
              <w:widowControl w:val="0"/>
              <w:spacing w:after="0" w:line="235" w:lineRule="auto"/>
              <w:jc w:val="center"/>
              <w:rPr>
                <w:rFonts w:ascii="Times New Roman" w:hAnsi="Times New Roman"/>
                <w:b/>
                <w:sz w:val="28"/>
                <w:szCs w:val="28"/>
              </w:rPr>
            </w:pPr>
          </w:p>
        </w:tc>
      </w:tr>
      <w:tr w:rsidR="00BE3DAF" w:rsidRPr="00134472" w:rsidTr="0045112B">
        <w:tc>
          <w:tcPr>
            <w:tcW w:w="961" w:type="dxa"/>
            <w:tcBorders>
              <w:top w:val="nil"/>
              <w:left w:val="nil"/>
              <w:bottom w:val="nil"/>
            </w:tcBorders>
          </w:tcPr>
          <w:p w:rsidR="00BE3DAF" w:rsidRPr="00134472" w:rsidRDefault="00BE3DAF" w:rsidP="000700B7">
            <w:pPr>
              <w:widowControl w:val="0"/>
              <w:spacing w:after="0" w:line="226" w:lineRule="auto"/>
              <w:jc w:val="center"/>
              <w:rPr>
                <w:rFonts w:ascii="Times New Roman" w:hAnsi="Times New Roman"/>
                <w:b/>
                <w:sz w:val="28"/>
                <w:szCs w:val="28"/>
              </w:rPr>
            </w:pPr>
          </w:p>
        </w:tc>
        <w:tc>
          <w:tcPr>
            <w:tcW w:w="770" w:type="dxa"/>
          </w:tcPr>
          <w:p w:rsidR="00BE3DAF" w:rsidRPr="00134472" w:rsidRDefault="00BE3DAF" w:rsidP="000700B7">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1.25.</w:t>
            </w:r>
          </w:p>
        </w:tc>
        <w:tc>
          <w:tcPr>
            <w:tcW w:w="5924" w:type="dxa"/>
          </w:tcPr>
          <w:p w:rsidR="00BE3DAF" w:rsidRPr="00134472" w:rsidRDefault="00BE3DAF" w:rsidP="000700B7">
            <w:pPr>
              <w:widowControl w:val="0"/>
              <w:spacing w:after="0" w:line="226" w:lineRule="auto"/>
              <w:jc w:val="both"/>
              <w:rPr>
                <w:rFonts w:ascii="Times New Roman" w:hAnsi="Times New Roman"/>
                <w:sz w:val="20"/>
                <w:szCs w:val="20"/>
              </w:rPr>
            </w:pPr>
            <w:r w:rsidRPr="00134472">
              <w:rPr>
                <w:rFonts w:ascii="Times New Roman" w:hAnsi="Times New Roman"/>
                <w:sz w:val="20"/>
                <w:szCs w:val="20"/>
              </w:rPr>
              <w:t>Субвенции на финансовое обеспечение расходных обязательств, связанных с осуществлением ежемесячной выплаты на содерж</w:t>
            </w:r>
            <w:r w:rsidRPr="00134472">
              <w:rPr>
                <w:rFonts w:ascii="Times New Roman" w:hAnsi="Times New Roman"/>
                <w:sz w:val="20"/>
                <w:szCs w:val="20"/>
              </w:rPr>
              <w:t>а</w:t>
            </w:r>
            <w:r w:rsidRPr="00134472">
              <w:rPr>
                <w:rFonts w:ascii="Times New Roman" w:hAnsi="Times New Roman"/>
                <w:sz w:val="20"/>
                <w:szCs w:val="20"/>
              </w:rPr>
              <w:t>ние ребёнка в семье опекуна (попечителя) и приёмной семье, а также по осуществлению выплаты приёмным родителям прич</w:t>
            </w:r>
            <w:r w:rsidRPr="00134472">
              <w:rPr>
                <w:rFonts w:ascii="Times New Roman" w:hAnsi="Times New Roman"/>
                <w:sz w:val="20"/>
                <w:szCs w:val="20"/>
              </w:rPr>
              <w:t>и</w:t>
            </w:r>
            <w:r w:rsidRPr="00134472">
              <w:rPr>
                <w:rFonts w:ascii="Times New Roman" w:hAnsi="Times New Roman"/>
                <w:sz w:val="20"/>
                <w:szCs w:val="20"/>
              </w:rPr>
              <w:t>тающегося им вознаграждения</w:t>
            </w:r>
          </w:p>
        </w:tc>
        <w:tc>
          <w:tcPr>
            <w:tcW w:w="2127" w:type="dxa"/>
          </w:tcPr>
          <w:p w:rsidR="00BE3DAF" w:rsidRPr="00134472" w:rsidRDefault="00BE3DAF" w:rsidP="000700B7">
            <w:pPr>
              <w:spacing w:line="226"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0700B7">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0700B7">
            <w:pPr>
              <w:spacing w:line="238" w:lineRule="auto"/>
              <w:jc w:val="center"/>
            </w:pPr>
            <w:r w:rsidRPr="00134472">
              <w:rPr>
                <w:rFonts w:ascii="Times New Roman" w:hAnsi="Times New Roman"/>
                <w:sz w:val="20"/>
                <w:szCs w:val="20"/>
              </w:rPr>
              <w:t>705424,8</w:t>
            </w:r>
          </w:p>
        </w:tc>
        <w:tc>
          <w:tcPr>
            <w:tcW w:w="1134" w:type="dxa"/>
            <w:gridSpan w:val="2"/>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b/>
                <w:sz w:val="28"/>
                <w:szCs w:val="28"/>
              </w:rPr>
            </w:pPr>
          </w:p>
        </w:tc>
      </w:tr>
      <w:tr w:rsidR="0045112B" w:rsidRPr="00134472" w:rsidTr="00EB6E14">
        <w:trPr>
          <w:gridAfter w:val="1"/>
          <w:wAfter w:w="567" w:type="dxa"/>
        </w:trPr>
        <w:tc>
          <w:tcPr>
            <w:tcW w:w="961" w:type="dxa"/>
            <w:tcBorders>
              <w:top w:val="nil"/>
              <w:left w:val="nil"/>
              <w:bottom w:val="nil"/>
            </w:tcBorders>
          </w:tcPr>
          <w:p w:rsidR="0045112B" w:rsidRPr="00134472" w:rsidRDefault="0045112B" w:rsidP="000700B7">
            <w:pPr>
              <w:widowControl w:val="0"/>
              <w:spacing w:after="0" w:line="226" w:lineRule="auto"/>
              <w:jc w:val="center"/>
              <w:rPr>
                <w:rFonts w:ascii="Times New Roman" w:hAnsi="Times New Roman"/>
                <w:b/>
                <w:sz w:val="28"/>
                <w:szCs w:val="28"/>
              </w:rPr>
            </w:pPr>
          </w:p>
        </w:tc>
        <w:tc>
          <w:tcPr>
            <w:tcW w:w="770" w:type="dxa"/>
          </w:tcPr>
          <w:p w:rsidR="0045112B" w:rsidRPr="00134472" w:rsidRDefault="0045112B" w:rsidP="000700B7">
            <w:pPr>
              <w:widowControl w:val="0"/>
              <w:spacing w:after="0" w:line="226" w:lineRule="auto"/>
              <w:jc w:val="center"/>
              <w:rPr>
                <w:rFonts w:ascii="Times New Roman" w:hAnsi="Times New Roman"/>
                <w:sz w:val="20"/>
                <w:szCs w:val="20"/>
              </w:rPr>
            </w:pPr>
            <w:r w:rsidRPr="00134472">
              <w:rPr>
                <w:rFonts w:ascii="Times New Roman" w:hAnsi="Times New Roman"/>
                <w:sz w:val="20"/>
                <w:szCs w:val="20"/>
              </w:rPr>
              <w:t>1.26.</w:t>
            </w:r>
          </w:p>
        </w:tc>
        <w:tc>
          <w:tcPr>
            <w:tcW w:w="5924" w:type="dxa"/>
          </w:tcPr>
          <w:p w:rsidR="0045112B" w:rsidRPr="00134472" w:rsidRDefault="0045112B" w:rsidP="000700B7">
            <w:pPr>
              <w:widowControl w:val="0"/>
              <w:spacing w:after="0" w:line="226" w:lineRule="auto"/>
              <w:jc w:val="both"/>
              <w:rPr>
                <w:rFonts w:ascii="Times New Roman" w:hAnsi="Times New Roman"/>
                <w:spacing w:val="-4"/>
                <w:sz w:val="20"/>
                <w:szCs w:val="20"/>
              </w:rPr>
            </w:pPr>
            <w:r w:rsidRPr="00134472">
              <w:rPr>
                <w:rFonts w:ascii="Times New Roman" w:hAnsi="Times New Roman"/>
                <w:spacing w:val="-4"/>
                <w:sz w:val="20"/>
                <w:szCs w:val="20"/>
              </w:rPr>
              <w:t>Деятельность по опеке и попечительству в отношении несоверше</w:t>
            </w:r>
            <w:r w:rsidRPr="00134472">
              <w:rPr>
                <w:rFonts w:ascii="Times New Roman" w:hAnsi="Times New Roman"/>
                <w:spacing w:val="-4"/>
                <w:sz w:val="20"/>
                <w:szCs w:val="20"/>
              </w:rPr>
              <w:t>н</w:t>
            </w:r>
            <w:r w:rsidRPr="00134472">
              <w:rPr>
                <w:rFonts w:ascii="Times New Roman" w:hAnsi="Times New Roman"/>
                <w:spacing w:val="-4"/>
                <w:sz w:val="20"/>
                <w:szCs w:val="20"/>
              </w:rPr>
              <w:t>нолетних</w:t>
            </w:r>
          </w:p>
        </w:tc>
        <w:tc>
          <w:tcPr>
            <w:tcW w:w="2127" w:type="dxa"/>
          </w:tcPr>
          <w:p w:rsidR="0045112B" w:rsidRPr="00134472" w:rsidRDefault="0045112B" w:rsidP="000700B7">
            <w:pPr>
              <w:spacing w:line="226"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0700B7">
            <w:pPr>
              <w:widowControl w:val="0"/>
              <w:spacing w:after="0" w:line="238" w:lineRule="auto"/>
              <w:jc w:val="center"/>
              <w:rPr>
                <w:rFonts w:ascii="Times New Roman" w:hAnsi="Times New Roman"/>
                <w:b/>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0700B7">
            <w:pPr>
              <w:spacing w:line="238" w:lineRule="auto"/>
              <w:jc w:val="center"/>
            </w:pPr>
            <w:r w:rsidRPr="00134472">
              <w:rPr>
                <w:rFonts w:ascii="Times New Roman" w:hAnsi="Times New Roman"/>
                <w:sz w:val="20"/>
                <w:szCs w:val="20"/>
              </w:rPr>
              <w:t>20380,0</w:t>
            </w:r>
          </w:p>
        </w:tc>
        <w:tc>
          <w:tcPr>
            <w:tcW w:w="567" w:type="dxa"/>
            <w:tcBorders>
              <w:top w:val="nil"/>
              <w:bottom w:val="nil"/>
              <w:right w:val="nil"/>
            </w:tcBorders>
            <w:vAlign w:val="bottom"/>
          </w:tcPr>
          <w:p w:rsidR="0045112B" w:rsidRPr="0045112B" w:rsidRDefault="0045112B" w:rsidP="00EB6E14">
            <w:pPr>
              <w:widowControl w:val="0"/>
              <w:spacing w:after="0" w:line="228" w:lineRule="auto"/>
              <w:rPr>
                <w:rFonts w:ascii="Times New Roman" w:hAnsi="Times New Roman"/>
                <w:sz w:val="16"/>
                <w:szCs w:val="16"/>
              </w:rPr>
            </w:pPr>
          </w:p>
          <w:p w:rsidR="0045112B" w:rsidRDefault="0045112B" w:rsidP="00EB6E14">
            <w:pPr>
              <w:widowControl w:val="0"/>
              <w:spacing w:after="0" w:line="228" w:lineRule="auto"/>
              <w:rPr>
                <w:rFonts w:ascii="Times New Roman" w:hAnsi="Times New Roman"/>
                <w:sz w:val="16"/>
                <w:szCs w:val="16"/>
              </w:rPr>
            </w:pPr>
          </w:p>
          <w:p w:rsidR="0045112B" w:rsidRPr="0045112B" w:rsidRDefault="00EB6E14" w:rsidP="00EB6E14">
            <w:pPr>
              <w:widowControl w:val="0"/>
              <w:spacing w:after="0" w:line="228" w:lineRule="auto"/>
              <w:rPr>
                <w:rFonts w:ascii="Times New Roman" w:hAnsi="Times New Roman"/>
                <w:sz w:val="28"/>
                <w:szCs w:val="28"/>
              </w:rPr>
            </w:pPr>
            <w:r>
              <w:rPr>
                <w:rFonts w:ascii="Times New Roman" w:hAnsi="Times New Roman"/>
                <w:sz w:val="28"/>
                <w:szCs w:val="28"/>
              </w:rPr>
              <w:t>»;</w:t>
            </w:r>
          </w:p>
        </w:tc>
      </w:tr>
    </w:tbl>
    <w:p w:rsidR="00BE3DAF" w:rsidRPr="00572CBA" w:rsidRDefault="00BE3DAF" w:rsidP="0005742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770"/>
        <w:gridCol w:w="5924"/>
        <w:gridCol w:w="2127"/>
        <w:gridCol w:w="1559"/>
        <w:gridCol w:w="2551"/>
        <w:gridCol w:w="1418"/>
        <w:gridCol w:w="567"/>
      </w:tblGrid>
      <w:tr w:rsidR="00BE3DAF" w:rsidRPr="00134472" w:rsidTr="00EB6E14">
        <w:tc>
          <w:tcPr>
            <w:tcW w:w="961" w:type="dxa"/>
            <w:tcBorders>
              <w:top w:val="nil"/>
              <w:left w:val="nil"/>
              <w:bottom w:val="nil"/>
            </w:tcBorders>
          </w:tcPr>
          <w:p w:rsidR="00BE3DAF" w:rsidRPr="0045112B" w:rsidRDefault="0045112B" w:rsidP="0045112B">
            <w:pPr>
              <w:widowControl w:val="0"/>
              <w:spacing w:after="0" w:line="226" w:lineRule="auto"/>
              <w:jc w:val="right"/>
              <w:rPr>
                <w:rFonts w:ascii="Times New Roman" w:hAnsi="Times New Roman"/>
                <w:sz w:val="28"/>
                <w:szCs w:val="28"/>
              </w:rPr>
            </w:pPr>
            <w:r>
              <w:rPr>
                <w:rFonts w:ascii="Times New Roman" w:hAnsi="Times New Roman"/>
                <w:sz w:val="28"/>
                <w:szCs w:val="28"/>
              </w:rPr>
              <w:t>«</w:t>
            </w:r>
          </w:p>
        </w:tc>
        <w:tc>
          <w:tcPr>
            <w:tcW w:w="6694" w:type="dxa"/>
            <w:gridSpan w:val="2"/>
            <w:tcBorders>
              <w:bottom w:val="nil"/>
              <w:right w:val="nil"/>
            </w:tcBorders>
          </w:tcPr>
          <w:p w:rsidR="00BE3DAF" w:rsidRPr="00134472" w:rsidRDefault="00BE3DAF" w:rsidP="000700B7">
            <w:pPr>
              <w:widowControl w:val="0"/>
              <w:spacing w:after="0" w:line="226" w:lineRule="auto"/>
              <w:jc w:val="both"/>
              <w:rPr>
                <w:rFonts w:ascii="Times New Roman" w:hAnsi="Times New Roman"/>
                <w:spacing w:val="-4"/>
                <w:sz w:val="20"/>
                <w:szCs w:val="20"/>
              </w:rPr>
            </w:pPr>
            <w:r w:rsidRPr="00134472">
              <w:rPr>
                <w:rFonts w:ascii="Times New Roman" w:hAnsi="Times New Roman"/>
                <w:sz w:val="20"/>
                <w:szCs w:val="20"/>
              </w:rPr>
              <w:t>Итого по подпрограмме</w:t>
            </w:r>
          </w:p>
        </w:tc>
        <w:tc>
          <w:tcPr>
            <w:tcW w:w="2127" w:type="dxa"/>
            <w:tcBorders>
              <w:left w:val="nil"/>
              <w:bottom w:val="nil"/>
              <w:right w:val="nil"/>
            </w:tcBorders>
          </w:tcPr>
          <w:p w:rsidR="00BE3DAF" w:rsidRPr="00134472" w:rsidRDefault="00BE3DAF" w:rsidP="000700B7">
            <w:pPr>
              <w:spacing w:line="226" w:lineRule="auto"/>
              <w:jc w:val="center"/>
              <w:rPr>
                <w:rFonts w:ascii="Times New Roman" w:hAnsi="Times New Roman"/>
                <w:sz w:val="20"/>
                <w:szCs w:val="20"/>
              </w:rPr>
            </w:pPr>
          </w:p>
        </w:tc>
        <w:tc>
          <w:tcPr>
            <w:tcW w:w="1559" w:type="dxa"/>
            <w:tcBorders>
              <w:left w:val="nil"/>
              <w:bottom w:val="nil"/>
            </w:tcBorders>
          </w:tcPr>
          <w:p w:rsidR="00BE3DAF" w:rsidRPr="00134472" w:rsidRDefault="00BE3DAF" w:rsidP="000700B7">
            <w:pPr>
              <w:widowControl w:val="0"/>
              <w:spacing w:after="0" w:line="238" w:lineRule="auto"/>
              <w:jc w:val="center"/>
              <w:rPr>
                <w:rFonts w:ascii="Times New Roman" w:hAnsi="Times New Roman"/>
                <w:sz w:val="20"/>
                <w:szCs w:val="20"/>
              </w:rPr>
            </w:pPr>
          </w:p>
        </w:tc>
        <w:tc>
          <w:tcPr>
            <w:tcW w:w="2551" w:type="dxa"/>
            <w:tcBorders>
              <w:bottom w:val="single" w:sz="4" w:space="0" w:color="auto"/>
            </w:tcBorders>
            <w:vAlign w:val="center"/>
          </w:tcPr>
          <w:p w:rsidR="00BE3DAF" w:rsidRPr="00134472" w:rsidRDefault="00BE3DAF" w:rsidP="00FC2856">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Borders>
              <w:bottom w:val="single" w:sz="4" w:space="0" w:color="auto"/>
            </w:tcBorders>
            <w:vAlign w:val="center"/>
          </w:tcPr>
          <w:p w:rsidR="00BE3DAF" w:rsidRPr="00134472" w:rsidRDefault="00BE3DAF" w:rsidP="00FC2856">
            <w:pPr>
              <w:spacing w:line="238" w:lineRule="auto"/>
              <w:jc w:val="center"/>
              <w:rPr>
                <w:rFonts w:ascii="Times New Roman" w:hAnsi="Times New Roman"/>
                <w:sz w:val="20"/>
                <w:szCs w:val="20"/>
              </w:rPr>
            </w:pPr>
            <w:r w:rsidRPr="00134472">
              <w:rPr>
                <w:rFonts w:ascii="Times New Roman" w:hAnsi="Times New Roman"/>
                <w:sz w:val="20"/>
                <w:szCs w:val="20"/>
              </w:rPr>
              <w:t>2873891,6</w:t>
            </w:r>
          </w:p>
        </w:tc>
        <w:tc>
          <w:tcPr>
            <w:tcW w:w="567" w:type="dxa"/>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b/>
                <w:sz w:val="28"/>
                <w:szCs w:val="28"/>
              </w:rPr>
            </w:pPr>
          </w:p>
        </w:tc>
      </w:tr>
      <w:tr w:rsidR="00BE3DAF" w:rsidRPr="00134472" w:rsidTr="00EB6E14">
        <w:tc>
          <w:tcPr>
            <w:tcW w:w="961" w:type="dxa"/>
            <w:tcBorders>
              <w:top w:val="nil"/>
              <w:left w:val="nil"/>
              <w:bottom w:val="nil"/>
            </w:tcBorders>
          </w:tcPr>
          <w:p w:rsidR="00BE3DAF" w:rsidRPr="00134472" w:rsidRDefault="00BE3DAF" w:rsidP="000700B7">
            <w:pPr>
              <w:widowControl w:val="0"/>
              <w:spacing w:after="0" w:line="226" w:lineRule="auto"/>
              <w:jc w:val="center"/>
              <w:rPr>
                <w:rFonts w:ascii="Times New Roman" w:hAnsi="Times New Roman"/>
                <w:sz w:val="20"/>
                <w:szCs w:val="20"/>
              </w:rPr>
            </w:pPr>
          </w:p>
        </w:tc>
        <w:tc>
          <w:tcPr>
            <w:tcW w:w="770" w:type="dxa"/>
            <w:tcBorders>
              <w:top w:val="nil"/>
              <w:bottom w:val="nil"/>
              <w:right w:val="nil"/>
            </w:tcBorders>
          </w:tcPr>
          <w:p w:rsidR="00BE3DAF" w:rsidRDefault="00EB6E14" w:rsidP="000700B7">
            <w:pPr>
              <w:widowControl w:val="0"/>
              <w:spacing w:after="0" w:line="226" w:lineRule="auto"/>
              <w:jc w:val="center"/>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9504" behindDoc="0" locked="0" layoutInCell="1" allowOverlap="1" wp14:anchorId="3E33EA6A" wp14:editId="68B4B787">
                      <wp:simplePos x="0" y="0"/>
                      <wp:positionH relativeFrom="column">
                        <wp:posOffset>-65626</wp:posOffset>
                      </wp:positionH>
                      <wp:positionV relativeFrom="paragraph">
                        <wp:posOffset>135393</wp:posOffset>
                      </wp:positionV>
                      <wp:extent cx="6575729" cy="0"/>
                      <wp:effectExtent l="0" t="0" r="1587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657572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0.65pt" to="512.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" strokecolor="black [3213]" strokeweight=".5pt"/>
                  </w:pict>
                </mc:Fallback>
              </mc:AlternateContent>
            </w:r>
          </w:p>
          <w:p w:rsidR="00EB6E14" w:rsidRPr="00134472" w:rsidRDefault="002F15C7" w:rsidP="000700B7">
            <w:pPr>
              <w:widowControl w:val="0"/>
              <w:spacing w:after="0" w:line="226" w:lineRule="auto"/>
              <w:jc w:val="center"/>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71552" behindDoc="0" locked="0" layoutInCell="1" allowOverlap="1" wp14:anchorId="77F199C5" wp14:editId="0AA511B5">
                      <wp:simplePos x="0" y="0"/>
                      <wp:positionH relativeFrom="column">
                        <wp:posOffset>-72390</wp:posOffset>
                      </wp:positionH>
                      <wp:positionV relativeFrom="paragraph">
                        <wp:posOffset>-4445</wp:posOffset>
                      </wp:positionV>
                      <wp:extent cx="6575425" cy="0"/>
                      <wp:effectExtent l="0" t="0" r="158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6575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5pt" to="51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" strokecolor="black [3213]" strokeweight=".5pt"/>
                  </w:pict>
                </mc:Fallback>
              </mc:AlternateContent>
            </w:r>
          </w:p>
        </w:tc>
        <w:tc>
          <w:tcPr>
            <w:tcW w:w="5924" w:type="dxa"/>
            <w:tcBorders>
              <w:top w:val="nil"/>
              <w:left w:val="nil"/>
              <w:bottom w:val="nil"/>
              <w:right w:val="nil"/>
            </w:tcBorders>
          </w:tcPr>
          <w:p w:rsidR="00BE3DAF" w:rsidRDefault="00BE3DAF" w:rsidP="000700B7">
            <w:pPr>
              <w:widowControl w:val="0"/>
              <w:spacing w:after="0" w:line="226" w:lineRule="auto"/>
              <w:jc w:val="both"/>
              <w:rPr>
                <w:rFonts w:ascii="Times New Roman" w:hAnsi="Times New Roman"/>
                <w:bCs/>
                <w:iCs/>
                <w:sz w:val="20"/>
                <w:szCs w:val="20"/>
              </w:rPr>
            </w:pPr>
          </w:p>
          <w:p w:rsidR="00EB6E14" w:rsidRPr="00134472" w:rsidRDefault="00EB6E14" w:rsidP="000700B7">
            <w:pPr>
              <w:widowControl w:val="0"/>
              <w:spacing w:after="0" w:line="226" w:lineRule="auto"/>
              <w:jc w:val="both"/>
              <w:rPr>
                <w:rFonts w:ascii="Times New Roman" w:hAnsi="Times New Roman"/>
                <w:bCs/>
                <w:iCs/>
                <w:sz w:val="20"/>
                <w:szCs w:val="20"/>
              </w:rPr>
            </w:pPr>
          </w:p>
        </w:tc>
        <w:tc>
          <w:tcPr>
            <w:tcW w:w="2127" w:type="dxa"/>
            <w:tcBorders>
              <w:top w:val="nil"/>
              <w:left w:val="nil"/>
              <w:bottom w:val="nil"/>
              <w:right w:val="nil"/>
            </w:tcBorders>
          </w:tcPr>
          <w:p w:rsidR="00BE3DAF" w:rsidRDefault="00BE3DAF" w:rsidP="000700B7">
            <w:pPr>
              <w:widowControl w:val="0"/>
              <w:spacing w:after="0" w:line="226" w:lineRule="auto"/>
              <w:rPr>
                <w:rFonts w:ascii="Times New Roman" w:hAnsi="Times New Roman"/>
                <w:sz w:val="20"/>
                <w:szCs w:val="20"/>
              </w:rPr>
            </w:pPr>
          </w:p>
          <w:p w:rsidR="00EB6E14" w:rsidRPr="00134472" w:rsidRDefault="00EB6E14" w:rsidP="000700B7">
            <w:pPr>
              <w:widowControl w:val="0"/>
              <w:spacing w:after="0" w:line="226" w:lineRule="auto"/>
              <w:rPr>
                <w:rFonts w:ascii="Times New Roman" w:hAnsi="Times New Roman"/>
                <w:sz w:val="20"/>
                <w:szCs w:val="20"/>
              </w:rPr>
            </w:pPr>
          </w:p>
        </w:tc>
        <w:tc>
          <w:tcPr>
            <w:tcW w:w="1559" w:type="dxa"/>
            <w:tcBorders>
              <w:top w:val="nil"/>
              <w:left w:val="nil"/>
              <w:bottom w:val="nil"/>
              <w:right w:val="single" w:sz="4" w:space="0" w:color="auto"/>
            </w:tcBorders>
          </w:tcPr>
          <w:p w:rsidR="00BE3DAF" w:rsidRDefault="00BE3DAF" w:rsidP="000700B7">
            <w:pPr>
              <w:widowControl w:val="0"/>
              <w:spacing w:after="0" w:line="238" w:lineRule="auto"/>
              <w:jc w:val="center"/>
              <w:rPr>
                <w:rFonts w:ascii="Times New Roman" w:hAnsi="Times New Roman"/>
                <w:sz w:val="20"/>
                <w:szCs w:val="20"/>
              </w:rPr>
            </w:pPr>
          </w:p>
          <w:p w:rsidR="00EB6E14" w:rsidRPr="00134472" w:rsidRDefault="00EB6E14" w:rsidP="000700B7">
            <w:pPr>
              <w:widowControl w:val="0"/>
              <w:spacing w:after="0" w:line="238"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Borders>
              <w:top w:val="single" w:sz="4" w:space="0" w:color="auto"/>
              <w:left w:val="single" w:sz="4" w:space="0" w:color="auto"/>
              <w:bottom w:val="single" w:sz="4" w:space="0" w:color="auto"/>
            </w:tcBorders>
          </w:tcPr>
          <w:p w:rsidR="00BE3DAF" w:rsidRPr="00134472" w:rsidRDefault="00BE3DAF"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1982805,9</w:t>
            </w:r>
          </w:p>
        </w:tc>
        <w:tc>
          <w:tcPr>
            <w:tcW w:w="567" w:type="dxa"/>
            <w:tcBorders>
              <w:top w:val="nil"/>
              <w:bottom w:val="nil"/>
              <w:right w:val="nil"/>
            </w:tcBorders>
          </w:tcPr>
          <w:p w:rsidR="00BE3DAF" w:rsidRPr="00134472" w:rsidRDefault="00BE3DAF" w:rsidP="000700B7">
            <w:pPr>
              <w:widowControl w:val="0"/>
              <w:spacing w:after="0" w:line="238" w:lineRule="auto"/>
              <w:jc w:val="center"/>
              <w:rPr>
                <w:rFonts w:ascii="Times New Roman" w:hAnsi="Times New Roman"/>
                <w:sz w:val="20"/>
                <w:szCs w:val="20"/>
              </w:rPr>
            </w:pPr>
          </w:p>
        </w:tc>
      </w:tr>
      <w:tr w:rsidR="0045112B" w:rsidRPr="00134472" w:rsidTr="002F15C7">
        <w:tc>
          <w:tcPr>
            <w:tcW w:w="961" w:type="dxa"/>
            <w:tcBorders>
              <w:top w:val="nil"/>
              <w:left w:val="nil"/>
              <w:bottom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770" w:type="dxa"/>
            <w:tcBorders>
              <w:top w:val="nil"/>
              <w:right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5924" w:type="dxa"/>
            <w:tcBorders>
              <w:top w:val="nil"/>
              <w:left w:val="nil"/>
              <w:right w:val="nil"/>
            </w:tcBorders>
          </w:tcPr>
          <w:p w:rsidR="0045112B" w:rsidRPr="00134472" w:rsidRDefault="0045112B" w:rsidP="000700B7">
            <w:pPr>
              <w:widowControl w:val="0"/>
              <w:spacing w:after="0" w:line="226" w:lineRule="auto"/>
              <w:jc w:val="both"/>
              <w:rPr>
                <w:rFonts w:ascii="Times New Roman" w:hAnsi="Times New Roman"/>
                <w:bCs/>
                <w:iCs/>
                <w:sz w:val="20"/>
                <w:szCs w:val="20"/>
              </w:rPr>
            </w:pPr>
          </w:p>
        </w:tc>
        <w:tc>
          <w:tcPr>
            <w:tcW w:w="2127" w:type="dxa"/>
            <w:tcBorders>
              <w:top w:val="nil"/>
              <w:left w:val="nil"/>
              <w:right w:val="nil"/>
            </w:tcBorders>
          </w:tcPr>
          <w:p w:rsidR="0045112B" w:rsidRPr="00134472" w:rsidRDefault="0045112B" w:rsidP="000700B7">
            <w:pPr>
              <w:widowControl w:val="0"/>
              <w:spacing w:after="0" w:line="226" w:lineRule="auto"/>
              <w:jc w:val="center"/>
              <w:rPr>
                <w:rFonts w:ascii="Times New Roman" w:hAnsi="Times New Roman"/>
                <w:sz w:val="20"/>
                <w:szCs w:val="20"/>
              </w:rPr>
            </w:pPr>
          </w:p>
        </w:tc>
        <w:tc>
          <w:tcPr>
            <w:tcW w:w="1559" w:type="dxa"/>
            <w:tcBorders>
              <w:top w:val="nil"/>
              <w:left w:val="nil"/>
              <w:righ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p>
        </w:tc>
        <w:tc>
          <w:tcPr>
            <w:tcW w:w="2551" w:type="dxa"/>
            <w:tcBorders>
              <w:top w:val="single" w:sz="4" w:space="0" w:color="auto"/>
              <w:left w:val="single" w:sz="4" w:space="0" w:color="auto"/>
              <w:righ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Borders>
              <w:top w:val="single" w:sz="4" w:space="0" w:color="auto"/>
              <w:left w:val="single" w:sz="4" w:space="0" w:color="auto"/>
            </w:tcBorders>
          </w:tcPr>
          <w:p w:rsidR="0045112B" w:rsidRPr="00134472" w:rsidRDefault="0045112B" w:rsidP="000700B7">
            <w:pPr>
              <w:widowControl w:val="0"/>
              <w:spacing w:after="0" w:line="238" w:lineRule="auto"/>
              <w:jc w:val="center"/>
              <w:rPr>
                <w:rFonts w:ascii="Times New Roman" w:hAnsi="Times New Roman"/>
                <w:sz w:val="20"/>
                <w:szCs w:val="20"/>
              </w:rPr>
            </w:pPr>
            <w:r w:rsidRPr="00134472">
              <w:rPr>
                <w:rFonts w:ascii="Times New Roman" w:hAnsi="Times New Roman"/>
                <w:sz w:val="20"/>
                <w:szCs w:val="20"/>
              </w:rPr>
              <w:t>891085,7</w:t>
            </w:r>
          </w:p>
        </w:tc>
        <w:tc>
          <w:tcPr>
            <w:tcW w:w="567" w:type="dxa"/>
            <w:tcBorders>
              <w:top w:val="nil"/>
              <w:bottom w:val="nil"/>
              <w:right w:val="nil"/>
            </w:tcBorders>
            <w:vAlign w:val="bottom"/>
          </w:tcPr>
          <w:p w:rsidR="0045112B" w:rsidRPr="0045112B" w:rsidRDefault="0045112B" w:rsidP="002F15C7">
            <w:pPr>
              <w:widowControl w:val="0"/>
              <w:spacing w:after="0" w:line="228" w:lineRule="auto"/>
              <w:rPr>
                <w:rFonts w:ascii="Times New Roman" w:hAnsi="Times New Roman"/>
                <w:sz w:val="16"/>
                <w:szCs w:val="16"/>
              </w:rPr>
            </w:pPr>
          </w:p>
          <w:p w:rsidR="0045112B" w:rsidRDefault="0045112B" w:rsidP="002F15C7">
            <w:pPr>
              <w:widowControl w:val="0"/>
              <w:spacing w:after="0" w:line="228" w:lineRule="auto"/>
              <w:rPr>
                <w:rFonts w:ascii="Times New Roman" w:hAnsi="Times New Roman"/>
                <w:sz w:val="16"/>
                <w:szCs w:val="16"/>
              </w:rPr>
            </w:pPr>
          </w:p>
          <w:p w:rsidR="0045112B" w:rsidRPr="0045112B" w:rsidRDefault="0045112B" w:rsidP="002F15C7">
            <w:pPr>
              <w:widowControl w:val="0"/>
              <w:spacing w:after="0" w:line="228" w:lineRule="auto"/>
              <w:rPr>
                <w:rFonts w:ascii="Times New Roman" w:hAnsi="Times New Roman"/>
                <w:sz w:val="28"/>
                <w:szCs w:val="28"/>
              </w:rPr>
            </w:pPr>
            <w:r>
              <w:rPr>
                <w:rFonts w:ascii="Times New Roman" w:hAnsi="Times New Roman"/>
                <w:sz w:val="28"/>
                <w:szCs w:val="28"/>
              </w:rPr>
              <w:t>»</w:t>
            </w:r>
            <w:r w:rsidR="002F15C7">
              <w:rPr>
                <w:rFonts w:ascii="Times New Roman" w:hAnsi="Times New Roman"/>
                <w:sz w:val="28"/>
                <w:szCs w:val="28"/>
              </w:rPr>
              <w:t>;</w:t>
            </w:r>
          </w:p>
        </w:tc>
      </w:tr>
    </w:tbl>
    <w:p w:rsidR="00BE3DAF" w:rsidRDefault="00BE3DAF" w:rsidP="002812A1">
      <w:pPr>
        <w:tabs>
          <w:tab w:val="left" w:pos="0"/>
        </w:tabs>
        <w:suppressAutoHyphens/>
        <w:spacing w:after="0" w:line="254" w:lineRule="auto"/>
        <w:ind w:firstLine="709"/>
        <w:jc w:val="both"/>
        <w:rPr>
          <w:rFonts w:ascii="Times New Roman" w:hAnsi="Times New Roman"/>
          <w:sz w:val="28"/>
          <w:szCs w:val="28"/>
        </w:rPr>
      </w:pPr>
      <w:r>
        <w:rPr>
          <w:rFonts w:ascii="Times New Roman" w:hAnsi="Times New Roman"/>
          <w:sz w:val="28"/>
          <w:szCs w:val="28"/>
        </w:rPr>
        <w:t xml:space="preserve">3) </w:t>
      </w:r>
      <w:r w:rsidRPr="00572CBA">
        <w:rPr>
          <w:rFonts w:ascii="Times New Roman" w:hAnsi="Times New Roman"/>
          <w:sz w:val="28"/>
          <w:szCs w:val="28"/>
        </w:rPr>
        <w:t xml:space="preserve">раздел </w:t>
      </w:r>
      <w:r w:rsidR="002812A1">
        <w:rPr>
          <w:rFonts w:ascii="Times New Roman" w:hAnsi="Times New Roman"/>
          <w:sz w:val="28"/>
          <w:szCs w:val="28"/>
        </w:rPr>
        <w:t xml:space="preserve">«Подпрограмма </w:t>
      </w:r>
      <w:r w:rsidRPr="00572CBA">
        <w:rPr>
          <w:rFonts w:ascii="Times New Roman" w:hAnsi="Times New Roman"/>
          <w:sz w:val="28"/>
          <w:szCs w:val="28"/>
        </w:rPr>
        <w:t>«</w:t>
      </w:r>
      <w:r>
        <w:rPr>
          <w:rFonts w:ascii="Times New Roman" w:hAnsi="Times New Roman"/>
          <w:sz w:val="28"/>
          <w:szCs w:val="28"/>
        </w:rPr>
        <w:t>Доступная среда</w:t>
      </w:r>
      <w:r w:rsidRPr="00572CBA">
        <w:rPr>
          <w:rFonts w:ascii="Times New Roman" w:hAnsi="Times New Roman"/>
          <w:sz w:val="28"/>
          <w:szCs w:val="28"/>
        </w:rPr>
        <w:t>»</w:t>
      </w:r>
      <w:r w:rsidR="001B062B" w:rsidRPr="001B062B">
        <w:rPr>
          <w:rFonts w:ascii="Times New Roman" w:hAnsi="Times New Roman"/>
          <w:sz w:val="28"/>
          <w:szCs w:val="28"/>
        </w:rPr>
        <w:t xml:space="preserve"> </w:t>
      </w:r>
      <w:r w:rsidR="001B062B"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EF2AE8" w:rsidRPr="00134472" w:rsidTr="00EF2AE8">
        <w:trPr>
          <w:trHeight w:val="60"/>
        </w:trPr>
        <w:tc>
          <w:tcPr>
            <w:tcW w:w="851" w:type="dxa"/>
            <w:tcBorders>
              <w:top w:val="nil"/>
              <w:left w:val="nil"/>
              <w:bottom w:val="nil"/>
            </w:tcBorders>
          </w:tcPr>
          <w:p w:rsidR="00EF2AE8" w:rsidRDefault="00EF2AE8" w:rsidP="002812A1">
            <w:pPr>
              <w:widowControl w:val="0"/>
              <w:spacing w:after="0" w:line="254" w:lineRule="auto"/>
              <w:jc w:val="right"/>
              <w:rPr>
                <w:rFonts w:ascii="Times New Roman" w:hAnsi="Times New Roman"/>
                <w:sz w:val="28"/>
                <w:szCs w:val="28"/>
              </w:rPr>
            </w:pPr>
          </w:p>
        </w:tc>
        <w:tc>
          <w:tcPr>
            <w:tcW w:w="14459" w:type="dxa"/>
            <w:gridSpan w:val="6"/>
            <w:vAlign w:val="center"/>
          </w:tcPr>
          <w:p w:rsidR="00EF2AE8" w:rsidRPr="00EF2AE8" w:rsidRDefault="00EF2AE8" w:rsidP="00EF2AE8">
            <w:pPr>
              <w:widowControl w:val="0"/>
              <w:spacing w:after="0" w:line="254" w:lineRule="auto"/>
              <w:jc w:val="center"/>
              <w:rPr>
                <w:rFonts w:ascii="Times New Roman" w:hAnsi="Times New Roman"/>
                <w:b/>
                <w:sz w:val="20"/>
                <w:szCs w:val="20"/>
              </w:rPr>
            </w:pPr>
            <w:r w:rsidRPr="00EF2AE8">
              <w:rPr>
                <w:rFonts w:ascii="Times New Roman" w:hAnsi="Times New Roman"/>
                <w:b/>
                <w:sz w:val="20"/>
                <w:szCs w:val="28"/>
              </w:rPr>
              <w:t>Подпрограмма «Доступная среда»</w:t>
            </w:r>
          </w:p>
        </w:tc>
        <w:tc>
          <w:tcPr>
            <w:tcW w:w="567" w:type="dxa"/>
            <w:tcBorders>
              <w:top w:val="nil"/>
              <w:bottom w:val="nil"/>
              <w:right w:val="nil"/>
            </w:tcBorders>
          </w:tcPr>
          <w:p w:rsidR="00EF2AE8" w:rsidRPr="00134472" w:rsidRDefault="00EF2AE8"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45112B" w:rsidRDefault="0045112B" w:rsidP="002812A1">
            <w:pPr>
              <w:widowControl w:val="0"/>
              <w:spacing w:after="0" w:line="254" w:lineRule="auto"/>
              <w:jc w:val="right"/>
              <w:rPr>
                <w:rFonts w:ascii="Times New Roman" w:hAnsi="Times New Roman"/>
                <w:sz w:val="28"/>
                <w:szCs w:val="28"/>
              </w:rPr>
            </w:pPr>
            <w:r>
              <w:rPr>
                <w:rFonts w:ascii="Times New Roman" w:hAnsi="Times New Roman"/>
                <w:sz w:val="28"/>
                <w:szCs w:val="28"/>
              </w:rPr>
              <w:t>«</w:t>
            </w:r>
          </w:p>
        </w:tc>
        <w:tc>
          <w:tcPr>
            <w:tcW w:w="880"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pacing w:val="-4"/>
                <w:sz w:val="20"/>
                <w:szCs w:val="20"/>
              </w:rPr>
              <w:t>Основное мероприятие «Обеспечение доступности приоритетных объектов и услуг в приоритетных сферах жизнедеятельности инв</w:t>
            </w:r>
            <w:r w:rsidRPr="00134472">
              <w:rPr>
                <w:rFonts w:ascii="Times New Roman" w:hAnsi="Times New Roman"/>
                <w:spacing w:val="-4"/>
                <w:sz w:val="20"/>
                <w:szCs w:val="20"/>
              </w:rPr>
              <w:t>а</w:t>
            </w:r>
            <w:r w:rsidRPr="00134472">
              <w:rPr>
                <w:rFonts w:ascii="Times New Roman" w:hAnsi="Times New Roman"/>
                <w:spacing w:val="-4"/>
                <w:sz w:val="20"/>
                <w:szCs w:val="20"/>
              </w:rPr>
              <w:t xml:space="preserve">лидов и других маломобильных групп населения (далее – МГН) в областных </w:t>
            </w:r>
            <w:r w:rsidRPr="00134472">
              <w:rPr>
                <w:rFonts w:ascii="Times New Roman" w:hAnsi="Times New Roman"/>
                <w:sz w:val="20"/>
                <w:szCs w:val="20"/>
              </w:rPr>
              <w:t>государственных организациях»</w:t>
            </w:r>
          </w:p>
        </w:tc>
        <w:tc>
          <w:tcPr>
            <w:tcW w:w="2127"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8933,6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7574,2</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Borders>
              <w:bottom w:val="nil"/>
            </w:tcBorders>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w:t>
            </w:r>
          </w:p>
        </w:tc>
        <w:tc>
          <w:tcPr>
            <w:tcW w:w="5924" w:type="dxa"/>
            <w:tcBorders>
              <w:bottom w:val="nil"/>
            </w:tcBorders>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доступности приоритетных объектов соц</w:t>
            </w:r>
            <w:r w:rsidRPr="00134472">
              <w:rPr>
                <w:rFonts w:ascii="Times New Roman" w:hAnsi="Times New Roman"/>
                <w:sz w:val="20"/>
                <w:szCs w:val="20"/>
              </w:rPr>
              <w:t>и</w:t>
            </w:r>
            <w:r w:rsidRPr="00134472">
              <w:rPr>
                <w:rFonts w:ascii="Times New Roman" w:hAnsi="Times New Roman"/>
                <w:sz w:val="20"/>
                <w:szCs w:val="20"/>
              </w:rPr>
              <w:t>альной защиты и услуг</w:t>
            </w:r>
          </w:p>
        </w:tc>
        <w:tc>
          <w:tcPr>
            <w:tcW w:w="2127" w:type="dxa"/>
            <w:tcBorders>
              <w:bottom w:val="nil"/>
            </w:tcBorders>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Borders>
              <w:bottom w:val="nil"/>
            </w:tcBorders>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2540,6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Borders>
              <w:top w:val="nil"/>
            </w:tcBorders>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tcBorders>
              <w:top w:val="nil"/>
            </w:tcBorders>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tcBorders>
              <w:top w:val="nil"/>
            </w:tcBorders>
          </w:tcPr>
          <w:p w:rsidR="00BE3DAF" w:rsidRPr="00134472" w:rsidRDefault="00BE3DAF" w:rsidP="002812A1">
            <w:pPr>
              <w:spacing w:line="254" w:lineRule="auto"/>
              <w:jc w:val="center"/>
              <w:rPr>
                <w:rFonts w:ascii="Times New Roman" w:hAnsi="Times New Roman"/>
                <w:sz w:val="20"/>
                <w:szCs w:val="20"/>
              </w:rPr>
            </w:pPr>
          </w:p>
        </w:tc>
        <w:tc>
          <w:tcPr>
            <w:tcW w:w="1559" w:type="dxa"/>
            <w:tcBorders>
              <w:top w:val="nil"/>
            </w:tcBorders>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1.1.1.</w:t>
            </w:r>
          </w:p>
        </w:tc>
        <w:tc>
          <w:tcPr>
            <w:tcW w:w="5924" w:type="dxa"/>
            <w:vMerge w:val="restart"/>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Приспособление входной группы, оборудование путей движения внутри здания, оборудование пандусами, поручнями, тактильн</w:t>
            </w:r>
            <w:r w:rsidRPr="00134472">
              <w:rPr>
                <w:rFonts w:ascii="Times New Roman" w:hAnsi="Times New Roman"/>
                <w:sz w:val="20"/>
                <w:szCs w:val="20"/>
              </w:rPr>
              <w:t>ы</w:t>
            </w:r>
            <w:r w:rsidRPr="00134472">
              <w:rPr>
                <w:rFonts w:ascii="Times New Roman" w:hAnsi="Times New Roman"/>
                <w:sz w:val="20"/>
                <w:szCs w:val="20"/>
              </w:rPr>
              <w:t>ми полосами, лифтом, подъ</w:t>
            </w:r>
            <w:r>
              <w:rPr>
                <w:rFonts w:ascii="Times New Roman" w:hAnsi="Times New Roman"/>
                <w:sz w:val="20"/>
                <w:szCs w:val="20"/>
              </w:rPr>
              <w:t>ё</w:t>
            </w:r>
            <w:r w:rsidRPr="00134472">
              <w:rPr>
                <w:rFonts w:ascii="Times New Roman" w:hAnsi="Times New Roman"/>
                <w:sz w:val="20"/>
                <w:szCs w:val="20"/>
              </w:rPr>
              <w:t>мным устройством, приспособление прилегающей территории, автостоянки для инвалидов, адаптация санитарных узлов, установка системы информирования и сигн</w:t>
            </w:r>
            <w:r w:rsidRPr="00134472">
              <w:rPr>
                <w:rFonts w:ascii="Times New Roman" w:hAnsi="Times New Roman"/>
                <w:sz w:val="20"/>
                <w:szCs w:val="20"/>
              </w:rPr>
              <w:t>а</w:t>
            </w:r>
            <w:r w:rsidRPr="00134472">
              <w:rPr>
                <w:rFonts w:ascii="Times New Roman" w:hAnsi="Times New Roman"/>
                <w:sz w:val="20"/>
                <w:szCs w:val="20"/>
              </w:rPr>
              <w:t>лизации (визуальной, звуковой, тактильной) в государственных организациях социального обслуживания, организациях для д</w:t>
            </w:r>
            <w:r w:rsidRPr="00134472">
              <w:rPr>
                <w:rFonts w:ascii="Times New Roman" w:hAnsi="Times New Roman"/>
                <w:sz w:val="20"/>
                <w:szCs w:val="20"/>
              </w:rPr>
              <w:t>е</w:t>
            </w:r>
            <w:r w:rsidRPr="00134472">
              <w:rPr>
                <w:rFonts w:ascii="Times New Roman" w:hAnsi="Times New Roman"/>
                <w:sz w:val="20"/>
                <w:szCs w:val="20"/>
              </w:rPr>
              <w:t>тей-сирот и детей, оставшихся без попечения родителей</w:t>
            </w:r>
          </w:p>
        </w:tc>
        <w:tc>
          <w:tcPr>
            <w:tcW w:w="2127" w:type="dxa"/>
            <w:vMerge w:val="restart"/>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vMerge w:val="restart"/>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2540,6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5924" w:type="dxa"/>
            <w:vMerge/>
          </w:tcPr>
          <w:p w:rsidR="00BE3DAF" w:rsidRPr="00134472" w:rsidRDefault="00BE3DAF" w:rsidP="002812A1">
            <w:pPr>
              <w:widowControl w:val="0"/>
              <w:spacing w:after="0" w:line="254" w:lineRule="auto"/>
              <w:jc w:val="both"/>
              <w:rPr>
                <w:rFonts w:ascii="Times New Roman" w:hAnsi="Times New Roman"/>
                <w:sz w:val="20"/>
                <w:szCs w:val="20"/>
              </w:rPr>
            </w:pPr>
          </w:p>
        </w:tc>
        <w:tc>
          <w:tcPr>
            <w:tcW w:w="2127" w:type="dxa"/>
            <w:vMerge/>
          </w:tcPr>
          <w:p w:rsidR="00BE3DAF" w:rsidRPr="00134472" w:rsidRDefault="00BE3DAF" w:rsidP="002812A1">
            <w:pPr>
              <w:spacing w:line="254" w:lineRule="auto"/>
              <w:jc w:val="center"/>
              <w:rPr>
                <w:rFonts w:ascii="Times New Roman" w:hAnsi="Times New Roman"/>
                <w:sz w:val="20"/>
                <w:szCs w:val="20"/>
              </w:rPr>
            </w:pPr>
          </w:p>
        </w:tc>
        <w:tc>
          <w:tcPr>
            <w:tcW w:w="1559" w:type="dxa"/>
            <w:vMerge/>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 xml:space="preserve">ассигнования </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федерального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1359,4</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Повышение уровня доступности и качества реабилитационных услуг для инвалидов, в том числе для детей-инвалидов, соде</w:t>
            </w:r>
            <w:r w:rsidRPr="00134472">
              <w:rPr>
                <w:rFonts w:ascii="Times New Roman" w:hAnsi="Times New Roman"/>
                <w:sz w:val="20"/>
                <w:szCs w:val="20"/>
              </w:rPr>
              <w:t>й</w:t>
            </w:r>
            <w:r w:rsidRPr="00134472">
              <w:rPr>
                <w:rFonts w:ascii="Times New Roman" w:hAnsi="Times New Roman"/>
                <w:sz w:val="20"/>
                <w:szCs w:val="20"/>
              </w:rPr>
              <w:t>ствие в их социальной интеграции</w:t>
            </w:r>
          </w:p>
        </w:tc>
        <w:tc>
          <w:tcPr>
            <w:tcW w:w="2127" w:type="dxa"/>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800,0</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1.2.1.</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Оснащение реабилитационным оборудованием государственных организаций социального обслуживания, организаций для детей-сирот и детей, оставшихся без попечения родителей</w:t>
            </w:r>
          </w:p>
        </w:tc>
        <w:tc>
          <w:tcPr>
            <w:tcW w:w="2127" w:type="dxa"/>
          </w:tcPr>
          <w:p w:rsidR="00BE3DAF" w:rsidRPr="00134472" w:rsidRDefault="00BE3DAF" w:rsidP="002812A1">
            <w:pPr>
              <w:spacing w:line="254" w:lineRule="auto"/>
              <w:jc w:val="center"/>
            </w:pPr>
            <w:r w:rsidRPr="00134472">
              <w:rPr>
                <w:rFonts w:ascii="Times New Roman" w:hAnsi="Times New Roman"/>
                <w:sz w:val="20"/>
                <w:szCs w:val="20"/>
              </w:rPr>
              <w:t>Министерство</w:t>
            </w: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800,0</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BE3DAF" w:rsidRPr="00134472" w:rsidTr="0045112B">
        <w:tc>
          <w:tcPr>
            <w:tcW w:w="851" w:type="dxa"/>
            <w:tcBorders>
              <w:top w:val="nil"/>
              <w:left w:val="nil"/>
              <w:bottom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c>
          <w:tcPr>
            <w:tcW w:w="880"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1.3.</w:t>
            </w:r>
          </w:p>
        </w:tc>
        <w:tc>
          <w:tcPr>
            <w:tcW w:w="5924" w:type="dxa"/>
          </w:tcPr>
          <w:p w:rsidR="00BE3DAF" w:rsidRPr="00134472" w:rsidRDefault="00BE3DAF" w:rsidP="002812A1">
            <w:pPr>
              <w:widowControl w:val="0"/>
              <w:spacing w:after="0" w:line="254" w:lineRule="auto"/>
              <w:jc w:val="both"/>
              <w:rPr>
                <w:rFonts w:ascii="Times New Roman" w:hAnsi="Times New Roman"/>
                <w:sz w:val="20"/>
                <w:szCs w:val="20"/>
              </w:rPr>
            </w:pPr>
            <w:r w:rsidRPr="00134472">
              <w:rPr>
                <w:rFonts w:ascii="Times New Roman" w:hAnsi="Times New Roman"/>
                <w:sz w:val="20"/>
                <w:szCs w:val="20"/>
              </w:rPr>
              <w:t xml:space="preserve">Реализация комплекса информационных, просветительских </w:t>
            </w:r>
            <w:r w:rsidRPr="00134472">
              <w:rPr>
                <w:rFonts w:ascii="Times New Roman" w:hAnsi="Times New Roman"/>
                <w:sz w:val="20"/>
                <w:szCs w:val="20"/>
              </w:rPr>
              <w:br/>
              <w:t>и общественных мероприятий</w:t>
            </w:r>
          </w:p>
        </w:tc>
        <w:tc>
          <w:tcPr>
            <w:tcW w:w="2127" w:type="dxa"/>
          </w:tcPr>
          <w:p w:rsidR="00BE3DAF" w:rsidRPr="00134472" w:rsidRDefault="00BE3DAF" w:rsidP="002812A1">
            <w:pPr>
              <w:spacing w:line="254" w:lineRule="auto"/>
              <w:jc w:val="center"/>
              <w:rPr>
                <w:rFonts w:ascii="Times New Roman" w:hAnsi="Times New Roman"/>
                <w:sz w:val="20"/>
                <w:szCs w:val="20"/>
              </w:rPr>
            </w:pPr>
          </w:p>
        </w:tc>
        <w:tc>
          <w:tcPr>
            <w:tcW w:w="1559" w:type="dxa"/>
          </w:tcPr>
          <w:p w:rsidR="00BE3DAF" w:rsidRPr="00134472" w:rsidRDefault="00BE3DAF" w:rsidP="002812A1">
            <w:pPr>
              <w:widowControl w:val="0"/>
              <w:spacing w:after="0" w:line="254" w:lineRule="auto"/>
              <w:jc w:val="center"/>
              <w:rPr>
                <w:rFonts w:ascii="Times New Roman" w:hAnsi="Times New Roman"/>
                <w:sz w:val="20"/>
                <w:szCs w:val="20"/>
              </w:rPr>
            </w:pPr>
          </w:p>
        </w:tc>
        <w:tc>
          <w:tcPr>
            <w:tcW w:w="2551" w:type="dxa"/>
          </w:tcPr>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2812A1">
            <w:pPr>
              <w:tabs>
                <w:tab w:val="left" w:pos="0"/>
              </w:tabs>
              <w:spacing w:after="0" w:line="254"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2812A1">
            <w:pPr>
              <w:widowControl w:val="0"/>
              <w:spacing w:after="0" w:line="254"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2812A1">
            <w:pPr>
              <w:widowControl w:val="0"/>
              <w:spacing w:after="0" w:line="254" w:lineRule="auto"/>
              <w:jc w:val="center"/>
              <w:rPr>
                <w:rFonts w:ascii="Times New Roman" w:hAnsi="Times New Roman"/>
                <w:sz w:val="20"/>
                <w:szCs w:val="20"/>
              </w:rPr>
            </w:pPr>
            <w:r w:rsidRPr="00134472">
              <w:rPr>
                <w:rFonts w:ascii="Times New Roman" w:hAnsi="Times New Roman"/>
                <w:sz w:val="20"/>
                <w:szCs w:val="20"/>
              </w:rPr>
              <w:t>933,6</w:t>
            </w:r>
          </w:p>
        </w:tc>
        <w:tc>
          <w:tcPr>
            <w:tcW w:w="567" w:type="dxa"/>
            <w:tcBorders>
              <w:top w:val="nil"/>
              <w:bottom w:val="nil"/>
              <w:right w:val="nil"/>
            </w:tcBorders>
          </w:tcPr>
          <w:p w:rsidR="00BE3DAF" w:rsidRPr="00134472" w:rsidRDefault="00BE3DAF" w:rsidP="002812A1">
            <w:pPr>
              <w:widowControl w:val="0"/>
              <w:spacing w:after="0" w:line="254" w:lineRule="auto"/>
              <w:jc w:val="center"/>
              <w:rPr>
                <w:rFonts w:ascii="Times New Roman" w:hAnsi="Times New Roman"/>
                <w:b/>
                <w:sz w:val="28"/>
                <w:szCs w:val="28"/>
              </w:rPr>
            </w:pPr>
          </w:p>
        </w:tc>
      </w:tr>
      <w:tr w:rsidR="0045112B" w:rsidRPr="00134472" w:rsidTr="0045112B">
        <w:trPr>
          <w:trHeight w:val="2011"/>
        </w:trPr>
        <w:tc>
          <w:tcPr>
            <w:tcW w:w="851" w:type="dxa"/>
            <w:tcBorders>
              <w:top w:val="nil"/>
              <w:left w:val="nil"/>
              <w:bottom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1.3.1.</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lang w:eastAsia="ru-RU"/>
              </w:rPr>
              <w:t>Обучение (профессиональная переподготовка, повышение квал</w:t>
            </w:r>
            <w:r w:rsidRPr="00134472">
              <w:rPr>
                <w:rFonts w:ascii="Times New Roman" w:hAnsi="Times New Roman"/>
                <w:sz w:val="20"/>
                <w:szCs w:val="20"/>
                <w:lang w:eastAsia="ru-RU"/>
              </w:rPr>
              <w:t>и</w:t>
            </w:r>
            <w:r w:rsidRPr="00134472">
              <w:rPr>
                <w:rFonts w:ascii="Times New Roman" w:hAnsi="Times New Roman"/>
                <w:sz w:val="20"/>
                <w:szCs w:val="20"/>
                <w:lang w:eastAsia="ru-RU"/>
              </w:rPr>
              <w:t>фикации) русскому жестовому языку переводчиков в сфере пр</w:t>
            </w:r>
            <w:r w:rsidRPr="00134472">
              <w:rPr>
                <w:rFonts w:ascii="Times New Roman" w:hAnsi="Times New Roman"/>
                <w:sz w:val="20"/>
                <w:szCs w:val="20"/>
                <w:lang w:eastAsia="ru-RU"/>
              </w:rPr>
              <w:t>о</w:t>
            </w:r>
            <w:r w:rsidRPr="00134472">
              <w:rPr>
                <w:rFonts w:ascii="Times New Roman" w:hAnsi="Times New Roman"/>
                <w:sz w:val="20"/>
                <w:szCs w:val="20"/>
                <w:lang w:eastAsia="ru-RU"/>
              </w:rPr>
              <w:t xml:space="preserve">фессиональной коммуникации </w:t>
            </w:r>
            <w:proofErr w:type="spellStart"/>
            <w:r w:rsidRPr="00134472">
              <w:rPr>
                <w:rFonts w:ascii="Times New Roman" w:hAnsi="Times New Roman"/>
                <w:sz w:val="20"/>
                <w:szCs w:val="20"/>
                <w:lang w:eastAsia="ru-RU"/>
              </w:rPr>
              <w:t>неслышащих</w:t>
            </w:r>
            <w:proofErr w:type="spellEnd"/>
            <w:r w:rsidRPr="00134472">
              <w:rPr>
                <w:rFonts w:ascii="Times New Roman" w:hAnsi="Times New Roman"/>
                <w:sz w:val="20"/>
                <w:szCs w:val="20"/>
                <w:lang w:eastAsia="ru-RU"/>
              </w:rPr>
              <w:t xml:space="preserve"> (переводчик жест</w:t>
            </w:r>
            <w:r w:rsidRPr="00134472">
              <w:rPr>
                <w:rFonts w:ascii="Times New Roman" w:hAnsi="Times New Roman"/>
                <w:sz w:val="20"/>
                <w:szCs w:val="20"/>
                <w:lang w:eastAsia="ru-RU"/>
              </w:rPr>
              <w:t>о</w:t>
            </w:r>
            <w:r w:rsidRPr="00134472">
              <w:rPr>
                <w:rFonts w:ascii="Times New Roman" w:hAnsi="Times New Roman"/>
                <w:sz w:val="20"/>
                <w:szCs w:val="20"/>
                <w:lang w:eastAsia="ru-RU"/>
              </w:rPr>
              <w:t>вого языка) и переводчиков в сфере профессиональной коммун</w:t>
            </w:r>
            <w:r w:rsidRPr="00134472">
              <w:rPr>
                <w:rFonts w:ascii="Times New Roman" w:hAnsi="Times New Roman"/>
                <w:sz w:val="20"/>
                <w:szCs w:val="20"/>
                <w:lang w:eastAsia="ru-RU"/>
              </w:rPr>
              <w:t>и</w:t>
            </w:r>
            <w:r w:rsidRPr="00134472">
              <w:rPr>
                <w:rFonts w:ascii="Times New Roman" w:hAnsi="Times New Roman"/>
                <w:sz w:val="20"/>
                <w:szCs w:val="20"/>
                <w:lang w:eastAsia="ru-RU"/>
              </w:rPr>
              <w:t xml:space="preserve">кации лиц с нарушениями слуха и зрения (слепоглухих), в том числе </w:t>
            </w:r>
            <w:proofErr w:type="spellStart"/>
            <w:r w:rsidRPr="00134472">
              <w:rPr>
                <w:rFonts w:ascii="Times New Roman" w:hAnsi="Times New Roman"/>
                <w:sz w:val="20"/>
                <w:szCs w:val="20"/>
                <w:lang w:eastAsia="ru-RU"/>
              </w:rPr>
              <w:t>тифлокомментаторов</w:t>
            </w:r>
            <w:proofErr w:type="spellEnd"/>
            <w:r w:rsidRPr="00134472">
              <w:rPr>
                <w:rFonts w:ascii="Times New Roman" w:hAnsi="Times New Roman"/>
                <w:sz w:val="20"/>
                <w:szCs w:val="20"/>
                <w:lang w:eastAsia="ru-RU"/>
              </w:rPr>
              <w:t>, организация курса лекций по прим</w:t>
            </w:r>
            <w:r w:rsidRPr="00134472">
              <w:rPr>
                <w:rFonts w:ascii="Times New Roman" w:hAnsi="Times New Roman"/>
                <w:sz w:val="20"/>
                <w:szCs w:val="20"/>
                <w:lang w:eastAsia="ru-RU"/>
              </w:rPr>
              <w:t>е</w:t>
            </w:r>
            <w:r w:rsidRPr="00134472">
              <w:rPr>
                <w:rFonts w:ascii="Times New Roman" w:hAnsi="Times New Roman"/>
                <w:sz w:val="20"/>
                <w:szCs w:val="20"/>
                <w:lang w:eastAsia="ru-RU"/>
              </w:rPr>
              <w:t>нению жестового языка для родителей детей-инвалидов с нар</w:t>
            </w:r>
            <w:r w:rsidRPr="00134472">
              <w:rPr>
                <w:rFonts w:ascii="Times New Roman" w:hAnsi="Times New Roman"/>
                <w:sz w:val="20"/>
                <w:szCs w:val="20"/>
                <w:lang w:eastAsia="ru-RU"/>
              </w:rPr>
              <w:t>у</w:t>
            </w:r>
            <w:r w:rsidRPr="00134472">
              <w:rPr>
                <w:rFonts w:ascii="Times New Roman" w:hAnsi="Times New Roman"/>
                <w:sz w:val="20"/>
                <w:szCs w:val="20"/>
                <w:lang w:eastAsia="ru-RU"/>
              </w:rPr>
              <w:t>шением слуха, специалистов органов социальной защиты, здрав</w:t>
            </w:r>
            <w:r w:rsidRPr="00134472">
              <w:rPr>
                <w:rFonts w:ascii="Times New Roman" w:hAnsi="Times New Roman"/>
                <w:sz w:val="20"/>
                <w:szCs w:val="20"/>
                <w:lang w:eastAsia="ru-RU"/>
              </w:rPr>
              <w:t>о</w:t>
            </w:r>
            <w:r w:rsidRPr="00134472">
              <w:rPr>
                <w:rFonts w:ascii="Times New Roman" w:hAnsi="Times New Roman"/>
                <w:sz w:val="20"/>
                <w:szCs w:val="20"/>
                <w:lang w:eastAsia="ru-RU"/>
              </w:rPr>
              <w:t>охранения</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173,6</w:t>
            </w:r>
          </w:p>
        </w:tc>
        <w:tc>
          <w:tcPr>
            <w:tcW w:w="567" w:type="dxa"/>
            <w:tcBorders>
              <w:top w:val="nil"/>
              <w:bottom w:val="nil"/>
              <w:right w:val="nil"/>
            </w:tcBorders>
          </w:tcPr>
          <w:p w:rsidR="0045112B" w:rsidRP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Default="0045112B" w:rsidP="001B062B">
            <w:pPr>
              <w:widowControl w:val="0"/>
              <w:spacing w:after="0" w:line="238" w:lineRule="auto"/>
              <w:jc w:val="center"/>
              <w:rPr>
                <w:rFonts w:ascii="Times New Roman" w:hAnsi="Times New Roman"/>
                <w:sz w:val="16"/>
                <w:szCs w:val="16"/>
              </w:rPr>
            </w:pPr>
          </w:p>
          <w:p w:rsidR="0045112B" w:rsidRPr="0045112B" w:rsidRDefault="0045112B" w:rsidP="001B062B">
            <w:pPr>
              <w:widowControl w:val="0"/>
              <w:spacing w:after="0" w:line="238" w:lineRule="auto"/>
              <w:jc w:val="center"/>
              <w:rPr>
                <w:rFonts w:ascii="Times New Roman" w:hAnsi="Times New Roman"/>
                <w:sz w:val="24"/>
                <w:szCs w:val="24"/>
              </w:rPr>
            </w:pPr>
          </w:p>
          <w:p w:rsidR="0045112B" w:rsidRPr="0045112B" w:rsidRDefault="0045112B" w:rsidP="001B062B">
            <w:pPr>
              <w:widowControl w:val="0"/>
              <w:spacing w:after="0" w:line="238" w:lineRule="auto"/>
              <w:jc w:val="center"/>
              <w:rPr>
                <w:rFonts w:ascii="Times New Roman" w:hAnsi="Times New Roman"/>
                <w:sz w:val="28"/>
                <w:szCs w:val="28"/>
              </w:rPr>
            </w:pPr>
          </w:p>
        </w:tc>
      </w:tr>
      <w:tr w:rsidR="0045112B" w:rsidRPr="00134472" w:rsidTr="0045112B">
        <w:tc>
          <w:tcPr>
            <w:tcW w:w="851" w:type="dxa"/>
            <w:tcBorders>
              <w:top w:val="nil"/>
              <w:left w:val="nil"/>
              <w:bottom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1.3.2.</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Информационные и просветительские мероприятия, направле</w:t>
            </w:r>
            <w:r w:rsidRPr="00134472">
              <w:rPr>
                <w:rFonts w:ascii="Times New Roman" w:hAnsi="Times New Roman"/>
                <w:sz w:val="20"/>
                <w:szCs w:val="20"/>
                <w:lang w:eastAsia="ru-RU"/>
              </w:rPr>
              <w:t>н</w:t>
            </w:r>
            <w:r w:rsidRPr="00134472">
              <w:rPr>
                <w:rFonts w:ascii="Times New Roman" w:hAnsi="Times New Roman"/>
                <w:sz w:val="20"/>
                <w:szCs w:val="20"/>
                <w:lang w:eastAsia="ru-RU"/>
              </w:rPr>
              <w:t>ные на преодоление социальной разобщённости в обществе и формирование позитивного отношения в обществе к проблеме обеспечения доступной среды жизнедеятельности для инвалидов и других МГН в Ульяновской области</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760,0</w:t>
            </w:r>
          </w:p>
        </w:tc>
        <w:tc>
          <w:tcPr>
            <w:tcW w:w="567" w:type="dxa"/>
            <w:tcBorders>
              <w:top w:val="nil"/>
              <w:bottom w:val="nil"/>
              <w:right w:val="nil"/>
            </w:tcBorders>
          </w:tcPr>
          <w:p w:rsidR="0045112B" w:rsidRPr="00134472" w:rsidRDefault="0045112B" w:rsidP="001B062B">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1.3.2.1.</w:t>
            </w:r>
          </w:p>
        </w:tc>
        <w:tc>
          <w:tcPr>
            <w:tcW w:w="5924" w:type="dxa"/>
          </w:tcPr>
          <w:p w:rsidR="0045112B" w:rsidRPr="00134472" w:rsidRDefault="0045112B" w:rsidP="00786662">
            <w:pPr>
              <w:widowControl w:val="0"/>
              <w:spacing w:after="0" w:line="235" w:lineRule="auto"/>
              <w:jc w:val="both"/>
              <w:rPr>
                <w:rFonts w:ascii="Times New Roman" w:hAnsi="Times New Roman"/>
                <w:spacing w:val="-2"/>
                <w:sz w:val="20"/>
                <w:szCs w:val="20"/>
              </w:rPr>
            </w:pPr>
            <w:r w:rsidRPr="00134472">
              <w:rPr>
                <w:rFonts w:ascii="Times New Roman" w:hAnsi="Times New Roman"/>
                <w:spacing w:val="-2"/>
                <w:sz w:val="20"/>
                <w:szCs w:val="20"/>
              </w:rPr>
              <w:t xml:space="preserve">Проведение информационно-просветительской кампании </w:t>
            </w:r>
            <w:r w:rsidRPr="00134472">
              <w:rPr>
                <w:rFonts w:ascii="Times New Roman" w:hAnsi="Times New Roman"/>
                <w:spacing w:val="-2"/>
                <w:sz w:val="20"/>
                <w:szCs w:val="20"/>
              </w:rPr>
              <w:br/>
              <w:t xml:space="preserve">по формированию у населения позитивного образа инвалидов </w:t>
            </w:r>
            <w:r w:rsidRPr="00134472">
              <w:rPr>
                <w:rFonts w:ascii="Times New Roman" w:hAnsi="Times New Roman"/>
                <w:spacing w:val="-2"/>
                <w:sz w:val="20"/>
                <w:szCs w:val="20"/>
              </w:rPr>
              <w:br/>
              <w:t>и других МГН, подготовка и публикация учебных, информацио</w:t>
            </w:r>
            <w:r w:rsidRPr="00134472">
              <w:rPr>
                <w:rFonts w:ascii="Times New Roman" w:hAnsi="Times New Roman"/>
                <w:spacing w:val="-2"/>
                <w:sz w:val="20"/>
                <w:szCs w:val="20"/>
              </w:rPr>
              <w:t>н</w:t>
            </w:r>
            <w:r w:rsidRPr="00134472">
              <w:rPr>
                <w:rFonts w:ascii="Times New Roman" w:hAnsi="Times New Roman"/>
                <w:spacing w:val="-2"/>
                <w:sz w:val="20"/>
                <w:szCs w:val="20"/>
              </w:rPr>
              <w:t>ных, справочных, методических пособий, руководств по формир</w:t>
            </w:r>
            <w:r w:rsidRPr="00134472">
              <w:rPr>
                <w:rFonts w:ascii="Times New Roman" w:hAnsi="Times New Roman"/>
                <w:spacing w:val="-2"/>
                <w:sz w:val="20"/>
                <w:szCs w:val="20"/>
              </w:rPr>
              <w:t>о</w:t>
            </w:r>
            <w:r w:rsidRPr="00134472">
              <w:rPr>
                <w:rFonts w:ascii="Times New Roman" w:hAnsi="Times New Roman"/>
                <w:spacing w:val="-2"/>
                <w:sz w:val="20"/>
                <w:szCs w:val="20"/>
              </w:rPr>
              <w:t>ванию доступной среды для инвалидов 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70,0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1.3.2.2.</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Проведение месячника «Белая трость», Международного дня гл</w:t>
            </w:r>
            <w:r w:rsidRPr="00134472">
              <w:rPr>
                <w:rFonts w:ascii="Times New Roman" w:hAnsi="Times New Roman"/>
                <w:sz w:val="20"/>
                <w:szCs w:val="20"/>
              </w:rPr>
              <w:t>у</w:t>
            </w:r>
            <w:r w:rsidRPr="00134472">
              <w:rPr>
                <w:rFonts w:ascii="Times New Roman" w:hAnsi="Times New Roman"/>
                <w:sz w:val="20"/>
                <w:szCs w:val="20"/>
              </w:rPr>
              <w:t>хих, Дня больных рассеянным склерозом, Дня больных сахарным диабетом</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110,0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1.3.2.3.</w:t>
            </w:r>
          </w:p>
        </w:tc>
        <w:tc>
          <w:tcPr>
            <w:tcW w:w="5924" w:type="dxa"/>
          </w:tcPr>
          <w:p w:rsidR="0045112B" w:rsidRPr="00134472" w:rsidRDefault="0045112B" w:rsidP="00786662">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lang w:eastAsia="ru-RU"/>
              </w:rPr>
              <w:t>Участие сборных команд Ульяновской области в межрегионал</w:t>
            </w:r>
            <w:r w:rsidRPr="00134472">
              <w:rPr>
                <w:rFonts w:ascii="Times New Roman" w:hAnsi="Times New Roman"/>
                <w:sz w:val="20"/>
                <w:szCs w:val="20"/>
                <w:lang w:eastAsia="ru-RU"/>
              </w:rPr>
              <w:t>ь</w:t>
            </w:r>
            <w:r w:rsidRPr="00134472">
              <w:rPr>
                <w:rFonts w:ascii="Times New Roman" w:hAnsi="Times New Roman"/>
                <w:sz w:val="20"/>
                <w:szCs w:val="20"/>
                <w:lang w:eastAsia="ru-RU"/>
              </w:rPr>
              <w:t xml:space="preserve">ных и всероссийских соревнованиях среди </w:t>
            </w:r>
            <w:r w:rsidRPr="00134472">
              <w:rPr>
                <w:rFonts w:ascii="Times New Roman" w:hAnsi="Times New Roman"/>
                <w:sz w:val="20"/>
                <w:szCs w:val="20"/>
              </w:rPr>
              <w:t xml:space="preserve">инвалидов </w:t>
            </w:r>
            <w:r w:rsidRPr="00134472">
              <w:rPr>
                <w:rFonts w:ascii="Times New Roman" w:hAnsi="Times New Roman"/>
                <w:sz w:val="20"/>
                <w:szCs w:val="20"/>
              </w:rPr>
              <w:br/>
              <w:t>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240,0</w:t>
            </w:r>
          </w:p>
        </w:tc>
        <w:tc>
          <w:tcPr>
            <w:tcW w:w="567" w:type="dxa"/>
            <w:tcBorders>
              <w:top w:val="nil"/>
              <w:bottom w:val="nil"/>
              <w:right w:val="nil"/>
            </w:tcBorders>
          </w:tcPr>
          <w:p w:rsidR="0045112B" w:rsidRPr="00134472" w:rsidRDefault="0045112B" w:rsidP="000700B7">
            <w:pPr>
              <w:widowControl w:val="0"/>
              <w:spacing w:after="0" w:line="238" w:lineRule="auto"/>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1.3.2.4.</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Областные спортивные соревнования для инвалидов и других МГН</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2014 2021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1.3.2.5.</w:t>
            </w:r>
          </w:p>
        </w:tc>
        <w:tc>
          <w:tcPr>
            <w:tcW w:w="5924" w:type="dxa"/>
          </w:tcPr>
          <w:p w:rsidR="0045112B" w:rsidRPr="00134472" w:rsidRDefault="0045112B" w:rsidP="00786662">
            <w:pPr>
              <w:widowControl w:val="0"/>
              <w:spacing w:after="0" w:line="235" w:lineRule="auto"/>
              <w:jc w:val="both"/>
              <w:rPr>
                <w:rFonts w:ascii="Times New Roman" w:hAnsi="Times New Roman"/>
                <w:sz w:val="20"/>
                <w:szCs w:val="20"/>
              </w:rPr>
            </w:pPr>
            <w:r w:rsidRPr="00134472">
              <w:rPr>
                <w:rFonts w:ascii="Times New Roman" w:hAnsi="Times New Roman"/>
                <w:sz w:val="20"/>
                <w:szCs w:val="20"/>
              </w:rPr>
              <w:t xml:space="preserve">Проведение совместных мероприятий инвалидов и лиц, </w:t>
            </w:r>
            <w:r w:rsidRPr="00134472">
              <w:rPr>
                <w:rFonts w:ascii="Times New Roman" w:hAnsi="Times New Roman"/>
                <w:sz w:val="20"/>
                <w:szCs w:val="20"/>
              </w:rPr>
              <w:br/>
              <w:t>не имеющих инвалидности («Парад ангелов»)</w:t>
            </w:r>
          </w:p>
        </w:tc>
        <w:tc>
          <w:tcPr>
            <w:tcW w:w="2127" w:type="dxa"/>
          </w:tcPr>
          <w:p w:rsidR="0045112B" w:rsidRPr="00134472" w:rsidRDefault="0045112B" w:rsidP="00786662">
            <w:pPr>
              <w:spacing w:line="235" w:lineRule="auto"/>
              <w:jc w:val="center"/>
            </w:pPr>
            <w:r w:rsidRPr="00134472">
              <w:rPr>
                <w:rFonts w:ascii="Times New Roman" w:hAnsi="Times New Roman"/>
                <w:sz w:val="20"/>
                <w:szCs w:val="20"/>
              </w:rPr>
              <w:t>Министерство</w:t>
            </w:r>
          </w:p>
        </w:tc>
        <w:tc>
          <w:tcPr>
            <w:tcW w:w="1559"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786662">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1.3.2.6.</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Проведение туристического слёта</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2018-2021</w:t>
            </w:r>
          </w:p>
        </w:tc>
        <w:tc>
          <w:tcPr>
            <w:tcW w:w="2551" w:type="dxa"/>
            <w:vAlign w:val="bottom"/>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Иные мероприятия</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2014-2020</w:t>
            </w:r>
          </w:p>
        </w:tc>
        <w:tc>
          <w:tcPr>
            <w:tcW w:w="2551" w:type="dxa"/>
            <w:vAlign w:val="bottom"/>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3300,0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1.4.1.</w:t>
            </w:r>
          </w:p>
        </w:tc>
        <w:tc>
          <w:tcPr>
            <w:tcW w:w="5924" w:type="dxa"/>
          </w:tcPr>
          <w:p w:rsidR="0045112B" w:rsidRPr="00134472" w:rsidRDefault="0045112B" w:rsidP="00786662">
            <w:pPr>
              <w:pStyle w:val="ConsPlusNormal"/>
              <w:spacing w:line="235" w:lineRule="auto"/>
              <w:jc w:val="both"/>
              <w:rPr>
                <w:rFonts w:ascii="Times New Roman" w:hAnsi="Times New Roman"/>
                <w:sz w:val="20"/>
              </w:rPr>
            </w:pPr>
            <w:r w:rsidRPr="00134472">
              <w:rPr>
                <w:rFonts w:ascii="Times New Roman" w:hAnsi="Times New Roman"/>
                <w:sz w:val="20"/>
              </w:rPr>
              <w:t xml:space="preserve">Приобретение микроавтобуса для перевозки инвалидов </w:t>
            </w:r>
            <w:r w:rsidR="002F15C7">
              <w:rPr>
                <w:rFonts w:ascii="Times New Roman" w:hAnsi="Times New Roman"/>
                <w:sz w:val="20"/>
              </w:rPr>
              <w:br/>
            </w:r>
            <w:r w:rsidRPr="00134472">
              <w:rPr>
                <w:rFonts w:ascii="Times New Roman" w:hAnsi="Times New Roman"/>
                <w:sz w:val="20"/>
              </w:rPr>
              <w:t>и других МГН</w:t>
            </w:r>
          </w:p>
        </w:tc>
        <w:tc>
          <w:tcPr>
            <w:tcW w:w="2127"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2014-2020</w:t>
            </w:r>
          </w:p>
        </w:tc>
        <w:tc>
          <w:tcPr>
            <w:tcW w:w="2551" w:type="dxa"/>
          </w:tcPr>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45112B" w:rsidRPr="00134472" w:rsidRDefault="0045112B" w:rsidP="00786662">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45112B" w:rsidRPr="00134472" w:rsidRDefault="0045112B" w:rsidP="00786662">
            <w:pPr>
              <w:spacing w:after="0" w:line="235" w:lineRule="auto"/>
              <w:jc w:val="center"/>
              <w:rPr>
                <w:rFonts w:ascii="Times New Roman" w:hAnsi="Times New Roman"/>
                <w:bCs/>
                <w:sz w:val="20"/>
                <w:szCs w:val="20"/>
                <w:lang w:eastAsia="ru-RU"/>
              </w:rPr>
            </w:pPr>
            <w:r w:rsidRPr="00134472">
              <w:rPr>
                <w:rFonts w:ascii="Times New Roman" w:hAnsi="Times New Roman"/>
                <w:sz w:val="20"/>
              </w:rPr>
              <w:t>областного бюджета</w:t>
            </w:r>
          </w:p>
        </w:tc>
        <w:tc>
          <w:tcPr>
            <w:tcW w:w="1418" w:type="dxa"/>
          </w:tcPr>
          <w:p w:rsidR="0045112B" w:rsidRPr="00134472" w:rsidRDefault="0045112B" w:rsidP="00786662">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3300,0</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val="restart"/>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w:t>
            </w:r>
          </w:p>
        </w:tc>
        <w:tc>
          <w:tcPr>
            <w:tcW w:w="5924" w:type="dxa"/>
            <w:vMerge w:val="restart"/>
          </w:tcPr>
          <w:p w:rsidR="0045112B" w:rsidRPr="00134472" w:rsidRDefault="0045112B" w:rsidP="008C7A4B">
            <w:pPr>
              <w:pStyle w:val="ConsPlusNormal"/>
              <w:spacing w:line="276" w:lineRule="auto"/>
              <w:jc w:val="both"/>
              <w:rPr>
                <w:rFonts w:ascii="Times New Roman" w:hAnsi="Times New Roman"/>
                <w:sz w:val="20"/>
              </w:rPr>
            </w:pPr>
            <w:r w:rsidRPr="00134472">
              <w:rPr>
                <w:rFonts w:ascii="Times New Roman" w:hAnsi="Times New Roman"/>
                <w:sz w:val="20"/>
              </w:rPr>
              <w:t>Основное мероприятие «Обеспечение доступности приоритетных объектов и услуг в приоритетных сферах жизнедеятельности и</w:t>
            </w:r>
            <w:r w:rsidRPr="00134472">
              <w:rPr>
                <w:rFonts w:ascii="Times New Roman" w:hAnsi="Times New Roman"/>
                <w:sz w:val="20"/>
              </w:rPr>
              <w:t>н</w:t>
            </w:r>
            <w:r w:rsidRPr="00134472">
              <w:rPr>
                <w:rFonts w:ascii="Times New Roman" w:hAnsi="Times New Roman"/>
                <w:sz w:val="20"/>
              </w:rPr>
              <w:t>валидов и других МГН в муниципальных организациях»</w:t>
            </w:r>
          </w:p>
        </w:tc>
        <w:tc>
          <w:tcPr>
            <w:tcW w:w="2127" w:type="dxa"/>
            <w:vMerge w:val="restart"/>
          </w:tcPr>
          <w:p w:rsidR="0045112B" w:rsidRPr="00134472" w:rsidRDefault="0045112B" w:rsidP="008C7A4B">
            <w:pPr>
              <w:jc w:val="center"/>
            </w:pPr>
            <w:r w:rsidRPr="00134472">
              <w:rPr>
                <w:rFonts w:ascii="Times New Roman" w:hAnsi="Times New Roman"/>
                <w:sz w:val="20"/>
                <w:szCs w:val="20"/>
              </w:rPr>
              <w:t>Министерство</w:t>
            </w:r>
          </w:p>
        </w:tc>
        <w:tc>
          <w:tcPr>
            <w:tcW w:w="1559" w:type="dxa"/>
            <w:vMerge w:val="restart"/>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2014-2021</w:t>
            </w:r>
          </w:p>
        </w:tc>
        <w:tc>
          <w:tcPr>
            <w:tcW w:w="2551" w:type="dxa"/>
            <w:vAlign w:val="center"/>
          </w:tcPr>
          <w:p w:rsidR="0045112B" w:rsidRPr="00134472" w:rsidRDefault="0045112B" w:rsidP="008C7A4B">
            <w:pPr>
              <w:spacing w:after="0"/>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vAlign w:val="center"/>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2552,3</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tcPr>
          <w:p w:rsidR="0045112B" w:rsidRPr="00134472" w:rsidRDefault="0045112B" w:rsidP="008C7A4B">
            <w:pPr>
              <w:widowControl w:val="0"/>
              <w:spacing w:after="0"/>
              <w:jc w:val="center"/>
              <w:rPr>
                <w:rFonts w:ascii="Times New Roman" w:hAnsi="Times New Roman"/>
                <w:sz w:val="20"/>
                <w:szCs w:val="20"/>
              </w:rPr>
            </w:pPr>
          </w:p>
        </w:tc>
        <w:tc>
          <w:tcPr>
            <w:tcW w:w="5924" w:type="dxa"/>
            <w:vMerge/>
          </w:tcPr>
          <w:p w:rsidR="0045112B" w:rsidRPr="00134472" w:rsidRDefault="0045112B" w:rsidP="008C7A4B">
            <w:pPr>
              <w:pStyle w:val="ConsPlusNormal"/>
              <w:spacing w:line="276" w:lineRule="auto"/>
              <w:jc w:val="both"/>
              <w:rPr>
                <w:rFonts w:ascii="Times New Roman" w:hAnsi="Times New Roman"/>
                <w:sz w:val="20"/>
              </w:rPr>
            </w:pPr>
          </w:p>
        </w:tc>
        <w:tc>
          <w:tcPr>
            <w:tcW w:w="2127" w:type="dxa"/>
            <w:vMerge/>
          </w:tcPr>
          <w:p w:rsidR="0045112B" w:rsidRPr="00134472" w:rsidRDefault="0045112B" w:rsidP="008C7A4B">
            <w:pPr>
              <w:pStyle w:val="ConsPlusNormal"/>
              <w:spacing w:line="276" w:lineRule="auto"/>
              <w:jc w:val="center"/>
              <w:rPr>
                <w:rFonts w:ascii="Times New Roman" w:hAnsi="Times New Roman"/>
                <w:sz w:val="20"/>
              </w:rPr>
            </w:pPr>
          </w:p>
        </w:tc>
        <w:tc>
          <w:tcPr>
            <w:tcW w:w="1559" w:type="dxa"/>
            <w:vMerge/>
          </w:tcPr>
          <w:p w:rsidR="0045112B" w:rsidRPr="00134472" w:rsidRDefault="0045112B" w:rsidP="008C7A4B">
            <w:pPr>
              <w:pStyle w:val="ConsPlusNormal"/>
              <w:spacing w:line="276" w:lineRule="auto"/>
              <w:jc w:val="center"/>
              <w:rPr>
                <w:rFonts w:ascii="Times New Roman" w:hAnsi="Times New Roman"/>
                <w:sz w:val="20"/>
              </w:rPr>
            </w:pPr>
          </w:p>
        </w:tc>
        <w:tc>
          <w:tcPr>
            <w:tcW w:w="2551"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459,4</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45112B">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vMerge/>
          </w:tcPr>
          <w:p w:rsidR="0045112B" w:rsidRPr="00134472" w:rsidRDefault="0045112B" w:rsidP="008C7A4B">
            <w:pPr>
              <w:widowControl w:val="0"/>
              <w:spacing w:after="0"/>
              <w:jc w:val="center"/>
              <w:rPr>
                <w:rFonts w:ascii="Times New Roman" w:hAnsi="Times New Roman"/>
                <w:sz w:val="20"/>
                <w:szCs w:val="20"/>
              </w:rPr>
            </w:pPr>
          </w:p>
        </w:tc>
        <w:tc>
          <w:tcPr>
            <w:tcW w:w="5924" w:type="dxa"/>
            <w:vMerge/>
          </w:tcPr>
          <w:p w:rsidR="0045112B" w:rsidRPr="00134472" w:rsidRDefault="0045112B" w:rsidP="008C7A4B">
            <w:pPr>
              <w:pStyle w:val="ConsPlusNormal"/>
              <w:spacing w:line="276" w:lineRule="auto"/>
              <w:jc w:val="both"/>
              <w:rPr>
                <w:rFonts w:ascii="Times New Roman" w:hAnsi="Times New Roman"/>
                <w:sz w:val="20"/>
              </w:rPr>
            </w:pPr>
          </w:p>
        </w:tc>
        <w:tc>
          <w:tcPr>
            <w:tcW w:w="2127" w:type="dxa"/>
            <w:vMerge/>
          </w:tcPr>
          <w:p w:rsidR="0045112B" w:rsidRPr="00134472" w:rsidRDefault="0045112B" w:rsidP="008C7A4B">
            <w:pPr>
              <w:pStyle w:val="ConsPlusNormal"/>
              <w:spacing w:line="276" w:lineRule="auto"/>
              <w:jc w:val="center"/>
              <w:rPr>
                <w:rFonts w:ascii="Times New Roman" w:hAnsi="Times New Roman"/>
                <w:sz w:val="20"/>
              </w:rPr>
            </w:pPr>
          </w:p>
        </w:tc>
        <w:tc>
          <w:tcPr>
            <w:tcW w:w="1559" w:type="dxa"/>
            <w:vMerge/>
          </w:tcPr>
          <w:p w:rsidR="0045112B" w:rsidRPr="00134472" w:rsidRDefault="0045112B" w:rsidP="008C7A4B">
            <w:pPr>
              <w:pStyle w:val="ConsPlusNormal"/>
              <w:spacing w:line="276" w:lineRule="auto"/>
              <w:jc w:val="center"/>
              <w:rPr>
                <w:rFonts w:ascii="Times New Roman" w:hAnsi="Times New Roman"/>
                <w:sz w:val="20"/>
              </w:rPr>
            </w:pPr>
          </w:p>
        </w:tc>
        <w:tc>
          <w:tcPr>
            <w:tcW w:w="2551"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2092,9</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3E460E">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Borders>
              <w:bottom w:val="single" w:sz="4" w:space="0" w:color="auto"/>
            </w:tcBorders>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2.1.</w:t>
            </w:r>
          </w:p>
        </w:tc>
        <w:tc>
          <w:tcPr>
            <w:tcW w:w="5924" w:type="dxa"/>
            <w:tcBorders>
              <w:bottom w:val="single" w:sz="4" w:space="0" w:color="auto"/>
            </w:tcBorders>
          </w:tcPr>
          <w:p w:rsidR="0045112B" w:rsidRPr="00134472" w:rsidRDefault="0045112B" w:rsidP="008C7A4B">
            <w:pPr>
              <w:pStyle w:val="ConsPlusNormal"/>
              <w:spacing w:line="276" w:lineRule="auto"/>
              <w:jc w:val="both"/>
              <w:rPr>
                <w:rFonts w:ascii="Times New Roman" w:hAnsi="Times New Roman"/>
                <w:sz w:val="20"/>
              </w:rPr>
            </w:pPr>
            <w:r w:rsidRPr="00134472">
              <w:rPr>
                <w:rFonts w:ascii="Times New Roman" w:hAnsi="Times New Roman"/>
                <w:sz w:val="20"/>
              </w:rPr>
              <w:t>Мероприятия по обеспечению доступности приоритетных объе</w:t>
            </w:r>
            <w:r w:rsidRPr="00134472">
              <w:rPr>
                <w:rFonts w:ascii="Times New Roman" w:hAnsi="Times New Roman"/>
                <w:sz w:val="20"/>
              </w:rPr>
              <w:t>к</w:t>
            </w:r>
            <w:r w:rsidRPr="00134472">
              <w:rPr>
                <w:rFonts w:ascii="Times New Roman" w:hAnsi="Times New Roman"/>
                <w:sz w:val="20"/>
              </w:rPr>
              <w:t>тов и услуг в приоритетных сферах жизнедеятельности инвалидов и других МГН в муниципальных организациях</w:t>
            </w:r>
          </w:p>
        </w:tc>
        <w:tc>
          <w:tcPr>
            <w:tcW w:w="2127" w:type="dxa"/>
            <w:tcBorders>
              <w:bottom w:val="single" w:sz="4" w:space="0" w:color="auto"/>
            </w:tcBorders>
          </w:tcPr>
          <w:p w:rsidR="0045112B" w:rsidRPr="00134472" w:rsidRDefault="0045112B" w:rsidP="008C7A4B">
            <w:pPr>
              <w:jc w:val="center"/>
            </w:pPr>
            <w:r w:rsidRPr="00134472">
              <w:rPr>
                <w:rFonts w:ascii="Times New Roman" w:hAnsi="Times New Roman"/>
                <w:sz w:val="20"/>
                <w:szCs w:val="20"/>
              </w:rPr>
              <w:t>Министерство</w:t>
            </w:r>
          </w:p>
        </w:tc>
        <w:tc>
          <w:tcPr>
            <w:tcW w:w="1559" w:type="dxa"/>
            <w:tcBorders>
              <w:bottom w:val="single" w:sz="4" w:space="0" w:color="auto"/>
            </w:tcBorders>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2014-2021</w:t>
            </w:r>
          </w:p>
        </w:tc>
        <w:tc>
          <w:tcPr>
            <w:tcW w:w="2551" w:type="dxa"/>
            <w:vAlign w:val="bottom"/>
          </w:tcPr>
          <w:p w:rsidR="0045112B" w:rsidRPr="00134472" w:rsidRDefault="0045112B" w:rsidP="008C7A4B">
            <w:pPr>
              <w:tabs>
                <w:tab w:val="left" w:pos="0"/>
              </w:tabs>
              <w:spacing w:after="0"/>
              <w:jc w:val="center"/>
              <w:rPr>
                <w:rFonts w:ascii="Times New Roman" w:hAnsi="Times New Roman"/>
                <w:sz w:val="20"/>
                <w:szCs w:val="20"/>
              </w:rPr>
            </w:pPr>
            <w:r w:rsidRPr="00134472">
              <w:rPr>
                <w:rFonts w:ascii="Times New Roman" w:hAnsi="Times New Roman"/>
                <w:sz w:val="20"/>
                <w:szCs w:val="20"/>
              </w:rPr>
              <w:t>Бюджетные</w:t>
            </w:r>
          </w:p>
          <w:p w:rsidR="0045112B" w:rsidRPr="00134472" w:rsidRDefault="0045112B" w:rsidP="008C7A4B">
            <w:pPr>
              <w:tabs>
                <w:tab w:val="left" w:pos="0"/>
              </w:tabs>
              <w:spacing w:after="0"/>
              <w:jc w:val="center"/>
              <w:rPr>
                <w:rFonts w:ascii="Times New Roman" w:hAnsi="Times New Roman"/>
                <w:sz w:val="20"/>
                <w:szCs w:val="20"/>
              </w:rPr>
            </w:pPr>
            <w:r w:rsidRPr="00134472">
              <w:rPr>
                <w:rFonts w:ascii="Times New Roman" w:hAnsi="Times New Roman"/>
                <w:sz w:val="20"/>
                <w:szCs w:val="20"/>
              </w:rPr>
              <w:t>ассигнования</w:t>
            </w:r>
          </w:p>
          <w:p w:rsidR="0045112B" w:rsidRPr="00134472" w:rsidRDefault="0045112B" w:rsidP="008C7A4B">
            <w:pPr>
              <w:pStyle w:val="ConsPlusNormal"/>
              <w:spacing w:line="276" w:lineRule="auto"/>
              <w:jc w:val="center"/>
              <w:rPr>
                <w:rFonts w:ascii="Times New Roman" w:hAnsi="Times New Roman"/>
                <w:sz w:val="20"/>
              </w:rPr>
            </w:pPr>
            <w:r w:rsidRPr="00134472">
              <w:rPr>
                <w:rFonts w:ascii="Times New Roman" w:hAnsi="Times New Roman"/>
                <w:sz w:val="20"/>
                <w:szCs w:val="20"/>
              </w:rPr>
              <w:t>областного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459,4</w:t>
            </w:r>
          </w:p>
        </w:tc>
        <w:tc>
          <w:tcPr>
            <w:tcW w:w="567" w:type="dxa"/>
            <w:tcBorders>
              <w:top w:val="nil"/>
              <w:bottom w:val="nil"/>
              <w:right w:val="nil"/>
            </w:tcBorders>
          </w:tcPr>
          <w:p w:rsidR="0045112B" w:rsidRPr="00134472" w:rsidRDefault="0045112B" w:rsidP="008C7A4B">
            <w:pPr>
              <w:widowControl w:val="0"/>
              <w:spacing w:after="0"/>
              <w:jc w:val="center"/>
              <w:rPr>
                <w:rFonts w:ascii="Times New Roman" w:hAnsi="Times New Roman"/>
                <w:b/>
                <w:sz w:val="28"/>
                <w:szCs w:val="28"/>
              </w:rPr>
            </w:pPr>
          </w:p>
        </w:tc>
      </w:tr>
      <w:tr w:rsidR="0045112B" w:rsidRPr="00134472" w:rsidTr="00972784">
        <w:tc>
          <w:tcPr>
            <w:tcW w:w="851" w:type="dxa"/>
            <w:tcBorders>
              <w:top w:val="nil"/>
              <w:left w:val="nil"/>
              <w:bottom w:val="nil"/>
            </w:tcBorders>
          </w:tcPr>
          <w:p w:rsidR="0045112B" w:rsidRPr="00134472" w:rsidRDefault="0045112B" w:rsidP="008C7A4B">
            <w:pPr>
              <w:widowControl w:val="0"/>
              <w:spacing w:after="0"/>
              <w:jc w:val="center"/>
              <w:rPr>
                <w:rFonts w:ascii="Times New Roman" w:hAnsi="Times New Roman"/>
                <w:b/>
                <w:sz w:val="28"/>
                <w:szCs w:val="28"/>
              </w:rPr>
            </w:pPr>
          </w:p>
        </w:tc>
        <w:tc>
          <w:tcPr>
            <w:tcW w:w="880" w:type="dxa"/>
            <w:tcBorders>
              <w:top w:val="single" w:sz="4" w:space="0" w:color="auto"/>
            </w:tcBorders>
          </w:tcPr>
          <w:p w:rsidR="0045112B" w:rsidRPr="00134472" w:rsidRDefault="0045112B" w:rsidP="008C7A4B">
            <w:pPr>
              <w:widowControl w:val="0"/>
              <w:spacing w:after="0"/>
              <w:jc w:val="center"/>
              <w:rPr>
                <w:rFonts w:ascii="Times New Roman" w:hAnsi="Times New Roman"/>
                <w:sz w:val="20"/>
                <w:szCs w:val="20"/>
              </w:rPr>
            </w:pPr>
          </w:p>
        </w:tc>
        <w:tc>
          <w:tcPr>
            <w:tcW w:w="5924" w:type="dxa"/>
            <w:tcBorders>
              <w:top w:val="single" w:sz="4" w:space="0" w:color="auto"/>
            </w:tcBorders>
          </w:tcPr>
          <w:p w:rsidR="0045112B" w:rsidRPr="00134472" w:rsidRDefault="0045112B" w:rsidP="008C7A4B">
            <w:pPr>
              <w:pStyle w:val="ConsPlusNormal"/>
              <w:spacing w:line="276" w:lineRule="auto"/>
              <w:jc w:val="both"/>
              <w:rPr>
                <w:rFonts w:ascii="Times New Roman" w:hAnsi="Times New Roman"/>
                <w:sz w:val="20"/>
              </w:rPr>
            </w:pPr>
          </w:p>
        </w:tc>
        <w:tc>
          <w:tcPr>
            <w:tcW w:w="2127" w:type="dxa"/>
            <w:tcBorders>
              <w:top w:val="single" w:sz="4" w:space="0" w:color="auto"/>
            </w:tcBorders>
          </w:tcPr>
          <w:p w:rsidR="0045112B" w:rsidRPr="00134472" w:rsidRDefault="0045112B" w:rsidP="008C7A4B">
            <w:pPr>
              <w:pStyle w:val="ConsPlusNormal"/>
              <w:spacing w:line="276" w:lineRule="auto"/>
              <w:jc w:val="center"/>
              <w:rPr>
                <w:rFonts w:ascii="Times New Roman" w:hAnsi="Times New Roman"/>
                <w:sz w:val="20"/>
              </w:rPr>
            </w:pPr>
          </w:p>
        </w:tc>
        <w:tc>
          <w:tcPr>
            <w:tcW w:w="1559" w:type="dxa"/>
            <w:tcBorders>
              <w:top w:val="single" w:sz="4" w:space="0" w:color="auto"/>
            </w:tcBorders>
          </w:tcPr>
          <w:p w:rsidR="0045112B" w:rsidRPr="00134472" w:rsidRDefault="0045112B" w:rsidP="008C7A4B">
            <w:pPr>
              <w:pStyle w:val="ConsPlusNormal"/>
              <w:spacing w:line="276" w:lineRule="auto"/>
              <w:jc w:val="center"/>
              <w:rPr>
                <w:rFonts w:ascii="Times New Roman" w:hAnsi="Times New Roman"/>
                <w:sz w:val="20"/>
              </w:rPr>
            </w:pPr>
          </w:p>
        </w:tc>
        <w:tc>
          <w:tcPr>
            <w:tcW w:w="2551" w:type="dxa"/>
            <w:vAlign w:val="bottom"/>
          </w:tcPr>
          <w:p w:rsidR="0045112B" w:rsidRPr="00134472" w:rsidRDefault="0045112B" w:rsidP="008C7A4B">
            <w:pPr>
              <w:pStyle w:val="ConsPlusNormal"/>
              <w:spacing w:line="276" w:lineRule="auto"/>
              <w:jc w:val="center"/>
              <w:rPr>
                <w:rFonts w:ascii="Times New Roman" w:hAnsi="Times New Roman"/>
                <w:sz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45112B" w:rsidRPr="00134472" w:rsidRDefault="0045112B" w:rsidP="008C7A4B">
            <w:pPr>
              <w:widowControl w:val="0"/>
              <w:spacing w:after="0"/>
              <w:jc w:val="center"/>
              <w:rPr>
                <w:rFonts w:ascii="Times New Roman" w:hAnsi="Times New Roman"/>
                <w:sz w:val="20"/>
                <w:szCs w:val="20"/>
              </w:rPr>
            </w:pPr>
            <w:r w:rsidRPr="00134472">
              <w:rPr>
                <w:rFonts w:ascii="Times New Roman" w:hAnsi="Times New Roman"/>
                <w:sz w:val="20"/>
                <w:szCs w:val="20"/>
              </w:rPr>
              <w:t>2092,9</w:t>
            </w:r>
          </w:p>
        </w:tc>
        <w:tc>
          <w:tcPr>
            <w:tcW w:w="567" w:type="dxa"/>
            <w:tcBorders>
              <w:top w:val="nil"/>
              <w:bottom w:val="nil"/>
              <w:right w:val="nil"/>
            </w:tcBorders>
            <w:vAlign w:val="bottom"/>
          </w:tcPr>
          <w:p w:rsidR="003E460E" w:rsidRDefault="003E460E" w:rsidP="00972784">
            <w:pPr>
              <w:widowControl w:val="0"/>
              <w:spacing w:after="0"/>
              <w:rPr>
                <w:rFonts w:ascii="Times New Roman" w:hAnsi="Times New Roman"/>
                <w:sz w:val="28"/>
                <w:szCs w:val="28"/>
              </w:rPr>
            </w:pPr>
          </w:p>
          <w:p w:rsidR="0045112B" w:rsidRPr="00134472" w:rsidRDefault="0045112B" w:rsidP="00972784">
            <w:pPr>
              <w:widowControl w:val="0"/>
              <w:spacing w:after="0"/>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3E460E" w:rsidRDefault="00BE3DAF" w:rsidP="008C7A4B">
            <w:pPr>
              <w:widowControl w:val="0"/>
              <w:spacing w:after="0"/>
              <w:jc w:val="right"/>
              <w:rPr>
                <w:rFonts w:ascii="Times New Roman" w:hAnsi="Times New Roman"/>
                <w:sz w:val="28"/>
                <w:szCs w:val="28"/>
              </w:rPr>
            </w:pPr>
          </w:p>
        </w:tc>
        <w:tc>
          <w:tcPr>
            <w:tcW w:w="6804" w:type="dxa"/>
            <w:gridSpan w:val="2"/>
            <w:tcBorders>
              <w:bottom w:val="nil"/>
              <w:right w:val="nil"/>
            </w:tcBorders>
          </w:tcPr>
          <w:p w:rsidR="00BE3DAF" w:rsidRPr="00134472" w:rsidRDefault="00BE3DAF" w:rsidP="008C7A4B">
            <w:pPr>
              <w:pStyle w:val="ConsPlusNormal"/>
              <w:spacing w:line="276" w:lineRule="auto"/>
              <w:jc w:val="both"/>
              <w:rPr>
                <w:rFonts w:ascii="Times New Roman" w:hAnsi="Times New Roman"/>
                <w:sz w:val="20"/>
              </w:rPr>
            </w:pPr>
            <w:r w:rsidRPr="00134472">
              <w:rPr>
                <w:rFonts w:ascii="Times New Roman" w:hAnsi="Times New Roman"/>
                <w:sz w:val="20"/>
                <w:szCs w:val="20"/>
              </w:rPr>
              <w:t>Итого по подпрограмме</w:t>
            </w:r>
          </w:p>
        </w:tc>
        <w:tc>
          <w:tcPr>
            <w:tcW w:w="2127" w:type="dxa"/>
            <w:tcBorders>
              <w:left w:val="nil"/>
              <w:bottom w:val="nil"/>
              <w:right w:val="nil"/>
            </w:tcBorders>
          </w:tcPr>
          <w:p w:rsidR="00BE3DAF" w:rsidRPr="00134472" w:rsidRDefault="00BE3DAF" w:rsidP="008C7A4B">
            <w:pPr>
              <w:pStyle w:val="ConsPlusNormal"/>
              <w:spacing w:line="276" w:lineRule="auto"/>
              <w:jc w:val="center"/>
              <w:rPr>
                <w:rFonts w:ascii="Times New Roman" w:hAnsi="Times New Roman"/>
                <w:sz w:val="20"/>
              </w:rPr>
            </w:pPr>
          </w:p>
        </w:tc>
        <w:tc>
          <w:tcPr>
            <w:tcW w:w="1559" w:type="dxa"/>
            <w:tcBorders>
              <w:left w:val="nil"/>
              <w:bottom w:val="nil"/>
            </w:tcBorders>
          </w:tcPr>
          <w:p w:rsidR="00BE3DAF" w:rsidRPr="00134472" w:rsidRDefault="00BE3DAF" w:rsidP="008C7A4B">
            <w:pPr>
              <w:pStyle w:val="ConsPlusNormal"/>
              <w:spacing w:line="276" w:lineRule="auto"/>
              <w:jc w:val="center"/>
              <w:rPr>
                <w:rFonts w:ascii="Times New Roman" w:hAnsi="Times New Roman"/>
                <w:sz w:val="20"/>
              </w:rPr>
            </w:pPr>
          </w:p>
        </w:tc>
        <w:tc>
          <w:tcPr>
            <w:tcW w:w="2551" w:type="dxa"/>
            <w:vAlign w:val="center"/>
          </w:tcPr>
          <w:p w:rsidR="00BE3DAF" w:rsidRPr="00134472" w:rsidRDefault="00BE3DAF" w:rsidP="008C7A4B">
            <w:pPr>
              <w:spacing w:after="0"/>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vAlign w:val="center"/>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11485,9</w:t>
            </w:r>
          </w:p>
        </w:tc>
        <w:tc>
          <w:tcPr>
            <w:tcW w:w="567" w:type="dxa"/>
            <w:tcBorders>
              <w:top w:val="nil"/>
              <w:bottom w:val="nil"/>
              <w:right w:val="nil"/>
            </w:tcBorders>
          </w:tcPr>
          <w:p w:rsidR="00BE3DAF" w:rsidRPr="00134472" w:rsidRDefault="00BE3DAF" w:rsidP="008C7A4B">
            <w:pPr>
              <w:widowControl w:val="0"/>
              <w:spacing w:after="0"/>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jc w:val="center"/>
              <w:rPr>
                <w:rFonts w:ascii="Times New Roman" w:hAnsi="Times New Roman"/>
                <w:b/>
                <w:sz w:val="28"/>
                <w:szCs w:val="28"/>
              </w:rPr>
            </w:pPr>
          </w:p>
        </w:tc>
        <w:tc>
          <w:tcPr>
            <w:tcW w:w="6804" w:type="dxa"/>
            <w:gridSpan w:val="2"/>
            <w:tcBorders>
              <w:top w:val="nil"/>
              <w:bottom w:val="nil"/>
              <w:right w:val="nil"/>
            </w:tcBorders>
          </w:tcPr>
          <w:p w:rsidR="00BE3DAF" w:rsidRPr="00134472" w:rsidRDefault="00BE3DAF" w:rsidP="008C7A4B">
            <w:pPr>
              <w:pStyle w:val="ConsPlusNormal"/>
              <w:spacing w:line="276" w:lineRule="auto"/>
              <w:jc w:val="both"/>
              <w:rPr>
                <w:rFonts w:ascii="Times New Roman" w:hAnsi="Times New Roman"/>
                <w:sz w:val="20"/>
                <w:szCs w:val="20"/>
              </w:rPr>
            </w:pPr>
          </w:p>
        </w:tc>
        <w:tc>
          <w:tcPr>
            <w:tcW w:w="2127" w:type="dxa"/>
            <w:tcBorders>
              <w:top w:val="nil"/>
              <w:left w:val="nil"/>
              <w:bottom w:val="nil"/>
              <w:right w:val="nil"/>
            </w:tcBorders>
          </w:tcPr>
          <w:p w:rsidR="00BE3DAF" w:rsidRPr="00134472" w:rsidRDefault="00BE3DAF" w:rsidP="008C7A4B">
            <w:pPr>
              <w:pStyle w:val="ConsPlusNormal"/>
              <w:spacing w:line="276" w:lineRule="auto"/>
              <w:jc w:val="center"/>
              <w:rPr>
                <w:rFonts w:ascii="Times New Roman" w:hAnsi="Times New Roman"/>
                <w:sz w:val="20"/>
              </w:rPr>
            </w:pPr>
          </w:p>
        </w:tc>
        <w:tc>
          <w:tcPr>
            <w:tcW w:w="1559" w:type="dxa"/>
            <w:tcBorders>
              <w:top w:val="nil"/>
              <w:left w:val="nil"/>
              <w:bottom w:val="nil"/>
            </w:tcBorders>
          </w:tcPr>
          <w:p w:rsidR="00BE3DAF" w:rsidRPr="00134472" w:rsidRDefault="00BE3DAF" w:rsidP="008C7A4B">
            <w:pPr>
              <w:pStyle w:val="ConsPlusNormal"/>
              <w:spacing w:line="276" w:lineRule="auto"/>
              <w:jc w:val="center"/>
              <w:rPr>
                <w:rFonts w:ascii="Times New Roman" w:hAnsi="Times New Roman"/>
                <w:sz w:val="20"/>
              </w:rPr>
            </w:pPr>
          </w:p>
        </w:tc>
        <w:tc>
          <w:tcPr>
            <w:tcW w:w="2551" w:type="dxa"/>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widowControl w:val="0"/>
              <w:spacing w:after="0"/>
              <w:jc w:val="center"/>
              <w:rPr>
                <w:rFonts w:ascii="Times New Roman" w:hAnsi="Times New Roman"/>
                <w:sz w:val="20"/>
                <w:szCs w:val="20"/>
              </w:rPr>
            </w:pPr>
            <w:r w:rsidRPr="00134472">
              <w:rPr>
                <w:rFonts w:ascii="Times New Roman" w:hAnsi="Times New Roman"/>
                <w:sz w:val="20"/>
                <w:szCs w:val="20"/>
              </w:rPr>
              <w:t>8033,6</w:t>
            </w:r>
          </w:p>
        </w:tc>
        <w:tc>
          <w:tcPr>
            <w:tcW w:w="567" w:type="dxa"/>
            <w:tcBorders>
              <w:top w:val="nil"/>
              <w:bottom w:val="nil"/>
              <w:right w:val="nil"/>
            </w:tcBorders>
          </w:tcPr>
          <w:p w:rsidR="00BE3DAF" w:rsidRPr="00134472" w:rsidRDefault="00BE3DAF" w:rsidP="008C7A4B">
            <w:pPr>
              <w:widowControl w:val="0"/>
              <w:spacing w:after="0"/>
              <w:jc w:val="center"/>
              <w:rPr>
                <w:rFonts w:ascii="Times New Roman" w:hAnsi="Times New Roman"/>
                <w:b/>
                <w:sz w:val="28"/>
                <w:szCs w:val="28"/>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jc w:val="center"/>
              <w:rPr>
                <w:rFonts w:ascii="Times New Roman" w:hAnsi="Times New Roman"/>
                <w:b/>
                <w:sz w:val="28"/>
                <w:szCs w:val="28"/>
              </w:rPr>
            </w:pPr>
          </w:p>
        </w:tc>
        <w:tc>
          <w:tcPr>
            <w:tcW w:w="6804" w:type="dxa"/>
            <w:gridSpan w:val="2"/>
            <w:tcBorders>
              <w:top w:val="nil"/>
              <w:right w:val="nil"/>
            </w:tcBorders>
          </w:tcPr>
          <w:p w:rsidR="003E460E" w:rsidRPr="00134472" w:rsidRDefault="003E460E" w:rsidP="008C7A4B">
            <w:pPr>
              <w:pStyle w:val="ConsPlusNormal"/>
              <w:spacing w:line="276" w:lineRule="auto"/>
              <w:jc w:val="both"/>
              <w:rPr>
                <w:rFonts w:ascii="Times New Roman" w:hAnsi="Times New Roman"/>
                <w:sz w:val="20"/>
              </w:rPr>
            </w:pPr>
          </w:p>
        </w:tc>
        <w:tc>
          <w:tcPr>
            <w:tcW w:w="2127" w:type="dxa"/>
            <w:tcBorders>
              <w:top w:val="nil"/>
              <w:left w:val="nil"/>
              <w:right w:val="nil"/>
            </w:tcBorders>
          </w:tcPr>
          <w:p w:rsidR="003E460E" w:rsidRPr="00134472" w:rsidRDefault="003E460E" w:rsidP="008C7A4B">
            <w:pPr>
              <w:pStyle w:val="ConsPlusNormal"/>
              <w:spacing w:line="276" w:lineRule="auto"/>
              <w:jc w:val="center"/>
              <w:rPr>
                <w:rFonts w:ascii="Times New Roman" w:hAnsi="Times New Roman"/>
                <w:sz w:val="20"/>
              </w:rPr>
            </w:pPr>
          </w:p>
        </w:tc>
        <w:tc>
          <w:tcPr>
            <w:tcW w:w="1559" w:type="dxa"/>
            <w:tcBorders>
              <w:top w:val="nil"/>
              <w:left w:val="nil"/>
            </w:tcBorders>
          </w:tcPr>
          <w:p w:rsidR="003E460E" w:rsidRPr="00134472" w:rsidRDefault="003E460E" w:rsidP="008C7A4B">
            <w:pPr>
              <w:pStyle w:val="ConsPlusNormal"/>
              <w:spacing w:line="276" w:lineRule="auto"/>
              <w:jc w:val="center"/>
              <w:rPr>
                <w:rFonts w:ascii="Times New Roman" w:hAnsi="Times New Roman"/>
                <w:sz w:val="20"/>
              </w:rPr>
            </w:pPr>
          </w:p>
        </w:tc>
        <w:tc>
          <w:tcPr>
            <w:tcW w:w="2551" w:type="dxa"/>
          </w:tcPr>
          <w:p w:rsidR="003E460E" w:rsidRPr="00134472" w:rsidRDefault="003E460E" w:rsidP="008C7A4B">
            <w:pPr>
              <w:widowControl w:val="0"/>
              <w:spacing w:after="0"/>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widowControl w:val="0"/>
              <w:spacing w:after="0"/>
              <w:jc w:val="center"/>
              <w:rPr>
                <w:rFonts w:ascii="Times New Roman" w:hAnsi="Times New Roman"/>
                <w:sz w:val="20"/>
                <w:szCs w:val="20"/>
              </w:rPr>
            </w:pPr>
            <w:r w:rsidRPr="00134472">
              <w:rPr>
                <w:rFonts w:ascii="Times New Roman" w:hAnsi="Times New Roman"/>
                <w:sz w:val="20"/>
                <w:szCs w:val="20"/>
              </w:rPr>
              <w:t>3452,3</w:t>
            </w:r>
          </w:p>
        </w:tc>
        <w:tc>
          <w:tcPr>
            <w:tcW w:w="567" w:type="dxa"/>
            <w:tcBorders>
              <w:top w:val="nil"/>
              <w:bottom w:val="nil"/>
              <w:right w:val="nil"/>
            </w:tcBorders>
            <w:vAlign w:val="bottom"/>
          </w:tcPr>
          <w:p w:rsidR="003E460E" w:rsidRDefault="003E460E" w:rsidP="00972784">
            <w:pPr>
              <w:widowControl w:val="0"/>
              <w:spacing w:after="0"/>
              <w:rPr>
                <w:rFonts w:ascii="Times New Roman" w:hAnsi="Times New Roman"/>
                <w:sz w:val="28"/>
                <w:szCs w:val="28"/>
              </w:rPr>
            </w:pPr>
          </w:p>
          <w:p w:rsidR="003E460E" w:rsidRPr="00134472" w:rsidRDefault="00786662" w:rsidP="00972784">
            <w:pPr>
              <w:widowControl w:val="0"/>
              <w:spacing w:after="0"/>
              <w:rPr>
                <w:rFonts w:ascii="Times New Roman" w:hAnsi="Times New Roman"/>
                <w:b/>
                <w:sz w:val="28"/>
                <w:szCs w:val="28"/>
              </w:rPr>
            </w:pPr>
            <w:r>
              <w:rPr>
                <w:rFonts w:ascii="Times New Roman" w:hAnsi="Times New Roman"/>
                <w:sz w:val="28"/>
                <w:szCs w:val="28"/>
              </w:rPr>
              <w:t>»;</w:t>
            </w:r>
          </w:p>
        </w:tc>
      </w:tr>
    </w:tbl>
    <w:p w:rsidR="00BE3DAF" w:rsidRPr="004432A8" w:rsidRDefault="00BE3DAF" w:rsidP="008C7A4B">
      <w:pPr>
        <w:tabs>
          <w:tab w:val="left" w:pos="0"/>
        </w:tabs>
        <w:suppressAutoHyphens/>
        <w:spacing w:after="0"/>
        <w:ind w:firstLine="709"/>
        <w:jc w:val="both"/>
        <w:rPr>
          <w:rFonts w:ascii="Times New Roman" w:hAnsi="Times New Roman"/>
          <w:sz w:val="28"/>
          <w:szCs w:val="28"/>
        </w:rPr>
      </w:pPr>
      <w:r>
        <w:rPr>
          <w:rFonts w:ascii="Times New Roman" w:hAnsi="Times New Roman"/>
          <w:sz w:val="28"/>
          <w:szCs w:val="28"/>
        </w:rPr>
        <w:t>4</w:t>
      </w:r>
      <w:r w:rsidRPr="004432A8">
        <w:rPr>
          <w:rFonts w:ascii="Times New Roman" w:hAnsi="Times New Roman"/>
          <w:sz w:val="28"/>
          <w:szCs w:val="28"/>
        </w:rPr>
        <w:t xml:space="preserve">) в разделе </w:t>
      </w:r>
      <w:r w:rsidR="00786662">
        <w:rPr>
          <w:rFonts w:ascii="Times New Roman" w:hAnsi="Times New Roman"/>
          <w:sz w:val="28"/>
          <w:szCs w:val="28"/>
        </w:rPr>
        <w:t xml:space="preserve">«Подпрограмма </w:t>
      </w:r>
      <w:r w:rsidRPr="004432A8">
        <w:rPr>
          <w:rFonts w:ascii="Times New Roman" w:hAnsi="Times New Roman"/>
          <w:sz w:val="28"/>
          <w:szCs w:val="28"/>
        </w:rPr>
        <w:t>«</w:t>
      </w:r>
      <w:r w:rsidRPr="004432A8">
        <w:rPr>
          <w:rFonts w:ascii="Times New Roman" w:hAnsi="Times New Roman"/>
          <w:bCs/>
          <w:sz w:val="28"/>
          <w:szCs w:val="28"/>
          <w:lang w:eastAsia="ru-RU"/>
        </w:rPr>
        <w:t xml:space="preserve">Содействие занятости населения, улучшение условий, охраны труда и здоровья </w:t>
      </w:r>
      <w:r w:rsidR="00786662">
        <w:rPr>
          <w:rFonts w:ascii="Times New Roman" w:hAnsi="Times New Roman"/>
          <w:bCs/>
          <w:sz w:val="28"/>
          <w:szCs w:val="28"/>
          <w:lang w:eastAsia="ru-RU"/>
        </w:rPr>
        <w:br/>
      </w:r>
      <w:r w:rsidRPr="004432A8">
        <w:rPr>
          <w:rFonts w:ascii="Times New Roman" w:hAnsi="Times New Roman"/>
          <w:bCs/>
          <w:sz w:val="28"/>
          <w:szCs w:val="28"/>
          <w:lang w:eastAsia="ru-RU"/>
        </w:rPr>
        <w:t>на рабочем месте</w:t>
      </w:r>
      <w:r w:rsidRPr="004432A8">
        <w:rPr>
          <w:rFonts w:ascii="Times New Roman" w:hAnsi="Times New Roman"/>
          <w:sz w:val="28"/>
          <w:szCs w:val="28"/>
        </w:rPr>
        <w:t>»:</w:t>
      </w:r>
    </w:p>
    <w:p w:rsidR="00BE3DAF" w:rsidRPr="00572CBA" w:rsidRDefault="00786662" w:rsidP="008C7A4B">
      <w:pPr>
        <w:tabs>
          <w:tab w:val="left" w:pos="0"/>
        </w:tabs>
        <w:suppressAutoHyphens/>
        <w:spacing w:after="0"/>
        <w:ind w:firstLine="709"/>
        <w:jc w:val="both"/>
        <w:rPr>
          <w:rFonts w:ascii="Times New Roman" w:hAnsi="Times New Roman"/>
          <w:sz w:val="28"/>
          <w:szCs w:val="28"/>
        </w:rPr>
      </w:pPr>
      <w:r>
        <w:rPr>
          <w:rFonts w:ascii="Times New Roman" w:hAnsi="Times New Roman"/>
          <w:sz w:val="28"/>
          <w:szCs w:val="28"/>
        </w:rPr>
        <w:t>а) строки 1</w:t>
      </w:r>
      <w:r w:rsidR="00BE3DAF">
        <w:rPr>
          <w:rFonts w:ascii="Times New Roman" w:hAnsi="Times New Roman"/>
          <w:sz w:val="28"/>
          <w:szCs w:val="28"/>
        </w:rPr>
        <w:t xml:space="preserve">-1.3 </w:t>
      </w:r>
      <w:r w:rsidR="00BE3DAF" w:rsidRPr="00572CBA">
        <w:rPr>
          <w:rFonts w:ascii="Times New Roman" w:hAnsi="Times New Roman"/>
          <w:sz w:val="28"/>
          <w:szCs w:val="28"/>
        </w:rPr>
        <w:t>изложить в следующей редакции:</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gridCol w:w="567"/>
      </w:tblGrid>
      <w:tr w:rsidR="00BE3DAF" w:rsidRPr="00134472" w:rsidTr="008C7A4B">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sz w:val="20"/>
                <w:szCs w:val="20"/>
              </w:rPr>
            </w:pPr>
            <w:r>
              <w:rPr>
                <w:rFonts w:ascii="Times New Roman" w:hAnsi="Times New Roman"/>
                <w:sz w:val="28"/>
                <w:szCs w:val="28"/>
              </w:rPr>
              <w:t>«</w:t>
            </w:r>
          </w:p>
        </w:tc>
        <w:tc>
          <w:tcPr>
            <w:tcW w:w="880"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Pr>
          <w:p w:rsidR="00BE3DAF" w:rsidRPr="00134472" w:rsidRDefault="00BE3DAF" w:rsidP="008C7A4B">
            <w:pPr>
              <w:widowControl w:val="0"/>
              <w:spacing w:after="0" w:line="235" w:lineRule="auto"/>
              <w:jc w:val="both"/>
              <w:rPr>
                <w:rFonts w:ascii="Times New Roman" w:hAnsi="Times New Roman"/>
                <w:bCs/>
                <w:iCs/>
                <w:sz w:val="20"/>
                <w:szCs w:val="20"/>
              </w:rPr>
            </w:pPr>
            <w:r w:rsidRPr="00134472">
              <w:rPr>
                <w:rFonts w:ascii="Times New Roman" w:hAnsi="Times New Roman"/>
                <w:bCs/>
                <w:sz w:val="20"/>
                <w:szCs w:val="20"/>
                <w:lang w:eastAsia="ru-RU"/>
              </w:rPr>
              <w:t xml:space="preserve">Основное мероприятие «Содействие трудоустройству населения, улучшение условий, охраны труда и здоровья </w:t>
            </w:r>
            <w:r w:rsidRPr="00134472">
              <w:rPr>
                <w:rFonts w:ascii="Times New Roman" w:hAnsi="Times New Roman"/>
                <w:bCs/>
                <w:sz w:val="20"/>
                <w:szCs w:val="20"/>
                <w:lang w:eastAsia="ru-RU"/>
              </w:rPr>
              <w:br/>
              <w:t>на рабочем месте, развитие социального партнёрства»</w:t>
            </w:r>
          </w:p>
        </w:tc>
        <w:tc>
          <w:tcPr>
            <w:tcW w:w="2127"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Всего в том числе:</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165396,16857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bCs/>
                <w:iCs/>
                <w:sz w:val="20"/>
                <w:szCs w:val="20"/>
              </w:rPr>
            </w:pPr>
          </w:p>
        </w:tc>
        <w:tc>
          <w:tcPr>
            <w:tcW w:w="2127"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26054,46857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5924" w:type="dxa"/>
            <w:tcBorders>
              <w:top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1559" w:type="dxa"/>
            <w:tcBorders>
              <w:top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139341,7</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1.1.</w:t>
            </w:r>
          </w:p>
        </w:tc>
        <w:tc>
          <w:tcPr>
            <w:tcW w:w="5924" w:type="dxa"/>
            <w:vAlign w:val="center"/>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Реализация прав граждан на труд и социальная защита от безр</w:t>
            </w:r>
            <w:r w:rsidRPr="00134472">
              <w:rPr>
                <w:rFonts w:ascii="Times New Roman" w:hAnsi="Times New Roman"/>
                <w:sz w:val="20"/>
                <w:szCs w:val="20"/>
                <w:lang w:eastAsia="ru-RU"/>
              </w:rPr>
              <w:t>а</w:t>
            </w:r>
            <w:r w:rsidRPr="00134472">
              <w:rPr>
                <w:rFonts w:ascii="Times New Roman" w:hAnsi="Times New Roman"/>
                <w:sz w:val="20"/>
                <w:szCs w:val="20"/>
                <w:lang w:eastAsia="ru-RU"/>
              </w:rPr>
              <w:t>ботицы, а также создание благоприятных условий для обеспеч</w:t>
            </w:r>
            <w:r w:rsidRPr="00134472">
              <w:rPr>
                <w:rFonts w:ascii="Times New Roman" w:hAnsi="Times New Roman"/>
                <w:sz w:val="20"/>
                <w:szCs w:val="20"/>
                <w:lang w:eastAsia="ru-RU"/>
              </w:rPr>
              <w:t>е</w:t>
            </w:r>
            <w:r w:rsidRPr="00134472">
              <w:rPr>
                <w:rFonts w:ascii="Times New Roman" w:hAnsi="Times New Roman"/>
                <w:sz w:val="20"/>
                <w:szCs w:val="20"/>
                <w:lang w:eastAsia="ru-RU"/>
              </w:rPr>
              <w:t>ния занятости населения</w:t>
            </w:r>
          </w:p>
        </w:tc>
        <w:tc>
          <w:tcPr>
            <w:tcW w:w="2127"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22200,00365</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1.2.</w:t>
            </w:r>
          </w:p>
        </w:tc>
        <w:tc>
          <w:tcPr>
            <w:tcW w:w="5924" w:type="dxa"/>
            <w:vAlign w:val="center"/>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Профессиональное обучение и дополнительное профессионал</w:t>
            </w:r>
            <w:r w:rsidRPr="00134472">
              <w:rPr>
                <w:rFonts w:ascii="Times New Roman" w:hAnsi="Times New Roman"/>
                <w:sz w:val="20"/>
                <w:szCs w:val="20"/>
                <w:lang w:eastAsia="ru-RU"/>
              </w:rPr>
              <w:t>ь</w:t>
            </w:r>
            <w:r w:rsidRPr="00134472">
              <w:rPr>
                <w:rFonts w:ascii="Times New Roman" w:hAnsi="Times New Roman"/>
                <w:sz w:val="20"/>
                <w:szCs w:val="20"/>
                <w:lang w:eastAsia="ru-RU"/>
              </w:rPr>
              <w:t xml:space="preserve">ное образование женщин в период отпуска по уходу </w:t>
            </w:r>
            <w:r w:rsidRPr="00134472">
              <w:rPr>
                <w:rFonts w:ascii="Times New Roman" w:hAnsi="Times New Roman"/>
                <w:sz w:val="20"/>
                <w:szCs w:val="20"/>
                <w:lang w:eastAsia="ru-RU"/>
              </w:rPr>
              <w:br/>
              <w:t>за ребёнком до достижения им возраста трёх лет</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3018,32092</w:t>
            </w:r>
          </w:p>
        </w:tc>
        <w:tc>
          <w:tcPr>
            <w:tcW w:w="1134" w:type="dxa"/>
            <w:gridSpan w:val="2"/>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3E460E" w:rsidRPr="00134472" w:rsidTr="00972784">
        <w:trPr>
          <w:gridAfter w:val="1"/>
          <w:wAfter w:w="567" w:type="dxa"/>
        </w:trPr>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b/>
                <w:sz w:val="28"/>
                <w:szCs w:val="28"/>
              </w:rPr>
            </w:pPr>
          </w:p>
        </w:tc>
        <w:tc>
          <w:tcPr>
            <w:tcW w:w="880"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w:t>
            </w:r>
          </w:p>
        </w:tc>
        <w:tc>
          <w:tcPr>
            <w:tcW w:w="5924" w:type="dxa"/>
          </w:tcPr>
          <w:p w:rsidR="003E460E" w:rsidRPr="00134472" w:rsidRDefault="003E460E"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Мероприятия в области социального партнёрства</w:t>
            </w:r>
          </w:p>
        </w:tc>
        <w:tc>
          <w:tcPr>
            <w:tcW w:w="2127" w:type="dxa"/>
          </w:tcPr>
          <w:p w:rsidR="003E460E" w:rsidRPr="00134472" w:rsidRDefault="003E460E" w:rsidP="008C7A4B">
            <w:pPr>
              <w:spacing w:line="235" w:lineRule="auto"/>
              <w:jc w:val="center"/>
            </w:pPr>
            <w:r w:rsidRPr="00134472">
              <w:rPr>
                <w:rFonts w:ascii="Times New Roman" w:hAnsi="Times New Roman"/>
                <w:sz w:val="20"/>
                <w:szCs w:val="20"/>
              </w:rPr>
              <w:t>Агентство</w:t>
            </w:r>
          </w:p>
        </w:tc>
        <w:tc>
          <w:tcPr>
            <w:tcW w:w="1559"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3E460E" w:rsidRPr="00134472" w:rsidRDefault="003E460E"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3E460E" w:rsidRPr="00134472" w:rsidRDefault="003E460E"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3E460E" w:rsidRPr="00134472" w:rsidRDefault="003E460E"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703,144</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C9563A" w:rsidP="00972784">
            <w:pPr>
              <w:widowControl w:val="0"/>
              <w:spacing w:after="0" w:line="235"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б) строки 1.5 и 1.6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b/>
                <w:sz w:val="28"/>
                <w:szCs w:val="28"/>
              </w:rPr>
            </w:pPr>
            <w:r>
              <w:rPr>
                <w:rFonts w:ascii="Times New Roman" w:hAnsi="Times New Roman"/>
                <w:sz w:val="28"/>
                <w:szCs w:val="28"/>
              </w:rPr>
              <w:t>«</w:t>
            </w:r>
          </w:p>
        </w:tc>
        <w:tc>
          <w:tcPr>
            <w:tcW w:w="880"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1.5.</w:t>
            </w:r>
          </w:p>
        </w:tc>
        <w:tc>
          <w:tcPr>
            <w:tcW w:w="5924" w:type="dxa"/>
          </w:tcPr>
          <w:p w:rsidR="00BE3DAF" w:rsidRPr="00134472" w:rsidRDefault="00BE3DAF"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 xml:space="preserve">Улучшение условий, охраны труда и здоровья на рабочем </w:t>
            </w:r>
            <w:r w:rsidRPr="00134472">
              <w:rPr>
                <w:rFonts w:ascii="Times New Roman" w:hAnsi="Times New Roman"/>
                <w:sz w:val="20"/>
                <w:szCs w:val="20"/>
                <w:lang w:eastAsia="ru-RU"/>
              </w:rPr>
              <w:br/>
              <w:t>месте</w:t>
            </w:r>
          </w:p>
        </w:tc>
        <w:tc>
          <w:tcPr>
            <w:tcW w:w="2127" w:type="dxa"/>
          </w:tcPr>
          <w:p w:rsidR="00BE3DAF" w:rsidRPr="00134472" w:rsidRDefault="00BE3DAF" w:rsidP="008C7A4B">
            <w:pPr>
              <w:spacing w:line="235" w:lineRule="auto"/>
              <w:jc w:val="center"/>
            </w:pPr>
            <w:r w:rsidRPr="00134472">
              <w:rPr>
                <w:rFonts w:ascii="Times New Roman" w:hAnsi="Times New Roman"/>
                <w:sz w:val="20"/>
                <w:szCs w:val="20"/>
              </w:rPr>
              <w:t>Агентство</w:t>
            </w:r>
          </w:p>
        </w:tc>
        <w:tc>
          <w:tcPr>
            <w:tcW w:w="1559"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8C7A4B">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8C7A4B">
            <w:pPr>
              <w:widowControl w:val="0"/>
              <w:spacing w:after="0" w:line="235"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133,0</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b/>
                <w:sz w:val="28"/>
                <w:szCs w:val="28"/>
              </w:rPr>
            </w:pPr>
          </w:p>
        </w:tc>
        <w:tc>
          <w:tcPr>
            <w:tcW w:w="880"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1.6.</w:t>
            </w:r>
          </w:p>
        </w:tc>
        <w:tc>
          <w:tcPr>
            <w:tcW w:w="5924" w:type="dxa"/>
          </w:tcPr>
          <w:p w:rsidR="003E460E" w:rsidRPr="00134472" w:rsidRDefault="003E460E" w:rsidP="008C7A4B">
            <w:pPr>
              <w:spacing w:after="0" w:line="235" w:lineRule="auto"/>
              <w:jc w:val="both"/>
              <w:rPr>
                <w:rFonts w:ascii="Times New Roman" w:hAnsi="Times New Roman"/>
                <w:sz w:val="20"/>
                <w:szCs w:val="20"/>
                <w:lang w:eastAsia="ru-RU"/>
              </w:rPr>
            </w:pPr>
            <w:r w:rsidRPr="00134472">
              <w:rPr>
                <w:rFonts w:ascii="Times New Roman" w:hAnsi="Times New Roman"/>
                <w:sz w:val="20"/>
                <w:szCs w:val="20"/>
                <w:lang w:eastAsia="ru-RU"/>
              </w:rPr>
              <w:t>Средства на социальные выплаты безработным гражданам</w:t>
            </w:r>
          </w:p>
        </w:tc>
        <w:tc>
          <w:tcPr>
            <w:tcW w:w="2127" w:type="dxa"/>
          </w:tcPr>
          <w:p w:rsidR="003E460E" w:rsidRPr="00134472" w:rsidRDefault="003E460E" w:rsidP="008C7A4B">
            <w:pPr>
              <w:spacing w:line="235" w:lineRule="auto"/>
              <w:jc w:val="center"/>
            </w:pPr>
            <w:r w:rsidRPr="00134472">
              <w:rPr>
                <w:rFonts w:ascii="Times New Roman" w:hAnsi="Times New Roman"/>
                <w:sz w:val="20"/>
                <w:szCs w:val="20"/>
              </w:rPr>
              <w:t>Агентство</w:t>
            </w:r>
          </w:p>
        </w:tc>
        <w:tc>
          <w:tcPr>
            <w:tcW w:w="1559"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139341,7</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C9563A" w:rsidP="00972784">
            <w:pPr>
              <w:widowControl w:val="0"/>
              <w:spacing w:after="0" w:line="235"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C9563A">
        <w:tc>
          <w:tcPr>
            <w:tcW w:w="851" w:type="dxa"/>
            <w:tcBorders>
              <w:top w:val="nil"/>
              <w:left w:val="nil"/>
              <w:bottom w:val="nil"/>
            </w:tcBorders>
          </w:tcPr>
          <w:p w:rsidR="00BE3DAF" w:rsidRPr="003E460E" w:rsidRDefault="003E460E" w:rsidP="008C7A4B">
            <w:pPr>
              <w:widowControl w:val="0"/>
              <w:spacing w:after="0" w:line="235" w:lineRule="auto"/>
              <w:jc w:val="right"/>
              <w:rPr>
                <w:rFonts w:ascii="Times New Roman" w:hAnsi="Times New Roman"/>
                <w:sz w:val="28"/>
                <w:szCs w:val="28"/>
              </w:rPr>
            </w:pPr>
            <w:r w:rsidRPr="003E460E">
              <w:rPr>
                <w:rFonts w:ascii="Times New Roman" w:hAnsi="Times New Roman"/>
                <w:sz w:val="28"/>
                <w:szCs w:val="28"/>
              </w:rPr>
              <w:t>«</w:t>
            </w:r>
          </w:p>
        </w:tc>
        <w:tc>
          <w:tcPr>
            <w:tcW w:w="6804" w:type="dxa"/>
            <w:gridSpan w:val="2"/>
            <w:tcBorders>
              <w:bottom w:val="single" w:sz="4" w:space="0" w:color="auto"/>
            </w:tcBorders>
            <w:vAlign w:val="center"/>
          </w:tcPr>
          <w:p w:rsidR="00BE3DAF" w:rsidRPr="00134472" w:rsidRDefault="00BE3DAF" w:rsidP="00C9563A">
            <w:pPr>
              <w:spacing w:after="0" w:line="235" w:lineRule="auto"/>
              <w:rPr>
                <w:rFonts w:ascii="Times New Roman" w:hAnsi="Times New Roman"/>
                <w:sz w:val="20"/>
                <w:szCs w:val="20"/>
                <w:lang w:eastAsia="ru-RU"/>
              </w:rPr>
            </w:pPr>
            <w:r w:rsidRPr="00134472">
              <w:rPr>
                <w:rFonts w:ascii="Times New Roman" w:hAnsi="Times New Roman"/>
                <w:sz w:val="20"/>
                <w:szCs w:val="20"/>
              </w:rPr>
              <w:t>Итого по подпрограмме</w:t>
            </w:r>
          </w:p>
        </w:tc>
        <w:tc>
          <w:tcPr>
            <w:tcW w:w="2127" w:type="dxa"/>
            <w:tcBorders>
              <w:bottom w:val="single" w:sz="4" w:space="0" w:color="auto"/>
            </w:tcBorders>
            <w:vAlign w:val="center"/>
          </w:tcPr>
          <w:p w:rsidR="00BE3DAF" w:rsidRPr="00134472" w:rsidRDefault="00BE3DAF" w:rsidP="00C9563A">
            <w:pPr>
              <w:spacing w:after="0" w:line="235"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Borders>
              <w:bottom w:val="single" w:sz="4" w:space="0" w:color="auto"/>
            </w:tcBorders>
            <w:vAlign w:val="center"/>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Borders>
              <w:bottom w:val="single" w:sz="4" w:space="0" w:color="auto"/>
            </w:tcBorders>
            <w:vAlign w:val="center"/>
          </w:tcPr>
          <w:p w:rsidR="00BE3DAF" w:rsidRPr="00134472" w:rsidRDefault="00BE3DAF" w:rsidP="008C7A4B">
            <w:pPr>
              <w:spacing w:after="0" w:line="235" w:lineRule="auto"/>
              <w:jc w:val="center"/>
              <w:rPr>
                <w:rFonts w:ascii="Times New Roman" w:hAnsi="Times New Roman"/>
                <w:sz w:val="20"/>
                <w:szCs w:val="20"/>
                <w:lang w:eastAsia="ru-RU"/>
              </w:rPr>
            </w:pPr>
            <w:r w:rsidRPr="00134472">
              <w:rPr>
                <w:rFonts w:ascii="Times New Roman" w:hAnsi="Times New Roman"/>
                <w:sz w:val="20"/>
                <w:szCs w:val="20"/>
                <w:lang w:eastAsia="ru-RU"/>
              </w:rPr>
              <w:t>165396,16857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single" w:sz="4" w:space="0" w:color="auto"/>
              <w:bottom w:val="nil"/>
              <w:right w:val="nil"/>
            </w:tcBorders>
            <w:vAlign w:val="center"/>
          </w:tcPr>
          <w:p w:rsidR="00BE3DAF" w:rsidRPr="00134472" w:rsidRDefault="00BE3DAF" w:rsidP="008C7A4B">
            <w:pPr>
              <w:spacing w:after="0" w:line="235" w:lineRule="auto"/>
              <w:jc w:val="center"/>
              <w:rPr>
                <w:rFonts w:ascii="Times New Roman" w:hAnsi="Times New Roman"/>
                <w:sz w:val="20"/>
                <w:szCs w:val="20"/>
                <w:lang w:eastAsia="ru-RU"/>
              </w:rPr>
            </w:pPr>
          </w:p>
        </w:tc>
        <w:tc>
          <w:tcPr>
            <w:tcW w:w="5924" w:type="dxa"/>
            <w:tcBorders>
              <w:top w:val="single" w:sz="4" w:space="0" w:color="auto"/>
              <w:left w:val="nil"/>
              <w:bottom w:val="nil"/>
            </w:tcBorders>
          </w:tcPr>
          <w:p w:rsidR="00BE3DAF" w:rsidRPr="00134472" w:rsidRDefault="00BE3DAF" w:rsidP="008C7A4B">
            <w:pPr>
              <w:widowControl w:val="0"/>
              <w:spacing w:after="0" w:line="235" w:lineRule="auto"/>
              <w:jc w:val="both"/>
              <w:rPr>
                <w:rFonts w:ascii="Times New Roman" w:hAnsi="Times New Roman"/>
                <w:bCs/>
                <w:iCs/>
                <w:sz w:val="20"/>
                <w:szCs w:val="20"/>
              </w:rPr>
            </w:pPr>
          </w:p>
        </w:tc>
        <w:tc>
          <w:tcPr>
            <w:tcW w:w="2127" w:type="dxa"/>
            <w:tcBorders>
              <w:top w:val="single" w:sz="4" w:space="0" w:color="auto"/>
              <w:bottom w:val="nil"/>
            </w:tcBorders>
          </w:tcPr>
          <w:p w:rsidR="00BE3DAF" w:rsidRPr="00134472" w:rsidRDefault="00BE3DAF" w:rsidP="008C7A4B">
            <w:pPr>
              <w:spacing w:after="0" w:line="235" w:lineRule="auto"/>
              <w:jc w:val="center"/>
              <w:rPr>
                <w:sz w:val="20"/>
                <w:szCs w:val="20"/>
              </w:rPr>
            </w:pPr>
          </w:p>
        </w:tc>
        <w:tc>
          <w:tcPr>
            <w:tcW w:w="1559" w:type="dxa"/>
            <w:tcBorders>
              <w:top w:val="single" w:sz="4" w:space="0" w:color="auto"/>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Borders>
              <w:top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ассигнования </w:t>
            </w:r>
            <w:r w:rsidRPr="00134472">
              <w:rPr>
                <w:rFonts w:ascii="Times New Roman" w:hAnsi="Times New Roman"/>
                <w:sz w:val="20"/>
                <w:szCs w:val="20"/>
              </w:rPr>
              <w:br/>
              <w:t>областного бюджета</w:t>
            </w:r>
          </w:p>
        </w:tc>
        <w:tc>
          <w:tcPr>
            <w:tcW w:w="1418" w:type="dxa"/>
            <w:tcBorders>
              <w:top w:val="single" w:sz="4" w:space="0" w:color="auto"/>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26054,46857</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3E460E" w:rsidRPr="00134472" w:rsidTr="00972784">
        <w:tc>
          <w:tcPr>
            <w:tcW w:w="851" w:type="dxa"/>
            <w:tcBorders>
              <w:top w:val="nil"/>
              <w:left w:val="nil"/>
              <w:bottom w:val="nil"/>
            </w:tcBorders>
          </w:tcPr>
          <w:p w:rsidR="003E460E" w:rsidRPr="00134472" w:rsidRDefault="003E460E" w:rsidP="008C7A4B">
            <w:pPr>
              <w:widowControl w:val="0"/>
              <w:spacing w:after="0" w:line="235" w:lineRule="auto"/>
              <w:jc w:val="center"/>
              <w:rPr>
                <w:rFonts w:ascii="Times New Roman" w:hAnsi="Times New Roman"/>
                <w:sz w:val="20"/>
                <w:szCs w:val="20"/>
              </w:rPr>
            </w:pPr>
          </w:p>
        </w:tc>
        <w:tc>
          <w:tcPr>
            <w:tcW w:w="880" w:type="dxa"/>
            <w:tcBorders>
              <w:top w:val="nil"/>
              <w:right w:val="nil"/>
            </w:tcBorders>
            <w:vAlign w:val="center"/>
          </w:tcPr>
          <w:p w:rsidR="003E460E" w:rsidRPr="00134472" w:rsidRDefault="003E460E" w:rsidP="008C7A4B">
            <w:pPr>
              <w:spacing w:after="0" w:line="235" w:lineRule="auto"/>
              <w:jc w:val="center"/>
              <w:rPr>
                <w:rFonts w:ascii="Times New Roman" w:hAnsi="Times New Roman"/>
                <w:sz w:val="20"/>
                <w:szCs w:val="20"/>
                <w:lang w:eastAsia="ru-RU"/>
              </w:rPr>
            </w:pPr>
          </w:p>
        </w:tc>
        <w:tc>
          <w:tcPr>
            <w:tcW w:w="5924" w:type="dxa"/>
            <w:tcBorders>
              <w:top w:val="nil"/>
              <w:left w:val="nil"/>
            </w:tcBorders>
          </w:tcPr>
          <w:p w:rsidR="003E460E" w:rsidRPr="00134472" w:rsidRDefault="003E460E" w:rsidP="008C7A4B">
            <w:pPr>
              <w:widowControl w:val="0"/>
              <w:spacing w:after="0" w:line="235" w:lineRule="auto"/>
              <w:jc w:val="both"/>
              <w:rPr>
                <w:rFonts w:ascii="Times New Roman" w:hAnsi="Times New Roman"/>
                <w:bCs/>
                <w:iCs/>
                <w:sz w:val="20"/>
                <w:szCs w:val="20"/>
              </w:rPr>
            </w:pPr>
          </w:p>
        </w:tc>
        <w:tc>
          <w:tcPr>
            <w:tcW w:w="2127" w:type="dxa"/>
            <w:tcBorders>
              <w:top w:val="nil"/>
            </w:tcBorders>
          </w:tcPr>
          <w:p w:rsidR="003E460E" w:rsidRPr="00134472" w:rsidRDefault="003E460E" w:rsidP="008C7A4B">
            <w:pPr>
              <w:spacing w:after="0" w:line="235" w:lineRule="auto"/>
              <w:jc w:val="center"/>
              <w:rPr>
                <w:sz w:val="20"/>
                <w:szCs w:val="20"/>
              </w:rPr>
            </w:pPr>
          </w:p>
        </w:tc>
        <w:tc>
          <w:tcPr>
            <w:tcW w:w="1559" w:type="dxa"/>
            <w:tcBorders>
              <w:top w:val="nil"/>
            </w:tcBorders>
          </w:tcPr>
          <w:p w:rsidR="003E460E" w:rsidRPr="00134472" w:rsidRDefault="003E460E" w:rsidP="008C7A4B">
            <w:pPr>
              <w:widowControl w:val="0"/>
              <w:spacing w:after="0" w:line="235" w:lineRule="auto"/>
              <w:jc w:val="center"/>
              <w:rPr>
                <w:rFonts w:ascii="Times New Roman" w:hAnsi="Times New Roman"/>
                <w:sz w:val="20"/>
                <w:szCs w:val="20"/>
              </w:rPr>
            </w:pPr>
          </w:p>
        </w:tc>
        <w:tc>
          <w:tcPr>
            <w:tcW w:w="2551"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3E460E" w:rsidRPr="00134472" w:rsidRDefault="003E460E"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139341,7</w:t>
            </w:r>
          </w:p>
        </w:tc>
        <w:tc>
          <w:tcPr>
            <w:tcW w:w="567" w:type="dxa"/>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3E460E" w:rsidRPr="00134472" w:rsidRDefault="003E460E" w:rsidP="00C9563A">
            <w:pPr>
              <w:widowControl w:val="0"/>
              <w:spacing w:after="0" w:line="235" w:lineRule="auto"/>
              <w:rPr>
                <w:rFonts w:ascii="Times New Roman" w:hAnsi="Times New Roman"/>
                <w:b/>
                <w:sz w:val="28"/>
                <w:szCs w:val="28"/>
              </w:rPr>
            </w:pPr>
            <w:r>
              <w:rPr>
                <w:rFonts w:ascii="Times New Roman" w:hAnsi="Times New Roman"/>
                <w:sz w:val="28"/>
                <w:szCs w:val="28"/>
              </w:rPr>
              <w:t>»</w:t>
            </w:r>
            <w:r w:rsidR="00C9563A">
              <w:rPr>
                <w:rFonts w:ascii="Times New Roman" w:hAnsi="Times New Roman"/>
                <w:sz w:val="28"/>
                <w:szCs w:val="28"/>
              </w:rPr>
              <w:t>;</w:t>
            </w:r>
          </w:p>
        </w:tc>
      </w:tr>
    </w:tbl>
    <w:p w:rsidR="00BE3DAF" w:rsidRPr="000700B7" w:rsidRDefault="00BE3DAF" w:rsidP="008C7A4B">
      <w:pPr>
        <w:tabs>
          <w:tab w:val="left" w:pos="0"/>
        </w:tabs>
        <w:suppressAutoHyphens/>
        <w:spacing w:after="0" w:line="235" w:lineRule="auto"/>
        <w:ind w:firstLine="709"/>
        <w:jc w:val="both"/>
        <w:rPr>
          <w:rFonts w:ascii="Times New Roman" w:hAnsi="Times New Roman"/>
          <w:sz w:val="28"/>
          <w:szCs w:val="28"/>
        </w:rPr>
      </w:pPr>
      <w:r w:rsidRPr="000700B7">
        <w:rPr>
          <w:rFonts w:ascii="Times New Roman" w:hAnsi="Times New Roman"/>
          <w:sz w:val="28"/>
          <w:szCs w:val="28"/>
        </w:rPr>
        <w:t xml:space="preserve">5) в разделе </w:t>
      </w:r>
      <w:r w:rsidR="00C9563A">
        <w:rPr>
          <w:rFonts w:ascii="Times New Roman" w:hAnsi="Times New Roman"/>
          <w:sz w:val="28"/>
          <w:szCs w:val="28"/>
        </w:rPr>
        <w:t xml:space="preserve">«Подпрограмма </w:t>
      </w:r>
      <w:r w:rsidRPr="000700B7">
        <w:rPr>
          <w:rFonts w:ascii="Times New Roman" w:hAnsi="Times New Roman"/>
          <w:sz w:val="28"/>
          <w:szCs w:val="28"/>
        </w:rPr>
        <w:t>«Оказание содействия добровольному переселению в Ульяновскую область соотечественников, проживающих за рубежом»:</w:t>
      </w:r>
    </w:p>
    <w:p w:rsidR="00BE3DAF" w:rsidRPr="00572CBA" w:rsidRDefault="00BE3DAF" w:rsidP="008C7A4B">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а) строки 1 и 1.1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8C7A4B">
            <w:pPr>
              <w:widowControl w:val="0"/>
              <w:spacing w:after="0" w:line="235" w:lineRule="auto"/>
              <w:jc w:val="right"/>
              <w:rPr>
                <w:rFonts w:ascii="Times New Roman" w:hAnsi="Times New Roman"/>
                <w:sz w:val="20"/>
                <w:szCs w:val="20"/>
              </w:rPr>
            </w:pPr>
            <w:r>
              <w:rPr>
                <w:rFonts w:ascii="Times New Roman" w:hAnsi="Times New Roman"/>
                <w:sz w:val="28"/>
                <w:szCs w:val="28"/>
              </w:rPr>
              <w:t>«</w:t>
            </w:r>
          </w:p>
        </w:tc>
        <w:tc>
          <w:tcPr>
            <w:tcW w:w="880" w:type="dxa"/>
            <w:tcBorders>
              <w:bottom w:val="nil"/>
            </w:tcBorders>
          </w:tcPr>
          <w:p w:rsidR="00BE3DAF" w:rsidRPr="00134472" w:rsidRDefault="00BE3DAF" w:rsidP="008C7A4B">
            <w:pPr>
              <w:widowControl w:val="0"/>
              <w:autoSpaceDE w:val="0"/>
              <w:autoSpaceDN w:val="0"/>
              <w:adjustRightInd w:val="0"/>
              <w:spacing w:after="0" w:line="235" w:lineRule="auto"/>
              <w:jc w:val="center"/>
              <w:rPr>
                <w:rFonts w:ascii="Times New Roman" w:hAnsi="Times New Roman"/>
                <w:sz w:val="20"/>
                <w:szCs w:val="20"/>
              </w:rPr>
            </w:pPr>
            <w:r w:rsidRPr="00134472">
              <w:rPr>
                <w:rFonts w:ascii="Times New Roman" w:hAnsi="Times New Roman"/>
                <w:sz w:val="20"/>
                <w:szCs w:val="20"/>
              </w:rPr>
              <w:t>1.</w:t>
            </w:r>
          </w:p>
        </w:tc>
        <w:tc>
          <w:tcPr>
            <w:tcW w:w="5924" w:type="dxa"/>
            <w:vMerge w:val="restart"/>
            <w:tcBorders>
              <w:bottom w:val="nil"/>
            </w:tcBorders>
          </w:tcPr>
          <w:p w:rsidR="00BE3DAF" w:rsidRPr="00134472" w:rsidRDefault="00BE3DAF" w:rsidP="008C7A4B">
            <w:pPr>
              <w:widowControl w:val="0"/>
              <w:autoSpaceDE w:val="0"/>
              <w:autoSpaceDN w:val="0"/>
              <w:adjustRightInd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«Привлечение соотечественников, прож</w:t>
            </w:r>
            <w:r w:rsidRPr="00134472">
              <w:rPr>
                <w:rFonts w:ascii="Times New Roman" w:hAnsi="Times New Roman"/>
                <w:sz w:val="20"/>
                <w:szCs w:val="20"/>
              </w:rPr>
              <w:t>и</w:t>
            </w:r>
            <w:r w:rsidRPr="00134472">
              <w:rPr>
                <w:rFonts w:ascii="Times New Roman" w:hAnsi="Times New Roman"/>
                <w:sz w:val="20"/>
                <w:szCs w:val="20"/>
              </w:rPr>
              <w:t>вающих за рубежом, на постоянное место жительства в Ульяно</w:t>
            </w:r>
            <w:r w:rsidRPr="00134472">
              <w:rPr>
                <w:rFonts w:ascii="Times New Roman" w:hAnsi="Times New Roman"/>
                <w:sz w:val="20"/>
                <w:szCs w:val="20"/>
              </w:rPr>
              <w:t>в</w:t>
            </w:r>
            <w:r w:rsidRPr="00134472">
              <w:rPr>
                <w:rFonts w:ascii="Times New Roman" w:hAnsi="Times New Roman"/>
                <w:sz w:val="20"/>
                <w:szCs w:val="20"/>
              </w:rPr>
              <w:t>скую область»</w:t>
            </w:r>
          </w:p>
        </w:tc>
        <w:tc>
          <w:tcPr>
            <w:tcW w:w="2127" w:type="dxa"/>
            <w:tcBorders>
              <w:bottom w:val="nil"/>
            </w:tcBorders>
          </w:tcPr>
          <w:p w:rsidR="00BE3DAF" w:rsidRPr="00134472" w:rsidRDefault="00BE3DAF" w:rsidP="008C7A4B">
            <w:pPr>
              <w:spacing w:after="0" w:line="235" w:lineRule="auto"/>
              <w:jc w:val="center"/>
              <w:rPr>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2671,4</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880" w:type="dxa"/>
            <w:tcBorders>
              <w:top w:val="nil"/>
              <w:bottom w:val="nil"/>
            </w:tcBorders>
          </w:tcPr>
          <w:p w:rsidR="00BE3DAF" w:rsidRPr="00134472" w:rsidRDefault="00BE3DAF" w:rsidP="008C7A4B">
            <w:pPr>
              <w:widowControl w:val="0"/>
              <w:autoSpaceDE w:val="0"/>
              <w:autoSpaceDN w:val="0"/>
              <w:adjustRightInd w:val="0"/>
              <w:spacing w:after="0" w:line="235" w:lineRule="auto"/>
              <w:jc w:val="center"/>
              <w:rPr>
                <w:rFonts w:ascii="Times New Roman" w:hAnsi="Times New Roman"/>
                <w:sz w:val="20"/>
                <w:szCs w:val="20"/>
              </w:rPr>
            </w:pPr>
          </w:p>
        </w:tc>
        <w:tc>
          <w:tcPr>
            <w:tcW w:w="5924" w:type="dxa"/>
            <w:vMerge/>
            <w:tcBorders>
              <w:bottom w:val="nil"/>
            </w:tcBorders>
            <w:vAlign w:val="center"/>
          </w:tcPr>
          <w:p w:rsidR="00BE3DAF" w:rsidRPr="00134472" w:rsidRDefault="00BE3DAF" w:rsidP="008C7A4B">
            <w:pPr>
              <w:spacing w:after="0" w:line="235" w:lineRule="auto"/>
              <w:rPr>
                <w:rFonts w:ascii="Times New Roman" w:hAnsi="Times New Roman"/>
                <w:sz w:val="20"/>
                <w:szCs w:val="20"/>
              </w:rPr>
            </w:pPr>
          </w:p>
        </w:tc>
        <w:tc>
          <w:tcPr>
            <w:tcW w:w="2127" w:type="dxa"/>
            <w:tcBorders>
              <w:top w:val="nil"/>
              <w:bottom w:val="nil"/>
            </w:tcBorders>
          </w:tcPr>
          <w:p w:rsidR="00BE3DAF" w:rsidRPr="00134472" w:rsidRDefault="00BE3DAF" w:rsidP="008C7A4B">
            <w:pPr>
              <w:spacing w:line="235" w:lineRule="auto"/>
              <w:jc w:val="center"/>
              <w:rPr>
                <w:sz w:val="20"/>
                <w:szCs w:val="20"/>
              </w:rPr>
            </w:pPr>
          </w:p>
        </w:tc>
        <w:tc>
          <w:tcPr>
            <w:tcW w:w="1559" w:type="dxa"/>
            <w:tcBorders>
              <w:top w:val="nil"/>
              <w:bottom w:val="nil"/>
            </w:tcBorders>
          </w:tcPr>
          <w:p w:rsidR="00BE3DAF" w:rsidRPr="00134472" w:rsidRDefault="00BE3DAF" w:rsidP="008C7A4B">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8C7A4B">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8C7A4B">
            <w:pPr>
              <w:spacing w:after="0" w:line="235" w:lineRule="auto"/>
              <w:jc w:val="center"/>
              <w:rPr>
                <w:rFonts w:ascii="Times New Roman" w:hAnsi="Times New Roman"/>
                <w:bCs/>
                <w:sz w:val="20"/>
                <w:szCs w:val="20"/>
                <w:lang w:eastAsia="ru-RU"/>
              </w:rPr>
            </w:pPr>
            <w:r w:rsidRPr="00134472">
              <w:rPr>
                <w:rFonts w:ascii="Times New Roman" w:hAnsi="Times New Roman"/>
                <w:bCs/>
                <w:sz w:val="20"/>
                <w:szCs w:val="20"/>
                <w:lang w:eastAsia="ru-RU"/>
              </w:rPr>
              <w:t>480,9</w:t>
            </w:r>
          </w:p>
        </w:tc>
        <w:tc>
          <w:tcPr>
            <w:tcW w:w="567" w:type="dxa"/>
            <w:tcBorders>
              <w:top w:val="nil"/>
              <w:bottom w:val="nil"/>
              <w:right w:val="nil"/>
            </w:tcBorders>
          </w:tcPr>
          <w:p w:rsidR="00BE3DAF" w:rsidRPr="00134472" w:rsidRDefault="00BE3DAF" w:rsidP="008C7A4B">
            <w:pPr>
              <w:widowControl w:val="0"/>
              <w:spacing w:after="0" w:line="235" w:lineRule="auto"/>
              <w:jc w:val="center"/>
              <w:rPr>
                <w:rFonts w:ascii="Times New Roman" w:hAnsi="Times New Roman"/>
                <w:sz w:val="20"/>
                <w:szCs w:val="20"/>
              </w:rPr>
            </w:pPr>
          </w:p>
        </w:tc>
      </w:tr>
      <w:tr w:rsidR="00BE3DAF" w:rsidRPr="00134472" w:rsidTr="003E460E">
        <w:tc>
          <w:tcPr>
            <w:tcW w:w="851" w:type="dxa"/>
            <w:tcBorders>
              <w:top w:val="nil"/>
              <w:left w:val="nil"/>
              <w:bottom w:val="nil"/>
            </w:tcBorders>
          </w:tcPr>
          <w:p w:rsidR="00BE3DAF" w:rsidRPr="00134472" w:rsidRDefault="00BE3DAF" w:rsidP="001B062B">
            <w:pPr>
              <w:widowControl w:val="0"/>
              <w:spacing w:after="0" w:line="242" w:lineRule="auto"/>
              <w:jc w:val="center"/>
              <w:rPr>
                <w:rFonts w:ascii="Times New Roman" w:hAnsi="Times New Roman"/>
                <w:sz w:val="20"/>
                <w:szCs w:val="20"/>
              </w:rPr>
            </w:pPr>
          </w:p>
        </w:tc>
        <w:tc>
          <w:tcPr>
            <w:tcW w:w="880" w:type="dxa"/>
            <w:tcBorders>
              <w:top w:val="nil"/>
            </w:tcBorders>
          </w:tcPr>
          <w:p w:rsidR="00BE3DAF" w:rsidRPr="00134472" w:rsidRDefault="00BE3DAF" w:rsidP="001B062B">
            <w:pPr>
              <w:widowControl w:val="0"/>
              <w:autoSpaceDE w:val="0"/>
              <w:autoSpaceDN w:val="0"/>
              <w:adjustRightInd w:val="0"/>
              <w:spacing w:after="0" w:line="242" w:lineRule="auto"/>
              <w:jc w:val="center"/>
              <w:rPr>
                <w:rFonts w:ascii="Times New Roman" w:hAnsi="Times New Roman"/>
                <w:sz w:val="20"/>
                <w:szCs w:val="20"/>
              </w:rPr>
            </w:pPr>
          </w:p>
        </w:tc>
        <w:tc>
          <w:tcPr>
            <w:tcW w:w="5924" w:type="dxa"/>
            <w:tcBorders>
              <w:top w:val="nil"/>
            </w:tcBorders>
          </w:tcPr>
          <w:p w:rsidR="00BE3DAF" w:rsidRPr="00134472" w:rsidRDefault="00BE3DAF" w:rsidP="001B062B">
            <w:pPr>
              <w:widowControl w:val="0"/>
              <w:autoSpaceDE w:val="0"/>
              <w:autoSpaceDN w:val="0"/>
              <w:adjustRightInd w:val="0"/>
              <w:spacing w:after="0" w:line="242" w:lineRule="auto"/>
              <w:jc w:val="both"/>
              <w:rPr>
                <w:rFonts w:ascii="Times New Roman" w:hAnsi="Times New Roman"/>
                <w:sz w:val="20"/>
                <w:szCs w:val="20"/>
              </w:rPr>
            </w:pPr>
          </w:p>
        </w:tc>
        <w:tc>
          <w:tcPr>
            <w:tcW w:w="2127" w:type="dxa"/>
            <w:tcBorders>
              <w:top w:val="nil"/>
            </w:tcBorders>
          </w:tcPr>
          <w:p w:rsidR="00BE3DAF" w:rsidRPr="00134472" w:rsidRDefault="00BE3DAF" w:rsidP="001B062B">
            <w:pPr>
              <w:spacing w:line="242" w:lineRule="auto"/>
              <w:jc w:val="center"/>
              <w:rPr>
                <w:sz w:val="20"/>
                <w:szCs w:val="20"/>
              </w:rPr>
            </w:pPr>
          </w:p>
        </w:tc>
        <w:tc>
          <w:tcPr>
            <w:tcW w:w="1559" w:type="dxa"/>
            <w:tcBorders>
              <w:top w:val="nil"/>
            </w:tcBorders>
          </w:tcPr>
          <w:p w:rsidR="00BE3DAF" w:rsidRPr="00134472" w:rsidRDefault="00BE3DAF" w:rsidP="001B062B">
            <w:pPr>
              <w:widowControl w:val="0"/>
              <w:spacing w:after="0" w:line="242" w:lineRule="auto"/>
              <w:jc w:val="center"/>
              <w:rPr>
                <w:rFonts w:ascii="Times New Roman" w:hAnsi="Times New Roman"/>
                <w:sz w:val="20"/>
                <w:szCs w:val="20"/>
              </w:rPr>
            </w:pPr>
          </w:p>
        </w:tc>
        <w:tc>
          <w:tcPr>
            <w:tcW w:w="2551"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2190,5</w:t>
            </w:r>
          </w:p>
        </w:tc>
        <w:tc>
          <w:tcPr>
            <w:tcW w:w="567" w:type="dxa"/>
            <w:tcBorders>
              <w:top w:val="nil"/>
              <w:bottom w:val="nil"/>
              <w:right w:val="nil"/>
            </w:tcBorders>
          </w:tcPr>
          <w:p w:rsidR="00BE3DAF" w:rsidRPr="00134472" w:rsidRDefault="00BE3DAF" w:rsidP="001B062B">
            <w:pPr>
              <w:widowControl w:val="0"/>
              <w:spacing w:after="0" w:line="242" w:lineRule="auto"/>
              <w:jc w:val="center"/>
              <w:rPr>
                <w:rFonts w:ascii="Times New Roman" w:hAnsi="Times New Roman"/>
                <w:sz w:val="20"/>
                <w:szCs w:val="20"/>
              </w:rPr>
            </w:pPr>
          </w:p>
        </w:tc>
      </w:tr>
      <w:tr w:rsidR="00BE3DAF" w:rsidRPr="00134472" w:rsidTr="00972784">
        <w:tc>
          <w:tcPr>
            <w:tcW w:w="851" w:type="dxa"/>
            <w:tcBorders>
              <w:top w:val="nil"/>
              <w:left w:val="nil"/>
              <w:bottom w:val="nil"/>
            </w:tcBorders>
          </w:tcPr>
          <w:p w:rsidR="00BE3DAF" w:rsidRPr="00134472" w:rsidRDefault="00BE3DAF" w:rsidP="001B062B">
            <w:pPr>
              <w:widowControl w:val="0"/>
              <w:spacing w:after="0" w:line="242" w:lineRule="auto"/>
              <w:jc w:val="center"/>
              <w:rPr>
                <w:rFonts w:ascii="Times New Roman" w:hAnsi="Times New Roman"/>
                <w:b/>
                <w:sz w:val="28"/>
                <w:szCs w:val="28"/>
              </w:rPr>
            </w:pPr>
          </w:p>
        </w:tc>
        <w:tc>
          <w:tcPr>
            <w:tcW w:w="880" w:type="dxa"/>
          </w:tcPr>
          <w:p w:rsidR="00BE3DAF" w:rsidRPr="00134472" w:rsidRDefault="00BE3DAF" w:rsidP="001B062B">
            <w:pPr>
              <w:spacing w:line="242" w:lineRule="auto"/>
              <w:jc w:val="center"/>
              <w:rPr>
                <w:rFonts w:ascii="Times New Roman" w:hAnsi="Times New Roman"/>
                <w:sz w:val="20"/>
                <w:szCs w:val="20"/>
              </w:rPr>
            </w:pPr>
            <w:r w:rsidRPr="00134472">
              <w:rPr>
                <w:rFonts w:ascii="Times New Roman" w:hAnsi="Times New Roman"/>
                <w:sz w:val="20"/>
                <w:szCs w:val="20"/>
              </w:rPr>
              <w:t>1.1.</w:t>
            </w:r>
          </w:p>
        </w:tc>
        <w:tc>
          <w:tcPr>
            <w:tcW w:w="5924" w:type="dxa"/>
          </w:tcPr>
          <w:p w:rsidR="00BE3DAF" w:rsidRPr="00134472" w:rsidRDefault="00BE3DAF" w:rsidP="001B062B">
            <w:pPr>
              <w:spacing w:after="0" w:line="242" w:lineRule="auto"/>
              <w:jc w:val="both"/>
              <w:rPr>
                <w:rFonts w:ascii="Times New Roman" w:hAnsi="Times New Roman"/>
                <w:sz w:val="20"/>
                <w:szCs w:val="20"/>
              </w:rPr>
            </w:pPr>
            <w:r w:rsidRPr="00134472">
              <w:rPr>
                <w:rFonts w:ascii="Times New Roman" w:hAnsi="Times New Roman"/>
                <w:sz w:val="20"/>
                <w:szCs w:val="20"/>
              </w:rPr>
              <w:t>Предоставление участникам подпрограммы мер поддержки</w:t>
            </w:r>
          </w:p>
        </w:tc>
        <w:tc>
          <w:tcPr>
            <w:tcW w:w="2127" w:type="dxa"/>
          </w:tcPr>
          <w:p w:rsidR="00BE3DAF" w:rsidRPr="00134472" w:rsidRDefault="00BE3DAF" w:rsidP="001B062B">
            <w:pPr>
              <w:spacing w:line="242" w:lineRule="auto"/>
              <w:jc w:val="center"/>
            </w:pPr>
            <w:r w:rsidRPr="00134472">
              <w:rPr>
                <w:rFonts w:ascii="Times New Roman" w:hAnsi="Times New Roman"/>
                <w:sz w:val="20"/>
                <w:szCs w:val="20"/>
              </w:rPr>
              <w:t>Агентство</w:t>
            </w:r>
          </w:p>
        </w:tc>
        <w:tc>
          <w:tcPr>
            <w:tcW w:w="1559"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1B062B">
            <w:pPr>
              <w:widowControl w:val="0"/>
              <w:spacing w:after="0" w:line="242" w:lineRule="auto"/>
              <w:jc w:val="center"/>
              <w:rPr>
                <w:rFonts w:ascii="Times New Roman" w:hAnsi="Times New Roman"/>
                <w:b/>
                <w:sz w:val="20"/>
                <w:szCs w:val="20"/>
              </w:rPr>
            </w:pPr>
            <w:r w:rsidRPr="00134472">
              <w:rPr>
                <w:rFonts w:ascii="Times New Roman" w:hAnsi="Times New Roman"/>
                <w:sz w:val="20"/>
                <w:szCs w:val="20"/>
              </w:rPr>
              <w:t>областного бюджета</w:t>
            </w:r>
          </w:p>
        </w:tc>
        <w:tc>
          <w:tcPr>
            <w:tcW w:w="1418" w:type="dxa"/>
          </w:tcPr>
          <w:p w:rsidR="00BE3DAF" w:rsidRPr="00134472" w:rsidRDefault="00BE3DAF" w:rsidP="001B062B">
            <w:pPr>
              <w:spacing w:after="0" w:line="242" w:lineRule="auto"/>
              <w:jc w:val="center"/>
              <w:rPr>
                <w:rFonts w:ascii="Times New Roman" w:hAnsi="Times New Roman"/>
                <w:sz w:val="20"/>
                <w:szCs w:val="20"/>
                <w:lang w:eastAsia="ru-RU"/>
              </w:rPr>
            </w:pPr>
            <w:r w:rsidRPr="00134472">
              <w:rPr>
                <w:rFonts w:ascii="Times New Roman" w:hAnsi="Times New Roman"/>
                <w:sz w:val="20"/>
                <w:szCs w:val="20"/>
                <w:lang w:eastAsia="ru-RU"/>
              </w:rPr>
              <w:t>480,9</w:t>
            </w:r>
          </w:p>
        </w:tc>
        <w:tc>
          <w:tcPr>
            <w:tcW w:w="567" w:type="dxa"/>
            <w:tcBorders>
              <w:top w:val="nil"/>
              <w:bottom w:val="nil"/>
              <w:right w:val="nil"/>
            </w:tcBorders>
            <w:vAlign w:val="bottom"/>
          </w:tcPr>
          <w:p w:rsidR="003E460E" w:rsidRDefault="003E460E" w:rsidP="00972784">
            <w:pPr>
              <w:widowControl w:val="0"/>
              <w:spacing w:after="0" w:line="242" w:lineRule="auto"/>
              <w:rPr>
                <w:rFonts w:ascii="Times New Roman" w:hAnsi="Times New Roman"/>
                <w:sz w:val="28"/>
                <w:szCs w:val="28"/>
              </w:rPr>
            </w:pPr>
          </w:p>
          <w:p w:rsidR="00BE3DAF" w:rsidRPr="00134472" w:rsidRDefault="003E460E" w:rsidP="00C9563A">
            <w:pPr>
              <w:widowControl w:val="0"/>
              <w:spacing w:after="0" w:line="242" w:lineRule="auto"/>
              <w:rPr>
                <w:rFonts w:ascii="Times New Roman" w:hAnsi="Times New Roman"/>
                <w:b/>
                <w:sz w:val="28"/>
                <w:szCs w:val="28"/>
              </w:rPr>
            </w:pPr>
            <w:r>
              <w:rPr>
                <w:rFonts w:ascii="Times New Roman" w:hAnsi="Times New Roman"/>
                <w:sz w:val="28"/>
                <w:szCs w:val="28"/>
              </w:rPr>
              <w:t>»</w:t>
            </w:r>
            <w:r w:rsidR="00C9563A">
              <w:rPr>
                <w:rFonts w:ascii="Times New Roman" w:hAnsi="Times New Roman"/>
                <w:sz w:val="28"/>
                <w:szCs w:val="28"/>
              </w:rPr>
              <w:t>;</w:t>
            </w:r>
          </w:p>
        </w:tc>
      </w:tr>
    </w:tbl>
    <w:p w:rsidR="00BE3DAF" w:rsidRPr="00572CBA" w:rsidRDefault="00BE3DAF" w:rsidP="001B062B">
      <w:pPr>
        <w:tabs>
          <w:tab w:val="left" w:pos="0"/>
        </w:tabs>
        <w:suppressAutoHyphens/>
        <w:spacing w:after="0" w:line="242" w:lineRule="auto"/>
        <w:ind w:firstLine="709"/>
        <w:jc w:val="both"/>
        <w:rPr>
          <w:rFonts w:ascii="Times New Roman" w:hAnsi="Times New Roman"/>
          <w:sz w:val="28"/>
          <w:szCs w:val="28"/>
        </w:rPr>
      </w:pPr>
      <w:r>
        <w:rPr>
          <w:rFonts w:ascii="Times New Roman" w:hAnsi="Times New Roman"/>
          <w:sz w:val="28"/>
          <w:szCs w:val="28"/>
        </w:rPr>
        <w:t xml:space="preserve">б) строку 1.3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67BDD">
        <w:tc>
          <w:tcPr>
            <w:tcW w:w="851" w:type="dxa"/>
            <w:tcBorders>
              <w:top w:val="nil"/>
              <w:left w:val="nil"/>
              <w:bottom w:val="nil"/>
            </w:tcBorders>
          </w:tcPr>
          <w:p w:rsidR="00BE3DAF" w:rsidRPr="00134472" w:rsidRDefault="003E460E" w:rsidP="001B062B">
            <w:pPr>
              <w:widowControl w:val="0"/>
              <w:spacing w:after="0" w:line="242" w:lineRule="auto"/>
              <w:jc w:val="right"/>
              <w:rPr>
                <w:rFonts w:ascii="Times New Roman" w:hAnsi="Times New Roman"/>
                <w:b/>
                <w:sz w:val="28"/>
                <w:szCs w:val="28"/>
              </w:rPr>
            </w:pPr>
            <w:r>
              <w:rPr>
                <w:rFonts w:ascii="Times New Roman" w:hAnsi="Times New Roman"/>
                <w:sz w:val="28"/>
                <w:szCs w:val="28"/>
              </w:rPr>
              <w:t>«</w:t>
            </w:r>
          </w:p>
        </w:tc>
        <w:tc>
          <w:tcPr>
            <w:tcW w:w="880" w:type="dxa"/>
          </w:tcPr>
          <w:p w:rsidR="00BE3DAF" w:rsidRPr="00134472" w:rsidRDefault="00BE3DAF" w:rsidP="00312112">
            <w:pPr>
              <w:spacing w:line="242" w:lineRule="auto"/>
              <w:jc w:val="center"/>
              <w:rPr>
                <w:rFonts w:ascii="Times New Roman" w:hAnsi="Times New Roman"/>
                <w:sz w:val="20"/>
                <w:szCs w:val="20"/>
              </w:rPr>
            </w:pPr>
            <w:r w:rsidRPr="00134472">
              <w:rPr>
                <w:rFonts w:ascii="Times New Roman" w:hAnsi="Times New Roman"/>
                <w:sz w:val="20"/>
                <w:szCs w:val="20"/>
              </w:rPr>
              <w:t>1.</w:t>
            </w:r>
            <w:r w:rsidR="00312112">
              <w:rPr>
                <w:rFonts w:ascii="Times New Roman" w:hAnsi="Times New Roman"/>
                <w:sz w:val="20"/>
                <w:szCs w:val="20"/>
              </w:rPr>
              <w:t>3</w:t>
            </w:r>
            <w:r w:rsidRPr="00134472">
              <w:rPr>
                <w:rFonts w:ascii="Times New Roman" w:hAnsi="Times New Roman"/>
                <w:sz w:val="20"/>
                <w:szCs w:val="20"/>
              </w:rPr>
              <w:t>.</w:t>
            </w:r>
          </w:p>
        </w:tc>
        <w:tc>
          <w:tcPr>
            <w:tcW w:w="5924" w:type="dxa"/>
          </w:tcPr>
          <w:p w:rsidR="00BE3DAF" w:rsidRPr="00134472" w:rsidRDefault="00BE3DAF" w:rsidP="001B062B">
            <w:pPr>
              <w:widowControl w:val="0"/>
              <w:autoSpaceDE w:val="0"/>
              <w:autoSpaceDN w:val="0"/>
              <w:adjustRightInd w:val="0"/>
              <w:spacing w:after="0" w:line="242" w:lineRule="auto"/>
              <w:jc w:val="both"/>
              <w:rPr>
                <w:rFonts w:ascii="Times New Roman" w:hAnsi="Times New Roman"/>
                <w:sz w:val="20"/>
                <w:szCs w:val="20"/>
              </w:rPr>
            </w:pPr>
            <w:r w:rsidRPr="00134472">
              <w:rPr>
                <w:rFonts w:ascii="Times New Roman" w:hAnsi="Times New Roman"/>
                <w:sz w:val="20"/>
                <w:szCs w:val="20"/>
              </w:rPr>
              <w:t>Мероприятия, предусмотренные региональной программой пер</w:t>
            </w:r>
            <w:r w:rsidRPr="00134472">
              <w:rPr>
                <w:rFonts w:ascii="Times New Roman" w:hAnsi="Times New Roman"/>
                <w:sz w:val="20"/>
                <w:szCs w:val="20"/>
              </w:rPr>
              <w:t>е</w:t>
            </w:r>
            <w:r w:rsidRPr="00134472">
              <w:rPr>
                <w:rFonts w:ascii="Times New Roman" w:hAnsi="Times New Roman"/>
                <w:sz w:val="20"/>
                <w:szCs w:val="20"/>
              </w:rPr>
              <w:t>селения, включённой в Государственную программу по оказанию содействия добровольному переселению в Российскую Федер</w:t>
            </w:r>
            <w:r w:rsidRPr="00134472">
              <w:rPr>
                <w:rFonts w:ascii="Times New Roman" w:hAnsi="Times New Roman"/>
                <w:sz w:val="20"/>
                <w:szCs w:val="20"/>
              </w:rPr>
              <w:t>а</w:t>
            </w:r>
            <w:r w:rsidRPr="00134472">
              <w:rPr>
                <w:rFonts w:ascii="Times New Roman" w:hAnsi="Times New Roman"/>
                <w:sz w:val="20"/>
                <w:szCs w:val="20"/>
              </w:rPr>
              <w:t>цию соотечественников, проживающих за рубежом</w:t>
            </w:r>
          </w:p>
        </w:tc>
        <w:tc>
          <w:tcPr>
            <w:tcW w:w="2127" w:type="dxa"/>
          </w:tcPr>
          <w:p w:rsidR="00BE3DAF" w:rsidRPr="00134472" w:rsidRDefault="00BE3DAF" w:rsidP="001B062B">
            <w:pPr>
              <w:spacing w:line="242" w:lineRule="auto"/>
              <w:jc w:val="center"/>
            </w:pPr>
            <w:r w:rsidRPr="00134472">
              <w:rPr>
                <w:rFonts w:ascii="Times New Roman" w:hAnsi="Times New Roman"/>
                <w:sz w:val="20"/>
                <w:szCs w:val="20"/>
              </w:rPr>
              <w:t>Агентство</w:t>
            </w:r>
          </w:p>
        </w:tc>
        <w:tc>
          <w:tcPr>
            <w:tcW w:w="1559" w:type="dxa"/>
          </w:tcPr>
          <w:p w:rsidR="00BE3DAF" w:rsidRPr="00134472" w:rsidRDefault="00BE3DAF" w:rsidP="001B062B">
            <w:pPr>
              <w:widowControl w:val="0"/>
              <w:spacing w:after="0" w:line="242"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1B062B">
            <w:pPr>
              <w:tabs>
                <w:tab w:val="left" w:pos="0"/>
              </w:tabs>
              <w:spacing w:after="0" w:line="242"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1B062B">
            <w:pPr>
              <w:spacing w:after="0" w:line="242" w:lineRule="auto"/>
              <w:jc w:val="center"/>
              <w:rPr>
                <w:rFonts w:ascii="Times New Roman" w:hAnsi="Times New Roman"/>
                <w:sz w:val="20"/>
                <w:szCs w:val="20"/>
                <w:lang w:eastAsia="ru-RU"/>
              </w:rPr>
            </w:pPr>
            <w:r w:rsidRPr="00134472">
              <w:rPr>
                <w:rFonts w:ascii="Times New Roman" w:hAnsi="Times New Roman"/>
                <w:sz w:val="20"/>
                <w:szCs w:val="20"/>
                <w:lang w:eastAsia="ru-RU"/>
              </w:rPr>
              <w:t>2190,5</w:t>
            </w:r>
          </w:p>
        </w:tc>
        <w:tc>
          <w:tcPr>
            <w:tcW w:w="567" w:type="dxa"/>
            <w:tcBorders>
              <w:top w:val="nil"/>
              <w:bottom w:val="nil"/>
              <w:right w:val="nil"/>
            </w:tcBorders>
            <w:vAlign w:val="bottom"/>
          </w:tcPr>
          <w:p w:rsidR="003E460E" w:rsidRDefault="003E460E" w:rsidP="00367BDD">
            <w:pPr>
              <w:widowControl w:val="0"/>
              <w:spacing w:after="0" w:line="242" w:lineRule="auto"/>
              <w:rPr>
                <w:rFonts w:ascii="Times New Roman" w:hAnsi="Times New Roman"/>
                <w:sz w:val="28"/>
                <w:szCs w:val="28"/>
              </w:rPr>
            </w:pPr>
          </w:p>
          <w:p w:rsidR="003E460E" w:rsidRDefault="003E460E" w:rsidP="00367BDD">
            <w:pPr>
              <w:widowControl w:val="0"/>
              <w:spacing w:after="0" w:line="242" w:lineRule="auto"/>
              <w:rPr>
                <w:rFonts w:ascii="Times New Roman" w:hAnsi="Times New Roman"/>
                <w:sz w:val="16"/>
                <w:szCs w:val="16"/>
              </w:rPr>
            </w:pPr>
          </w:p>
          <w:p w:rsidR="00367BDD" w:rsidRPr="003E460E" w:rsidRDefault="00367BDD" w:rsidP="00367BDD">
            <w:pPr>
              <w:widowControl w:val="0"/>
              <w:spacing w:after="0" w:line="242" w:lineRule="auto"/>
              <w:rPr>
                <w:rFonts w:ascii="Times New Roman" w:hAnsi="Times New Roman"/>
                <w:sz w:val="16"/>
                <w:szCs w:val="16"/>
              </w:rPr>
            </w:pPr>
          </w:p>
          <w:p w:rsidR="00BE3DAF" w:rsidRPr="00134472" w:rsidRDefault="00367BDD" w:rsidP="00367BDD">
            <w:pPr>
              <w:widowControl w:val="0"/>
              <w:spacing w:after="0" w:line="242" w:lineRule="auto"/>
              <w:rPr>
                <w:rFonts w:ascii="Times New Roman" w:hAnsi="Times New Roman"/>
                <w:b/>
                <w:sz w:val="28"/>
                <w:szCs w:val="28"/>
              </w:rPr>
            </w:pPr>
            <w:r>
              <w:rPr>
                <w:rFonts w:ascii="Times New Roman" w:hAnsi="Times New Roman"/>
                <w:sz w:val="28"/>
                <w:szCs w:val="28"/>
              </w:rPr>
              <w:t>»;</w:t>
            </w:r>
          </w:p>
        </w:tc>
      </w:tr>
    </w:tbl>
    <w:p w:rsidR="00BE3DAF" w:rsidRPr="00572CBA" w:rsidRDefault="00BE3DAF" w:rsidP="00312112">
      <w:pPr>
        <w:tabs>
          <w:tab w:val="left" w:pos="0"/>
        </w:tabs>
        <w:suppressAutoHyphens/>
        <w:spacing w:after="0" w:line="230" w:lineRule="auto"/>
        <w:ind w:firstLine="709"/>
        <w:jc w:val="both"/>
        <w:rPr>
          <w:rFonts w:ascii="Times New Roman" w:hAnsi="Times New Roman"/>
          <w:sz w:val="28"/>
          <w:szCs w:val="28"/>
        </w:rPr>
      </w:pPr>
      <w:r>
        <w:rPr>
          <w:rFonts w:ascii="Times New Roman" w:hAnsi="Times New Roman"/>
          <w:sz w:val="28"/>
          <w:szCs w:val="28"/>
        </w:rPr>
        <w:t xml:space="preserve">в) строку «Итого по подпрограмме» </w:t>
      </w:r>
      <w:r w:rsidRPr="00572CBA">
        <w:rPr>
          <w:rFonts w:ascii="Times New Roman" w:hAnsi="Times New Roman"/>
          <w:sz w:val="28"/>
          <w:szCs w:val="28"/>
        </w:rPr>
        <w:t>изложить в следующей редакции:</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418"/>
        <w:gridCol w:w="567"/>
      </w:tblGrid>
      <w:tr w:rsidR="00BE3DAF" w:rsidRPr="00134472" w:rsidTr="003E460E">
        <w:tc>
          <w:tcPr>
            <w:tcW w:w="851" w:type="dxa"/>
            <w:tcBorders>
              <w:top w:val="nil"/>
              <w:left w:val="nil"/>
              <w:bottom w:val="nil"/>
            </w:tcBorders>
          </w:tcPr>
          <w:p w:rsidR="00BE3DAF" w:rsidRPr="00134472" w:rsidRDefault="003E460E" w:rsidP="00312112">
            <w:pPr>
              <w:widowControl w:val="0"/>
              <w:spacing w:after="0" w:line="230" w:lineRule="auto"/>
              <w:jc w:val="right"/>
              <w:rPr>
                <w:rFonts w:ascii="Times New Roman" w:hAnsi="Times New Roman"/>
                <w:b/>
                <w:sz w:val="28"/>
                <w:szCs w:val="28"/>
              </w:rPr>
            </w:pPr>
            <w:r>
              <w:rPr>
                <w:rFonts w:ascii="Times New Roman" w:hAnsi="Times New Roman"/>
                <w:sz w:val="28"/>
                <w:szCs w:val="28"/>
              </w:rPr>
              <w:t>«</w:t>
            </w:r>
          </w:p>
        </w:tc>
        <w:tc>
          <w:tcPr>
            <w:tcW w:w="6804" w:type="dxa"/>
            <w:gridSpan w:val="2"/>
            <w:tcBorders>
              <w:bottom w:val="nil"/>
            </w:tcBorders>
          </w:tcPr>
          <w:p w:rsidR="00BE3DAF" w:rsidRPr="00134472" w:rsidRDefault="00BE3DAF" w:rsidP="00312112">
            <w:pPr>
              <w:spacing w:after="0" w:line="230" w:lineRule="auto"/>
              <w:jc w:val="both"/>
              <w:rPr>
                <w:rFonts w:ascii="Times New Roman" w:hAnsi="Times New Roman"/>
                <w:sz w:val="20"/>
                <w:szCs w:val="20"/>
                <w:lang w:eastAsia="ru-RU"/>
              </w:rPr>
            </w:pPr>
            <w:r w:rsidRPr="00134472">
              <w:rPr>
                <w:rFonts w:ascii="Times New Roman" w:hAnsi="Times New Roman"/>
                <w:sz w:val="20"/>
                <w:szCs w:val="20"/>
              </w:rPr>
              <w:t>Итого по подпрограмме</w:t>
            </w:r>
          </w:p>
        </w:tc>
        <w:tc>
          <w:tcPr>
            <w:tcW w:w="2127" w:type="dxa"/>
            <w:tcBorders>
              <w:bottom w:val="nil"/>
            </w:tcBorders>
          </w:tcPr>
          <w:p w:rsidR="00BE3DAF" w:rsidRPr="00134472" w:rsidRDefault="00BE3DAF" w:rsidP="00312112">
            <w:pPr>
              <w:spacing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Borders>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vAlign w:val="center"/>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418" w:type="dxa"/>
            <w:vAlign w:val="center"/>
          </w:tcPr>
          <w:p w:rsidR="00BE3DAF" w:rsidRPr="00134472" w:rsidRDefault="00BE3DAF" w:rsidP="00312112">
            <w:pPr>
              <w:spacing w:after="0" w:line="230" w:lineRule="auto"/>
              <w:jc w:val="center"/>
              <w:rPr>
                <w:rFonts w:ascii="Times New Roman" w:hAnsi="Times New Roman"/>
                <w:sz w:val="20"/>
                <w:szCs w:val="20"/>
                <w:lang w:eastAsia="ru-RU"/>
              </w:rPr>
            </w:pPr>
            <w:r w:rsidRPr="00134472">
              <w:rPr>
                <w:rFonts w:ascii="Times New Roman" w:hAnsi="Times New Roman"/>
                <w:sz w:val="20"/>
                <w:szCs w:val="20"/>
              </w:rPr>
              <w:t>2671,4</w:t>
            </w:r>
          </w:p>
        </w:tc>
        <w:tc>
          <w:tcPr>
            <w:tcW w:w="567"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3E460E">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880" w:type="dxa"/>
            <w:tcBorders>
              <w:top w:val="nil"/>
              <w:right w:val="nil"/>
            </w:tcBorders>
            <w:vAlign w:val="center"/>
          </w:tcPr>
          <w:p w:rsidR="00BE3DAF" w:rsidRPr="00134472" w:rsidRDefault="00BE3DAF" w:rsidP="00312112">
            <w:pPr>
              <w:spacing w:after="0" w:line="230" w:lineRule="auto"/>
              <w:jc w:val="center"/>
              <w:rPr>
                <w:rFonts w:ascii="Times New Roman" w:hAnsi="Times New Roman"/>
                <w:sz w:val="20"/>
                <w:szCs w:val="20"/>
                <w:lang w:eastAsia="ru-RU"/>
              </w:rPr>
            </w:pPr>
          </w:p>
        </w:tc>
        <w:tc>
          <w:tcPr>
            <w:tcW w:w="5924" w:type="dxa"/>
            <w:tcBorders>
              <w:top w:val="nil"/>
              <w:left w:val="nil"/>
            </w:tcBorders>
          </w:tcPr>
          <w:p w:rsidR="00BE3DAF" w:rsidRPr="00134472" w:rsidRDefault="00BE3DAF" w:rsidP="00312112">
            <w:pPr>
              <w:widowControl w:val="0"/>
              <w:spacing w:after="0" w:line="230" w:lineRule="auto"/>
              <w:jc w:val="both"/>
              <w:rPr>
                <w:rFonts w:ascii="Times New Roman" w:hAnsi="Times New Roman"/>
                <w:bCs/>
                <w:iCs/>
                <w:sz w:val="20"/>
                <w:szCs w:val="20"/>
              </w:rPr>
            </w:pPr>
          </w:p>
        </w:tc>
        <w:tc>
          <w:tcPr>
            <w:tcW w:w="2127" w:type="dxa"/>
            <w:tcBorders>
              <w:top w:val="nil"/>
            </w:tcBorders>
          </w:tcPr>
          <w:p w:rsidR="00BE3DAF" w:rsidRPr="00134472" w:rsidRDefault="00BE3DAF" w:rsidP="00312112">
            <w:pPr>
              <w:spacing w:after="0" w:line="230" w:lineRule="auto"/>
              <w:jc w:val="center"/>
              <w:rPr>
                <w:sz w:val="20"/>
                <w:szCs w:val="20"/>
              </w:rPr>
            </w:pPr>
          </w:p>
        </w:tc>
        <w:tc>
          <w:tcPr>
            <w:tcW w:w="1559" w:type="dxa"/>
            <w:tcBorders>
              <w:top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p>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ассигнования </w:t>
            </w:r>
            <w:r w:rsidRPr="00134472">
              <w:rPr>
                <w:rFonts w:ascii="Times New Roman" w:hAnsi="Times New Roman"/>
                <w:sz w:val="20"/>
                <w:szCs w:val="20"/>
              </w:rPr>
              <w:br/>
              <w:t>областного бюджета</w:t>
            </w:r>
          </w:p>
        </w:tc>
        <w:tc>
          <w:tcPr>
            <w:tcW w:w="1418"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480,9</w:t>
            </w:r>
          </w:p>
        </w:tc>
        <w:tc>
          <w:tcPr>
            <w:tcW w:w="567"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0"/>
                <w:szCs w:val="20"/>
              </w:rPr>
            </w:pPr>
          </w:p>
        </w:tc>
      </w:tr>
      <w:tr w:rsidR="00BE3DAF" w:rsidRPr="00134472" w:rsidTr="00367BDD">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880" w:type="dxa"/>
            <w:tcBorders>
              <w:right w:val="nil"/>
            </w:tcBorders>
            <w:vAlign w:val="center"/>
          </w:tcPr>
          <w:p w:rsidR="00BE3DAF" w:rsidRPr="00134472" w:rsidRDefault="00BE3DAF" w:rsidP="00312112">
            <w:pPr>
              <w:spacing w:after="0" w:line="230" w:lineRule="auto"/>
              <w:jc w:val="center"/>
              <w:rPr>
                <w:rFonts w:ascii="Times New Roman" w:hAnsi="Times New Roman"/>
                <w:sz w:val="20"/>
                <w:szCs w:val="20"/>
                <w:lang w:eastAsia="ru-RU"/>
              </w:rPr>
            </w:pPr>
          </w:p>
        </w:tc>
        <w:tc>
          <w:tcPr>
            <w:tcW w:w="5924" w:type="dxa"/>
            <w:tcBorders>
              <w:left w:val="nil"/>
            </w:tcBorders>
          </w:tcPr>
          <w:p w:rsidR="00BE3DAF" w:rsidRPr="00134472" w:rsidRDefault="00BE3DAF" w:rsidP="00312112">
            <w:pPr>
              <w:widowControl w:val="0"/>
              <w:spacing w:after="0" w:line="230" w:lineRule="auto"/>
              <w:jc w:val="both"/>
              <w:rPr>
                <w:rFonts w:ascii="Times New Roman" w:hAnsi="Times New Roman"/>
                <w:bCs/>
                <w:iCs/>
                <w:sz w:val="20"/>
                <w:szCs w:val="20"/>
              </w:rPr>
            </w:pPr>
          </w:p>
        </w:tc>
        <w:tc>
          <w:tcPr>
            <w:tcW w:w="2127" w:type="dxa"/>
          </w:tcPr>
          <w:p w:rsidR="00BE3DAF" w:rsidRPr="00134472" w:rsidRDefault="00BE3DAF" w:rsidP="00312112">
            <w:pPr>
              <w:spacing w:after="0" w:line="230" w:lineRule="auto"/>
              <w:jc w:val="center"/>
              <w:rPr>
                <w:sz w:val="20"/>
                <w:szCs w:val="20"/>
              </w:rPr>
            </w:pP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p>
        </w:tc>
        <w:tc>
          <w:tcPr>
            <w:tcW w:w="2551"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418"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2190,5</w:t>
            </w:r>
          </w:p>
        </w:tc>
        <w:tc>
          <w:tcPr>
            <w:tcW w:w="567" w:type="dxa"/>
            <w:tcBorders>
              <w:top w:val="nil"/>
              <w:bottom w:val="nil"/>
              <w:right w:val="nil"/>
            </w:tcBorders>
            <w:vAlign w:val="bottom"/>
          </w:tcPr>
          <w:p w:rsidR="003E460E" w:rsidRDefault="003E460E" w:rsidP="00312112">
            <w:pPr>
              <w:widowControl w:val="0"/>
              <w:spacing w:after="0" w:line="230" w:lineRule="auto"/>
              <w:rPr>
                <w:rFonts w:ascii="Times New Roman" w:hAnsi="Times New Roman"/>
                <w:sz w:val="28"/>
                <w:szCs w:val="28"/>
              </w:rPr>
            </w:pPr>
          </w:p>
          <w:p w:rsidR="00BE3DAF" w:rsidRPr="00134472" w:rsidRDefault="003E460E" w:rsidP="00312112">
            <w:pPr>
              <w:widowControl w:val="0"/>
              <w:spacing w:after="0" w:line="230" w:lineRule="auto"/>
              <w:rPr>
                <w:rFonts w:ascii="Times New Roman" w:hAnsi="Times New Roman"/>
                <w:sz w:val="20"/>
                <w:szCs w:val="20"/>
              </w:rPr>
            </w:pPr>
            <w:r>
              <w:rPr>
                <w:rFonts w:ascii="Times New Roman" w:hAnsi="Times New Roman"/>
                <w:sz w:val="28"/>
                <w:szCs w:val="28"/>
              </w:rPr>
              <w:t>»</w:t>
            </w:r>
            <w:r w:rsidR="00367BDD">
              <w:rPr>
                <w:rFonts w:ascii="Times New Roman" w:hAnsi="Times New Roman"/>
                <w:sz w:val="28"/>
                <w:szCs w:val="28"/>
              </w:rPr>
              <w:t>;</w:t>
            </w:r>
          </w:p>
        </w:tc>
      </w:tr>
    </w:tbl>
    <w:p w:rsidR="00BE3DAF" w:rsidRPr="000700B7" w:rsidRDefault="00367BDD" w:rsidP="00312112">
      <w:pPr>
        <w:tabs>
          <w:tab w:val="left" w:pos="0"/>
        </w:tabs>
        <w:suppressAutoHyphens/>
        <w:spacing w:after="0" w:line="230" w:lineRule="auto"/>
        <w:ind w:firstLine="709"/>
        <w:jc w:val="both"/>
        <w:rPr>
          <w:rFonts w:ascii="Times New Roman" w:hAnsi="Times New Roman"/>
          <w:sz w:val="28"/>
          <w:szCs w:val="28"/>
        </w:rPr>
      </w:pPr>
      <w:r>
        <w:rPr>
          <w:rFonts w:ascii="Times New Roman" w:hAnsi="Times New Roman"/>
          <w:sz w:val="28"/>
          <w:szCs w:val="28"/>
        </w:rPr>
        <w:t>6</w:t>
      </w:r>
      <w:r w:rsidR="00312112">
        <w:rPr>
          <w:rFonts w:ascii="Times New Roman" w:hAnsi="Times New Roman"/>
          <w:sz w:val="28"/>
          <w:szCs w:val="28"/>
        </w:rPr>
        <w:t>)</w:t>
      </w:r>
      <w:r w:rsidR="00BE3DAF" w:rsidRPr="000700B7">
        <w:rPr>
          <w:rFonts w:ascii="Times New Roman" w:hAnsi="Times New Roman"/>
          <w:sz w:val="28"/>
          <w:szCs w:val="28"/>
        </w:rPr>
        <w:t xml:space="preserve"> раздел </w:t>
      </w:r>
      <w:r>
        <w:rPr>
          <w:rFonts w:ascii="Times New Roman" w:hAnsi="Times New Roman"/>
          <w:sz w:val="28"/>
          <w:szCs w:val="28"/>
        </w:rPr>
        <w:t xml:space="preserve">«Подпрограмма </w:t>
      </w:r>
      <w:r w:rsidR="00BE3DAF" w:rsidRPr="000700B7">
        <w:rPr>
          <w:rFonts w:ascii="Times New Roman" w:hAnsi="Times New Roman"/>
          <w:sz w:val="28"/>
          <w:szCs w:val="28"/>
        </w:rPr>
        <w:t>«Обеспечение реализации государственной программы» на 2015-2021 годы»</w:t>
      </w:r>
      <w:r w:rsidR="001B062B" w:rsidRPr="001B062B">
        <w:rPr>
          <w:rFonts w:ascii="Times New Roman" w:hAnsi="Times New Roman"/>
          <w:sz w:val="28"/>
          <w:szCs w:val="28"/>
        </w:rPr>
        <w:t xml:space="preserve"> </w:t>
      </w:r>
      <w:r w:rsidR="001B062B" w:rsidRPr="00572CBA">
        <w:rPr>
          <w:rFonts w:ascii="Times New Roman" w:hAnsi="Times New Roman"/>
          <w:sz w:val="28"/>
          <w:szCs w:val="28"/>
        </w:rPr>
        <w:t xml:space="preserve">изложить </w:t>
      </w:r>
      <w:r w:rsidR="00EF2AE8">
        <w:rPr>
          <w:rFonts w:ascii="Times New Roman" w:hAnsi="Times New Roman"/>
          <w:sz w:val="28"/>
          <w:szCs w:val="28"/>
        </w:rPr>
        <w:br/>
      </w:r>
      <w:r w:rsidR="001B062B" w:rsidRPr="00572CBA">
        <w:rPr>
          <w:rFonts w:ascii="Times New Roman" w:hAnsi="Times New Roman"/>
          <w:sz w:val="28"/>
          <w:szCs w:val="28"/>
        </w:rPr>
        <w:t>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560"/>
        <w:gridCol w:w="425"/>
        <w:gridCol w:w="142"/>
      </w:tblGrid>
      <w:tr w:rsidR="00312112" w:rsidRPr="00134472" w:rsidTr="00312112">
        <w:trPr>
          <w:gridAfter w:val="1"/>
          <w:wAfter w:w="142" w:type="dxa"/>
        </w:trPr>
        <w:tc>
          <w:tcPr>
            <w:tcW w:w="851" w:type="dxa"/>
            <w:tcBorders>
              <w:top w:val="nil"/>
              <w:left w:val="nil"/>
              <w:bottom w:val="nil"/>
            </w:tcBorders>
          </w:tcPr>
          <w:p w:rsidR="00312112" w:rsidRDefault="00312112" w:rsidP="00312112">
            <w:pPr>
              <w:widowControl w:val="0"/>
              <w:spacing w:after="0" w:line="230" w:lineRule="auto"/>
              <w:jc w:val="right"/>
              <w:rPr>
                <w:rFonts w:ascii="Times New Roman" w:hAnsi="Times New Roman"/>
                <w:sz w:val="28"/>
                <w:szCs w:val="28"/>
              </w:rPr>
            </w:pPr>
          </w:p>
        </w:tc>
        <w:tc>
          <w:tcPr>
            <w:tcW w:w="14601" w:type="dxa"/>
            <w:gridSpan w:val="6"/>
            <w:vAlign w:val="center"/>
          </w:tcPr>
          <w:p w:rsidR="00312112" w:rsidRPr="00312112" w:rsidRDefault="00312112" w:rsidP="00312112">
            <w:pPr>
              <w:widowControl w:val="0"/>
              <w:spacing w:after="0" w:line="230" w:lineRule="auto"/>
              <w:jc w:val="center"/>
              <w:rPr>
                <w:rFonts w:ascii="Times New Roman" w:hAnsi="Times New Roman"/>
                <w:b/>
                <w:sz w:val="20"/>
                <w:szCs w:val="20"/>
              </w:rPr>
            </w:pPr>
            <w:r w:rsidRPr="00312112">
              <w:rPr>
                <w:rFonts w:ascii="Times New Roman" w:hAnsi="Times New Roman"/>
                <w:b/>
                <w:sz w:val="20"/>
                <w:szCs w:val="20"/>
              </w:rPr>
              <w:t>Подпрограмма «Обеспечение реализации государственной программы»</w:t>
            </w:r>
          </w:p>
        </w:tc>
        <w:tc>
          <w:tcPr>
            <w:tcW w:w="425" w:type="dxa"/>
            <w:tcBorders>
              <w:top w:val="nil"/>
              <w:bottom w:val="nil"/>
              <w:right w:val="nil"/>
            </w:tcBorders>
          </w:tcPr>
          <w:p w:rsidR="00312112" w:rsidRPr="00134472" w:rsidRDefault="00312112"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3E460E" w:rsidP="00312112">
            <w:pPr>
              <w:widowControl w:val="0"/>
              <w:spacing w:after="0" w:line="230" w:lineRule="auto"/>
              <w:jc w:val="right"/>
              <w:rPr>
                <w:rFonts w:ascii="Times New Roman" w:hAnsi="Times New Roman"/>
                <w:sz w:val="28"/>
                <w:szCs w:val="28"/>
              </w:rPr>
            </w:pPr>
            <w:r>
              <w:rPr>
                <w:rFonts w:ascii="Times New Roman" w:hAnsi="Times New Roman"/>
                <w:sz w:val="28"/>
                <w:szCs w:val="28"/>
              </w:rPr>
              <w:t>«</w:t>
            </w: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w:t>
            </w:r>
          </w:p>
        </w:tc>
        <w:tc>
          <w:tcPr>
            <w:tcW w:w="5924" w:type="dxa"/>
          </w:tcPr>
          <w:p w:rsidR="00BE3DAF" w:rsidRPr="00134472" w:rsidRDefault="00BE3DAF" w:rsidP="00312112">
            <w:pPr>
              <w:widowControl w:val="0"/>
              <w:autoSpaceDE w:val="0"/>
              <w:autoSpaceDN w:val="0"/>
              <w:adjustRightInd w:val="0"/>
              <w:spacing w:after="0" w:line="230" w:lineRule="auto"/>
              <w:jc w:val="both"/>
              <w:rPr>
                <w:rFonts w:ascii="Times New Roman" w:hAnsi="Times New Roman"/>
                <w:bCs/>
                <w:sz w:val="20"/>
                <w:szCs w:val="20"/>
              </w:rPr>
            </w:pPr>
            <w:r w:rsidRPr="00134472">
              <w:rPr>
                <w:rFonts w:ascii="Times New Roman" w:hAnsi="Times New Roman"/>
                <w:bCs/>
                <w:sz w:val="20"/>
                <w:szCs w:val="20"/>
              </w:rPr>
              <w:t>Основное мероприятие «Обеспечение деятельности госуда</w:t>
            </w:r>
            <w:r w:rsidRPr="00134472">
              <w:rPr>
                <w:rFonts w:ascii="Times New Roman" w:hAnsi="Times New Roman"/>
                <w:bCs/>
                <w:sz w:val="20"/>
                <w:szCs w:val="20"/>
              </w:rPr>
              <w:t>р</w:t>
            </w:r>
            <w:r w:rsidRPr="00134472">
              <w:rPr>
                <w:rFonts w:ascii="Times New Roman" w:hAnsi="Times New Roman"/>
                <w:bCs/>
                <w:sz w:val="20"/>
                <w:szCs w:val="20"/>
              </w:rPr>
              <w:t>ственного заказчика и соисполнителей государственной програ</w:t>
            </w:r>
            <w:r w:rsidRPr="00134472">
              <w:rPr>
                <w:rFonts w:ascii="Times New Roman" w:hAnsi="Times New Roman"/>
                <w:bCs/>
                <w:sz w:val="20"/>
                <w:szCs w:val="20"/>
              </w:rPr>
              <w:t>м</w:t>
            </w:r>
            <w:r w:rsidRPr="00134472">
              <w:rPr>
                <w:rFonts w:ascii="Times New Roman" w:hAnsi="Times New Roman"/>
                <w:bCs/>
                <w:sz w:val="20"/>
                <w:szCs w:val="20"/>
              </w:rPr>
              <w:t>мы»</w:t>
            </w:r>
          </w:p>
        </w:tc>
        <w:tc>
          <w:tcPr>
            <w:tcW w:w="2127"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12112">
            <w:pPr>
              <w:spacing w:after="0" w:line="230" w:lineRule="auto"/>
              <w:jc w:val="center"/>
              <w:rPr>
                <w:rFonts w:ascii="Times New Roman" w:hAnsi="Times New Roman"/>
                <w:bCs/>
                <w:sz w:val="20"/>
                <w:szCs w:val="20"/>
                <w:lang w:eastAsia="ru-RU"/>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F21BC8" w:rsidP="00312112">
            <w:pPr>
              <w:widowControl w:val="0"/>
              <w:spacing w:after="0" w:line="230" w:lineRule="auto"/>
              <w:jc w:val="center"/>
              <w:rPr>
                <w:rFonts w:ascii="Times New Roman" w:hAnsi="Times New Roman"/>
                <w:sz w:val="20"/>
                <w:szCs w:val="20"/>
              </w:rPr>
            </w:pPr>
            <w:r>
              <w:rPr>
                <w:rFonts w:ascii="Times New Roman" w:hAnsi="Times New Roman"/>
                <w:sz w:val="20"/>
                <w:szCs w:val="20"/>
              </w:rPr>
              <w:t>2467266,76587</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Height w:val="239"/>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sz w:val="28"/>
                <w:szCs w:val="28"/>
              </w:rPr>
            </w:pPr>
          </w:p>
        </w:tc>
        <w:tc>
          <w:tcPr>
            <w:tcW w:w="880" w:type="dxa"/>
            <w:tcBorders>
              <w:bottom w:val="nil"/>
            </w:tcBorders>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1.1.</w:t>
            </w:r>
          </w:p>
        </w:tc>
        <w:tc>
          <w:tcPr>
            <w:tcW w:w="5924" w:type="dxa"/>
            <w:vMerge w:val="restart"/>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Обеспечение деятельности центрального аппарата и Департаме</w:t>
            </w:r>
            <w:r w:rsidRPr="00134472">
              <w:rPr>
                <w:rFonts w:ascii="Times New Roman" w:hAnsi="Times New Roman"/>
                <w:sz w:val="20"/>
                <w:szCs w:val="20"/>
              </w:rPr>
              <w:t>н</w:t>
            </w:r>
            <w:r w:rsidRPr="00134472">
              <w:rPr>
                <w:rFonts w:ascii="Times New Roman" w:hAnsi="Times New Roman"/>
                <w:sz w:val="20"/>
                <w:szCs w:val="20"/>
              </w:rPr>
              <w:t>та Министерства семейной, демографической политики и соц</w:t>
            </w:r>
            <w:r w:rsidRPr="00134472">
              <w:rPr>
                <w:rFonts w:ascii="Times New Roman" w:hAnsi="Times New Roman"/>
                <w:sz w:val="20"/>
                <w:szCs w:val="20"/>
              </w:rPr>
              <w:t>и</w:t>
            </w:r>
            <w:r w:rsidRPr="00134472">
              <w:rPr>
                <w:rFonts w:ascii="Times New Roman" w:hAnsi="Times New Roman"/>
                <w:sz w:val="20"/>
                <w:szCs w:val="20"/>
              </w:rPr>
              <w:t>ального благополучия Ульяновской области в г. Ульяновске</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vMerge w:val="restart"/>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149581,39668</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top w:val="nil"/>
            </w:tcBorders>
          </w:tcPr>
          <w:p w:rsidR="00BE3DAF" w:rsidRPr="00134472" w:rsidRDefault="00BE3DAF" w:rsidP="00312112">
            <w:pPr>
              <w:widowControl w:val="0"/>
              <w:spacing w:after="0" w:line="230" w:lineRule="auto"/>
              <w:jc w:val="center"/>
              <w:rPr>
                <w:rFonts w:ascii="Times New Roman" w:hAnsi="Times New Roman"/>
                <w:sz w:val="20"/>
                <w:szCs w:val="20"/>
              </w:rPr>
            </w:pPr>
          </w:p>
        </w:tc>
        <w:tc>
          <w:tcPr>
            <w:tcW w:w="5924" w:type="dxa"/>
            <w:vMerge/>
            <w:vAlign w:val="center"/>
          </w:tcPr>
          <w:p w:rsidR="00BE3DAF" w:rsidRPr="00134472" w:rsidRDefault="00BE3DAF" w:rsidP="00312112">
            <w:pPr>
              <w:spacing w:after="0" w:line="230" w:lineRule="auto"/>
              <w:rPr>
                <w:rFonts w:ascii="Times New Roman" w:hAnsi="Times New Roman"/>
                <w:sz w:val="20"/>
                <w:szCs w:val="20"/>
              </w:rPr>
            </w:pP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2016-2021</w:t>
            </w:r>
          </w:p>
        </w:tc>
        <w:tc>
          <w:tcPr>
            <w:tcW w:w="2551" w:type="dxa"/>
            <w:vMerge/>
            <w:vAlign w:val="center"/>
          </w:tcPr>
          <w:p w:rsidR="00BE3DAF" w:rsidRPr="00134472" w:rsidRDefault="00BE3DAF" w:rsidP="00312112">
            <w:pPr>
              <w:spacing w:after="0" w:line="230" w:lineRule="auto"/>
              <w:rPr>
                <w:rFonts w:ascii="Times New Roman" w:hAnsi="Times New Roman"/>
                <w:sz w:val="20"/>
                <w:szCs w:val="20"/>
              </w:rPr>
            </w:pP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22706,37084</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0"/>
                <w:szCs w:val="20"/>
              </w:rPr>
            </w:pPr>
          </w:p>
        </w:tc>
        <w:tc>
          <w:tcPr>
            <w:tcW w:w="88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1.2.</w:t>
            </w:r>
          </w:p>
        </w:tc>
        <w:tc>
          <w:tcPr>
            <w:tcW w:w="5924" w:type="dxa"/>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rPr>
              <w:t>Содержание подведомственных организаций</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 Агентство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F21BC8" w:rsidP="00312112">
            <w:pPr>
              <w:widowControl w:val="0"/>
              <w:spacing w:after="0" w:line="230" w:lineRule="auto"/>
              <w:jc w:val="center"/>
              <w:rPr>
                <w:rFonts w:ascii="Times New Roman" w:hAnsi="Times New Roman"/>
                <w:sz w:val="20"/>
                <w:szCs w:val="20"/>
              </w:rPr>
            </w:pPr>
            <w:r>
              <w:rPr>
                <w:rFonts w:ascii="Times New Roman" w:hAnsi="Times New Roman"/>
                <w:sz w:val="20"/>
                <w:szCs w:val="20"/>
              </w:rPr>
              <w:t>2264267,79835</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0"/>
                <w:szCs w:val="20"/>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bottom w:val="nil"/>
            </w:tcBorders>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1.2.1.</w:t>
            </w:r>
          </w:p>
        </w:tc>
        <w:tc>
          <w:tcPr>
            <w:tcW w:w="5924" w:type="dxa"/>
            <w:tcBorders>
              <w:bottom w:val="nil"/>
            </w:tcBorders>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Министерство</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2014-2021</w:t>
            </w:r>
          </w:p>
        </w:tc>
        <w:tc>
          <w:tcPr>
            <w:tcW w:w="2551" w:type="dxa"/>
            <w:vAlign w:val="bottom"/>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F21BC8" w:rsidP="00312112">
            <w:pPr>
              <w:widowControl w:val="0"/>
              <w:spacing w:after="0" w:line="230" w:lineRule="auto"/>
              <w:jc w:val="center"/>
              <w:rPr>
                <w:rFonts w:ascii="Times New Roman" w:hAnsi="Times New Roman"/>
                <w:sz w:val="20"/>
                <w:szCs w:val="20"/>
              </w:rPr>
            </w:pPr>
            <w:r>
              <w:rPr>
                <w:rFonts w:ascii="Times New Roman" w:hAnsi="Times New Roman"/>
                <w:sz w:val="20"/>
                <w:szCs w:val="20"/>
              </w:rPr>
              <w:t>2067583,87692</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Borders>
              <w:top w:val="nil"/>
            </w:tcBorders>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p>
        </w:tc>
        <w:tc>
          <w:tcPr>
            <w:tcW w:w="5924" w:type="dxa"/>
            <w:tcBorders>
              <w:top w:val="nil"/>
            </w:tcBorders>
          </w:tcPr>
          <w:p w:rsidR="00BE3DAF" w:rsidRPr="00134472" w:rsidRDefault="00BE3DAF" w:rsidP="00312112">
            <w:pPr>
              <w:widowControl w:val="0"/>
              <w:spacing w:after="0" w:line="230" w:lineRule="auto"/>
              <w:jc w:val="both"/>
              <w:rPr>
                <w:rFonts w:ascii="Times New Roman" w:hAnsi="Times New Roman"/>
                <w:sz w:val="20"/>
                <w:szCs w:val="20"/>
              </w:rPr>
            </w:pP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Министерство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строительства</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2017-2020</w:t>
            </w:r>
          </w:p>
        </w:tc>
        <w:tc>
          <w:tcPr>
            <w:tcW w:w="2551"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695FD9" w:rsidP="00312112">
            <w:pPr>
              <w:widowControl w:val="0"/>
              <w:spacing w:after="0" w:line="230" w:lineRule="auto"/>
              <w:jc w:val="center"/>
              <w:rPr>
                <w:rFonts w:ascii="Times New Roman" w:hAnsi="Times New Roman"/>
                <w:sz w:val="20"/>
                <w:szCs w:val="20"/>
              </w:rPr>
            </w:pPr>
            <w:r>
              <w:rPr>
                <w:rFonts w:ascii="Times New Roman" w:hAnsi="Times New Roman"/>
                <w:sz w:val="20"/>
                <w:szCs w:val="20"/>
              </w:rPr>
              <w:t>37813</w:t>
            </w:r>
            <w:r w:rsidR="00BE3DAF" w:rsidRPr="00134472">
              <w:rPr>
                <w:rFonts w:ascii="Times New Roman" w:hAnsi="Times New Roman"/>
                <w:sz w:val="20"/>
                <w:szCs w:val="20"/>
              </w:rPr>
              <w:t>,18</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1.2.2.</w:t>
            </w:r>
          </w:p>
        </w:tc>
        <w:tc>
          <w:tcPr>
            <w:tcW w:w="5924" w:type="dxa"/>
          </w:tcPr>
          <w:p w:rsidR="00BE3DAF" w:rsidRPr="00134472" w:rsidRDefault="00BE3DAF" w:rsidP="00312112">
            <w:pPr>
              <w:pStyle w:val="ConsPlusNormal"/>
              <w:spacing w:line="230" w:lineRule="auto"/>
              <w:jc w:val="both"/>
              <w:rPr>
                <w:rFonts w:ascii="Times New Roman" w:hAnsi="Times New Roman"/>
                <w:sz w:val="20"/>
              </w:rPr>
            </w:pPr>
            <w:r w:rsidRPr="00134472">
              <w:rPr>
                <w:rFonts w:ascii="Times New Roman" w:hAnsi="Times New Roman"/>
                <w:sz w:val="20"/>
              </w:rPr>
              <w:t>Организация, подведомственная органу исполнительной власти Ульяновской области, уполномоченному в сфере занятости нас</w:t>
            </w:r>
            <w:r w:rsidRPr="00134472">
              <w:rPr>
                <w:rFonts w:ascii="Times New Roman" w:hAnsi="Times New Roman"/>
                <w:sz w:val="20"/>
              </w:rPr>
              <w:t>е</w:t>
            </w:r>
            <w:r w:rsidRPr="00134472">
              <w:rPr>
                <w:rFonts w:ascii="Times New Roman" w:hAnsi="Times New Roman"/>
                <w:sz w:val="20"/>
              </w:rPr>
              <w:t>ления и социального партнёрства</w:t>
            </w:r>
          </w:p>
        </w:tc>
        <w:tc>
          <w:tcPr>
            <w:tcW w:w="2127"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Агентство</w:t>
            </w:r>
          </w:p>
        </w:tc>
        <w:tc>
          <w:tcPr>
            <w:tcW w:w="1559"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2014-2021</w:t>
            </w:r>
          </w:p>
        </w:tc>
        <w:tc>
          <w:tcPr>
            <w:tcW w:w="2551" w:type="dxa"/>
          </w:tcPr>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12112">
            <w:pPr>
              <w:pStyle w:val="ConsPlusNormal"/>
              <w:spacing w:line="230"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158870,74143</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Height w:val="635"/>
        </w:trPr>
        <w:tc>
          <w:tcPr>
            <w:tcW w:w="851" w:type="dxa"/>
            <w:tcBorders>
              <w:top w:val="nil"/>
              <w:left w:val="nil"/>
              <w:bottom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c>
          <w:tcPr>
            <w:tcW w:w="880" w:type="dxa"/>
          </w:tcPr>
          <w:p w:rsidR="00BE3DAF" w:rsidRPr="00134472" w:rsidRDefault="00BE3DAF" w:rsidP="00312112">
            <w:pPr>
              <w:widowControl w:val="0"/>
              <w:autoSpaceDE w:val="0"/>
              <w:autoSpaceDN w:val="0"/>
              <w:adjustRightInd w:val="0"/>
              <w:spacing w:after="0" w:line="230" w:lineRule="auto"/>
              <w:jc w:val="center"/>
              <w:rPr>
                <w:rFonts w:ascii="Times New Roman" w:hAnsi="Times New Roman"/>
                <w:bCs/>
                <w:sz w:val="20"/>
                <w:szCs w:val="20"/>
              </w:rPr>
            </w:pPr>
            <w:r w:rsidRPr="00134472">
              <w:rPr>
                <w:rFonts w:ascii="Times New Roman" w:hAnsi="Times New Roman"/>
                <w:bCs/>
                <w:sz w:val="20"/>
                <w:szCs w:val="20"/>
              </w:rPr>
              <w:t>1.3.</w:t>
            </w:r>
          </w:p>
        </w:tc>
        <w:tc>
          <w:tcPr>
            <w:tcW w:w="5924" w:type="dxa"/>
          </w:tcPr>
          <w:p w:rsidR="00BE3DAF" w:rsidRPr="00134472" w:rsidRDefault="00BE3DAF" w:rsidP="00312112">
            <w:pPr>
              <w:widowControl w:val="0"/>
              <w:spacing w:after="0" w:line="230" w:lineRule="auto"/>
              <w:jc w:val="both"/>
              <w:rPr>
                <w:rFonts w:ascii="Times New Roman" w:hAnsi="Times New Roman"/>
                <w:sz w:val="20"/>
                <w:szCs w:val="20"/>
              </w:rPr>
            </w:pPr>
            <w:r w:rsidRPr="00134472">
              <w:rPr>
                <w:rFonts w:ascii="Times New Roman" w:hAnsi="Times New Roman"/>
                <w:sz w:val="20"/>
                <w:szCs w:val="20"/>
              </w:rPr>
              <w:t>Внедрение современных технологий в деятельность госуда</w:t>
            </w:r>
            <w:r w:rsidRPr="00134472">
              <w:rPr>
                <w:rFonts w:ascii="Times New Roman" w:hAnsi="Times New Roman"/>
                <w:sz w:val="20"/>
                <w:szCs w:val="20"/>
              </w:rPr>
              <w:t>р</w:t>
            </w:r>
            <w:r w:rsidRPr="00134472">
              <w:rPr>
                <w:rFonts w:ascii="Times New Roman" w:hAnsi="Times New Roman"/>
                <w:sz w:val="20"/>
                <w:szCs w:val="20"/>
              </w:rPr>
              <w:t>ственных организаций системы социальной защиты и социальн</w:t>
            </w:r>
            <w:r w:rsidRPr="00134472">
              <w:rPr>
                <w:rFonts w:ascii="Times New Roman" w:hAnsi="Times New Roman"/>
                <w:sz w:val="20"/>
                <w:szCs w:val="20"/>
              </w:rPr>
              <w:t>о</w:t>
            </w:r>
            <w:r w:rsidRPr="00134472">
              <w:rPr>
                <w:rFonts w:ascii="Times New Roman" w:hAnsi="Times New Roman"/>
                <w:sz w:val="20"/>
                <w:szCs w:val="20"/>
              </w:rPr>
              <w:t>го обслуживания граждан</w:t>
            </w:r>
          </w:p>
        </w:tc>
        <w:tc>
          <w:tcPr>
            <w:tcW w:w="2127" w:type="dxa"/>
          </w:tcPr>
          <w:p w:rsidR="00BE3DAF" w:rsidRPr="00134472" w:rsidRDefault="00BE3DAF" w:rsidP="00312112">
            <w:pPr>
              <w:spacing w:after="0" w:line="230"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2015-2021</w:t>
            </w:r>
          </w:p>
        </w:tc>
        <w:tc>
          <w:tcPr>
            <w:tcW w:w="2551" w:type="dxa"/>
          </w:tcPr>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12112">
            <w:pPr>
              <w:tabs>
                <w:tab w:val="left" w:pos="0"/>
              </w:tabs>
              <w:spacing w:after="0" w:line="230"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12112">
            <w:pPr>
              <w:widowControl w:val="0"/>
              <w:spacing w:after="0" w:line="230" w:lineRule="auto"/>
              <w:jc w:val="center"/>
              <w:rPr>
                <w:rFonts w:ascii="Times New Roman" w:hAnsi="Times New Roman"/>
                <w:sz w:val="20"/>
                <w:szCs w:val="20"/>
              </w:rPr>
            </w:pPr>
            <w:r w:rsidRPr="00134472">
              <w:rPr>
                <w:rFonts w:ascii="Times New Roman" w:hAnsi="Times New Roman"/>
                <w:sz w:val="20"/>
                <w:szCs w:val="20"/>
              </w:rPr>
              <w:t>28051,5</w:t>
            </w:r>
          </w:p>
        </w:tc>
        <w:tc>
          <w:tcPr>
            <w:tcW w:w="425" w:type="dxa"/>
            <w:tcBorders>
              <w:top w:val="nil"/>
              <w:bottom w:val="nil"/>
              <w:right w:val="nil"/>
            </w:tcBorders>
          </w:tcPr>
          <w:p w:rsidR="00BE3DAF" w:rsidRPr="00134472" w:rsidRDefault="00BE3DAF" w:rsidP="00312112">
            <w:pPr>
              <w:widowControl w:val="0"/>
              <w:spacing w:after="0" w:line="230" w:lineRule="auto"/>
              <w:jc w:val="center"/>
              <w:rPr>
                <w:rFonts w:ascii="Times New Roman" w:hAnsi="Times New Roman"/>
                <w:b/>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sz w:val="28"/>
                <w:szCs w:val="28"/>
              </w:rPr>
            </w:pPr>
          </w:p>
        </w:tc>
        <w:tc>
          <w:tcPr>
            <w:tcW w:w="880" w:type="dxa"/>
          </w:tcPr>
          <w:p w:rsidR="00BE3DAF" w:rsidRPr="00134472" w:rsidRDefault="00BE3DAF" w:rsidP="003E460E">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1.4.</w:t>
            </w:r>
          </w:p>
        </w:tc>
        <w:tc>
          <w:tcPr>
            <w:tcW w:w="5924" w:type="dxa"/>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Предоставление мер государственной социальной поддержки о</w:t>
            </w:r>
            <w:r w:rsidRPr="00134472">
              <w:rPr>
                <w:rFonts w:ascii="Times New Roman" w:hAnsi="Times New Roman"/>
                <w:sz w:val="20"/>
                <w:szCs w:val="20"/>
              </w:rPr>
              <w:t>т</w:t>
            </w:r>
            <w:r w:rsidRPr="00134472">
              <w:rPr>
                <w:rFonts w:ascii="Times New Roman" w:hAnsi="Times New Roman"/>
                <w:sz w:val="20"/>
                <w:szCs w:val="20"/>
              </w:rPr>
              <w:t>дельным категориям специалистов, работающих в организациях, подведомственных органу исполнительной власти Ульяновской области, уполномоченному в сфере социального обслуживания и социальной защиты, и проживающих в сельских насел</w:t>
            </w:r>
            <w:r>
              <w:rPr>
                <w:rFonts w:ascii="Times New Roman" w:hAnsi="Times New Roman"/>
                <w:sz w:val="20"/>
                <w:szCs w:val="20"/>
              </w:rPr>
              <w:t>ё</w:t>
            </w:r>
            <w:r w:rsidRPr="00134472">
              <w:rPr>
                <w:rFonts w:ascii="Times New Roman" w:hAnsi="Times New Roman"/>
                <w:sz w:val="20"/>
                <w:szCs w:val="20"/>
              </w:rPr>
              <w:t>нных пунктах, рабочих посёлках и посёлках городского типа на терр</w:t>
            </w:r>
            <w:r w:rsidRPr="00134472">
              <w:rPr>
                <w:rFonts w:ascii="Times New Roman" w:hAnsi="Times New Roman"/>
                <w:sz w:val="20"/>
                <w:szCs w:val="20"/>
              </w:rPr>
              <w:t>и</w:t>
            </w:r>
            <w:r w:rsidRPr="00134472">
              <w:rPr>
                <w:rFonts w:ascii="Times New Roman" w:hAnsi="Times New Roman"/>
                <w:sz w:val="20"/>
                <w:szCs w:val="20"/>
              </w:rPr>
              <w:t>тории Ульяновской области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2014-2021</w:t>
            </w:r>
          </w:p>
        </w:tc>
        <w:tc>
          <w:tcPr>
            <w:tcW w:w="2551" w:type="dxa"/>
          </w:tcPr>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 xml:space="preserve">Бюджетные </w:t>
            </w:r>
          </w:p>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 xml:space="preserve">ассигнования </w:t>
            </w:r>
          </w:p>
          <w:p w:rsidR="00BE3DAF" w:rsidRPr="00134472" w:rsidRDefault="00BE3DAF" w:rsidP="003E460E">
            <w:pPr>
              <w:pStyle w:val="ConsPlusNormal"/>
              <w:spacing w:line="235" w:lineRule="auto"/>
              <w:jc w:val="center"/>
              <w:rPr>
                <w:rFonts w:ascii="Times New Roman" w:hAnsi="Times New Roman"/>
                <w:sz w:val="20"/>
              </w:rPr>
            </w:pPr>
            <w:r w:rsidRPr="00134472">
              <w:rPr>
                <w:rFonts w:ascii="Times New Roman" w:hAnsi="Times New Roman"/>
                <w:sz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2659,7</w:t>
            </w:r>
          </w:p>
        </w:tc>
        <w:tc>
          <w:tcPr>
            <w:tcW w:w="425"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sz w:val="28"/>
                <w:szCs w:val="28"/>
              </w:rPr>
            </w:pPr>
          </w:p>
        </w:tc>
      </w:tr>
      <w:tr w:rsidR="00BE3DAF" w:rsidRPr="00134472" w:rsidTr="00972784">
        <w:trPr>
          <w:gridAfter w:val="1"/>
          <w:wAfter w:w="142" w:type="dxa"/>
        </w:trPr>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sz w:val="28"/>
                <w:szCs w:val="28"/>
              </w:rPr>
            </w:pPr>
          </w:p>
        </w:tc>
        <w:tc>
          <w:tcPr>
            <w:tcW w:w="880" w:type="dxa"/>
            <w:tcBorders>
              <w:bottom w:val="single" w:sz="4" w:space="0" w:color="auto"/>
            </w:tcBorders>
          </w:tcPr>
          <w:p w:rsidR="00BE3DAF" w:rsidRPr="00134472" w:rsidRDefault="00BE3DAF" w:rsidP="003E460E">
            <w:pPr>
              <w:widowControl w:val="0"/>
              <w:autoSpaceDE w:val="0"/>
              <w:autoSpaceDN w:val="0"/>
              <w:adjustRightInd w:val="0"/>
              <w:spacing w:after="0" w:line="235" w:lineRule="auto"/>
              <w:jc w:val="center"/>
              <w:rPr>
                <w:rFonts w:ascii="Times New Roman" w:hAnsi="Times New Roman"/>
                <w:bCs/>
                <w:sz w:val="20"/>
                <w:szCs w:val="20"/>
              </w:rPr>
            </w:pPr>
            <w:r w:rsidRPr="00134472">
              <w:rPr>
                <w:rFonts w:ascii="Times New Roman" w:hAnsi="Times New Roman"/>
                <w:bCs/>
                <w:sz w:val="20"/>
                <w:szCs w:val="20"/>
              </w:rPr>
              <w:t>2.</w:t>
            </w:r>
          </w:p>
        </w:tc>
        <w:tc>
          <w:tcPr>
            <w:tcW w:w="5924" w:type="dxa"/>
            <w:tcBorders>
              <w:bottom w:val="single" w:sz="4" w:space="0" w:color="auto"/>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Основное мероприятие «Мероприятия по энергосбережению и повышению энергетической эффективности»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E460E">
            <w:pPr>
              <w:widowControl w:val="0"/>
              <w:spacing w:after="0" w:line="235" w:lineRule="auto"/>
              <w:jc w:val="center"/>
              <w:rPr>
                <w:rFonts w:ascii="Times New Roman" w:hAnsi="Times New Roman"/>
                <w:sz w:val="28"/>
                <w:szCs w:val="28"/>
              </w:rPr>
            </w:pPr>
            <w:r w:rsidRPr="00134472">
              <w:rPr>
                <w:rFonts w:ascii="Times New Roman" w:hAnsi="Times New Roman"/>
                <w:sz w:val="20"/>
                <w:szCs w:val="20"/>
              </w:rPr>
              <w:t>2014-2021</w:t>
            </w: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2502,3</w:t>
            </w:r>
          </w:p>
        </w:tc>
        <w:tc>
          <w:tcPr>
            <w:tcW w:w="425"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8"/>
                <w:szCs w:val="28"/>
              </w:rPr>
            </w:pPr>
          </w:p>
        </w:tc>
        <w:tc>
          <w:tcPr>
            <w:tcW w:w="880" w:type="dxa"/>
            <w:tcBorders>
              <w:bottom w:val="single" w:sz="4" w:space="0" w:color="auto"/>
            </w:tcBorders>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w:t>
            </w:r>
          </w:p>
        </w:tc>
        <w:tc>
          <w:tcPr>
            <w:tcW w:w="5924" w:type="dxa"/>
            <w:tcBorders>
              <w:bottom w:val="single" w:sz="4" w:space="0" w:color="auto"/>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Мероприятия по энергосбережению и повышению энергетич</w:t>
            </w:r>
            <w:r w:rsidRPr="00134472">
              <w:rPr>
                <w:rFonts w:ascii="Times New Roman" w:hAnsi="Times New Roman"/>
                <w:sz w:val="20"/>
                <w:szCs w:val="20"/>
              </w:rPr>
              <w:t>е</w:t>
            </w:r>
            <w:r w:rsidRPr="00134472">
              <w:rPr>
                <w:rFonts w:ascii="Times New Roman" w:hAnsi="Times New Roman"/>
                <w:sz w:val="20"/>
                <w:szCs w:val="20"/>
              </w:rPr>
              <w:t>ской эффективности</w:t>
            </w:r>
          </w:p>
        </w:tc>
        <w:tc>
          <w:tcPr>
            <w:tcW w:w="2127" w:type="dxa"/>
          </w:tcPr>
          <w:p w:rsidR="00BE3DAF" w:rsidRPr="00134472" w:rsidRDefault="00BE3DAF" w:rsidP="003E460E">
            <w:pPr>
              <w:spacing w:after="0" w:line="235" w:lineRule="auto"/>
              <w:jc w:val="center"/>
              <w:rPr>
                <w:rFonts w:ascii="Times New Roman" w:hAnsi="Times New Roman"/>
                <w:sz w:val="20"/>
                <w:szCs w:val="20"/>
              </w:rPr>
            </w:pPr>
            <w:r w:rsidRPr="00134472">
              <w:rPr>
                <w:rFonts w:ascii="Times New Roman" w:hAnsi="Times New Roman"/>
                <w:sz w:val="20"/>
                <w:szCs w:val="20"/>
              </w:rPr>
              <w:t>Министерство</w:t>
            </w:r>
          </w:p>
        </w:tc>
        <w:tc>
          <w:tcPr>
            <w:tcW w:w="1559"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2014-2021</w:t>
            </w: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Бюджетные</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ассигнования</w:t>
            </w:r>
          </w:p>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2502,3</w:t>
            </w:r>
          </w:p>
        </w:tc>
        <w:tc>
          <w:tcPr>
            <w:tcW w:w="567" w:type="dxa"/>
            <w:gridSpan w:val="2"/>
            <w:tcBorders>
              <w:top w:val="nil"/>
              <w:bottom w:val="nil"/>
              <w:right w:val="nil"/>
            </w:tcBorders>
            <w:vAlign w:val="bottom"/>
          </w:tcPr>
          <w:p w:rsidR="003E460E" w:rsidRDefault="003E460E" w:rsidP="00972784">
            <w:pPr>
              <w:widowControl w:val="0"/>
              <w:spacing w:after="0" w:line="235" w:lineRule="auto"/>
              <w:rPr>
                <w:rFonts w:ascii="Times New Roman" w:hAnsi="Times New Roman"/>
                <w:sz w:val="28"/>
                <w:szCs w:val="28"/>
              </w:rPr>
            </w:pPr>
          </w:p>
          <w:p w:rsidR="00BE3DAF" w:rsidRPr="00134472" w:rsidRDefault="00BE3DAF" w:rsidP="00367BDD">
            <w:pPr>
              <w:widowControl w:val="0"/>
              <w:spacing w:after="0" w:line="235" w:lineRule="auto"/>
              <w:rPr>
                <w:rFonts w:ascii="Times New Roman" w:hAnsi="Times New Roman"/>
                <w:b/>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right"/>
              <w:rPr>
                <w:rFonts w:ascii="Times New Roman" w:hAnsi="Times New Roman"/>
                <w:b/>
                <w:sz w:val="28"/>
                <w:szCs w:val="28"/>
              </w:rPr>
            </w:pPr>
          </w:p>
        </w:tc>
        <w:tc>
          <w:tcPr>
            <w:tcW w:w="6804" w:type="dxa"/>
            <w:gridSpan w:val="2"/>
            <w:tcBorders>
              <w:right w:val="nil"/>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Итого по подпрограмме</w:t>
            </w:r>
          </w:p>
        </w:tc>
        <w:tc>
          <w:tcPr>
            <w:tcW w:w="2127" w:type="dxa"/>
            <w:tcBorders>
              <w:left w:val="nil"/>
              <w:right w:val="nil"/>
            </w:tcBorders>
          </w:tcPr>
          <w:p w:rsidR="00BE3DAF" w:rsidRPr="00134472" w:rsidRDefault="00BE3DAF" w:rsidP="003E460E">
            <w:pPr>
              <w:spacing w:after="0" w:line="235" w:lineRule="auto"/>
              <w:jc w:val="center"/>
              <w:rPr>
                <w:rFonts w:ascii="Times New Roman" w:hAnsi="Times New Roman"/>
                <w:sz w:val="20"/>
                <w:szCs w:val="20"/>
              </w:rPr>
            </w:pPr>
          </w:p>
        </w:tc>
        <w:tc>
          <w:tcPr>
            <w:tcW w:w="1559" w:type="dxa"/>
            <w:tcBorders>
              <w:lef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2551" w:type="dxa"/>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18705F" w:rsidP="003E460E">
            <w:pPr>
              <w:widowControl w:val="0"/>
              <w:spacing w:after="0" w:line="235" w:lineRule="auto"/>
              <w:jc w:val="center"/>
              <w:rPr>
                <w:rFonts w:ascii="Times New Roman" w:hAnsi="Times New Roman"/>
                <w:sz w:val="20"/>
                <w:szCs w:val="20"/>
              </w:rPr>
            </w:pPr>
            <w:r>
              <w:rPr>
                <w:rFonts w:ascii="Times New Roman" w:hAnsi="Times New Roman"/>
                <w:sz w:val="20"/>
                <w:szCs w:val="20"/>
              </w:rPr>
              <w:t>2469769,06587</w:t>
            </w:r>
          </w:p>
        </w:tc>
        <w:tc>
          <w:tcPr>
            <w:tcW w:w="567" w:type="dxa"/>
            <w:gridSpan w:val="2"/>
            <w:tcBorders>
              <w:top w:val="nil"/>
              <w:bottom w:val="nil"/>
              <w:right w:val="nil"/>
            </w:tcBorders>
            <w:vAlign w:val="bottom"/>
          </w:tcPr>
          <w:p w:rsidR="003E460E" w:rsidRDefault="003E460E" w:rsidP="00972784">
            <w:pPr>
              <w:widowControl w:val="0"/>
              <w:spacing w:after="0" w:line="235" w:lineRule="auto"/>
              <w:ind w:left="-108"/>
              <w:rPr>
                <w:rFonts w:ascii="Times New Roman" w:hAnsi="Times New Roman"/>
                <w:sz w:val="28"/>
                <w:szCs w:val="28"/>
              </w:rPr>
            </w:pPr>
          </w:p>
          <w:p w:rsidR="00BE3DAF" w:rsidRPr="00134472" w:rsidRDefault="00972784" w:rsidP="00972784">
            <w:pPr>
              <w:widowControl w:val="0"/>
              <w:spacing w:after="0" w:line="235" w:lineRule="auto"/>
              <w:ind w:left="-108"/>
              <w:rPr>
                <w:rFonts w:ascii="Times New Roman" w:hAnsi="Times New Roman"/>
                <w:b/>
                <w:sz w:val="28"/>
                <w:szCs w:val="28"/>
              </w:rPr>
            </w:pPr>
            <w:r>
              <w:rPr>
                <w:rFonts w:ascii="Times New Roman" w:hAnsi="Times New Roman"/>
                <w:sz w:val="28"/>
                <w:szCs w:val="28"/>
              </w:rPr>
              <w:t xml:space="preserve"> </w:t>
            </w:r>
            <w:r w:rsidR="00762252">
              <w:rPr>
                <w:rFonts w:ascii="Times New Roman" w:hAnsi="Times New Roman"/>
                <w:sz w:val="28"/>
                <w:szCs w:val="28"/>
              </w:rPr>
              <w:t>»;</w:t>
            </w:r>
          </w:p>
        </w:tc>
      </w:tr>
    </w:tbl>
    <w:p w:rsidR="00BE3DAF" w:rsidRPr="00572CBA" w:rsidRDefault="00762252" w:rsidP="003E460E">
      <w:pPr>
        <w:tabs>
          <w:tab w:val="left" w:pos="0"/>
        </w:tabs>
        <w:suppressAutoHyphens/>
        <w:spacing w:after="0" w:line="235" w:lineRule="auto"/>
        <w:ind w:firstLine="709"/>
        <w:jc w:val="both"/>
        <w:rPr>
          <w:rFonts w:ascii="Times New Roman" w:hAnsi="Times New Roman"/>
          <w:sz w:val="28"/>
          <w:szCs w:val="28"/>
        </w:rPr>
      </w:pPr>
      <w:r>
        <w:rPr>
          <w:rFonts w:ascii="Times New Roman" w:hAnsi="Times New Roman"/>
          <w:sz w:val="28"/>
          <w:szCs w:val="28"/>
        </w:rPr>
        <w:t>7</w:t>
      </w:r>
      <w:r w:rsidR="00BE3DAF">
        <w:rPr>
          <w:rFonts w:ascii="Times New Roman" w:hAnsi="Times New Roman"/>
          <w:sz w:val="28"/>
          <w:szCs w:val="28"/>
        </w:rPr>
        <w:t xml:space="preserve">) строку «Всего по государственной программе» </w:t>
      </w:r>
      <w:r w:rsidR="00BE3DAF" w:rsidRPr="00572CBA">
        <w:rPr>
          <w:rFonts w:ascii="Times New Roman" w:hAnsi="Times New Roman"/>
          <w:sz w:val="28"/>
          <w:szCs w:val="28"/>
        </w:rPr>
        <w:t>изложить в следующей редакции: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80"/>
        <w:gridCol w:w="5924"/>
        <w:gridCol w:w="2127"/>
        <w:gridCol w:w="1559"/>
        <w:gridCol w:w="2551"/>
        <w:gridCol w:w="1560"/>
        <w:gridCol w:w="567"/>
      </w:tblGrid>
      <w:tr w:rsidR="00BE3DAF" w:rsidRPr="00134472" w:rsidTr="00972784">
        <w:tc>
          <w:tcPr>
            <w:tcW w:w="851" w:type="dxa"/>
            <w:tcBorders>
              <w:top w:val="nil"/>
              <w:left w:val="nil"/>
              <w:bottom w:val="nil"/>
            </w:tcBorders>
          </w:tcPr>
          <w:p w:rsidR="00BE3DAF" w:rsidRPr="000700B7" w:rsidRDefault="00BE3DAF" w:rsidP="003E460E">
            <w:pPr>
              <w:widowControl w:val="0"/>
              <w:spacing w:after="0" w:line="235" w:lineRule="auto"/>
              <w:jc w:val="right"/>
              <w:rPr>
                <w:rFonts w:ascii="Times New Roman" w:hAnsi="Times New Roman"/>
                <w:sz w:val="28"/>
                <w:szCs w:val="28"/>
              </w:rPr>
            </w:pPr>
            <w:r w:rsidRPr="000700B7">
              <w:rPr>
                <w:rFonts w:ascii="Times New Roman" w:hAnsi="Times New Roman"/>
                <w:sz w:val="28"/>
                <w:szCs w:val="28"/>
              </w:rPr>
              <w:t>«</w:t>
            </w:r>
          </w:p>
        </w:tc>
        <w:tc>
          <w:tcPr>
            <w:tcW w:w="6804" w:type="dxa"/>
            <w:gridSpan w:val="2"/>
            <w:tcBorders>
              <w:bottom w:val="nil"/>
              <w:right w:val="nil"/>
            </w:tcBorders>
          </w:tcPr>
          <w:p w:rsidR="00BE3DAF" w:rsidRPr="00134472" w:rsidRDefault="00BE3DAF" w:rsidP="003E460E">
            <w:pPr>
              <w:widowControl w:val="0"/>
              <w:spacing w:after="0" w:line="235" w:lineRule="auto"/>
              <w:jc w:val="both"/>
              <w:rPr>
                <w:rFonts w:ascii="Times New Roman" w:hAnsi="Times New Roman"/>
                <w:sz w:val="20"/>
                <w:szCs w:val="20"/>
              </w:rPr>
            </w:pPr>
            <w:r w:rsidRPr="00134472">
              <w:rPr>
                <w:rFonts w:ascii="Times New Roman" w:hAnsi="Times New Roman"/>
                <w:sz w:val="20"/>
                <w:szCs w:val="20"/>
              </w:rPr>
              <w:t>Всего по государственной программе</w:t>
            </w:r>
          </w:p>
        </w:tc>
        <w:tc>
          <w:tcPr>
            <w:tcW w:w="2127" w:type="dxa"/>
            <w:tcBorders>
              <w:left w:val="nil"/>
              <w:bottom w:val="nil"/>
              <w:right w:val="nil"/>
            </w:tcBorders>
          </w:tcPr>
          <w:p w:rsidR="00BE3DAF" w:rsidRPr="00134472" w:rsidRDefault="00BE3DAF" w:rsidP="003E460E">
            <w:pPr>
              <w:spacing w:after="0" w:line="235" w:lineRule="auto"/>
              <w:jc w:val="center"/>
              <w:rPr>
                <w:rFonts w:ascii="Times New Roman" w:hAnsi="Times New Roman"/>
                <w:sz w:val="20"/>
                <w:szCs w:val="20"/>
              </w:rPr>
            </w:pPr>
          </w:p>
        </w:tc>
        <w:tc>
          <w:tcPr>
            <w:tcW w:w="1559" w:type="dxa"/>
            <w:tcBorders>
              <w:left w:val="nil"/>
              <w:bottom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2551" w:type="dxa"/>
            <w:vAlign w:val="center"/>
          </w:tcPr>
          <w:p w:rsidR="00BE3DAF" w:rsidRPr="00134472" w:rsidRDefault="00BE3DAF" w:rsidP="003E460E">
            <w:pPr>
              <w:tabs>
                <w:tab w:val="left" w:pos="0"/>
              </w:tabs>
              <w:spacing w:after="0" w:line="235" w:lineRule="auto"/>
              <w:jc w:val="center"/>
              <w:rPr>
                <w:rFonts w:ascii="Times New Roman" w:hAnsi="Times New Roman"/>
                <w:sz w:val="20"/>
                <w:szCs w:val="20"/>
              </w:rPr>
            </w:pPr>
            <w:r w:rsidRPr="00134472">
              <w:rPr>
                <w:rFonts w:ascii="Times New Roman" w:hAnsi="Times New Roman"/>
                <w:sz w:val="20"/>
                <w:szCs w:val="20"/>
              </w:rPr>
              <w:t>Всего, в том числе:</w:t>
            </w:r>
          </w:p>
        </w:tc>
        <w:tc>
          <w:tcPr>
            <w:tcW w:w="1560" w:type="dxa"/>
            <w:vAlign w:val="center"/>
          </w:tcPr>
          <w:p w:rsidR="00BE3DAF" w:rsidRPr="00134472" w:rsidRDefault="00BE3DAF" w:rsidP="00367BDD">
            <w:pPr>
              <w:widowControl w:val="0"/>
              <w:spacing w:after="0" w:line="235" w:lineRule="auto"/>
              <w:ind w:left="-57" w:right="-57"/>
              <w:jc w:val="center"/>
              <w:rPr>
                <w:rFonts w:ascii="Times New Roman" w:hAnsi="Times New Roman"/>
                <w:sz w:val="20"/>
                <w:szCs w:val="20"/>
              </w:rPr>
            </w:pPr>
            <w:r w:rsidRPr="00134472">
              <w:rPr>
                <w:rFonts w:ascii="Times New Roman" w:hAnsi="Times New Roman"/>
                <w:sz w:val="20"/>
                <w:szCs w:val="20"/>
              </w:rPr>
              <w:t>11756156,87144</w:t>
            </w:r>
          </w:p>
        </w:tc>
        <w:tc>
          <w:tcPr>
            <w:tcW w:w="567" w:type="dxa"/>
            <w:tcBorders>
              <w:top w:val="nil"/>
              <w:bottom w:val="nil"/>
              <w:right w:val="nil"/>
            </w:tcBorders>
          </w:tcPr>
          <w:p w:rsidR="00BE3DAF" w:rsidRPr="00134472" w:rsidRDefault="00BE3DAF" w:rsidP="003E460E">
            <w:pPr>
              <w:widowControl w:val="0"/>
              <w:spacing w:after="0" w:line="235" w:lineRule="auto"/>
              <w:jc w:val="center"/>
              <w:rPr>
                <w:rFonts w:ascii="Times New Roman" w:hAnsi="Times New Roman"/>
                <w:b/>
                <w:sz w:val="28"/>
                <w:szCs w:val="28"/>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880" w:type="dxa"/>
            <w:tcBorders>
              <w:top w:val="nil"/>
              <w:bottom w:val="single" w:sz="4" w:space="0" w:color="auto"/>
              <w:righ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5924" w:type="dxa"/>
            <w:tcBorders>
              <w:top w:val="nil"/>
              <w:left w:val="nil"/>
              <w:bottom w:val="single" w:sz="4" w:space="0" w:color="auto"/>
              <w:right w:val="nil"/>
            </w:tcBorders>
          </w:tcPr>
          <w:p w:rsidR="00BE3DAF" w:rsidRPr="00134472" w:rsidRDefault="00BE3DAF" w:rsidP="003E460E">
            <w:pPr>
              <w:widowControl w:val="0"/>
              <w:spacing w:after="0" w:line="235" w:lineRule="auto"/>
              <w:jc w:val="both"/>
              <w:rPr>
                <w:rFonts w:ascii="Times New Roman" w:hAnsi="Times New Roman"/>
                <w:bCs/>
                <w:iCs/>
                <w:sz w:val="20"/>
                <w:szCs w:val="20"/>
              </w:rPr>
            </w:pPr>
          </w:p>
        </w:tc>
        <w:tc>
          <w:tcPr>
            <w:tcW w:w="2127" w:type="dxa"/>
            <w:tcBorders>
              <w:top w:val="nil"/>
              <w:left w:val="nil"/>
              <w:bottom w:val="single" w:sz="4" w:space="0" w:color="auto"/>
              <w:righ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1559" w:type="dxa"/>
            <w:tcBorders>
              <w:top w:val="nil"/>
              <w:left w:val="nil"/>
              <w:bottom w:val="single" w:sz="4" w:space="0" w:color="auto"/>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2551"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областного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9639926,57144</w:t>
            </w:r>
          </w:p>
        </w:tc>
        <w:tc>
          <w:tcPr>
            <w:tcW w:w="567" w:type="dxa"/>
            <w:tcBorders>
              <w:top w:val="nil"/>
              <w:bottom w:val="nil"/>
              <w:right w:val="nil"/>
            </w:tcBorders>
            <w:vAlign w:val="bottom"/>
          </w:tcPr>
          <w:p w:rsidR="00BE3DAF" w:rsidRPr="00134472" w:rsidRDefault="00BE3DAF" w:rsidP="00972784">
            <w:pPr>
              <w:widowControl w:val="0"/>
              <w:spacing w:after="0" w:line="235" w:lineRule="auto"/>
              <w:rPr>
                <w:rFonts w:ascii="Times New Roman" w:hAnsi="Times New Roman"/>
                <w:b/>
                <w:sz w:val="20"/>
                <w:szCs w:val="20"/>
              </w:rPr>
            </w:pPr>
          </w:p>
        </w:tc>
      </w:tr>
      <w:tr w:rsidR="00BE3DAF" w:rsidRPr="00134472" w:rsidTr="00972784">
        <w:tc>
          <w:tcPr>
            <w:tcW w:w="851" w:type="dxa"/>
            <w:tcBorders>
              <w:top w:val="nil"/>
              <w:left w:val="nil"/>
              <w:bottom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880" w:type="dxa"/>
            <w:tcBorders>
              <w:top w:val="single" w:sz="4" w:space="0" w:color="auto"/>
              <w:right w:val="nil"/>
            </w:tcBorders>
          </w:tcPr>
          <w:p w:rsidR="00BE3DAF" w:rsidRPr="00134472" w:rsidRDefault="00BE3DAF" w:rsidP="003E460E">
            <w:pPr>
              <w:widowControl w:val="0"/>
              <w:spacing w:after="0" w:line="235" w:lineRule="auto"/>
              <w:jc w:val="center"/>
              <w:rPr>
                <w:rFonts w:ascii="Times New Roman" w:hAnsi="Times New Roman"/>
                <w:sz w:val="20"/>
                <w:szCs w:val="20"/>
              </w:rPr>
            </w:pPr>
          </w:p>
        </w:tc>
        <w:tc>
          <w:tcPr>
            <w:tcW w:w="5924" w:type="dxa"/>
            <w:tcBorders>
              <w:top w:val="single" w:sz="4" w:space="0" w:color="auto"/>
              <w:left w:val="nil"/>
              <w:right w:val="nil"/>
            </w:tcBorders>
          </w:tcPr>
          <w:p w:rsidR="00BE3DAF" w:rsidRPr="00134472" w:rsidRDefault="00BE3DAF" w:rsidP="003E460E">
            <w:pPr>
              <w:widowControl w:val="0"/>
              <w:spacing w:after="0" w:line="235" w:lineRule="auto"/>
              <w:jc w:val="both"/>
              <w:rPr>
                <w:rFonts w:ascii="Times New Roman" w:hAnsi="Times New Roman"/>
                <w:bCs/>
                <w:iCs/>
                <w:sz w:val="20"/>
                <w:szCs w:val="20"/>
              </w:rPr>
            </w:pPr>
          </w:p>
        </w:tc>
        <w:tc>
          <w:tcPr>
            <w:tcW w:w="2127" w:type="dxa"/>
            <w:tcBorders>
              <w:top w:val="single" w:sz="4" w:space="0" w:color="auto"/>
              <w:left w:val="nil"/>
              <w:righ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1559" w:type="dxa"/>
            <w:tcBorders>
              <w:top w:val="single" w:sz="4" w:space="0" w:color="auto"/>
              <w:left w:val="nil"/>
            </w:tcBorders>
          </w:tcPr>
          <w:p w:rsidR="00BE3DAF" w:rsidRPr="00134472" w:rsidRDefault="00BE3DAF" w:rsidP="003E460E">
            <w:pPr>
              <w:widowControl w:val="0"/>
              <w:spacing w:after="0" w:line="235" w:lineRule="auto"/>
              <w:jc w:val="center"/>
              <w:rPr>
                <w:rFonts w:ascii="Times New Roman" w:hAnsi="Times New Roman"/>
                <w:b/>
                <w:sz w:val="20"/>
                <w:szCs w:val="20"/>
              </w:rPr>
            </w:pPr>
          </w:p>
        </w:tc>
        <w:tc>
          <w:tcPr>
            <w:tcW w:w="2551"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 xml:space="preserve">бюджетные </w:t>
            </w:r>
            <w:r w:rsidRPr="00134472">
              <w:rPr>
                <w:rFonts w:ascii="Times New Roman" w:hAnsi="Times New Roman"/>
                <w:sz w:val="20"/>
                <w:szCs w:val="20"/>
              </w:rPr>
              <w:br/>
              <w:t xml:space="preserve">ассигнования </w:t>
            </w:r>
            <w:r w:rsidRPr="00134472">
              <w:rPr>
                <w:rFonts w:ascii="Times New Roman" w:hAnsi="Times New Roman"/>
                <w:sz w:val="20"/>
                <w:szCs w:val="20"/>
              </w:rPr>
              <w:br/>
              <w:t>федерального бюджета*</w:t>
            </w:r>
          </w:p>
        </w:tc>
        <w:tc>
          <w:tcPr>
            <w:tcW w:w="1560" w:type="dxa"/>
          </w:tcPr>
          <w:p w:rsidR="00BE3DAF" w:rsidRPr="00134472" w:rsidRDefault="00BE3DAF" w:rsidP="003E460E">
            <w:pPr>
              <w:widowControl w:val="0"/>
              <w:spacing w:after="0" w:line="235" w:lineRule="auto"/>
              <w:jc w:val="center"/>
              <w:rPr>
                <w:rFonts w:ascii="Times New Roman" w:hAnsi="Times New Roman"/>
                <w:sz w:val="20"/>
                <w:szCs w:val="20"/>
              </w:rPr>
            </w:pPr>
            <w:r w:rsidRPr="00134472">
              <w:rPr>
                <w:rFonts w:ascii="Times New Roman" w:hAnsi="Times New Roman"/>
                <w:sz w:val="20"/>
                <w:szCs w:val="20"/>
              </w:rPr>
              <w:t>2116230,3</w:t>
            </w:r>
          </w:p>
        </w:tc>
        <w:tc>
          <w:tcPr>
            <w:tcW w:w="567" w:type="dxa"/>
            <w:tcBorders>
              <w:top w:val="nil"/>
              <w:bottom w:val="nil"/>
              <w:right w:val="nil"/>
            </w:tcBorders>
            <w:vAlign w:val="bottom"/>
          </w:tcPr>
          <w:p w:rsidR="00BE3DAF" w:rsidRPr="00134472" w:rsidRDefault="00972784" w:rsidP="00762252">
            <w:pPr>
              <w:widowControl w:val="0"/>
              <w:spacing w:after="0" w:line="235" w:lineRule="auto"/>
              <w:ind w:left="-108"/>
              <w:rPr>
                <w:rFonts w:ascii="Times New Roman" w:hAnsi="Times New Roman"/>
                <w:sz w:val="20"/>
                <w:szCs w:val="20"/>
              </w:rPr>
            </w:pPr>
            <w:r>
              <w:rPr>
                <w:rFonts w:ascii="Times New Roman" w:hAnsi="Times New Roman"/>
                <w:sz w:val="28"/>
                <w:szCs w:val="28"/>
              </w:rPr>
              <w:t xml:space="preserve"> </w:t>
            </w:r>
            <w:r w:rsidR="003E460E">
              <w:rPr>
                <w:rFonts w:ascii="Times New Roman" w:hAnsi="Times New Roman"/>
                <w:sz w:val="28"/>
                <w:szCs w:val="28"/>
              </w:rPr>
              <w:t>»</w:t>
            </w:r>
            <w:r w:rsidR="00762252">
              <w:rPr>
                <w:rFonts w:ascii="Times New Roman" w:hAnsi="Times New Roman"/>
                <w:sz w:val="28"/>
                <w:szCs w:val="28"/>
              </w:rPr>
              <w:t>;</w:t>
            </w:r>
          </w:p>
        </w:tc>
      </w:tr>
    </w:tbl>
    <w:p w:rsidR="00BE3DAF" w:rsidRPr="001B0B1A" w:rsidRDefault="00762252" w:rsidP="000700B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BE3DAF">
        <w:rPr>
          <w:rFonts w:ascii="Times New Roman" w:hAnsi="Times New Roman"/>
          <w:sz w:val="28"/>
          <w:szCs w:val="28"/>
        </w:rPr>
        <w:t xml:space="preserve">) </w:t>
      </w:r>
      <w:r w:rsidR="00BE3DAF" w:rsidRPr="001B0B1A">
        <w:rPr>
          <w:rFonts w:ascii="Times New Roman" w:hAnsi="Times New Roman"/>
          <w:sz w:val="28"/>
          <w:szCs w:val="28"/>
        </w:rPr>
        <w:t>сноску изложить в следующей редакции:</w:t>
      </w:r>
    </w:p>
    <w:p w:rsidR="00BE3DAF" w:rsidRPr="00134472" w:rsidRDefault="00BE3DAF" w:rsidP="000700B7">
      <w:pPr>
        <w:widowControl w:val="0"/>
        <w:spacing w:after="0" w:line="23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p>
    <w:p w:rsidR="00BE3DAF" w:rsidRPr="00134472" w:rsidRDefault="00BE3DAF" w:rsidP="000700B7">
      <w:pPr>
        <w:widowControl w:val="0"/>
        <w:spacing w:after="0" w:line="233" w:lineRule="auto"/>
        <w:ind w:firstLine="709"/>
        <w:jc w:val="both"/>
        <w:rPr>
          <w:rFonts w:ascii="Times New Roman" w:hAnsi="Times New Roman"/>
          <w:sz w:val="28"/>
          <w:szCs w:val="28"/>
        </w:rPr>
      </w:pPr>
      <w:r>
        <w:rPr>
          <w:rFonts w:ascii="Times New Roman" w:hAnsi="Times New Roman"/>
          <w:sz w:val="28"/>
          <w:szCs w:val="28"/>
        </w:rPr>
        <w:t>12.</w:t>
      </w:r>
      <w:r w:rsidRPr="00134472">
        <w:rPr>
          <w:rFonts w:ascii="Times New Roman" w:hAnsi="Times New Roman"/>
          <w:sz w:val="28"/>
          <w:szCs w:val="28"/>
        </w:rPr>
        <w:t> В приложении № 2</w:t>
      </w:r>
      <w:r w:rsidRPr="00134472">
        <w:rPr>
          <w:rFonts w:ascii="Times New Roman" w:hAnsi="Times New Roman"/>
          <w:sz w:val="28"/>
          <w:szCs w:val="28"/>
          <w:vertAlign w:val="superscript"/>
        </w:rPr>
        <w:t>6</w:t>
      </w:r>
      <w:r w:rsidRPr="00134472">
        <w:rPr>
          <w:rFonts w:ascii="Times New Roman" w:hAnsi="Times New Roman"/>
          <w:sz w:val="28"/>
          <w:szCs w:val="28"/>
        </w:rPr>
        <w:t xml:space="preserve"> сноску изложить в следующей редакции:</w:t>
      </w:r>
    </w:p>
    <w:p w:rsidR="00BE3DAF" w:rsidRDefault="00BE3DAF" w:rsidP="000700B7">
      <w:pPr>
        <w:widowControl w:val="0"/>
        <w:spacing w:after="0" w:line="233" w:lineRule="auto"/>
        <w:ind w:firstLine="709"/>
        <w:jc w:val="both"/>
        <w:rPr>
          <w:rFonts w:ascii="Times New Roman" w:hAnsi="Times New Roman"/>
          <w:sz w:val="28"/>
          <w:szCs w:val="28"/>
        </w:rPr>
      </w:pPr>
      <w:r w:rsidRPr="00134472">
        <w:rPr>
          <w:rFonts w:ascii="Times New Roman" w:hAnsi="Times New Roman"/>
          <w:sz w:val="28"/>
          <w:szCs w:val="28"/>
        </w:rPr>
        <w:t xml:space="preserve">«*Бюджетные ассигнования федерального бюджета предоставляются областному бюджету Ульяновской области </w:t>
      </w:r>
      <w:r w:rsidRPr="00134472">
        <w:rPr>
          <w:rFonts w:ascii="Times New Roman" w:hAnsi="Times New Roman"/>
          <w:sz w:val="28"/>
          <w:szCs w:val="28"/>
        </w:rPr>
        <w:br/>
        <w:t>в форме межбюджетных трансфертов на реализацию государственной программы, установленных Бюджетным кодексом Российской Федерации.».</w:t>
      </w:r>
    </w:p>
    <w:p w:rsidR="00BE3DAF" w:rsidRPr="00134472" w:rsidRDefault="00BE3DAF" w:rsidP="000700B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134472">
        <w:rPr>
          <w:rFonts w:ascii="Times New Roman" w:hAnsi="Times New Roman"/>
          <w:sz w:val="28"/>
          <w:szCs w:val="28"/>
        </w:rPr>
        <w:t xml:space="preserve">. В наименовании приложений № </w:t>
      </w:r>
      <w:r>
        <w:rPr>
          <w:rFonts w:ascii="Times New Roman" w:hAnsi="Times New Roman"/>
          <w:sz w:val="28"/>
          <w:szCs w:val="28"/>
        </w:rPr>
        <w:t>3</w:t>
      </w:r>
      <w:r w:rsidRPr="00134472">
        <w:rPr>
          <w:rFonts w:ascii="Times New Roman" w:hAnsi="Times New Roman"/>
          <w:sz w:val="28"/>
          <w:szCs w:val="28"/>
          <w:vertAlign w:val="superscript"/>
        </w:rPr>
        <w:t xml:space="preserve"> </w:t>
      </w:r>
      <w:r w:rsidRPr="00134472">
        <w:rPr>
          <w:rFonts w:ascii="Times New Roman" w:hAnsi="Times New Roman"/>
          <w:sz w:val="28"/>
          <w:szCs w:val="28"/>
        </w:rPr>
        <w:t xml:space="preserve">и </w:t>
      </w:r>
      <w:r>
        <w:rPr>
          <w:rFonts w:ascii="Times New Roman" w:hAnsi="Times New Roman"/>
          <w:sz w:val="28"/>
          <w:szCs w:val="28"/>
        </w:rPr>
        <w:t>5</w:t>
      </w:r>
      <w:r w:rsidRPr="00134472">
        <w:rPr>
          <w:rFonts w:ascii="Times New Roman" w:hAnsi="Times New Roman"/>
          <w:sz w:val="28"/>
          <w:szCs w:val="28"/>
        </w:rPr>
        <w:t xml:space="preserve"> цифры «2020» заменить цифрами «2021».</w:t>
      </w:r>
    </w:p>
    <w:p w:rsidR="00BE3DAF" w:rsidRDefault="00BE3DAF">
      <w:pPr>
        <w:tabs>
          <w:tab w:val="left" w:pos="0"/>
        </w:tabs>
        <w:suppressAutoHyphens/>
        <w:spacing w:after="0" w:line="228" w:lineRule="auto"/>
        <w:ind w:firstLine="709"/>
        <w:jc w:val="center"/>
        <w:rPr>
          <w:rFonts w:ascii="Times New Roman" w:hAnsi="Times New Roman"/>
          <w:sz w:val="28"/>
          <w:szCs w:val="28"/>
        </w:rPr>
      </w:pPr>
    </w:p>
    <w:p w:rsidR="008C7A4B" w:rsidRDefault="008C7A4B">
      <w:pPr>
        <w:tabs>
          <w:tab w:val="left" w:pos="0"/>
        </w:tabs>
        <w:suppressAutoHyphens/>
        <w:spacing w:after="0" w:line="228" w:lineRule="auto"/>
        <w:ind w:firstLine="709"/>
        <w:jc w:val="center"/>
        <w:rPr>
          <w:rFonts w:ascii="Times New Roman" w:hAnsi="Times New Roman"/>
          <w:sz w:val="28"/>
          <w:szCs w:val="28"/>
        </w:rPr>
      </w:pPr>
    </w:p>
    <w:p w:rsidR="00BE3DAF" w:rsidRDefault="00BE3DAF">
      <w:pPr>
        <w:tabs>
          <w:tab w:val="left" w:pos="0"/>
        </w:tabs>
        <w:suppressAutoHyphens/>
        <w:spacing w:after="0" w:line="228" w:lineRule="auto"/>
        <w:ind w:firstLine="709"/>
        <w:jc w:val="center"/>
        <w:rPr>
          <w:rFonts w:ascii="Times New Roman" w:hAnsi="Times New Roman"/>
          <w:sz w:val="28"/>
          <w:szCs w:val="28"/>
        </w:rPr>
      </w:pPr>
      <w:r w:rsidRPr="00134472">
        <w:rPr>
          <w:rFonts w:ascii="Times New Roman" w:hAnsi="Times New Roman"/>
          <w:sz w:val="28"/>
          <w:szCs w:val="28"/>
        </w:rPr>
        <w:t>_______________</w:t>
      </w:r>
    </w:p>
    <w:p w:rsidR="00BE3DAF" w:rsidRPr="00134472" w:rsidRDefault="00BE3DAF">
      <w:pPr>
        <w:tabs>
          <w:tab w:val="left" w:pos="0"/>
        </w:tabs>
        <w:suppressAutoHyphens/>
        <w:spacing w:after="0" w:line="228" w:lineRule="auto"/>
        <w:ind w:firstLine="709"/>
        <w:jc w:val="center"/>
        <w:rPr>
          <w:rFonts w:ascii="Times New Roman" w:hAnsi="Times New Roman"/>
          <w:sz w:val="28"/>
          <w:szCs w:val="28"/>
        </w:rPr>
      </w:pPr>
    </w:p>
    <w:sectPr w:rsidR="00BE3DAF" w:rsidRPr="00134472" w:rsidSect="008C7A4B">
      <w:pgSz w:w="16838" w:h="11906" w:orient="landscape" w:code="9"/>
      <w:pgMar w:top="1701" w:right="567" w:bottom="709"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AD" w:rsidRDefault="005D61AD" w:rsidP="007A6E63">
      <w:pPr>
        <w:spacing w:after="0" w:line="240" w:lineRule="auto"/>
      </w:pPr>
      <w:r>
        <w:separator/>
      </w:r>
    </w:p>
  </w:endnote>
  <w:endnote w:type="continuationSeparator" w:id="0">
    <w:p w:rsidR="005D61AD" w:rsidRDefault="005D61AD"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AA267F" w:rsidRDefault="001910E2" w:rsidP="00AA267F">
    <w:pPr>
      <w:pStyle w:val="a6"/>
      <w:spacing w:after="0" w:line="240" w:lineRule="auto"/>
      <w:jc w:val="right"/>
      <w:rPr>
        <w:rFonts w:ascii="Times New Roman" w:hAnsi="Times New Roman"/>
        <w:sz w:val="16"/>
        <w:szCs w:val="16"/>
      </w:rPr>
    </w:pPr>
    <w:r>
      <w:rPr>
        <w:rFonts w:ascii="Times New Roman" w:hAnsi="Times New Roman"/>
        <w:sz w:val="16"/>
        <w:szCs w:val="16"/>
      </w:rPr>
      <w:t>0612км2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AD" w:rsidRDefault="005D61AD" w:rsidP="007A6E63">
      <w:pPr>
        <w:spacing w:after="0" w:line="240" w:lineRule="auto"/>
      </w:pPr>
      <w:r>
        <w:separator/>
      </w:r>
    </w:p>
  </w:footnote>
  <w:footnote w:type="continuationSeparator" w:id="0">
    <w:p w:rsidR="005D61AD" w:rsidRDefault="005D61AD"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FD0885" w:rsidRDefault="001910E2" w:rsidP="00FD0885">
    <w:pPr>
      <w:pStyle w:val="a4"/>
      <w:spacing w:after="0" w:line="240" w:lineRule="auto"/>
      <w:jc w:val="center"/>
      <w:rPr>
        <w:rFonts w:ascii="Times New Roman" w:hAnsi="Times New Roman"/>
        <w:sz w:val="28"/>
        <w:szCs w:val="28"/>
      </w:rPr>
    </w:pPr>
    <w:r w:rsidRPr="00FD0885">
      <w:rPr>
        <w:rFonts w:ascii="Times New Roman" w:hAnsi="Times New Roman"/>
        <w:sz w:val="28"/>
        <w:szCs w:val="28"/>
      </w:rPr>
      <w:fldChar w:fldCharType="begin"/>
    </w:r>
    <w:r w:rsidRPr="00FD0885">
      <w:rPr>
        <w:rFonts w:ascii="Times New Roman" w:hAnsi="Times New Roman"/>
        <w:sz w:val="28"/>
        <w:szCs w:val="28"/>
      </w:rPr>
      <w:instrText>PAGE   \* MERGEFORMAT</w:instrText>
    </w:r>
    <w:r w:rsidRPr="00FD0885">
      <w:rPr>
        <w:rFonts w:ascii="Times New Roman" w:hAnsi="Times New Roman"/>
        <w:sz w:val="28"/>
        <w:szCs w:val="28"/>
      </w:rPr>
      <w:fldChar w:fldCharType="separate"/>
    </w:r>
    <w:r w:rsidR="003D5CA6">
      <w:rPr>
        <w:rFonts w:ascii="Times New Roman" w:hAnsi="Times New Roman"/>
        <w:noProof/>
        <w:sz w:val="28"/>
        <w:szCs w:val="28"/>
      </w:rPr>
      <w:t>14</w:t>
    </w:r>
    <w:r w:rsidRPr="00FD088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Default="001910E2"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1910E2" w:rsidRDefault="001910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E2" w:rsidRPr="004E1632" w:rsidRDefault="001910E2"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2C41ED">
      <w:rPr>
        <w:rFonts w:ascii="Times New Roman" w:hAnsi="Times New Roman"/>
        <w:noProof/>
        <w:sz w:val="28"/>
        <w:szCs w:val="28"/>
      </w:rPr>
      <w:t>20</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62"/>
    <w:rsid w:val="000011D9"/>
    <w:rsid w:val="00001447"/>
    <w:rsid w:val="00002AC2"/>
    <w:rsid w:val="0000326C"/>
    <w:rsid w:val="00003B52"/>
    <w:rsid w:val="000042BE"/>
    <w:rsid w:val="00004304"/>
    <w:rsid w:val="000045D5"/>
    <w:rsid w:val="00004AC9"/>
    <w:rsid w:val="000050EF"/>
    <w:rsid w:val="000059BF"/>
    <w:rsid w:val="00005D83"/>
    <w:rsid w:val="0000729C"/>
    <w:rsid w:val="00007A14"/>
    <w:rsid w:val="00007B3D"/>
    <w:rsid w:val="00007FBA"/>
    <w:rsid w:val="0001000F"/>
    <w:rsid w:val="000125D8"/>
    <w:rsid w:val="0001380B"/>
    <w:rsid w:val="000145C9"/>
    <w:rsid w:val="0001627F"/>
    <w:rsid w:val="00016A87"/>
    <w:rsid w:val="00016C68"/>
    <w:rsid w:val="000204D1"/>
    <w:rsid w:val="00021B62"/>
    <w:rsid w:val="00021CA3"/>
    <w:rsid w:val="00022525"/>
    <w:rsid w:val="00022EA7"/>
    <w:rsid w:val="0002323F"/>
    <w:rsid w:val="00024431"/>
    <w:rsid w:val="00025570"/>
    <w:rsid w:val="00025C9B"/>
    <w:rsid w:val="000273C4"/>
    <w:rsid w:val="00027D12"/>
    <w:rsid w:val="00032407"/>
    <w:rsid w:val="00032A09"/>
    <w:rsid w:val="00032CDD"/>
    <w:rsid w:val="0003308A"/>
    <w:rsid w:val="0003388C"/>
    <w:rsid w:val="00033CC7"/>
    <w:rsid w:val="0003464D"/>
    <w:rsid w:val="00034CC4"/>
    <w:rsid w:val="00034FDE"/>
    <w:rsid w:val="00035D5B"/>
    <w:rsid w:val="0003715B"/>
    <w:rsid w:val="0003788F"/>
    <w:rsid w:val="000408A3"/>
    <w:rsid w:val="00040B0B"/>
    <w:rsid w:val="00041A0C"/>
    <w:rsid w:val="00042010"/>
    <w:rsid w:val="000438C6"/>
    <w:rsid w:val="00043D3F"/>
    <w:rsid w:val="00043DF8"/>
    <w:rsid w:val="00043F03"/>
    <w:rsid w:val="00044484"/>
    <w:rsid w:val="000451E2"/>
    <w:rsid w:val="000451FB"/>
    <w:rsid w:val="00045FD7"/>
    <w:rsid w:val="00046595"/>
    <w:rsid w:val="0004694C"/>
    <w:rsid w:val="0005026D"/>
    <w:rsid w:val="0005044C"/>
    <w:rsid w:val="00051C41"/>
    <w:rsid w:val="00052B44"/>
    <w:rsid w:val="00055BC2"/>
    <w:rsid w:val="000566F5"/>
    <w:rsid w:val="0005742C"/>
    <w:rsid w:val="00057441"/>
    <w:rsid w:val="000574C6"/>
    <w:rsid w:val="000576F7"/>
    <w:rsid w:val="0006300E"/>
    <w:rsid w:val="000632D0"/>
    <w:rsid w:val="00063FCC"/>
    <w:rsid w:val="00064BCE"/>
    <w:rsid w:val="00064BD1"/>
    <w:rsid w:val="000652E3"/>
    <w:rsid w:val="000653E6"/>
    <w:rsid w:val="00065A1D"/>
    <w:rsid w:val="00065DD5"/>
    <w:rsid w:val="00066462"/>
    <w:rsid w:val="000664C3"/>
    <w:rsid w:val="00066655"/>
    <w:rsid w:val="00066D42"/>
    <w:rsid w:val="0006775F"/>
    <w:rsid w:val="000700B7"/>
    <w:rsid w:val="000713C1"/>
    <w:rsid w:val="00072EB5"/>
    <w:rsid w:val="0007341C"/>
    <w:rsid w:val="00074712"/>
    <w:rsid w:val="0007492D"/>
    <w:rsid w:val="00074D2C"/>
    <w:rsid w:val="00075A89"/>
    <w:rsid w:val="00076714"/>
    <w:rsid w:val="000767C7"/>
    <w:rsid w:val="00077107"/>
    <w:rsid w:val="000778B2"/>
    <w:rsid w:val="00080263"/>
    <w:rsid w:val="00080973"/>
    <w:rsid w:val="00080E0F"/>
    <w:rsid w:val="000818DD"/>
    <w:rsid w:val="0008236F"/>
    <w:rsid w:val="00082EA2"/>
    <w:rsid w:val="00083D0F"/>
    <w:rsid w:val="00083EC9"/>
    <w:rsid w:val="000843CE"/>
    <w:rsid w:val="00084BAB"/>
    <w:rsid w:val="00085545"/>
    <w:rsid w:val="00085D03"/>
    <w:rsid w:val="00085F92"/>
    <w:rsid w:val="0008629F"/>
    <w:rsid w:val="00086309"/>
    <w:rsid w:val="000864AD"/>
    <w:rsid w:val="00086E5C"/>
    <w:rsid w:val="00087004"/>
    <w:rsid w:val="000905A7"/>
    <w:rsid w:val="000909D4"/>
    <w:rsid w:val="00090A70"/>
    <w:rsid w:val="000913C9"/>
    <w:rsid w:val="00091453"/>
    <w:rsid w:val="000921AA"/>
    <w:rsid w:val="000921CE"/>
    <w:rsid w:val="000925B0"/>
    <w:rsid w:val="00094458"/>
    <w:rsid w:val="00094AA5"/>
    <w:rsid w:val="000958BE"/>
    <w:rsid w:val="00095CF9"/>
    <w:rsid w:val="000966C1"/>
    <w:rsid w:val="0009729D"/>
    <w:rsid w:val="000974FC"/>
    <w:rsid w:val="000978B4"/>
    <w:rsid w:val="00097E8C"/>
    <w:rsid w:val="000A04CF"/>
    <w:rsid w:val="000A076C"/>
    <w:rsid w:val="000A0DA4"/>
    <w:rsid w:val="000A121A"/>
    <w:rsid w:val="000A2767"/>
    <w:rsid w:val="000A2944"/>
    <w:rsid w:val="000A2C2E"/>
    <w:rsid w:val="000A3969"/>
    <w:rsid w:val="000A5914"/>
    <w:rsid w:val="000A5E5C"/>
    <w:rsid w:val="000A5ED7"/>
    <w:rsid w:val="000B099D"/>
    <w:rsid w:val="000B22AA"/>
    <w:rsid w:val="000B244F"/>
    <w:rsid w:val="000B2E2E"/>
    <w:rsid w:val="000B31BF"/>
    <w:rsid w:val="000B3EEC"/>
    <w:rsid w:val="000B3F76"/>
    <w:rsid w:val="000B46B2"/>
    <w:rsid w:val="000B483D"/>
    <w:rsid w:val="000B4A19"/>
    <w:rsid w:val="000B5BD4"/>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31DB"/>
    <w:rsid w:val="000D4D29"/>
    <w:rsid w:val="000D6154"/>
    <w:rsid w:val="000D63F3"/>
    <w:rsid w:val="000D69A0"/>
    <w:rsid w:val="000D70A2"/>
    <w:rsid w:val="000D7387"/>
    <w:rsid w:val="000D74BC"/>
    <w:rsid w:val="000D79CC"/>
    <w:rsid w:val="000E01AC"/>
    <w:rsid w:val="000E0478"/>
    <w:rsid w:val="000E11EC"/>
    <w:rsid w:val="000E12A8"/>
    <w:rsid w:val="000E36FE"/>
    <w:rsid w:val="000E37E3"/>
    <w:rsid w:val="000E3FD1"/>
    <w:rsid w:val="000E434D"/>
    <w:rsid w:val="000E4B2F"/>
    <w:rsid w:val="000E4DDA"/>
    <w:rsid w:val="000E4DE5"/>
    <w:rsid w:val="000E4FD5"/>
    <w:rsid w:val="000E51C2"/>
    <w:rsid w:val="000E5514"/>
    <w:rsid w:val="000E5BFC"/>
    <w:rsid w:val="000F0DDB"/>
    <w:rsid w:val="000F2469"/>
    <w:rsid w:val="000F2E13"/>
    <w:rsid w:val="000F32DE"/>
    <w:rsid w:val="000F3C48"/>
    <w:rsid w:val="000F3CCB"/>
    <w:rsid w:val="000F4954"/>
    <w:rsid w:val="000F5FBB"/>
    <w:rsid w:val="000F6D51"/>
    <w:rsid w:val="000F7C24"/>
    <w:rsid w:val="00100791"/>
    <w:rsid w:val="00103606"/>
    <w:rsid w:val="00103717"/>
    <w:rsid w:val="00103C52"/>
    <w:rsid w:val="00104E9B"/>
    <w:rsid w:val="00105A86"/>
    <w:rsid w:val="001073A8"/>
    <w:rsid w:val="0010742F"/>
    <w:rsid w:val="00110848"/>
    <w:rsid w:val="00110D62"/>
    <w:rsid w:val="0011123C"/>
    <w:rsid w:val="00111A6F"/>
    <w:rsid w:val="00113550"/>
    <w:rsid w:val="0011368F"/>
    <w:rsid w:val="00116560"/>
    <w:rsid w:val="00116793"/>
    <w:rsid w:val="00116809"/>
    <w:rsid w:val="00120061"/>
    <w:rsid w:val="001203B1"/>
    <w:rsid w:val="0012099F"/>
    <w:rsid w:val="00121311"/>
    <w:rsid w:val="001215D0"/>
    <w:rsid w:val="00122030"/>
    <w:rsid w:val="001220A6"/>
    <w:rsid w:val="00122C16"/>
    <w:rsid w:val="0012343A"/>
    <w:rsid w:val="001246E7"/>
    <w:rsid w:val="001247F2"/>
    <w:rsid w:val="0012506C"/>
    <w:rsid w:val="00125163"/>
    <w:rsid w:val="001279B8"/>
    <w:rsid w:val="00127EDF"/>
    <w:rsid w:val="0013042B"/>
    <w:rsid w:val="001312A4"/>
    <w:rsid w:val="00131CDD"/>
    <w:rsid w:val="001323CF"/>
    <w:rsid w:val="00132900"/>
    <w:rsid w:val="001330B8"/>
    <w:rsid w:val="00134472"/>
    <w:rsid w:val="00134C98"/>
    <w:rsid w:val="00136AB1"/>
    <w:rsid w:val="001375F0"/>
    <w:rsid w:val="00137604"/>
    <w:rsid w:val="001376CA"/>
    <w:rsid w:val="00140618"/>
    <w:rsid w:val="001450EC"/>
    <w:rsid w:val="001464F7"/>
    <w:rsid w:val="00147009"/>
    <w:rsid w:val="001476C0"/>
    <w:rsid w:val="00147728"/>
    <w:rsid w:val="00147891"/>
    <w:rsid w:val="00147C59"/>
    <w:rsid w:val="00152E66"/>
    <w:rsid w:val="00153326"/>
    <w:rsid w:val="0015338B"/>
    <w:rsid w:val="00153CDB"/>
    <w:rsid w:val="00153E80"/>
    <w:rsid w:val="00153EE6"/>
    <w:rsid w:val="00153EE8"/>
    <w:rsid w:val="00154DCA"/>
    <w:rsid w:val="00155A36"/>
    <w:rsid w:val="00155A9A"/>
    <w:rsid w:val="0015619D"/>
    <w:rsid w:val="0015689A"/>
    <w:rsid w:val="001601C3"/>
    <w:rsid w:val="001608A0"/>
    <w:rsid w:val="00160E7D"/>
    <w:rsid w:val="001613B9"/>
    <w:rsid w:val="0016289B"/>
    <w:rsid w:val="001629C8"/>
    <w:rsid w:val="0016308C"/>
    <w:rsid w:val="00163217"/>
    <w:rsid w:val="001638CD"/>
    <w:rsid w:val="00163E29"/>
    <w:rsid w:val="0016437D"/>
    <w:rsid w:val="00164786"/>
    <w:rsid w:val="00164D9B"/>
    <w:rsid w:val="00165B81"/>
    <w:rsid w:val="0016687A"/>
    <w:rsid w:val="00166A8F"/>
    <w:rsid w:val="00166EC4"/>
    <w:rsid w:val="001675C0"/>
    <w:rsid w:val="00167685"/>
    <w:rsid w:val="001678CE"/>
    <w:rsid w:val="001703BB"/>
    <w:rsid w:val="0017103C"/>
    <w:rsid w:val="001719C9"/>
    <w:rsid w:val="00171B39"/>
    <w:rsid w:val="00172888"/>
    <w:rsid w:val="00173B49"/>
    <w:rsid w:val="001750C5"/>
    <w:rsid w:val="00175371"/>
    <w:rsid w:val="0017618C"/>
    <w:rsid w:val="001766FA"/>
    <w:rsid w:val="001771F7"/>
    <w:rsid w:val="00177A6F"/>
    <w:rsid w:val="001802B9"/>
    <w:rsid w:val="00180721"/>
    <w:rsid w:val="00180776"/>
    <w:rsid w:val="00180787"/>
    <w:rsid w:val="00181473"/>
    <w:rsid w:val="00181688"/>
    <w:rsid w:val="00181741"/>
    <w:rsid w:val="0018250D"/>
    <w:rsid w:val="00183D22"/>
    <w:rsid w:val="0018470F"/>
    <w:rsid w:val="00184B36"/>
    <w:rsid w:val="00184B75"/>
    <w:rsid w:val="001850A6"/>
    <w:rsid w:val="0018705F"/>
    <w:rsid w:val="00187723"/>
    <w:rsid w:val="001878A1"/>
    <w:rsid w:val="00187900"/>
    <w:rsid w:val="00187909"/>
    <w:rsid w:val="001910E2"/>
    <w:rsid w:val="001926C8"/>
    <w:rsid w:val="00194458"/>
    <w:rsid w:val="00194A06"/>
    <w:rsid w:val="00195CE6"/>
    <w:rsid w:val="001961D8"/>
    <w:rsid w:val="00196876"/>
    <w:rsid w:val="00196C15"/>
    <w:rsid w:val="0019790A"/>
    <w:rsid w:val="001A0AB5"/>
    <w:rsid w:val="001A0FCE"/>
    <w:rsid w:val="001A179F"/>
    <w:rsid w:val="001A243A"/>
    <w:rsid w:val="001A278B"/>
    <w:rsid w:val="001A2C7F"/>
    <w:rsid w:val="001A46EE"/>
    <w:rsid w:val="001A6FA8"/>
    <w:rsid w:val="001A7D54"/>
    <w:rsid w:val="001B062B"/>
    <w:rsid w:val="001B0B1A"/>
    <w:rsid w:val="001B16E0"/>
    <w:rsid w:val="001B288E"/>
    <w:rsid w:val="001B2A2C"/>
    <w:rsid w:val="001B3250"/>
    <w:rsid w:val="001B3485"/>
    <w:rsid w:val="001B36BA"/>
    <w:rsid w:val="001B461A"/>
    <w:rsid w:val="001B4EB6"/>
    <w:rsid w:val="001B4FB6"/>
    <w:rsid w:val="001B503F"/>
    <w:rsid w:val="001B5566"/>
    <w:rsid w:val="001B6BBD"/>
    <w:rsid w:val="001B6E92"/>
    <w:rsid w:val="001C0126"/>
    <w:rsid w:val="001C1501"/>
    <w:rsid w:val="001C2207"/>
    <w:rsid w:val="001C3298"/>
    <w:rsid w:val="001C4317"/>
    <w:rsid w:val="001C44AE"/>
    <w:rsid w:val="001C4ED4"/>
    <w:rsid w:val="001C5079"/>
    <w:rsid w:val="001C612B"/>
    <w:rsid w:val="001C6275"/>
    <w:rsid w:val="001C6A79"/>
    <w:rsid w:val="001C7963"/>
    <w:rsid w:val="001C7978"/>
    <w:rsid w:val="001C7FEF"/>
    <w:rsid w:val="001D0185"/>
    <w:rsid w:val="001D1666"/>
    <w:rsid w:val="001D168A"/>
    <w:rsid w:val="001D1B7B"/>
    <w:rsid w:val="001D2090"/>
    <w:rsid w:val="001D2312"/>
    <w:rsid w:val="001D244E"/>
    <w:rsid w:val="001D24AB"/>
    <w:rsid w:val="001D3848"/>
    <w:rsid w:val="001D4B38"/>
    <w:rsid w:val="001D52FB"/>
    <w:rsid w:val="001D5D16"/>
    <w:rsid w:val="001D5DEC"/>
    <w:rsid w:val="001E2037"/>
    <w:rsid w:val="001E235B"/>
    <w:rsid w:val="001E2546"/>
    <w:rsid w:val="001E303F"/>
    <w:rsid w:val="001E377C"/>
    <w:rsid w:val="001E5516"/>
    <w:rsid w:val="001E6659"/>
    <w:rsid w:val="001E67EE"/>
    <w:rsid w:val="001F0210"/>
    <w:rsid w:val="001F02F7"/>
    <w:rsid w:val="001F0D9C"/>
    <w:rsid w:val="001F2158"/>
    <w:rsid w:val="001F2A21"/>
    <w:rsid w:val="001F3824"/>
    <w:rsid w:val="001F403D"/>
    <w:rsid w:val="001F5442"/>
    <w:rsid w:val="001F628B"/>
    <w:rsid w:val="001F6673"/>
    <w:rsid w:val="001F70E8"/>
    <w:rsid w:val="001F72E1"/>
    <w:rsid w:val="001F7B70"/>
    <w:rsid w:val="001F7F22"/>
    <w:rsid w:val="00201BCA"/>
    <w:rsid w:val="00202001"/>
    <w:rsid w:val="00202082"/>
    <w:rsid w:val="00202512"/>
    <w:rsid w:val="00203449"/>
    <w:rsid w:val="00203F53"/>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1FDF"/>
    <w:rsid w:val="00212655"/>
    <w:rsid w:val="002137A3"/>
    <w:rsid w:val="00213FD5"/>
    <w:rsid w:val="0021443D"/>
    <w:rsid w:val="002145D9"/>
    <w:rsid w:val="00214901"/>
    <w:rsid w:val="0021491C"/>
    <w:rsid w:val="0021493D"/>
    <w:rsid w:val="00214EA2"/>
    <w:rsid w:val="00215BDC"/>
    <w:rsid w:val="00216621"/>
    <w:rsid w:val="00216A31"/>
    <w:rsid w:val="00216C01"/>
    <w:rsid w:val="00217475"/>
    <w:rsid w:val="002200FD"/>
    <w:rsid w:val="0022028E"/>
    <w:rsid w:val="002217FF"/>
    <w:rsid w:val="002224FC"/>
    <w:rsid w:val="00222B75"/>
    <w:rsid w:val="0022422F"/>
    <w:rsid w:val="0022424D"/>
    <w:rsid w:val="00226191"/>
    <w:rsid w:val="00226427"/>
    <w:rsid w:val="00227E7F"/>
    <w:rsid w:val="00230737"/>
    <w:rsid w:val="00230A33"/>
    <w:rsid w:val="002314E3"/>
    <w:rsid w:val="002318C1"/>
    <w:rsid w:val="00231FC2"/>
    <w:rsid w:val="00232CE6"/>
    <w:rsid w:val="0023315D"/>
    <w:rsid w:val="00233BDC"/>
    <w:rsid w:val="00234622"/>
    <w:rsid w:val="002364E9"/>
    <w:rsid w:val="00236FC0"/>
    <w:rsid w:val="00237497"/>
    <w:rsid w:val="00237C3C"/>
    <w:rsid w:val="0024049D"/>
    <w:rsid w:val="002432AF"/>
    <w:rsid w:val="002433E7"/>
    <w:rsid w:val="00243BED"/>
    <w:rsid w:val="00243DF7"/>
    <w:rsid w:val="00244359"/>
    <w:rsid w:val="0024509E"/>
    <w:rsid w:val="00245437"/>
    <w:rsid w:val="002468AF"/>
    <w:rsid w:val="00247F66"/>
    <w:rsid w:val="002509DC"/>
    <w:rsid w:val="00251143"/>
    <w:rsid w:val="00251F57"/>
    <w:rsid w:val="00252C40"/>
    <w:rsid w:val="0025397D"/>
    <w:rsid w:val="002551D6"/>
    <w:rsid w:val="002552FE"/>
    <w:rsid w:val="00255EB1"/>
    <w:rsid w:val="00256112"/>
    <w:rsid w:val="00256662"/>
    <w:rsid w:val="00256C26"/>
    <w:rsid w:val="00257203"/>
    <w:rsid w:val="00260E8C"/>
    <w:rsid w:val="00261FE2"/>
    <w:rsid w:val="00262C20"/>
    <w:rsid w:val="002633E9"/>
    <w:rsid w:val="00263445"/>
    <w:rsid w:val="002636FA"/>
    <w:rsid w:val="00263B62"/>
    <w:rsid w:val="00263C7E"/>
    <w:rsid w:val="00264407"/>
    <w:rsid w:val="00264793"/>
    <w:rsid w:val="00264D5D"/>
    <w:rsid w:val="002653BD"/>
    <w:rsid w:val="0026580E"/>
    <w:rsid w:val="00265951"/>
    <w:rsid w:val="002663C9"/>
    <w:rsid w:val="00266D05"/>
    <w:rsid w:val="00266F1C"/>
    <w:rsid w:val="00270235"/>
    <w:rsid w:val="00271124"/>
    <w:rsid w:val="00271F5D"/>
    <w:rsid w:val="00271FB4"/>
    <w:rsid w:val="002722EF"/>
    <w:rsid w:val="0027251E"/>
    <w:rsid w:val="00272570"/>
    <w:rsid w:val="002726BE"/>
    <w:rsid w:val="00273105"/>
    <w:rsid w:val="00274349"/>
    <w:rsid w:val="00275194"/>
    <w:rsid w:val="00275AB2"/>
    <w:rsid w:val="00275F1D"/>
    <w:rsid w:val="00276028"/>
    <w:rsid w:val="0027648B"/>
    <w:rsid w:val="00276C76"/>
    <w:rsid w:val="00276D84"/>
    <w:rsid w:val="00277DAE"/>
    <w:rsid w:val="002800C0"/>
    <w:rsid w:val="0028038E"/>
    <w:rsid w:val="002804AC"/>
    <w:rsid w:val="002812A1"/>
    <w:rsid w:val="00281853"/>
    <w:rsid w:val="002823E8"/>
    <w:rsid w:val="0028246A"/>
    <w:rsid w:val="00282C4E"/>
    <w:rsid w:val="0028338F"/>
    <w:rsid w:val="002834D9"/>
    <w:rsid w:val="00283AC0"/>
    <w:rsid w:val="0028412C"/>
    <w:rsid w:val="00284A32"/>
    <w:rsid w:val="00285C74"/>
    <w:rsid w:val="00285D3A"/>
    <w:rsid w:val="00286E0E"/>
    <w:rsid w:val="00287E7B"/>
    <w:rsid w:val="0029014E"/>
    <w:rsid w:val="002914C8"/>
    <w:rsid w:val="00292842"/>
    <w:rsid w:val="00292EE9"/>
    <w:rsid w:val="00293127"/>
    <w:rsid w:val="002931EF"/>
    <w:rsid w:val="002932A8"/>
    <w:rsid w:val="002935FB"/>
    <w:rsid w:val="0029516C"/>
    <w:rsid w:val="00295D77"/>
    <w:rsid w:val="00296A8E"/>
    <w:rsid w:val="00296E56"/>
    <w:rsid w:val="002972AE"/>
    <w:rsid w:val="00297E9F"/>
    <w:rsid w:val="002A0090"/>
    <w:rsid w:val="002A1948"/>
    <w:rsid w:val="002A2776"/>
    <w:rsid w:val="002A2C01"/>
    <w:rsid w:val="002A2F02"/>
    <w:rsid w:val="002A336E"/>
    <w:rsid w:val="002A3FBA"/>
    <w:rsid w:val="002A4664"/>
    <w:rsid w:val="002A48D7"/>
    <w:rsid w:val="002A5C62"/>
    <w:rsid w:val="002A62DA"/>
    <w:rsid w:val="002A6712"/>
    <w:rsid w:val="002A71E0"/>
    <w:rsid w:val="002A7C00"/>
    <w:rsid w:val="002B169E"/>
    <w:rsid w:val="002B16C6"/>
    <w:rsid w:val="002B29F8"/>
    <w:rsid w:val="002B33EC"/>
    <w:rsid w:val="002B3E06"/>
    <w:rsid w:val="002B4122"/>
    <w:rsid w:val="002B46FB"/>
    <w:rsid w:val="002B47DD"/>
    <w:rsid w:val="002B4A58"/>
    <w:rsid w:val="002B50EA"/>
    <w:rsid w:val="002B54DD"/>
    <w:rsid w:val="002B5EAF"/>
    <w:rsid w:val="002B617C"/>
    <w:rsid w:val="002B662F"/>
    <w:rsid w:val="002B690B"/>
    <w:rsid w:val="002B6AB4"/>
    <w:rsid w:val="002B7398"/>
    <w:rsid w:val="002B76BD"/>
    <w:rsid w:val="002B7B2D"/>
    <w:rsid w:val="002C23CF"/>
    <w:rsid w:val="002C264A"/>
    <w:rsid w:val="002C3174"/>
    <w:rsid w:val="002C3816"/>
    <w:rsid w:val="002C41ED"/>
    <w:rsid w:val="002C4DFA"/>
    <w:rsid w:val="002C6330"/>
    <w:rsid w:val="002C6A4D"/>
    <w:rsid w:val="002D2159"/>
    <w:rsid w:val="002D2547"/>
    <w:rsid w:val="002D2BBC"/>
    <w:rsid w:val="002D3BF4"/>
    <w:rsid w:val="002D5268"/>
    <w:rsid w:val="002D5491"/>
    <w:rsid w:val="002D6A42"/>
    <w:rsid w:val="002D6FBB"/>
    <w:rsid w:val="002E055C"/>
    <w:rsid w:val="002E084D"/>
    <w:rsid w:val="002E0B31"/>
    <w:rsid w:val="002E1226"/>
    <w:rsid w:val="002E396E"/>
    <w:rsid w:val="002E3C6D"/>
    <w:rsid w:val="002E5055"/>
    <w:rsid w:val="002E5ED3"/>
    <w:rsid w:val="002E62D2"/>
    <w:rsid w:val="002E7BD0"/>
    <w:rsid w:val="002F0022"/>
    <w:rsid w:val="002F0085"/>
    <w:rsid w:val="002F15C7"/>
    <w:rsid w:val="002F1601"/>
    <w:rsid w:val="002F16F0"/>
    <w:rsid w:val="002F1869"/>
    <w:rsid w:val="002F1B11"/>
    <w:rsid w:val="002F2497"/>
    <w:rsid w:val="002F5706"/>
    <w:rsid w:val="002F59AD"/>
    <w:rsid w:val="002F6D12"/>
    <w:rsid w:val="002F71B2"/>
    <w:rsid w:val="002F73AF"/>
    <w:rsid w:val="002F7F84"/>
    <w:rsid w:val="00301B43"/>
    <w:rsid w:val="00303176"/>
    <w:rsid w:val="00303C77"/>
    <w:rsid w:val="00304574"/>
    <w:rsid w:val="00304A51"/>
    <w:rsid w:val="00305617"/>
    <w:rsid w:val="00305B0F"/>
    <w:rsid w:val="003068CC"/>
    <w:rsid w:val="00306CCD"/>
    <w:rsid w:val="0030704A"/>
    <w:rsid w:val="00307734"/>
    <w:rsid w:val="00310B7B"/>
    <w:rsid w:val="003112FC"/>
    <w:rsid w:val="003113E3"/>
    <w:rsid w:val="003116DC"/>
    <w:rsid w:val="00312112"/>
    <w:rsid w:val="00312431"/>
    <w:rsid w:val="003129F8"/>
    <w:rsid w:val="003145FC"/>
    <w:rsid w:val="00314D26"/>
    <w:rsid w:val="00314F92"/>
    <w:rsid w:val="00315544"/>
    <w:rsid w:val="0031555E"/>
    <w:rsid w:val="0031570C"/>
    <w:rsid w:val="00315CF4"/>
    <w:rsid w:val="0031639E"/>
    <w:rsid w:val="00316556"/>
    <w:rsid w:val="003167FB"/>
    <w:rsid w:val="00317279"/>
    <w:rsid w:val="00317425"/>
    <w:rsid w:val="003176AB"/>
    <w:rsid w:val="00317D67"/>
    <w:rsid w:val="00320435"/>
    <w:rsid w:val="0032066B"/>
    <w:rsid w:val="003208AC"/>
    <w:rsid w:val="00321117"/>
    <w:rsid w:val="00321147"/>
    <w:rsid w:val="00321A1E"/>
    <w:rsid w:val="00324447"/>
    <w:rsid w:val="003247DC"/>
    <w:rsid w:val="00324FD2"/>
    <w:rsid w:val="00325C35"/>
    <w:rsid w:val="00325E44"/>
    <w:rsid w:val="00326DF0"/>
    <w:rsid w:val="00327675"/>
    <w:rsid w:val="003276E2"/>
    <w:rsid w:val="003309AD"/>
    <w:rsid w:val="00330B9E"/>
    <w:rsid w:val="00330C1B"/>
    <w:rsid w:val="003311B5"/>
    <w:rsid w:val="00333916"/>
    <w:rsid w:val="00333A71"/>
    <w:rsid w:val="00333DA0"/>
    <w:rsid w:val="00333F75"/>
    <w:rsid w:val="0033477F"/>
    <w:rsid w:val="00335227"/>
    <w:rsid w:val="00335903"/>
    <w:rsid w:val="00335E0F"/>
    <w:rsid w:val="003373F0"/>
    <w:rsid w:val="00340854"/>
    <w:rsid w:val="003409D8"/>
    <w:rsid w:val="00340A05"/>
    <w:rsid w:val="00340F30"/>
    <w:rsid w:val="00342A97"/>
    <w:rsid w:val="00344890"/>
    <w:rsid w:val="00345E99"/>
    <w:rsid w:val="003462CE"/>
    <w:rsid w:val="0034728A"/>
    <w:rsid w:val="00347FAE"/>
    <w:rsid w:val="0035078D"/>
    <w:rsid w:val="00350ABA"/>
    <w:rsid w:val="00351B1F"/>
    <w:rsid w:val="00352679"/>
    <w:rsid w:val="00353357"/>
    <w:rsid w:val="003534E1"/>
    <w:rsid w:val="00353944"/>
    <w:rsid w:val="00353F47"/>
    <w:rsid w:val="00354F21"/>
    <w:rsid w:val="003554E0"/>
    <w:rsid w:val="00355BEF"/>
    <w:rsid w:val="00355D5F"/>
    <w:rsid w:val="00356CB9"/>
    <w:rsid w:val="00357787"/>
    <w:rsid w:val="00360379"/>
    <w:rsid w:val="0036084E"/>
    <w:rsid w:val="00360A42"/>
    <w:rsid w:val="00361B52"/>
    <w:rsid w:val="00361B72"/>
    <w:rsid w:val="003622E1"/>
    <w:rsid w:val="003623D5"/>
    <w:rsid w:val="00362A47"/>
    <w:rsid w:val="00362ACD"/>
    <w:rsid w:val="00364E10"/>
    <w:rsid w:val="00365E02"/>
    <w:rsid w:val="00366751"/>
    <w:rsid w:val="00366D35"/>
    <w:rsid w:val="00367BDD"/>
    <w:rsid w:val="00367D56"/>
    <w:rsid w:val="00370071"/>
    <w:rsid w:val="0037067D"/>
    <w:rsid w:val="003712B9"/>
    <w:rsid w:val="0037205E"/>
    <w:rsid w:val="003725F7"/>
    <w:rsid w:val="00372C26"/>
    <w:rsid w:val="003734AC"/>
    <w:rsid w:val="00373881"/>
    <w:rsid w:val="00374711"/>
    <w:rsid w:val="00374755"/>
    <w:rsid w:val="0037491B"/>
    <w:rsid w:val="00374DA2"/>
    <w:rsid w:val="003754B2"/>
    <w:rsid w:val="00375888"/>
    <w:rsid w:val="00375DA5"/>
    <w:rsid w:val="00375DD3"/>
    <w:rsid w:val="0037635C"/>
    <w:rsid w:val="00376C15"/>
    <w:rsid w:val="00377433"/>
    <w:rsid w:val="003809E2"/>
    <w:rsid w:val="00380BEF"/>
    <w:rsid w:val="00380E6A"/>
    <w:rsid w:val="00381899"/>
    <w:rsid w:val="00382832"/>
    <w:rsid w:val="00382961"/>
    <w:rsid w:val="00382BF7"/>
    <w:rsid w:val="003830FE"/>
    <w:rsid w:val="00383559"/>
    <w:rsid w:val="00383E6E"/>
    <w:rsid w:val="00383FAC"/>
    <w:rsid w:val="00384840"/>
    <w:rsid w:val="00385849"/>
    <w:rsid w:val="00387A84"/>
    <w:rsid w:val="00391D3F"/>
    <w:rsid w:val="00391F8D"/>
    <w:rsid w:val="00392339"/>
    <w:rsid w:val="00392997"/>
    <w:rsid w:val="00392E00"/>
    <w:rsid w:val="003957EA"/>
    <w:rsid w:val="00397169"/>
    <w:rsid w:val="00397D89"/>
    <w:rsid w:val="003A0F42"/>
    <w:rsid w:val="003A228C"/>
    <w:rsid w:val="003A282B"/>
    <w:rsid w:val="003A3028"/>
    <w:rsid w:val="003A32DE"/>
    <w:rsid w:val="003A4820"/>
    <w:rsid w:val="003A4ED9"/>
    <w:rsid w:val="003A5663"/>
    <w:rsid w:val="003A697E"/>
    <w:rsid w:val="003A6D07"/>
    <w:rsid w:val="003A71AF"/>
    <w:rsid w:val="003A78B5"/>
    <w:rsid w:val="003A7EFC"/>
    <w:rsid w:val="003B09BA"/>
    <w:rsid w:val="003B25D7"/>
    <w:rsid w:val="003B2F85"/>
    <w:rsid w:val="003B3688"/>
    <w:rsid w:val="003B376E"/>
    <w:rsid w:val="003B44E0"/>
    <w:rsid w:val="003B4DFA"/>
    <w:rsid w:val="003B551D"/>
    <w:rsid w:val="003B6C8B"/>
    <w:rsid w:val="003B7B27"/>
    <w:rsid w:val="003C0A44"/>
    <w:rsid w:val="003C0F3B"/>
    <w:rsid w:val="003C27BC"/>
    <w:rsid w:val="003C3006"/>
    <w:rsid w:val="003C41E3"/>
    <w:rsid w:val="003C46EE"/>
    <w:rsid w:val="003C6683"/>
    <w:rsid w:val="003C6F6C"/>
    <w:rsid w:val="003C7399"/>
    <w:rsid w:val="003D05DA"/>
    <w:rsid w:val="003D0881"/>
    <w:rsid w:val="003D100D"/>
    <w:rsid w:val="003D1B7A"/>
    <w:rsid w:val="003D1BE5"/>
    <w:rsid w:val="003D29C7"/>
    <w:rsid w:val="003D2B99"/>
    <w:rsid w:val="003D3C07"/>
    <w:rsid w:val="003D478A"/>
    <w:rsid w:val="003D4FFC"/>
    <w:rsid w:val="003D58DD"/>
    <w:rsid w:val="003D5B99"/>
    <w:rsid w:val="003D5CA6"/>
    <w:rsid w:val="003D663D"/>
    <w:rsid w:val="003D696F"/>
    <w:rsid w:val="003D6AAF"/>
    <w:rsid w:val="003E1974"/>
    <w:rsid w:val="003E1B28"/>
    <w:rsid w:val="003E1D1C"/>
    <w:rsid w:val="003E278F"/>
    <w:rsid w:val="003E2DE0"/>
    <w:rsid w:val="003E2FD1"/>
    <w:rsid w:val="003E3FB0"/>
    <w:rsid w:val="003E4051"/>
    <w:rsid w:val="003E460E"/>
    <w:rsid w:val="003E5A1F"/>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284B"/>
    <w:rsid w:val="004032D5"/>
    <w:rsid w:val="00403F01"/>
    <w:rsid w:val="00404E16"/>
    <w:rsid w:val="00406240"/>
    <w:rsid w:val="00406D33"/>
    <w:rsid w:val="004101E8"/>
    <w:rsid w:val="004105EB"/>
    <w:rsid w:val="00410A0C"/>
    <w:rsid w:val="00411443"/>
    <w:rsid w:val="004120E6"/>
    <w:rsid w:val="00412C7B"/>
    <w:rsid w:val="00413272"/>
    <w:rsid w:val="0041401F"/>
    <w:rsid w:val="00415082"/>
    <w:rsid w:val="00415B7E"/>
    <w:rsid w:val="004165F8"/>
    <w:rsid w:val="00417181"/>
    <w:rsid w:val="0041763B"/>
    <w:rsid w:val="00417D6C"/>
    <w:rsid w:val="004206C7"/>
    <w:rsid w:val="00420CC4"/>
    <w:rsid w:val="00420CE5"/>
    <w:rsid w:val="00421B2B"/>
    <w:rsid w:val="004220E3"/>
    <w:rsid w:val="00422164"/>
    <w:rsid w:val="00422BBA"/>
    <w:rsid w:val="00422EE9"/>
    <w:rsid w:val="00423A70"/>
    <w:rsid w:val="0042509F"/>
    <w:rsid w:val="004257DD"/>
    <w:rsid w:val="004259DE"/>
    <w:rsid w:val="0042628E"/>
    <w:rsid w:val="00432134"/>
    <w:rsid w:val="004325F6"/>
    <w:rsid w:val="00433B34"/>
    <w:rsid w:val="00433D90"/>
    <w:rsid w:val="00433D95"/>
    <w:rsid w:val="00434591"/>
    <w:rsid w:val="00435396"/>
    <w:rsid w:val="004359B6"/>
    <w:rsid w:val="00435C50"/>
    <w:rsid w:val="0043738F"/>
    <w:rsid w:val="004375E2"/>
    <w:rsid w:val="00437B11"/>
    <w:rsid w:val="00437D6F"/>
    <w:rsid w:val="0044035F"/>
    <w:rsid w:val="00440896"/>
    <w:rsid w:val="00440E86"/>
    <w:rsid w:val="004421E4"/>
    <w:rsid w:val="00442B87"/>
    <w:rsid w:val="004432A8"/>
    <w:rsid w:val="00443349"/>
    <w:rsid w:val="00443710"/>
    <w:rsid w:val="00447E7C"/>
    <w:rsid w:val="0045034C"/>
    <w:rsid w:val="004503B8"/>
    <w:rsid w:val="0045112B"/>
    <w:rsid w:val="00452566"/>
    <w:rsid w:val="00452B6D"/>
    <w:rsid w:val="00452B84"/>
    <w:rsid w:val="00453728"/>
    <w:rsid w:val="00453E02"/>
    <w:rsid w:val="00453F91"/>
    <w:rsid w:val="0045456D"/>
    <w:rsid w:val="00454B40"/>
    <w:rsid w:val="0045543B"/>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71064"/>
    <w:rsid w:val="0047196F"/>
    <w:rsid w:val="00471A00"/>
    <w:rsid w:val="00471AF9"/>
    <w:rsid w:val="004724EE"/>
    <w:rsid w:val="00472B9E"/>
    <w:rsid w:val="00472D6A"/>
    <w:rsid w:val="004730EC"/>
    <w:rsid w:val="00473FFD"/>
    <w:rsid w:val="00474EC1"/>
    <w:rsid w:val="00475C01"/>
    <w:rsid w:val="00475F44"/>
    <w:rsid w:val="0047624F"/>
    <w:rsid w:val="0047681B"/>
    <w:rsid w:val="00480373"/>
    <w:rsid w:val="004807D7"/>
    <w:rsid w:val="00480B6D"/>
    <w:rsid w:val="00480FEA"/>
    <w:rsid w:val="00482FB3"/>
    <w:rsid w:val="00483B99"/>
    <w:rsid w:val="00483C65"/>
    <w:rsid w:val="004841E3"/>
    <w:rsid w:val="0048429D"/>
    <w:rsid w:val="00484915"/>
    <w:rsid w:val="00485110"/>
    <w:rsid w:val="0048580F"/>
    <w:rsid w:val="0048639D"/>
    <w:rsid w:val="004867D3"/>
    <w:rsid w:val="0048716A"/>
    <w:rsid w:val="00487A82"/>
    <w:rsid w:val="004909DE"/>
    <w:rsid w:val="0049173D"/>
    <w:rsid w:val="00491767"/>
    <w:rsid w:val="004924D0"/>
    <w:rsid w:val="00492A6F"/>
    <w:rsid w:val="00492ED7"/>
    <w:rsid w:val="004941B6"/>
    <w:rsid w:val="00494227"/>
    <w:rsid w:val="00494EA7"/>
    <w:rsid w:val="004954A2"/>
    <w:rsid w:val="00495D8F"/>
    <w:rsid w:val="004978D1"/>
    <w:rsid w:val="004A01F5"/>
    <w:rsid w:val="004A11C7"/>
    <w:rsid w:val="004A1CDF"/>
    <w:rsid w:val="004A1D5E"/>
    <w:rsid w:val="004A2EE0"/>
    <w:rsid w:val="004A3688"/>
    <w:rsid w:val="004A392B"/>
    <w:rsid w:val="004A3FA4"/>
    <w:rsid w:val="004A459A"/>
    <w:rsid w:val="004A615F"/>
    <w:rsid w:val="004A7207"/>
    <w:rsid w:val="004B02A0"/>
    <w:rsid w:val="004B1E68"/>
    <w:rsid w:val="004B1F9A"/>
    <w:rsid w:val="004B2CB2"/>
    <w:rsid w:val="004B36B6"/>
    <w:rsid w:val="004B3E12"/>
    <w:rsid w:val="004B402D"/>
    <w:rsid w:val="004B40AD"/>
    <w:rsid w:val="004B4315"/>
    <w:rsid w:val="004B4FB2"/>
    <w:rsid w:val="004B5B25"/>
    <w:rsid w:val="004B5D5F"/>
    <w:rsid w:val="004B5F94"/>
    <w:rsid w:val="004B6030"/>
    <w:rsid w:val="004B609A"/>
    <w:rsid w:val="004B6A26"/>
    <w:rsid w:val="004B738E"/>
    <w:rsid w:val="004B789D"/>
    <w:rsid w:val="004B7D25"/>
    <w:rsid w:val="004C0C35"/>
    <w:rsid w:val="004C11BB"/>
    <w:rsid w:val="004C2750"/>
    <w:rsid w:val="004C27D8"/>
    <w:rsid w:val="004C2A1B"/>
    <w:rsid w:val="004C347D"/>
    <w:rsid w:val="004C42E2"/>
    <w:rsid w:val="004C464C"/>
    <w:rsid w:val="004C49B9"/>
    <w:rsid w:val="004C511D"/>
    <w:rsid w:val="004C543F"/>
    <w:rsid w:val="004C5C6E"/>
    <w:rsid w:val="004C61E6"/>
    <w:rsid w:val="004C70EA"/>
    <w:rsid w:val="004D054D"/>
    <w:rsid w:val="004D0684"/>
    <w:rsid w:val="004D1251"/>
    <w:rsid w:val="004D167E"/>
    <w:rsid w:val="004D26CF"/>
    <w:rsid w:val="004D3153"/>
    <w:rsid w:val="004D487D"/>
    <w:rsid w:val="004D5E80"/>
    <w:rsid w:val="004D5EB2"/>
    <w:rsid w:val="004D63A2"/>
    <w:rsid w:val="004D6FB6"/>
    <w:rsid w:val="004D72A4"/>
    <w:rsid w:val="004D7B43"/>
    <w:rsid w:val="004E0254"/>
    <w:rsid w:val="004E04D9"/>
    <w:rsid w:val="004E09FD"/>
    <w:rsid w:val="004E1632"/>
    <w:rsid w:val="004E174F"/>
    <w:rsid w:val="004E180F"/>
    <w:rsid w:val="004E1823"/>
    <w:rsid w:val="004E185B"/>
    <w:rsid w:val="004E3ADA"/>
    <w:rsid w:val="004E489E"/>
    <w:rsid w:val="004E63E3"/>
    <w:rsid w:val="004E70C5"/>
    <w:rsid w:val="004E7D40"/>
    <w:rsid w:val="004F00A9"/>
    <w:rsid w:val="004F0D0D"/>
    <w:rsid w:val="004F2B00"/>
    <w:rsid w:val="004F3236"/>
    <w:rsid w:val="004F4F0D"/>
    <w:rsid w:val="004F5248"/>
    <w:rsid w:val="004F6F3D"/>
    <w:rsid w:val="004F72F5"/>
    <w:rsid w:val="005004E1"/>
    <w:rsid w:val="00500996"/>
    <w:rsid w:val="0050107B"/>
    <w:rsid w:val="00501914"/>
    <w:rsid w:val="005019FB"/>
    <w:rsid w:val="005027E3"/>
    <w:rsid w:val="00503C67"/>
    <w:rsid w:val="005042E2"/>
    <w:rsid w:val="00504434"/>
    <w:rsid w:val="005059EB"/>
    <w:rsid w:val="005066F0"/>
    <w:rsid w:val="00506788"/>
    <w:rsid w:val="005068FE"/>
    <w:rsid w:val="005100D3"/>
    <w:rsid w:val="005103B0"/>
    <w:rsid w:val="00510B2E"/>
    <w:rsid w:val="00511191"/>
    <w:rsid w:val="005117AD"/>
    <w:rsid w:val="005127E2"/>
    <w:rsid w:val="0051365B"/>
    <w:rsid w:val="005137F5"/>
    <w:rsid w:val="00514D4A"/>
    <w:rsid w:val="005161CA"/>
    <w:rsid w:val="0051641A"/>
    <w:rsid w:val="00516598"/>
    <w:rsid w:val="00516DC8"/>
    <w:rsid w:val="005176CC"/>
    <w:rsid w:val="0052031B"/>
    <w:rsid w:val="00521833"/>
    <w:rsid w:val="00522A61"/>
    <w:rsid w:val="00522F81"/>
    <w:rsid w:val="0052328D"/>
    <w:rsid w:val="00523517"/>
    <w:rsid w:val="00524492"/>
    <w:rsid w:val="00525A40"/>
    <w:rsid w:val="00526F88"/>
    <w:rsid w:val="00527064"/>
    <w:rsid w:val="005301C7"/>
    <w:rsid w:val="00530F62"/>
    <w:rsid w:val="00531831"/>
    <w:rsid w:val="00531958"/>
    <w:rsid w:val="00531C46"/>
    <w:rsid w:val="00531D0A"/>
    <w:rsid w:val="00532035"/>
    <w:rsid w:val="00532806"/>
    <w:rsid w:val="005328DD"/>
    <w:rsid w:val="005330F7"/>
    <w:rsid w:val="0053317C"/>
    <w:rsid w:val="00533C55"/>
    <w:rsid w:val="0053434F"/>
    <w:rsid w:val="00534C60"/>
    <w:rsid w:val="00534E5A"/>
    <w:rsid w:val="00536344"/>
    <w:rsid w:val="00536BA5"/>
    <w:rsid w:val="00536F50"/>
    <w:rsid w:val="00537240"/>
    <w:rsid w:val="00537773"/>
    <w:rsid w:val="005379CC"/>
    <w:rsid w:val="00537C2F"/>
    <w:rsid w:val="00537C9A"/>
    <w:rsid w:val="005410F9"/>
    <w:rsid w:val="00543567"/>
    <w:rsid w:val="00543D99"/>
    <w:rsid w:val="00544168"/>
    <w:rsid w:val="00545C86"/>
    <w:rsid w:val="00545E47"/>
    <w:rsid w:val="00546AC5"/>
    <w:rsid w:val="00546CB8"/>
    <w:rsid w:val="00546E07"/>
    <w:rsid w:val="00547F74"/>
    <w:rsid w:val="005501CA"/>
    <w:rsid w:val="0055065D"/>
    <w:rsid w:val="00551411"/>
    <w:rsid w:val="005521E8"/>
    <w:rsid w:val="00552523"/>
    <w:rsid w:val="005527D1"/>
    <w:rsid w:val="00552BA8"/>
    <w:rsid w:val="005532EC"/>
    <w:rsid w:val="00554309"/>
    <w:rsid w:val="0055487A"/>
    <w:rsid w:val="005553C0"/>
    <w:rsid w:val="005555B4"/>
    <w:rsid w:val="00556C72"/>
    <w:rsid w:val="005576DE"/>
    <w:rsid w:val="0055771A"/>
    <w:rsid w:val="00557E52"/>
    <w:rsid w:val="00560708"/>
    <w:rsid w:val="00560C43"/>
    <w:rsid w:val="00561818"/>
    <w:rsid w:val="00561AD6"/>
    <w:rsid w:val="00562C57"/>
    <w:rsid w:val="0056356C"/>
    <w:rsid w:val="00563B6C"/>
    <w:rsid w:val="00563C04"/>
    <w:rsid w:val="00563D1F"/>
    <w:rsid w:val="00565A7F"/>
    <w:rsid w:val="0056600B"/>
    <w:rsid w:val="00566814"/>
    <w:rsid w:val="00567472"/>
    <w:rsid w:val="005674A1"/>
    <w:rsid w:val="00567E98"/>
    <w:rsid w:val="005702FC"/>
    <w:rsid w:val="005705D1"/>
    <w:rsid w:val="005712FB"/>
    <w:rsid w:val="00571EF8"/>
    <w:rsid w:val="00571FDE"/>
    <w:rsid w:val="005721B5"/>
    <w:rsid w:val="005723B0"/>
    <w:rsid w:val="00572478"/>
    <w:rsid w:val="00572CBA"/>
    <w:rsid w:val="00574437"/>
    <w:rsid w:val="00574E30"/>
    <w:rsid w:val="00574F70"/>
    <w:rsid w:val="005758EA"/>
    <w:rsid w:val="00575A0E"/>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87FF7"/>
    <w:rsid w:val="00590167"/>
    <w:rsid w:val="00591318"/>
    <w:rsid w:val="00592583"/>
    <w:rsid w:val="005933EB"/>
    <w:rsid w:val="00596789"/>
    <w:rsid w:val="00596AD9"/>
    <w:rsid w:val="005A028E"/>
    <w:rsid w:val="005A17CE"/>
    <w:rsid w:val="005A1EBA"/>
    <w:rsid w:val="005A2A41"/>
    <w:rsid w:val="005A2AC6"/>
    <w:rsid w:val="005A4CB3"/>
    <w:rsid w:val="005A4CFE"/>
    <w:rsid w:val="005A61CD"/>
    <w:rsid w:val="005A64DD"/>
    <w:rsid w:val="005A6C5D"/>
    <w:rsid w:val="005A796C"/>
    <w:rsid w:val="005A7D38"/>
    <w:rsid w:val="005B0B1A"/>
    <w:rsid w:val="005B0D02"/>
    <w:rsid w:val="005B1119"/>
    <w:rsid w:val="005B23DA"/>
    <w:rsid w:val="005B256A"/>
    <w:rsid w:val="005B2E40"/>
    <w:rsid w:val="005B3B75"/>
    <w:rsid w:val="005B4F3C"/>
    <w:rsid w:val="005B57A1"/>
    <w:rsid w:val="005B5824"/>
    <w:rsid w:val="005B7304"/>
    <w:rsid w:val="005B7ED1"/>
    <w:rsid w:val="005C141B"/>
    <w:rsid w:val="005C15D4"/>
    <w:rsid w:val="005C2744"/>
    <w:rsid w:val="005C3BD6"/>
    <w:rsid w:val="005C3D5F"/>
    <w:rsid w:val="005C43C4"/>
    <w:rsid w:val="005C447D"/>
    <w:rsid w:val="005C474E"/>
    <w:rsid w:val="005C77F9"/>
    <w:rsid w:val="005C7A29"/>
    <w:rsid w:val="005D0793"/>
    <w:rsid w:val="005D0A4E"/>
    <w:rsid w:val="005D132C"/>
    <w:rsid w:val="005D1919"/>
    <w:rsid w:val="005D1C26"/>
    <w:rsid w:val="005D2971"/>
    <w:rsid w:val="005D360F"/>
    <w:rsid w:val="005D3987"/>
    <w:rsid w:val="005D3B12"/>
    <w:rsid w:val="005D4033"/>
    <w:rsid w:val="005D4101"/>
    <w:rsid w:val="005D5E01"/>
    <w:rsid w:val="005D61AD"/>
    <w:rsid w:val="005D6FAA"/>
    <w:rsid w:val="005E0FB2"/>
    <w:rsid w:val="005E1607"/>
    <w:rsid w:val="005E1614"/>
    <w:rsid w:val="005E1642"/>
    <w:rsid w:val="005E1DA8"/>
    <w:rsid w:val="005E1DD6"/>
    <w:rsid w:val="005E3176"/>
    <w:rsid w:val="005E3910"/>
    <w:rsid w:val="005E63CB"/>
    <w:rsid w:val="005E64CB"/>
    <w:rsid w:val="005E65FD"/>
    <w:rsid w:val="005E78C8"/>
    <w:rsid w:val="005F009B"/>
    <w:rsid w:val="005F0FE7"/>
    <w:rsid w:val="005F13A1"/>
    <w:rsid w:val="005F2E18"/>
    <w:rsid w:val="005F3A7B"/>
    <w:rsid w:val="005F3CC9"/>
    <w:rsid w:val="005F432F"/>
    <w:rsid w:val="005F448D"/>
    <w:rsid w:val="005F526A"/>
    <w:rsid w:val="005F7000"/>
    <w:rsid w:val="005F705C"/>
    <w:rsid w:val="005F7370"/>
    <w:rsid w:val="00600CA5"/>
    <w:rsid w:val="00600F16"/>
    <w:rsid w:val="0060121D"/>
    <w:rsid w:val="0060138A"/>
    <w:rsid w:val="0060169E"/>
    <w:rsid w:val="0060300F"/>
    <w:rsid w:val="00603B11"/>
    <w:rsid w:val="00603B1A"/>
    <w:rsid w:val="00604E76"/>
    <w:rsid w:val="00605121"/>
    <w:rsid w:val="006054A8"/>
    <w:rsid w:val="006055F8"/>
    <w:rsid w:val="006058EC"/>
    <w:rsid w:val="0060617C"/>
    <w:rsid w:val="006074E9"/>
    <w:rsid w:val="0060796B"/>
    <w:rsid w:val="00607F47"/>
    <w:rsid w:val="00607FAA"/>
    <w:rsid w:val="00610418"/>
    <w:rsid w:val="006118D7"/>
    <w:rsid w:val="00611F79"/>
    <w:rsid w:val="006123D0"/>
    <w:rsid w:val="006127AD"/>
    <w:rsid w:val="00612CD5"/>
    <w:rsid w:val="00612D53"/>
    <w:rsid w:val="00612E84"/>
    <w:rsid w:val="00613706"/>
    <w:rsid w:val="006141E0"/>
    <w:rsid w:val="0061453F"/>
    <w:rsid w:val="006158DF"/>
    <w:rsid w:val="0061654D"/>
    <w:rsid w:val="00617229"/>
    <w:rsid w:val="00617F07"/>
    <w:rsid w:val="00620509"/>
    <w:rsid w:val="006208EA"/>
    <w:rsid w:val="0062130D"/>
    <w:rsid w:val="0062209F"/>
    <w:rsid w:val="00622319"/>
    <w:rsid w:val="00622A9E"/>
    <w:rsid w:val="00622E4E"/>
    <w:rsid w:val="00622FC4"/>
    <w:rsid w:val="006239F1"/>
    <w:rsid w:val="0062442D"/>
    <w:rsid w:val="00624E2F"/>
    <w:rsid w:val="006262DB"/>
    <w:rsid w:val="0062630E"/>
    <w:rsid w:val="00626631"/>
    <w:rsid w:val="006267FE"/>
    <w:rsid w:val="00626C16"/>
    <w:rsid w:val="006272E7"/>
    <w:rsid w:val="00627811"/>
    <w:rsid w:val="00627F50"/>
    <w:rsid w:val="006304A1"/>
    <w:rsid w:val="00630584"/>
    <w:rsid w:val="00630757"/>
    <w:rsid w:val="00633E09"/>
    <w:rsid w:val="00634551"/>
    <w:rsid w:val="006353AC"/>
    <w:rsid w:val="00636B4A"/>
    <w:rsid w:val="006377EF"/>
    <w:rsid w:val="00640972"/>
    <w:rsid w:val="00640BC5"/>
    <w:rsid w:val="00640FA0"/>
    <w:rsid w:val="00642076"/>
    <w:rsid w:val="00642105"/>
    <w:rsid w:val="006421E0"/>
    <w:rsid w:val="00642859"/>
    <w:rsid w:val="006435E8"/>
    <w:rsid w:val="006440CD"/>
    <w:rsid w:val="0064422C"/>
    <w:rsid w:val="00644432"/>
    <w:rsid w:val="00644786"/>
    <w:rsid w:val="00644FCF"/>
    <w:rsid w:val="006454BC"/>
    <w:rsid w:val="00645DC4"/>
    <w:rsid w:val="006460E8"/>
    <w:rsid w:val="00646456"/>
    <w:rsid w:val="00646A09"/>
    <w:rsid w:val="00647890"/>
    <w:rsid w:val="0065049B"/>
    <w:rsid w:val="00650DC2"/>
    <w:rsid w:val="006516AD"/>
    <w:rsid w:val="00651925"/>
    <w:rsid w:val="00651E50"/>
    <w:rsid w:val="0065204D"/>
    <w:rsid w:val="0065212E"/>
    <w:rsid w:val="006524A8"/>
    <w:rsid w:val="00652B40"/>
    <w:rsid w:val="00652BCA"/>
    <w:rsid w:val="00653704"/>
    <w:rsid w:val="006553EB"/>
    <w:rsid w:val="00655647"/>
    <w:rsid w:val="006573A2"/>
    <w:rsid w:val="00657ACB"/>
    <w:rsid w:val="00657DBF"/>
    <w:rsid w:val="006600CE"/>
    <w:rsid w:val="00660363"/>
    <w:rsid w:val="0066116D"/>
    <w:rsid w:val="00661F2E"/>
    <w:rsid w:val="00662B46"/>
    <w:rsid w:val="00663CAD"/>
    <w:rsid w:val="00664EDB"/>
    <w:rsid w:val="006655E5"/>
    <w:rsid w:val="006664B3"/>
    <w:rsid w:val="006668F8"/>
    <w:rsid w:val="0066701D"/>
    <w:rsid w:val="00670A28"/>
    <w:rsid w:val="0067109A"/>
    <w:rsid w:val="00673E9B"/>
    <w:rsid w:val="00674529"/>
    <w:rsid w:val="00675866"/>
    <w:rsid w:val="00675FBE"/>
    <w:rsid w:val="00676554"/>
    <w:rsid w:val="006765D7"/>
    <w:rsid w:val="00676964"/>
    <w:rsid w:val="00676DC2"/>
    <w:rsid w:val="006779E9"/>
    <w:rsid w:val="00677BC3"/>
    <w:rsid w:val="00680488"/>
    <w:rsid w:val="00681BCF"/>
    <w:rsid w:val="00683091"/>
    <w:rsid w:val="00683551"/>
    <w:rsid w:val="00683E0E"/>
    <w:rsid w:val="0068582D"/>
    <w:rsid w:val="006859FE"/>
    <w:rsid w:val="00685BEE"/>
    <w:rsid w:val="00687619"/>
    <w:rsid w:val="00687A7A"/>
    <w:rsid w:val="00690B21"/>
    <w:rsid w:val="00690E8F"/>
    <w:rsid w:val="00691244"/>
    <w:rsid w:val="00691897"/>
    <w:rsid w:val="00691C79"/>
    <w:rsid w:val="00691DFF"/>
    <w:rsid w:val="00693194"/>
    <w:rsid w:val="00693613"/>
    <w:rsid w:val="00693A08"/>
    <w:rsid w:val="00693BBE"/>
    <w:rsid w:val="00694A7C"/>
    <w:rsid w:val="00694C97"/>
    <w:rsid w:val="0069569D"/>
    <w:rsid w:val="00695A53"/>
    <w:rsid w:val="00695FD9"/>
    <w:rsid w:val="00696215"/>
    <w:rsid w:val="00696239"/>
    <w:rsid w:val="006962EB"/>
    <w:rsid w:val="00696B34"/>
    <w:rsid w:val="00697373"/>
    <w:rsid w:val="00697A40"/>
    <w:rsid w:val="006A0051"/>
    <w:rsid w:val="006A0E18"/>
    <w:rsid w:val="006A0EF7"/>
    <w:rsid w:val="006A2656"/>
    <w:rsid w:val="006A2DE0"/>
    <w:rsid w:val="006A5ED6"/>
    <w:rsid w:val="006A73CE"/>
    <w:rsid w:val="006A7869"/>
    <w:rsid w:val="006B076F"/>
    <w:rsid w:val="006B0B55"/>
    <w:rsid w:val="006B0BE1"/>
    <w:rsid w:val="006B1353"/>
    <w:rsid w:val="006B2E3A"/>
    <w:rsid w:val="006B3D9D"/>
    <w:rsid w:val="006B4D35"/>
    <w:rsid w:val="006B5935"/>
    <w:rsid w:val="006B5FDE"/>
    <w:rsid w:val="006B6F11"/>
    <w:rsid w:val="006B7E66"/>
    <w:rsid w:val="006C019D"/>
    <w:rsid w:val="006C098B"/>
    <w:rsid w:val="006C112E"/>
    <w:rsid w:val="006C131C"/>
    <w:rsid w:val="006C1DE0"/>
    <w:rsid w:val="006C3142"/>
    <w:rsid w:val="006C36D5"/>
    <w:rsid w:val="006C3779"/>
    <w:rsid w:val="006C405A"/>
    <w:rsid w:val="006C5838"/>
    <w:rsid w:val="006C5914"/>
    <w:rsid w:val="006C6262"/>
    <w:rsid w:val="006C65CD"/>
    <w:rsid w:val="006C737B"/>
    <w:rsid w:val="006D0086"/>
    <w:rsid w:val="006D0888"/>
    <w:rsid w:val="006D0963"/>
    <w:rsid w:val="006D0A9A"/>
    <w:rsid w:val="006D2348"/>
    <w:rsid w:val="006D2E4A"/>
    <w:rsid w:val="006D483A"/>
    <w:rsid w:val="006D528A"/>
    <w:rsid w:val="006D5C08"/>
    <w:rsid w:val="006D5E0A"/>
    <w:rsid w:val="006D65B3"/>
    <w:rsid w:val="006D6713"/>
    <w:rsid w:val="006D6E81"/>
    <w:rsid w:val="006E038A"/>
    <w:rsid w:val="006E203B"/>
    <w:rsid w:val="006E260A"/>
    <w:rsid w:val="006E2A0E"/>
    <w:rsid w:val="006E2B44"/>
    <w:rsid w:val="006E2B7F"/>
    <w:rsid w:val="006E3DE3"/>
    <w:rsid w:val="006E46C3"/>
    <w:rsid w:val="006E4C81"/>
    <w:rsid w:val="006E50CE"/>
    <w:rsid w:val="006E5353"/>
    <w:rsid w:val="006E5C83"/>
    <w:rsid w:val="006E5D97"/>
    <w:rsid w:val="006E7FFC"/>
    <w:rsid w:val="006F04DA"/>
    <w:rsid w:val="006F0920"/>
    <w:rsid w:val="006F18D3"/>
    <w:rsid w:val="006F2BF1"/>
    <w:rsid w:val="006F2DD8"/>
    <w:rsid w:val="006F3533"/>
    <w:rsid w:val="006F43D1"/>
    <w:rsid w:val="006F533F"/>
    <w:rsid w:val="006F53F6"/>
    <w:rsid w:val="006F55ED"/>
    <w:rsid w:val="006F59F2"/>
    <w:rsid w:val="006F609A"/>
    <w:rsid w:val="006F6AB4"/>
    <w:rsid w:val="00700667"/>
    <w:rsid w:val="00701580"/>
    <w:rsid w:val="00702A14"/>
    <w:rsid w:val="00702CD7"/>
    <w:rsid w:val="0070329E"/>
    <w:rsid w:val="00703397"/>
    <w:rsid w:val="007033F6"/>
    <w:rsid w:val="0070392C"/>
    <w:rsid w:val="00703F3B"/>
    <w:rsid w:val="00704296"/>
    <w:rsid w:val="00704578"/>
    <w:rsid w:val="00705235"/>
    <w:rsid w:val="00706623"/>
    <w:rsid w:val="00707A01"/>
    <w:rsid w:val="00710925"/>
    <w:rsid w:val="007113F6"/>
    <w:rsid w:val="00711EC4"/>
    <w:rsid w:val="00712353"/>
    <w:rsid w:val="00713B15"/>
    <w:rsid w:val="007145F6"/>
    <w:rsid w:val="00715CA5"/>
    <w:rsid w:val="00715EA8"/>
    <w:rsid w:val="00717391"/>
    <w:rsid w:val="007175F1"/>
    <w:rsid w:val="007205D1"/>
    <w:rsid w:val="0072208F"/>
    <w:rsid w:val="0072211F"/>
    <w:rsid w:val="00722257"/>
    <w:rsid w:val="007232F1"/>
    <w:rsid w:val="007234DF"/>
    <w:rsid w:val="00723639"/>
    <w:rsid w:val="0072476A"/>
    <w:rsid w:val="00724B5E"/>
    <w:rsid w:val="00725453"/>
    <w:rsid w:val="007262B6"/>
    <w:rsid w:val="00726C0C"/>
    <w:rsid w:val="007271EB"/>
    <w:rsid w:val="0073027A"/>
    <w:rsid w:val="0073118E"/>
    <w:rsid w:val="00732226"/>
    <w:rsid w:val="00732277"/>
    <w:rsid w:val="00732694"/>
    <w:rsid w:val="00733322"/>
    <w:rsid w:val="00733EA4"/>
    <w:rsid w:val="007341B1"/>
    <w:rsid w:val="0073540B"/>
    <w:rsid w:val="00735B0D"/>
    <w:rsid w:val="00740E0F"/>
    <w:rsid w:val="0074249E"/>
    <w:rsid w:val="00742C28"/>
    <w:rsid w:val="00742E0E"/>
    <w:rsid w:val="007435F7"/>
    <w:rsid w:val="00743BD0"/>
    <w:rsid w:val="00744B24"/>
    <w:rsid w:val="00745CF7"/>
    <w:rsid w:val="00747A01"/>
    <w:rsid w:val="0075027B"/>
    <w:rsid w:val="00750AFE"/>
    <w:rsid w:val="00751029"/>
    <w:rsid w:val="00751A3F"/>
    <w:rsid w:val="00751AE7"/>
    <w:rsid w:val="00751C05"/>
    <w:rsid w:val="00752793"/>
    <w:rsid w:val="00752824"/>
    <w:rsid w:val="0075429D"/>
    <w:rsid w:val="00754CCC"/>
    <w:rsid w:val="00754FC6"/>
    <w:rsid w:val="0075523E"/>
    <w:rsid w:val="00755891"/>
    <w:rsid w:val="007569FF"/>
    <w:rsid w:val="00756E1E"/>
    <w:rsid w:val="00757357"/>
    <w:rsid w:val="007576CF"/>
    <w:rsid w:val="00757CA1"/>
    <w:rsid w:val="00760231"/>
    <w:rsid w:val="00760CD3"/>
    <w:rsid w:val="007612F8"/>
    <w:rsid w:val="00761495"/>
    <w:rsid w:val="00762076"/>
    <w:rsid w:val="00762252"/>
    <w:rsid w:val="007622AB"/>
    <w:rsid w:val="007628E3"/>
    <w:rsid w:val="00763639"/>
    <w:rsid w:val="00763A37"/>
    <w:rsid w:val="00764009"/>
    <w:rsid w:val="0076404B"/>
    <w:rsid w:val="00765D6D"/>
    <w:rsid w:val="00765E9A"/>
    <w:rsid w:val="00766058"/>
    <w:rsid w:val="00766C14"/>
    <w:rsid w:val="00766CDC"/>
    <w:rsid w:val="00767CEE"/>
    <w:rsid w:val="00770419"/>
    <w:rsid w:val="0077087D"/>
    <w:rsid w:val="00771185"/>
    <w:rsid w:val="00771AA1"/>
    <w:rsid w:val="00771CC3"/>
    <w:rsid w:val="00771D1F"/>
    <w:rsid w:val="00772342"/>
    <w:rsid w:val="00772363"/>
    <w:rsid w:val="00772ED1"/>
    <w:rsid w:val="007736DD"/>
    <w:rsid w:val="00773D67"/>
    <w:rsid w:val="007746F0"/>
    <w:rsid w:val="00774A82"/>
    <w:rsid w:val="007750A4"/>
    <w:rsid w:val="00775646"/>
    <w:rsid w:val="00776616"/>
    <w:rsid w:val="00776CF6"/>
    <w:rsid w:val="00777F49"/>
    <w:rsid w:val="00780514"/>
    <w:rsid w:val="0078195F"/>
    <w:rsid w:val="00781D90"/>
    <w:rsid w:val="00782FDE"/>
    <w:rsid w:val="00783E24"/>
    <w:rsid w:val="007846C6"/>
    <w:rsid w:val="007847B5"/>
    <w:rsid w:val="00784859"/>
    <w:rsid w:val="00786662"/>
    <w:rsid w:val="007871BE"/>
    <w:rsid w:val="00787AE1"/>
    <w:rsid w:val="00790A45"/>
    <w:rsid w:val="00791B9F"/>
    <w:rsid w:val="0079204D"/>
    <w:rsid w:val="00793B94"/>
    <w:rsid w:val="0079462F"/>
    <w:rsid w:val="00795D6D"/>
    <w:rsid w:val="00797144"/>
    <w:rsid w:val="0079769D"/>
    <w:rsid w:val="007A0509"/>
    <w:rsid w:val="007A0698"/>
    <w:rsid w:val="007A0B78"/>
    <w:rsid w:val="007A106A"/>
    <w:rsid w:val="007A1F52"/>
    <w:rsid w:val="007A24A8"/>
    <w:rsid w:val="007A2524"/>
    <w:rsid w:val="007A2578"/>
    <w:rsid w:val="007A3029"/>
    <w:rsid w:val="007A30D0"/>
    <w:rsid w:val="007A3248"/>
    <w:rsid w:val="007A3B8E"/>
    <w:rsid w:val="007A3FA9"/>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DBB"/>
    <w:rsid w:val="007B2F8E"/>
    <w:rsid w:val="007B302B"/>
    <w:rsid w:val="007B440C"/>
    <w:rsid w:val="007B4647"/>
    <w:rsid w:val="007B4E90"/>
    <w:rsid w:val="007B5DC1"/>
    <w:rsid w:val="007B6B40"/>
    <w:rsid w:val="007B7FE8"/>
    <w:rsid w:val="007C0181"/>
    <w:rsid w:val="007C0DE5"/>
    <w:rsid w:val="007C0F10"/>
    <w:rsid w:val="007C1122"/>
    <w:rsid w:val="007C1A7D"/>
    <w:rsid w:val="007C22A1"/>
    <w:rsid w:val="007C4849"/>
    <w:rsid w:val="007C4A62"/>
    <w:rsid w:val="007C4DB2"/>
    <w:rsid w:val="007C5437"/>
    <w:rsid w:val="007C55FC"/>
    <w:rsid w:val="007C5D58"/>
    <w:rsid w:val="007C6998"/>
    <w:rsid w:val="007C6D71"/>
    <w:rsid w:val="007C7732"/>
    <w:rsid w:val="007D002B"/>
    <w:rsid w:val="007D0688"/>
    <w:rsid w:val="007D23BB"/>
    <w:rsid w:val="007D28EE"/>
    <w:rsid w:val="007D2E5D"/>
    <w:rsid w:val="007D33D9"/>
    <w:rsid w:val="007D352C"/>
    <w:rsid w:val="007D38B1"/>
    <w:rsid w:val="007D3B45"/>
    <w:rsid w:val="007D492F"/>
    <w:rsid w:val="007D4E51"/>
    <w:rsid w:val="007D5BB2"/>
    <w:rsid w:val="007D62F6"/>
    <w:rsid w:val="007D644E"/>
    <w:rsid w:val="007D7C37"/>
    <w:rsid w:val="007E0913"/>
    <w:rsid w:val="007E0ECE"/>
    <w:rsid w:val="007E4063"/>
    <w:rsid w:val="007E4A2D"/>
    <w:rsid w:val="007E5149"/>
    <w:rsid w:val="007E5485"/>
    <w:rsid w:val="007E61E7"/>
    <w:rsid w:val="007E67A9"/>
    <w:rsid w:val="007E6940"/>
    <w:rsid w:val="007E71A5"/>
    <w:rsid w:val="007E7454"/>
    <w:rsid w:val="007E7468"/>
    <w:rsid w:val="007E79DB"/>
    <w:rsid w:val="007E7E55"/>
    <w:rsid w:val="007F0476"/>
    <w:rsid w:val="007F1715"/>
    <w:rsid w:val="007F3917"/>
    <w:rsid w:val="007F3F3C"/>
    <w:rsid w:val="007F54F4"/>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A8D"/>
    <w:rsid w:val="00813E59"/>
    <w:rsid w:val="0081422F"/>
    <w:rsid w:val="00814254"/>
    <w:rsid w:val="0081580C"/>
    <w:rsid w:val="00815DB5"/>
    <w:rsid w:val="00815ED1"/>
    <w:rsid w:val="00815F65"/>
    <w:rsid w:val="00817276"/>
    <w:rsid w:val="00817E9D"/>
    <w:rsid w:val="0082018A"/>
    <w:rsid w:val="00820809"/>
    <w:rsid w:val="00820B7D"/>
    <w:rsid w:val="008213AC"/>
    <w:rsid w:val="0082153F"/>
    <w:rsid w:val="00821ADC"/>
    <w:rsid w:val="00822BBE"/>
    <w:rsid w:val="0082324A"/>
    <w:rsid w:val="00823C8D"/>
    <w:rsid w:val="00825275"/>
    <w:rsid w:val="0082579F"/>
    <w:rsid w:val="00825C54"/>
    <w:rsid w:val="00825CCE"/>
    <w:rsid w:val="008263CC"/>
    <w:rsid w:val="00827047"/>
    <w:rsid w:val="00827320"/>
    <w:rsid w:val="00827562"/>
    <w:rsid w:val="00827766"/>
    <w:rsid w:val="00827C4A"/>
    <w:rsid w:val="00827CE3"/>
    <w:rsid w:val="00827FF8"/>
    <w:rsid w:val="008304F9"/>
    <w:rsid w:val="0083068F"/>
    <w:rsid w:val="00830E1C"/>
    <w:rsid w:val="00831EF5"/>
    <w:rsid w:val="00832BF8"/>
    <w:rsid w:val="00832CCA"/>
    <w:rsid w:val="0083324A"/>
    <w:rsid w:val="00834823"/>
    <w:rsid w:val="00835912"/>
    <w:rsid w:val="00836482"/>
    <w:rsid w:val="00836798"/>
    <w:rsid w:val="008367E1"/>
    <w:rsid w:val="00836C09"/>
    <w:rsid w:val="0083767D"/>
    <w:rsid w:val="00841ECB"/>
    <w:rsid w:val="008426CC"/>
    <w:rsid w:val="00844BB6"/>
    <w:rsid w:val="00844E8C"/>
    <w:rsid w:val="008451A8"/>
    <w:rsid w:val="00845BE1"/>
    <w:rsid w:val="00846139"/>
    <w:rsid w:val="00846D82"/>
    <w:rsid w:val="008478CD"/>
    <w:rsid w:val="00847F67"/>
    <w:rsid w:val="008504AC"/>
    <w:rsid w:val="00851308"/>
    <w:rsid w:val="0085224A"/>
    <w:rsid w:val="00853674"/>
    <w:rsid w:val="00853C67"/>
    <w:rsid w:val="00856743"/>
    <w:rsid w:val="00856FBD"/>
    <w:rsid w:val="00857217"/>
    <w:rsid w:val="00857369"/>
    <w:rsid w:val="008573D1"/>
    <w:rsid w:val="00857813"/>
    <w:rsid w:val="00860418"/>
    <w:rsid w:val="00861BF8"/>
    <w:rsid w:val="008626C6"/>
    <w:rsid w:val="0086311D"/>
    <w:rsid w:val="008647F0"/>
    <w:rsid w:val="00864AE7"/>
    <w:rsid w:val="00865581"/>
    <w:rsid w:val="008663E6"/>
    <w:rsid w:val="008667B3"/>
    <w:rsid w:val="00866AD4"/>
    <w:rsid w:val="00870EA5"/>
    <w:rsid w:val="008712B7"/>
    <w:rsid w:val="0087170F"/>
    <w:rsid w:val="00871766"/>
    <w:rsid w:val="0087178A"/>
    <w:rsid w:val="00872D6D"/>
    <w:rsid w:val="00873AD9"/>
    <w:rsid w:val="00873D44"/>
    <w:rsid w:val="008767B1"/>
    <w:rsid w:val="00876815"/>
    <w:rsid w:val="0087787D"/>
    <w:rsid w:val="00877CD7"/>
    <w:rsid w:val="00877F7F"/>
    <w:rsid w:val="008804EE"/>
    <w:rsid w:val="00880659"/>
    <w:rsid w:val="00884E8F"/>
    <w:rsid w:val="00884FC5"/>
    <w:rsid w:val="008865B4"/>
    <w:rsid w:val="00886904"/>
    <w:rsid w:val="00887423"/>
    <w:rsid w:val="00887504"/>
    <w:rsid w:val="00887BBA"/>
    <w:rsid w:val="00887EA3"/>
    <w:rsid w:val="00890ACD"/>
    <w:rsid w:val="008912CB"/>
    <w:rsid w:val="00891D99"/>
    <w:rsid w:val="00891E54"/>
    <w:rsid w:val="00892A8D"/>
    <w:rsid w:val="00892BBA"/>
    <w:rsid w:val="008930D0"/>
    <w:rsid w:val="00893FF1"/>
    <w:rsid w:val="0089514E"/>
    <w:rsid w:val="00895C67"/>
    <w:rsid w:val="00896253"/>
    <w:rsid w:val="00896851"/>
    <w:rsid w:val="00897264"/>
    <w:rsid w:val="008979AC"/>
    <w:rsid w:val="008A05BE"/>
    <w:rsid w:val="008A0639"/>
    <w:rsid w:val="008A2344"/>
    <w:rsid w:val="008A2417"/>
    <w:rsid w:val="008A4015"/>
    <w:rsid w:val="008A42F9"/>
    <w:rsid w:val="008A5D84"/>
    <w:rsid w:val="008A65FE"/>
    <w:rsid w:val="008A6BA7"/>
    <w:rsid w:val="008A71F5"/>
    <w:rsid w:val="008A794A"/>
    <w:rsid w:val="008B04BA"/>
    <w:rsid w:val="008B0D5D"/>
    <w:rsid w:val="008B0E1A"/>
    <w:rsid w:val="008B1F1E"/>
    <w:rsid w:val="008B38B1"/>
    <w:rsid w:val="008B3B9B"/>
    <w:rsid w:val="008B483A"/>
    <w:rsid w:val="008B4CBF"/>
    <w:rsid w:val="008B61A3"/>
    <w:rsid w:val="008B72BA"/>
    <w:rsid w:val="008B77A7"/>
    <w:rsid w:val="008B7F35"/>
    <w:rsid w:val="008C1156"/>
    <w:rsid w:val="008C1D15"/>
    <w:rsid w:val="008C2746"/>
    <w:rsid w:val="008C2D42"/>
    <w:rsid w:val="008C2F78"/>
    <w:rsid w:val="008C353F"/>
    <w:rsid w:val="008C3961"/>
    <w:rsid w:val="008C428A"/>
    <w:rsid w:val="008C446D"/>
    <w:rsid w:val="008C45E4"/>
    <w:rsid w:val="008C5551"/>
    <w:rsid w:val="008C5FAD"/>
    <w:rsid w:val="008C6E52"/>
    <w:rsid w:val="008C70C3"/>
    <w:rsid w:val="008C7A4B"/>
    <w:rsid w:val="008D0337"/>
    <w:rsid w:val="008D0F24"/>
    <w:rsid w:val="008D23D6"/>
    <w:rsid w:val="008D2C61"/>
    <w:rsid w:val="008D2E60"/>
    <w:rsid w:val="008D3FB8"/>
    <w:rsid w:val="008D4B5E"/>
    <w:rsid w:val="008D55D5"/>
    <w:rsid w:val="008D5A5C"/>
    <w:rsid w:val="008D5D29"/>
    <w:rsid w:val="008D653A"/>
    <w:rsid w:val="008D65B8"/>
    <w:rsid w:val="008D70D2"/>
    <w:rsid w:val="008D7E5A"/>
    <w:rsid w:val="008E061C"/>
    <w:rsid w:val="008E0AF7"/>
    <w:rsid w:val="008E165D"/>
    <w:rsid w:val="008E1E4F"/>
    <w:rsid w:val="008E28AE"/>
    <w:rsid w:val="008E3FD7"/>
    <w:rsid w:val="008E4343"/>
    <w:rsid w:val="008E5EE0"/>
    <w:rsid w:val="008E62D5"/>
    <w:rsid w:val="008E75A6"/>
    <w:rsid w:val="008F0A1A"/>
    <w:rsid w:val="008F105E"/>
    <w:rsid w:val="008F212C"/>
    <w:rsid w:val="008F252F"/>
    <w:rsid w:val="008F3A93"/>
    <w:rsid w:val="008F4BFE"/>
    <w:rsid w:val="008F500A"/>
    <w:rsid w:val="008F5167"/>
    <w:rsid w:val="008F5527"/>
    <w:rsid w:val="008F5574"/>
    <w:rsid w:val="008F5DBD"/>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156"/>
    <w:rsid w:val="0091139C"/>
    <w:rsid w:val="00911B7D"/>
    <w:rsid w:val="00911D62"/>
    <w:rsid w:val="00911F60"/>
    <w:rsid w:val="009145DE"/>
    <w:rsid w:val="00914618"/>
    <w:rsid w:val="0091526B"/>
    <w:rsid w:val="00915291"/>
    <w:rsid w:val="009163B1"/>
    <w:rsid w:val="0091642E"/>
    <w:rsid w:val="00917125"/>
    <w:rsid w:val="009172DF"/>
    <w:rsid w:val="00920581"/>
    <w:rsid w:val="00920C5E"/>
    <w:rsid w:val="0092589D"/>
    <w:rsid w:val="00925D65"/>
    <w:rsid w:val="009260E9"/>
    <w:rsid w:val="0092649A"/>
    <w:rsid w:val="00926B64"/>
    <w:rsid w:val="00926BA8"/>
    <w:rsid w:val="00926F4B"/>
    <w:rsid w:val="00927337"/>
    <w:rsid w:val="00927670"/>
    <w:rsid w:val="00927C4C"/>
    <w:rsid w:val="00927D46"/>
    <w:rsid w:val="00930718"/>
    <w:rsid w:val="009311FD"/>
    <w:rsid w:val="00932212"/>
    <w:rsid w:val="00932EEB"/>
    <w:rsid w:val="009333C5"/>
    <w:rsid w:val="00934A6A"/>
    <w:rsid w:val="00935A7B"/>
    <w:rsid w:val="00935C68"/>
    <w:rsid w:val="00936567"/>
    <w:rsid w:val="00936706"/>
    <w:rsid w:val="009373E2"/>
    <w:rsid w:val="00937C60"/>
    <w:rsid w:val="00937DBB"/>
    <w:rsid w:val="00940381"/>
    <w:rsid w:val="009407AD"/>
    <w:rsid w:val="009407AF"/>
    <w:rsid w:val="00940F8C"/>
    <w:rsid w:val="00942EA8"/>
    <w:rsid w:val="009439FA"/>
    <w:rsid w:val="009456D5"/>
    <w:rsid w:val="00945EB5"/>
    <w:rsid w:val="00946EA9"/>
    <w:rsid w:val="00947257"/>
    <w:rsid w:val="00947FC5"/>
    <w:rsid w:val="00950547"/>
    <w:rsid w:val="00950656"/>
    <w:rsid w:val="00950B87"/>
    <w:rsid w:val="00951267"/>
    <w:rsid w:val="0095248C"/>
    <w:rsid w:val="009524C6"/>
    <w:rsid w:val="00952998"/>
    <w:rsid w:val="00952A7F"/>
    <w:rsid w:val="00952BE7"/>
    <w:rsid w:val="00952BEC"/>
    <w:rsid w:val="00953059"/>
    <w:rsid w:val="00953D63"/>
    <w:rsid w:val="00953E2C"/>
    <w:rsid w:val="00954041"/>
    <w:rsid w:val="00954424"/>
    <w:rsid w:val="009544AB"/>
    <w:rsid w:val="00954B29"/>
    <w:rsid w:val="00955909"/>
    <w:rsid w:val="00955FA6"/>
    <w:rsid w:val="00956E36"/>
    <w:rsid w:val="00956EC0"/>
    <w:rsid w:val="009571FF"/>
    <w:rsid w:val="00957BC5"/>
    <w:rsid w:val="0096031B"/>
    <w:rsid w:val="0096121B"/>
    <w:rsid w:val="009613EB"/>
    <w:rsid w:val="009617A2"/>
    <w:rsid w:val="0096261B"/>
    <w:rsid w:val="009632BD"/>
    <w:rsid w:val="00963547"/>
    <w:rsid w:val="00963BFE"/>
    <w:rsid w:val="00963FA7"/>
    <w:rsid w:val="0096497B"/>
    <w:rsid w:val="00965A2E"/>
    <w:rsid w:val="00965AD2"/>
    <w:rsid w:val="00966611"/>
    <w:rsid w:val="00966BB2"/>
    <w:rsid w:val="00967772"/>
    <w:rsid w:val="009705CA"/>
    <w:rsid w:val="00970752"/>
    <w:rsid w:val="00970E72"/>
    <w:rsid w:val="00971052"/>
    <w:rsid w:val="00971B04"/>
    <w:rsid w:val="00971D23"/>
    <w:rsid w:val="009725EB"/>
    <w:rsid w:val="00972784"/>
    <w:rsid w:val="0097348C"/>
    <w:rsid w:val="00973BA1"/>
    <w:rsid w:val="00973FE7"/>
    <w:rsid w:val="009749BF"/>
    <w:rsid w:val="00974B56"/>
    <w:rsid w:val="009768CE"/>
    <w:rsid w:val="00977631"/>
    <w:rsid w:val="00977CCE"/>
    <w:rsid w:val="00977DA4"/>
    <w:rsid w:val="0098134B"/>
    <w:rsid w:val="009815A1"/>
    <w:rsid w:val="00981975"/>
    <w:rsid w:val="00981E92"/>
    <w:rsid w:val="0098360E"/>
    <w:rsid w:val="009839E5"/>
    <w:rsid w:val="009852A0"/>
    <w:rsid w:val="00985F44"/>
    <w:rsid w:val="0098711D"/>
    <w:rsid w:val="00987356"/>
    <w:rsid w:val="00987817"/>
    <w:rsid w:val="009904C9"/>
    <w:rsid w:val="00990C18"/>
    <w:rsid w:val="00990CA9"/>
    <w:rsid w:val="00992FE0"/>
    <w:rsid w:val="00993516"/>
    <w:rsid w:val="00993ACB"/>
    <w:rsid w:val="00993E4F"/>
    <w:rsid w:val="0099524A"/>
    <w:rsid w:val="00995B91"/>
    <w:rsid w:val="00996B7A"/>
    <w:rsid w:val="00996E49"/>
    <w:rsid w:val="009975CF"/>
    <w:rsid w:val="009A07A6"/>
    <w:rsid w:val="009A11D4"/>
    <w:rsid w:val="009A14ED"/>
    <w:rsid w:val="009A23B8"/>
    <w:rsid w:val="009A3175"/>
    <w:rsid w:val="009A3B72"/>
    <w:rsid w:val="009A6916"/>
    <w:rsid w:val="009A77AC"/>
    <w:rsid w:val="009B1573"/>
    <w:rsid w:val="009B190D"/>
    <w:rsid w:val="009B1CAD"/>
    <w:rsid w:val="009B21FB"/>
    <w:rsid w:val="009B23DD"/>
    <w:rsid w:val="009B32D6"/>
    <w:rsid w:val="009B5917"/>
    <w:rsid w:val="009B5A41"/>
    <w:rsid w:val="009B7FB8"/>
    <w:rsid w:val="009C09ED"/>
    <w:rsid w:val="009C110A"/>
    <w:rsid w:val="009C27F7"/>
    <w:rsid w:val="009C3658"/>
    <w:rsid w:val="009C52AA"/>
    <w:rsid w:val="009C5892"/>
    <w:rsid w:val="009C5E23"/>
    <w:rsid w:val="009C6EF3"/>
    <w:rsid w:val="009C7B1E"/>
    <w:rsid w:val="009D0C77"/>
    <w:rsid w:val="009D0D65"/>
    <w:rsid w:val="009D1BB8"/>
    <w:rsid w:val="009D2328"/>
    <w:rsid w:val="009D2BCD"/>
    <w:rsid w:val="009D2C21"/>
    <w:rsid w:val="009D2EC7"/>
    <w:rsid w:val="009D40C2"/>
    <w:rsid w:val="009D4635"/>
    <w:rsid w:val="009D48B0"/>
    <w:rsid w:val="009D506F"/>
    <w:rsid w:val="009D63F8"/>
    <w:rsid w:val="009D798D"/>
    <w:rsid w:val="009D7EE2"/>
    <w:rsid w:val="009E04D3"/>
    <w:rsid w:val="009E3E7C"/>
    <w:rsid w:val="009E4018"/>
    <w:rsid w:val="009E4325"/>
    <w:rsid w:val="009E5A93"/>
    <w:rsid w:val="009E6522"/>
    <w:rsid w:val="009E6D49"/>
    <w:rsid w:val="009E7936"/>
    <w:rsid w:val="009E7F33"/>
    <w:rsid w:val="009E7F4C"/>
    <w:rsid w:val="009F0D5D"/>
    <w:rsid w:val="009F1095"/>
    <w:rsid w:val="009F169D"/>
    <w:rsid w:val="009F2193"/>
    <w:rsid w:val="009F2BF6"/>
    <w:rsid w:val="009F3ED5"/>
    <w:rsid w:val="009F54E5"/>
    <w:rsid w:val="009F551A"/>
    <w:rsid w:val="009F59BF"/>
    <w:rsid w:val="009F5ACC"/>
    <w:rsid w:val="009F5DD6"/>
    <w:rsid w:val="009F62A4"/>
    <w:rsid w:val="009F64C7"/>
    <w:rsid w:val="009F64F6"/>
    <w:rsid w:val="00A0026B"/>
    <w:rsid w:val="00A00840"/>
    <w:rsid w:val="00A00E98"/>
    <w:rsid w:val="00A01590"/>
    <w:rsid w:val="00A02274"/>
    <w:rsid w:val="00A02C15"/>
    <w:rsid w:val="00A02F5A"/>
    <w:rsid w:val="00A0318F"/>
    <w:rsid w:val="00A033DD"/>
    <w:rsid w:val="00A037BF"/>
    <w:rsid w:val="00A04DD1"/>
    <w:rsid w:val="00A055F7"/>
    <w:rsid w:val="00A058DF"/>
    <w:rsid w:val="00A05CCF"/>
    <w:rsid w:val="00A06760"/>
    <w:rsid w:val="00A06A5A"/>
    <w:rsid w:val="00A073BF"/>
    <w:rsid w:val="00A07DF2"/>
    <w:rsid w:val="00A10199"/>
    <w:rsid w:val="00A106CB"/>
    <w:rsid w:val="00A11DFA"/>
    <w:rsid w:val="00A123B9"/>
    <w:rsid w:val="00A12B4A"/>
    <w:rsid w:val="00A12B53"/>
    <w:rsid w:val="00A12F2C"/>
    <w:rsid w:val="00A13921"/>
    <w:rsid w:val="00A1406F"/>
    <w:rsid w:val="00A14670"/>
    <w:rsid w:val="00A163C2"/>
    <w:rsid w:val="00A170E7"/>
    <w:rsid w:val="00A171F4"/>
    <w:rsid w:val="00A175DF"/>
    <w:rsid w:val="00A17AE4"/>
    <w:rsid w:val="00A17DDA"/>
    <w:rsid w:val="00A2008F"/>
    <w:rsid w:val="00A203EC"/>
    <w:rsid w:val="00A2086A"/>
    <w:rsid w:val="00A21492"/>
    <w:rsid w:val="00A21D02"/>
    <w:rsid w:val="00A22271"/>
    <w:rsid w:val="00A24B35"/>
    <w:rsid w:val="00A251F3"/>
    <w:rsid w:val="00A2545B"/>
    <w:rsid w:val="00A25F65"/>
    <w:rsid w:val="00A30341"/>
    <w:rsid w:val="00A30F64"/>
    <w:rsid w:val="00A312B0"/>
    <w:rsid w:val="00A32901"/>
    <w:rsid w:val="00A32CD4"/>
    <w:rsid w:val="00A32F14"/>
    <w:rsid w:val="00A33561"/>
    <w:rsid w:val="00A34091"/>
    <w:rsid w:val="00A34116"/>
    <w:rsid w:val="00A34A8C"/>
    <w:rsid w:val="00A34F86"/>
    <w:rsid w:val="00A359A1"/>
    <w:rsid w:val="00A359FC"/>
    <w:rsid w:val="00A35CA1"/>
    <w:rsid w:val="00A36587"/>
    <w:rsid w:val="00A36E33"/>
    <w:rsid w:val="00A37278"/>
    <w:rsid w:val="00A37694"/>
    <w:rsid w:val="00A40588"/>
    <w:rsid w:val="00A4145F"/>
    <w:rsid w:val="00A42438"/>
    <w:rsid w:val="00A4274A"/>
    <w:rsid w:val="00A429B8"/>
    <w:rsid w:val="00A42CA7"/>
    <w:rsid w:val="00A439CA"/>
    <w:rsid w:val="00A43E6B"/>
    <w:rsid w:val="00A45580"/>
    <w:rsid w:val="00A45D67"/>
    <w:rsid w:val="00A4656E"/>
    <w:rsid w:val="00A46A64"/>
    <w:rsid w:val="00A46CC9"/>
    <w:rsid w:val="00A47861"/>
    <w:rsid w:val="00A47C96"/>
    <w:rsid w:val="00A47D34"/>
    <w:rsid w:val="00A502C4"/>
    <w:rsid w:val="00A50F6A"/>
    <w:rsid w:val="00A51036"/>
    <w:rsid w:val="00A5165F"/>
    <w:rsid w:val="00A5206B"/>
    <w:rsid w:val="00A52C7A"/>
    <w:rsid w:val="00A53AFC"/>
    <w:rsid w:val="00A54CFE"/>
    <w:rsid w:val="00A54E19"/>
    <w:rsid w:val="00A5692F"/>
    <w:rsid w:val="00A5739B"/>
    <w:rsid w:val="00A6190F"/>
    <w:rsid w:val="00A6268B"/>
    <w:rsid w:val="00A62D1A"/>
    <w:rsid w:val="00A62DDD"/>
    <w:rsid w:val="00A64771"/>
    <w:rsid w:val="00A648BB"/>
    <w:rsid w:val="00A64FF0"/>
    <w:rsid w:val="00A659C9"/>
    <w:rsid w:val="00A659F2"/>
    <w:rsid w:val="00A65B98"/>
    <w:rsid w:val="00A6692D"/>
    <w:rsid w:val="00A67877"/>
    <w:rsid w:val="00A67A52"/>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CD8"/>
    <w:rsid w:val="00A74D3A"/>
    <w:rsid w:val="00A7530D"/>
    <w:rsid w:val="00A764C9"/>
    <w:rsid w:val="00A76663"/>
    <w:rsid w:val="00A7673F"/>
    <w:rsid w:val="00A76796"/>
    <w:rsid w:val="00A76AC6"/>
    <w:rsid w:val="00A77367"/>
    <w:rsid w:val="00A77961"/>
    <w:rsid w:val="00A81BA0"/>
    <w:rsid w:val="00A821E7"/>
    <w:rsid w:val="00A82F82"/>
    <w:rsid w:val="00A83927"/>
    <w:rsid w:val="00A8469A"/>
    <w:rsid w:val="00A848BE"/>
    <w:rsid w:val="00A85B2A"/>
    <w:rsid w:val="00A85EB6"/>
    <w:rsid w:val="00A85FF7"/>
    <w:rsid w:val="00A86932"/>
    <w:rsid w:val="00A87E49"/>
    <w:rsid w:val="00A90909"/>
    <w:rsid w:val="00A91644"/>
    <w:rsid w:val="00A916A4"/>
    <w:rsid w:val="00A9187C"/>
    <w:rsid w:val="00A93BBC"/>
    <w:rsid w:val="00A9461A"/>
    <w:rsid w:val="00A94EF2"/>
    <w:rsid w:val="00A956C6"/>
    <w:rsid w:val="00A962AF"/>
    <w:rsid w:val="00A966A7"/>
    <w:rsid w:val="00AA026E"/>
    <w:rsid w:val="00AA0320"/>
    <w:rsid w:val="00AA0C28"/>
    <w:rsid w:val="00AA267F"/>
    <w:rsid w:val="00AA2B25"/>
    <w:rsid w:val="00AA2C8E"/>
    <w:rsid w:val="00AA2FBC"/>
    <w:rsid w:val="00AA3673"/>
    <w:rsid w:val="00AA36D4"/>
    <w:rsid w:val="00AA3891"/>
    <w:rsid w:val="00AA5A5F"/>
    <w:rsid w:val="00AA5CEB"/>
    <w:rsid w:val="00AA5D35"/>
    <w:rsid w:val="00AA624D"/>
    <w:rsid w:val="00AA7BB7"/>
    <w:rsid w:val="00AA7EA2"/>
    <w:rsid w:val="00AA7FFB"/>
    <w:rsid w:val="00AB0A37"/>
    <w:rsid w:val="00AB0CE6"/>
    <w:rsid w:val="00AB0F35"/>
    <w:rsid w:val="00AB126D"/>
    <w:rsid w:val="00AB38E7"/>
    <w:rsid w:val="00AB3FD3"/>
    <w:rsid w:val="00AB42FD"/>
    <w:rsid w:val="00AB4937"/>
    <w:rsid w:val="00AB5218"/>
    <w:rsid w:val="00AB5348"/>
    <w:rsid w:val="00AB6090"/>
    <w:rsid w:val="00AB74C7"/>
    <w:rsid w:val="00AB78AE"/>
    <w:rsid w:val="00AB79F1"/>
    <w:rsid w:val="00AB7D84"/>
    <w:rsid w:val="00AC01BD"/>
    <w:rsid w:val="00AC0EBE"/>
    <w:rsid w:val="00AC1889"/>
    <w:rsid w:val="00AC3753"/>
    <w:rsid w:val="00AC55F4"/>
    <w:rsid w:val="00AC6312"/>
    <w:rsid w:val="00AC6682"/>
    <w:rsid w:val="00AC6F3B"/>
    <w:rsid w:val="00AC710C"/>
    <w:rsid w:val="00AC7B5D"/>
    <w:rsid w:val="00AD049D"/>
    <w:rsid w:val="00AD0A41"/>
    <w:rsid w:val="00AD0B97"/>
    <w:rsid w:val="00AD2963"/>
    <w:rsid w:val="00AD2F18"/>
    <w:rsid w:val="00AD3317"/>
    <w:rsid w:val="00AD391A"/>
    <w:rsid w:val="00AD3924"/>
    <w:rsid w:val="00AD48D2"/>
    <w:rsid w:val="00AD4B46"/>
    <w:rsid w:val="00AD562E"/>
    <w:rsid w:val="00AD5E0A"/>
    <w:rsid w:val="00AD5E68"/>
    <w:rsid w:val="00AD62A8"/>
    <w:rsid w:val="00AD68A7"/>
    <w:rsid w:val="00AD7932"/>
    <w:rsid w:val="00AD79C4"/>
    <w:rsid w:val="00AD7A3D"/>
    <w:rsid w:val="00AE04D9"/>
    <w:rsid w:val="00AE0A01"/>
    <w:rsid w:val="00AE0C14"/>
    <w:rsid w:val="00AE175F"/>
    <w:rsid w:val="00AE193A"/>
    <w:rsid w:val="00AE25B6"/>
    <w:rsid w:val="00AE3047"/>
    <w:rsid w:val="00AE3255"/>
    <w:rsid w:val="00AE4491"/>
    <w:rsid w:val="00AE7456"/>
    <w:rsid w:val="00AE7580"/>
    <w:rsid w:val="00AE7994"/>
    <w:rsid w:val="00AF0439"/>
    <w:rsid w:val="00AF118B"/>
    <w:rsid w:val="00AF1C52"/>
    <w:rsid w:val="00AF26A1"/>
    <w:rsid w:val="00AF325E"/>
    <w:rsid w:val="00AF3634"/>
    <w:rsid w:val="00AF4294"/>
    <w:rsid w:val="00AF5A61"/>
    <w:rsid w:val="00AF5E2D"/>
    <w:rsid w:val="00AF6175"/>
    <w:rsid w:val="00AF722F"/>
    <w:rsid w:val="00AF7832"/>
    <w:rsid w:val="00AF7844"/>
    <w:rsid w:val="00B00D2D"/>
    <w:rsid w:val="00B02ADB"/>
    <w:rsid w:val="00B02DE3"/>
    <w:rsid w:val="00B03FBB"/>
    <w:rsid w:val="00B040F8"/>
    <w:rsid w:val="00B05A7C"/>
    <w:rsid w:val="00B05D63"/>
    <w:rsid w:val="00B0700B"/>
    <w:rsid w:val="00B0778E"/>
    <w:rsid w:val="00B07C5E"/>
    <w:rsid w:val="00B108F6"/>
    <w:rsid w:val="00B1178B"/>
    <w:rsid w:val="00B119BA"/>
    <w:rsid w:val="00B12062"/>
    <w:rsid w:val="00B1515E"/>
    <w:rsid w:val="00B15B10"/>
    <w:rsid w:val="00B1695E"/>
    <w:rsid w:val="00B17172"/>
    <w:rsid w:val="00B17A4C"/>
    <w:rsid w:val="00B20ACE"/>
    <w:rsid w:val="00B20C85"/>
    <w:rsid w:val="00B2122C"/>
    <w:rsid w:val="00B2157C"/>
    <w:rsid w:val="00B2266C"/>
    <w:rsid w:val="00B230AB"/>
    <w:rsid w:val="00B23286"/>
    <w:rsid w:val="00B23CBD"/>
    <w:rsid w:val="00B23D17"/>
    <w:rsid w:val="00B2405D"/>
    <w:rsid w:val="00B254BB"/>
    <w:rsid w:val="00B27BD1"/>
    <w:rsid w:val="00B27F98"/>
    <w:rsid w:val="00B324B5"/>
    <w:rsid w:val="00B32538"/>
    <w:rsid w:val="00B32765"/>
    <w:rsid w:val="00B3374B"/>
    <w:rsid w:val="00B3399C"/>
    <w:rsid w:val="00B34239"/>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8CD"/>
    <w:rsid w:val="00B439AE"/>
    <w:rsid w:val="00B439CC"/>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618"/>
    <w:rsid w:val="00B62832"/>
    <w:rsid w:val="00B654AD"/>
    <w:rsid w:val="00B701A8"/>
    <w:rsid w:val="00B70633"/>
    <w:rsid w:val="00B708A3"/>
    <w:rsid w:val="00B71B04"/>
    <w:rsid w:val="00B71B5A"/>
    <w:rsid w:val="00B71EF9"/>
    <w:rsid w:val="00B75329"/>
    <w:rsid w:val="00B753D2"/>
    <w:rsid w:val="00B75F39"/>
    <w:rsid w:val="00B76222"/>
    <w:rsid w:val="00B7688C"/>
    <w:rsid w:val="00B76DDD"/>
    <w:rsid w:val="00B777C4"/>
    <w:rsid w:val="00B77B10"/>
    <w:rsid w:val="00B77C82"/>
    <w:rsid w:val="00B80CE3"/>
    <w:rsid w:val="00B82901"/>
    <w:rsid w:val="00B82ACB"/>
    <w:rsid w:val="00B8388D"/>
    <w:rsid w:val="00B83ABF"/>
    <w:rsid w:val="00B84085"/>
    <w:rsid w:val="00B859F4"/>
    <w:rsid w:val="00B85F53"/>
    <w:rsid w:val="00B86409"/>
    <w:rsid w:val="00B86C53"/>
    <w:rsid w:val="00B91C93"/>
    <w:rsid w:val="00B92ABE"/>
    <w:rsid w:val="00B93310"/>
    <w:rsid w:val="00B9368E"/>
    <w:rsid w:val="00B938A9"/>
    <w:rsid w:val="00B957C0"/>
    <w:rsid w:val="00B966C5"/>
    <w:rsid w:val="00B97854"/>
    <w:rsid w:val="00B97FE6"/>
    <w:rsid w:val="00BA127B"/>
    <w:rsid w:val="00BA14F1"/>
    <w:rsid w:val="00BA165F"/>
    <w:rsid w:val="00BA1A27"/>
    <w:rsid w:val="00BA1E82"/>
    <w:rsid w:val="00BA3F6C"/>
    <w:rsid w:val="00BA4D2D"/>
    <w:rsid w:val="00BA6556"/>
    <w:rsid w:val="00BA669B"/>
    <w:rsid w:val="00BA749C"/>
    <w:rsid w:val="00BA7852"/>
    <w:rsid w:val="00BA7926"/>
    <w:rsid w:val="00BA796F"/>
    <w:rsid w:val="00BA7D6B"/>
    <w:rsid w:val="00BB0489"/>
    <w:rsid w:val="00BB05E0"/>
    <w:rsid w:val="00BB07B4"/>
    <w:rsid w:val="00BB1550"/>
    <w:rsid w:val="00BB1B8C"/>
    <w:rsid w:val="00BB2817"/>
    <w:rsid w:val="00BB359B"/>
    <w:rsid w:val="00BB38BD"/>
    <w:rsid w:val="00BB3998"/>
    <w:rsid w:val="00BB3A83"/>
    <w:rsid w:val="00BB4744"/>
    <w:rsid w:val="00BB50A0"/>
    <w:rsid w:val="00BB60F0"/>
    <w:rsid w:val="00BB629A"/>
    <w:rsid w:val="00BB675C"/>
    <w:rsid w:val="00BB6C6F"/>
    <w:rsid w:val="00BB756D"/>
    <w:rsid w:val="00BC0057"/>
    <w:rsid w:val="00BC0162"/>
    <w:rsid w:val="00BC065B"/>
    <w:rsid w:val="00BC070D"/>
    <w:rsid w:val="00BC237C"/>
    <w:rsid w:val="00BC2970"/>
    <w:rsid w:val="00BC46C0"/>
    <w:rsid w:val="00BC56D3"/>
    <w:rsid w:val="00BC5DD0"/>
    <w:rsid w:val="00BC6037"/>
    <w:rsid w:val="00BC6063"/>
    <w:rsid w:val="00BC668A"/>
    <w:rsid w:val="00BC6D5F"/>
    <w:rsid w:val="00BC6F55"/>
    <w:rsid w:val="00BD0C02"/>
    <w:rsid w:val="00BD1E4D"/>
    <w:rsid w:val="00BD2B7C"/>
    <w:rsid w:val="00BD2B86"/>
    <w:rsid w:val="00BD30BC"/>
    <w:rsid w:val="00BD30CA"/>
    <w:rsid w:val="00BD6AC9"/>
    <w:rsid w:val="00BD7F64"/>
    <w:rsid w:val="00BE03F5"/>
    <w:rsid w:val="00BE0D37"/>
    <w:rsid w:val="00BE0F58"/>
    <w:rsid w:val="00BE1C3A"/>
    <w:rsid w:val="00BE2445"/>
    <w:rsid w:val="00BE25B5"/>
    <w:rsid w:val="00BE355F"/>
    <w:rsid w:val="00BE37D8"/>
    <w:rsid w:val="00BE3DAF"/>
    <w:rsid w:val="00BE4FED"/>
    <w:rsid w:val="00BE5700"/>
    <w:rsid w:val="00BE79F1"/>
    <w:rsid w:val="00BF11E1"/>
    <w:rsid w:val="00BF2088"/>
    <w:rsid w:val="00BF2348"/>
    <w:rsid w:val="00BF283B"/>
    <w:rsid w:val="00BF2B6F"/>
    <w:rsid w:val="00BF2D32"/>
    <w:rsid w:val="00BF331D"/>
    <w:rsid w:val="00BF385A"/>
    <w:rsid w:val="00BF3C2C"/>
    <w:rsid w:val="00BF471E"/>
    <w:rsid w:val="00BF54E4"/>
    <w:rsid w:val="00BF6107"/>
    <w:rsid w:val="00BF6CC4"/>
    <w:rsid w:val="00C0133E"/>
    <w:rsid w:val="00C01C9C"/>
    <w:rsid w:val="00C01CA9"/>
    <w:rsid w:val="00C0209D"/>
    <w:rsid w:val="00C02135"/>
    <w:rsid w:val="00C02DBF"/>
    <w:rsid w:val="00C0337B"/>
    <w:rsid w:val="00C03F56"/>
    <w:rsid w:val="00C042D4"/>
    <w:rsid w:val="00C043E4"/>
    <w:rsid w:val="00C04D11"/>
    <w:rsid w:val="00C057E5"/>
    <w:rsid w:val="00C06083"/>
    <w:rsid w:val="00C06CE6"/>
    <w:rsid w:val="00C071E5"/>
    <w:rsid w:val="00C07C00"/>
    <w:rsid w:val="00C10318"/>
    <w:rsid w:val="00C10ADF"/>
    <w:rsid w:val="00C1166E"/>
    <w:rsid w:val="00C12ADD"/>
    <w:rsid w:val="00C1346A"/>
    <w:rsid w:val="00C13897"/>
    <w:rsid w:val="00C14274"/>
    <w:rsid w:val="00C14B22"/>
    <w:rsid w:val="00C207E5"/>
    <w:rsid w:val="00C20E24"/>
    <w:rsid w:val="00C2167E"/>
    <w:rsid w:val="00C22B5B"/>
    <w:rsid w:val="00C2338F"/>
    <w:rsid w:val="00C248D6"/>
    <w:rsid w:val="00C265D6"/>
    <w:rsid w:val="00C26711"/>
    <w:rsid w:val="00C26C9B"/>
    <w:rsid w:val="00C26F5E"/>
    <w:rsid w:val="00C270EA"/>
    <w:rsid w:val="00C272A4"/>
    <w:rsid w:val="00C27B7F"/>
    <w:rsid w:val="00C27D75"/>
    <w:rsid w:val="00C30291"/>
    <w:rsid w:val="00C30483"/>
    <w:rsid w:val="00C3091D"/>
    <w:rsid w:val="00C30FA8"/>
    <w:rsid w:val="00C31306"/>
    <w:rsid w:val="00C31411"/>
    <w:rsid w:val="00C315C0"/>
    <w:rsid w:val="00C316E3"/>
    <w:rsid w:val="00C32601"/>
    <w:rsid w:val="00C3266D"/>
    <w:rsid w:val="00C331D3"/>
    <w:rsid w:val="00C34115"/>
    <w:rsid w:val="00C34855"/>
    <w:rsid w:val="00C35A9A"/>
    <w:rsid w:val="00C364D1"/>
    <w:rsid w:val="00C36B2C"/>
    <w:rsid w:val="00C36E96"/>
    <w:rsid w:val="00C37B3A"/>
    <w:rsid w:val="00C37B60"/>
    <w:rsid w:val="00C42F89"/>
    <w:rsid w:val="00C447F0"/>
    <w:rsid w:val="00C44A76"/>
    <w:rsid w:val="00C454D5"/>
    <w:rsid w:val="00C458DA"/>
    <w:rsid w:val="00C45A4D"/>
    <w:rsid w:val="00C45ECD"/>
    <w:rsid w:val="00C45FF9"/>
    <w:rsid w:val="00C466F9"/>
    <w:rsid w:val="00C46BE3"/>
    <w:rsid w:val="00C47C70"/>
    <w:rsid w:val="00C47DBE"/>
    <w:rsid w:val="00C51583"/>
    <w:rsid w:val="00C523EF"/>
    <w:rsid w:val="00C53A6D"/>
    <w:rsid w:val="00C54315"/>
    <w:rsid w:val="00C55567"/>
    <w:rsid w:val="00C55AC1"/>
    <w:rsid w:val="00C55B08"/>
    <w:rsid w:val="00C55D74"/>
    <w:rsid w:val="00C55D9F"/>
    <w:rsid w:val="00C5659F"/>
    <w:rsid w:val="00C565CE"/>
    <w:rsid w:val="00C565DD"/>
    <w:rsid w:val="00C573DF"/>
    <w:rsid w:val="00C575A9"/>
    <w:rsid w:val="00C60B13"/>
    <w:rsid w:val="00C61A7E"/>
    <w:rsid w:val="00C61E2D"/>
    <w:rsid w:val="00C6214F"/>
    <w:rsid w:val="00C62584"/>
    <w:rsid w:val="00C632C0"/>
    <w:rsid w:val="00C634D3"/>
    <w:rsid w:val="00C6570E"/>
    <w:rsid w:val="00C6592E"/>
    <w:rsid w:val="00C65F66"/>
    <w:rsid w:val="00C66066"/>
    <w:rsid w:val="00C6667B"/>
    <w:rsid w:val="00C6771D"/>
    <w:rsid w:val="00C67B45"/>
    <w:rsid w:val="00C703D7"/>
    <w:rsid w:val="00C704B9"/>
    <w:rsid w:val="00C704BE"/>
    <w:rsid w:val="00C71FF5"/>
    <w:rsid w:val="00C720FC"/>
    <w:rsid w:val="00C72771"/>
    <w:rsid w:val="00C7329F"/>
    <w:rsid w:val="00C73B26"/>
    <w:rsid w:val="00C73E36"/>
    <w:rsid w:val="00C758D5"/>
    <w:rsid w:val="00C758EE"/>
    <w:rsid w:val="00C75B64"/>
    <w:rsid w:val="00C76AF2"/>
    <w:rsid w:val="00C77432"/>
    <w:rsid w:val="00C77AF4"/>
    <w:rsid w:val="00C80188"/>
    <w:rsid w:val="00C803F5"/>
    <w:rsid w:val="00C826FB"/>
    <w:rsid w:val="00C83078"/>
    <w:rsid w:val="00C830F3"/>
    <w:rsid w:val="00C833A4"/>
    <w:rsid w:val="00C84777"/>
    <w:rsid w:val="00C84C61"/>
    <w:rsid w:val="00C865F6"/>
    <w:rsid w:val="00C86882"/>
    <w:rsid w:val="00C8713B"/>
    <w:rsid w:val="00C87279"/>
    <w:rsid w:val="00C87E33"/>
    <w:rsid w:val="00C9046A"/>
    <w:rsid w:val="00C9091A"/>
    <w:rsid w:val="00C90F76"/>
    <w:rsid w:val="00C9114E"/>
    <w:rsid w:val="00C91A85"/>
    <w:rsid w:val="00C91C76"/>
    <w:rsid w:val="00C922B4"/>
    <w:rsid w:val="00C9241B"/>
    <w:rsid w:val="00C941D1"/>
    <w:rsid w:val="00C943A2"/>
    <w:rsid w:val="00C9561F"/>
    <w:rsid w:val="00C9563A"/>
    <w:rsid w:val="00C9574D"/>
    <w:rsid w:val="00C959BA"/>
    <w:rsid w:val="00C96B19"/>
    <w:rsid w:val="00C97E61"/>
    <w:rsid w:val="00CA07AB"/>
    <w:rsid w:val="00CA0BA0"/>
    <w:rsid w:val="00CA0F71"/>
    <w:rsid w:val="00CA1915"/>
    <w:rsid w:val="00CA19AE"/>
    <w:rsid w:val="00CA1DAC"/>
    <w:rsid w:val="00CA2BE6"/>
    <w:rsid w:val="00CA2C06"/>
    <w:rsid w:val="00CA32DF"/>
    <w:rsid w:val="00CA3FE1"/>
    <w:rsid w:val="00CA4596"/>
    <w:rsid w:val="00CA5053"/>
    <w:rsid w:val="00CA5191"/>
    <w:rsid w:val="00CA5417"/>
    <w:rsid w:val="00CA564D"/>
    <w:rsid w:val="00CA5B3A"/>
    <w:rsid w:val="00CA6438"/>
    <w:rsid w:val="00CA74E8"/>
    <w:rsid w:val="00CA75F2"/>
    <w:rsid w:val="00CA78B3"/>
    <w:rsid w:val="00CA7962"/>
    <w:rsid w:val="00CB0CEC"/>
    <w:rsid w:val="00CB1FB8"/>
    <w:rsid w:val="00CB270F"/>
    <w:rsid w:val="00CB3AE1"/>
    <w:rsid w:val="00CB3CE1"/>
    <w:rsid w:val="00CB47F3"/>
    <w:rsid w:val="00CB6F3C"/>
    <w:rsid w:val="00CB7161"/>
    <w:rsid w:val="00CB7439"/>
    <w:rsid w:val="00CB7681"/>
    <w:rsid w:val="00CB78EB"/>
    <w:rsid w:val="00CB7A27"/>
    <w:rsid w:val="00CC11B4"/>
    <w:rsid w:val="00CC1596"/>
    <w:rsid w:val="00CC1F65"/>
    <w:rsid w:val="00CC2B89"/>
    <w:rsid w:val="00CC2C5B"/>
    <w:rsid w:val="00CC32AA"/>
    <w:rsid w:val="00CC42CB"/>
    <w:rsid w:val="00CC4B84"/>
    <w:rsid w:val="00CC5349"/>
    <w:rsid w:val="00CC5B7F"/>
    <w:rsid w:val="00CC6756"/>
    <w:rsid w:val="00CC71DC"/>
    <w:rsid w:val="00CC7362"/>
    <w:rsid w:val="00CC74CE"/>
    <w:rsid w:val="00CD0251"/>
    <w:rsid w:val="00CD0A01"/>
    <w:rsid w:val="00CD0C35"/>
    <w:rsid w:val="00CD0E34"/>
    <w:rsid w:val="00CD18E4"/>
    <w:rsid w:val="00CD26EC"/>
    <w:rsid w:val="00CD3E97"/>
    <w:rsid w:val="00CD41BE"/>
    <w:rsid w:val="00CD4491"/>
    <w:rsid w:val="00CD4513"/>
    <w:rsid w:val="00CD5381"/>
    <w:rsid w:val="00CD5569"/>
    <w:rsid w:val="00CD5784"/>
    <w:rsid w:val="00CD593A"/>
    <w:rsid w:val="00CD5D6A"/>
    <w:rsid w:val="00CD680A"/>
    <w:rsid w:val="00CD7099"/>
    <w:rsid w:val="00CD7CD1"/>
    <w:rsid w:val="00CE012F"/>
    <w:rsid w:val="00CE1194"/>
    <w:rsid w:val="00CE2D93"/>
    <w:rsid w:val="00CE2DA6"/>
    <w:rsid w:val="00CE4492"/>
    <w:rsid w:val="00CE46E4"/>
    <w:rsid w:val="00CE4B83"/>
    <w:rsid w:val="00CE5080"/>
    <w:rsid w:val="00CE50A6"/>
    <w:rsid w:val="00CE5493"/>
    <w:rsid w:val="00CE5D0A"/>
    <w:rsid w:val="00CF0054"/>
    <w:rsid w:val="00CF015A"/>
    <w:rsid w:val="00CF0BA2"/>
    <w:rsid w:val="00CF1660"/>
    <w:rsid w:val="00CF18AD"/>
    <w:rsid w:val="00CF194E"/>
    <w:rsid w:val="00CF1AAC"/>
    <w:rsid w:val="00CF2DB4"/>
    <w:rsid w:val="00CF3E16"/>
    <w:rsid w:val="00CF7500"/>
    <w:rsid w:val="00CF781A"/>
    <w:rsid w:val="00D003DB"/>
    <w:rsid w:val="00D0066D"/>
    <w:rsid w:val="00D00722"/>
    <w:rsid w:val="00D00788"/>
    <w:rsid w:val="00D01520"/>
    <w:rsid w:val="00D01870"/>
    <w:rsid w:val="00D0197E"/>
    <w:rsid w:val="00D019F5"/>
    <w:rsid w:val="00D022C3"/>
    <w:rsid w:val="00D022C9"/>
    <w:rsid w:val="00D02C0D"/>
    <w:rsid w:val="00D02F94"/>
    <w:rsid w:val="00D034C7"/>
    <w:rsid w:val="00D05056"/>
    <w:rsid w:val="00D052FD"/>
    <w:rsid w:val="00D05C12"/>
    <w:rsid w:val="00D06242"/>
    <w:rsid w:val="00D069CE"/>
    <w:rsid w:val="00D07CF1"/>
    <w:rsid w:val="00D10EC1"/>
    <w:rsid w:val="00D1184C"/>
    <w:rsid w:val="00D14208"/>
    <w:rsid w:val="00D1463C"/>
    <w:rsid w:val="00D14723"/>
    <w:rsid w:val="00D15666"/>
    <w:rsid w:val="00D15D9D"/>
    <w:rsid w:val="00D15F0D"/>
    <w:rsid w:val="00D1607A"/>
    <w:rsid w:val="00D16B04"/>
    <w:rsid w:val="00D1716E"/>
    <w:rsid w:val="00D17809"/>
    <w:rsid w:val="00D17D7E"/>
    <w:rsid w:val="00D20020"/>
    <w:rsid w:val="00D20BB2"/>
    <w:rsid w:val="00D22248"/>
    <w:rsid w:val="00D224D3"/>
    <w:rsid w:val="00D229CA"/>
    <w:rsid w:val="00D238EC"/>
    <w:rsid w:val="00D24426"/>
    <w:rsid w:val="00D24DD5"/>
    <w:rsid w:val="00D24E64"/>
    <w:rsid w:val="00D2518D"/>
    <w:rsid w:val="00D25F77"/>
    <w:rsid w:val="00D274FD"/>
    <w:rsid w:val="00D2789F"/>
    <w:rsid w:val="00D30454"/>
    <w:rsid w:val="00D312BA"/>
    <w:rsid w:val="00D317FB"/>
    <w:rsid w:val="00D32304"/>
    <w:rsid w:val="00D323CB"/>
    <w:rsid w:val="00D325F8"/>
    <w:rsid w:val="00D335CE"/>
    <w:rsid w:val="00D33B8C"/>
    <w:rsid w:val="00D34767"/>
    <w:rsid w:val="00D34BF7"/>
    <w:rsid w:val="00D35293"/>
    <w:rsid w:val="00D36003"/>
    <w:rsid w:val="00D36798"/>
    <w:rsid w:val="00D372F2"/>
    <w:rsid w:val="00D401F6"/>
    <w:rsid w:val="00D40239"/>
    <w:rsid w:val="00D40649"/>
    <w:rsid w:val="00D40F4D"/>
    <w:rsid w:val="00D410FB"/>
    <w:rsid w:val="00D4114C"/>
    <w:rsid w:val="00D41541"/>
    <w:rsid w:val="00D4190E"/>
    <w:rsid w:val="00D41929"/>
    <w:rsid w:val="00D425EE"/>
    <w:rsid w:val="00D42D6F"/>
    <w:rsid w:val="00D42F51"/>
    <w:rsid w:val="00D434DA"/>
    <w:rsid w:val="00D44827"/>
    <w:rsid w:val="00D45230"/>
    <w:rsid w:val="00D47365"/>
    <w:rsid w:val="00D50357"/>
    <w:rsid w:val="00D509A4"/>
    <w:rsid w:val="00D51559"/>
    <w:rsid w:val="00D5316D"/>
    <w:rsid w:val="00D53561"/>
    <w:rsid w:val="00D53B05"/>
    <w:rsid w:val="00D551A7"/>
    <w:rsid w:val="00D55C13"/>
    <w:rsid w:val="00D56926"/>
    <w:rsid w:val="00D57E7F"/>
    <w:rsid w:val="00D60787"/>
    <w:rsid w:val="00D60EF4"/>
    <w:rsid w:val="00D61867"/>
    <w:rsid w:val="00D61891"/>
    <w:rsid w:val="00D620A7"/>
    <w:rsid w:val="00D62A7E"/>
    <w:rsid w:val="00D62DA4"/>
    <w:rsid w:val="00D63DB2"/>
    <w:rsid w:val="00D63DD6"/>
    <w:rsid w:val="00D63F0A"/>
    <w:rsid w:val="00D64C37"/>
    <w:rsid w:val="00D65052"/>
    <w:rsid w:val="00D65A26"/>
    <w:rsid w:val="00D661FE"/>
    <w:rsid w:val="00D70F89"/>
    <w:rsid w:val="00D72647"/>
    <w:rsid w:val="00D72A77"/>
    <w:rsid w:val="00D73179"/>
    <w:rsid w:val="00D73241"/>
    <w:rsid w:val="00D76149"/>
    <w:rsid w:val="00D76871"/>
    <w:rsid w:val="00D77580"/>
    <w:rsid w:val="00D779DC"/>
    <w:rsid w:val="00D80F87"/>
    <w:rsid w:val="00D82222"/>
    <w:rsid w:val="00D82A69"/>
    <w:rsid w:val="00D82B15"/>
    <w:rsid w:val="00D82D80"/>
    <w:rsid w:val="00D835AD"/>
    <w:rsid w:val="00D85AF3"/>
    <w:rsid w:val="00D85FDE"/>
    <w:rsid w:val="00D86435"/>
    <w:rsid w:val="00D865A3"/>
    <w:rsid w:val="00D86AFE"/>
    <w:rsid w:val="00D90055"/>
    <w:rsid w:val="00D902F9"/>
    <w:rsid w:val="00D9047C"/>
    <w:rsid w:val="00D90BBB"/>
    <w:rsid w:val="00D91528"/>
    <w:rsid w:val="00D91848"/>
    <w:rsid w:val="00D92940"/>
    <w:rsid w:val="00D92E2F"/>
    <w:rsid w:val="00D944C3"/>
    <w:rsid w:val="00D955CA"/>
    <w:rsid w:val="00D955D3"/>
    <w:rsid w:val="00D9625B"/>
    <w:rsid w:val="00D9637A"/>
    <w:rsid w:val="00D973DD"/>
    <w:rsid w:val="00DA0CED"/>
    <w:rsid w:val="00DA0F31"/>
    <w:rsid w:val="00DA28A3"/>
    <w:rsid w:val="00DA3145"/>
    <w:rsid w:val="00DA369B"/>
    <w:rsid w:val="00DA3BA5"/>
    <w:rsid w:val="00DA425C"/>
    <w:rsid w:val="00DA4B0F"/>
    <w:rsid w:val="00DA6DCF"/>
    <w:rsid w:val="00DB0BD6"/>
    <w:rsid w:val="00DB193C"/>
    <w:rsid w:val="00DB2939"/>
    <w:rsid w:val="00DB2C8D"/>
    <w:rsid w:val="00DB3CF3"/>
    <w:rsid w:val="00DB43EC"/>
    <w:rsid w:val="00DB49C0"/>
    <w:rsid w:val="00DB4D11"/>
    <w:rsid w:val="00DB7139"/>
    <w:rsid w:val="00DB72B5"/>
    <w:rsid w:val="00DB72D2"/>
    <w:rsid w:val="00DB7DC7"/>
    <w:rsid w:val="00DC0418"/>
    <w:rsid w:val="00DC0AB1"/>
    <w:rsid w:val="00DC15C2"/>
    <w:rsid w:val="00DC21FF"/>
    <w:rsid w:val="00DC32CD"/>
    <w:rsid w:val="00DC4C22"/>
    <w:rsid w:val="00DC6D45"/>
    <w:rsid w:val="00DC6D7B"/>
    <w:rsid w:val="00DC7AD7"/>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E166A"/>
    <w:rsid w:val="00DE1CBB"/>
    <w:rsid w:val="00DE24F0"/>
    <w:rsid w:val="00DE3424"/>
    <w:rsid w:val="00DE5EA3"/>
    <w:rsid w:val="00DE60A5"/>
    <w:rsid w:val="00DE709D"/>
    <w:rsid w:val="00DE7347"/>
    <w:rsid w:val="00DE7AE8"/>
    <w:rsid w:val="00DF16C9"/>
    <w:rsid w:val="00DF19E7"/>
    <w:rsid w:val="00DF4700"/>
    <w:rsid w:val="00DF4F44"/>
    <w:rsid w:val="00DF6048"/>
    <w:rsid w:val="00DF6D6B"/>
    <w:rsid w:val="00DF7DB0"/>
    <w:rsid w:val="00E00C5D"/>
    <w:rsid w:val="00E00D0C"/>
    <w:rsid w:val="00E01F4A"/>
    <w:rsid w:val="00E028C1"/>
    <w:rsid w:val="00E02A02"/>
    <w:rsid w:val="00E032EC"/>
    <w:rsid w:val="00E038A2"/>
    <w:rsid w:val="00E0426A"/>
    <w:rsid w:val="00E04BFC"/>
    <w:rsid w:val="00E05AF8"/>
    <w:rsid w:val="00E0775C"/>
    <w:rsid w:val="00E07DC4"/>
    <w:rsid w:val="00E105FA"/>
    <w:rsid w:val="00E1098F"/>
    <w:rsid w:val="00E111B3"/>
    <w:rsid w:val="00E116E1"/>
    <w:rsid w:val="00E11908"/>
    <w:rsid w:val="00E12287"/>
    <w:rsid w:val="00E1246A"/>
    <w:rsid w:val="00E12589"/>
    <w:rsid w:val="00E12931"/>
    <w:rsid w:val="00E13C4B"/>
    <w:rsid w:val="00E13EB0"/>
    <w:rsid w:val="00E14302"/>
    <w:rsid w:val="00E147A7"/>
    <w:rsid w:val="00E14D62"/>
    <w:rsid w:val="00E1565B"/>
    <w:rsid w:val="00E15933"/>
    <w:rsid w:val="00E15B9A"/>
    <w:rsid w:val="00E16C4D"/>
    <w:rsid w:val="00E1749B"/>
    <w:rsid w:val="00E178DA"/>
    <w:rsid w:val="00E178EB"/>
    <w:rsid w:val="00E205BA"/>
    <w:rsid w:val="00E215C9"/>
    <w:rsid w:val="00E21997"/>
    <w:rsid w:val="00E22094"/>
    <w:rsid w:val="00E2274E"/>
    <w:rsid w:val="00E22CA9"/>
    <w:rsid w:val="00E22DE0"/>
    <w:rsid w:val="00E231DB"/>
    <w:rsid w:val="00E23377"/>
    <w:rsid w:val="00E25232"/>
    <w:rsid w:val="00E254D9"/>
    <w:rsid w:val="00E25681"/>
    <w:rsid w:val="00E25858"/>
    <w:rsid w:val="00E259A6"/>
    <w:rsid w:val="00E25BB2"/>
    <w:rsid w:val="00E26891"/>
    <w:rsid w:val="00E276C9"/>
    <w:rsid w:val="00E30DB7"/>
    <w:rsid w:val="00E31440"/>
    <w:rsid w:val="00E31772"/>
    <w:rsid w:val="00E321CD"/>
    <w:rsid w:val="00E326A6"/>
    <w:rsid w:val="00E32A66"/>
    <w:rsid w:val="00E32A7A"/>
    <w:rsid w:val="00E3307E"/>
    <w:rsid w:val="00E332FA"/>
    <w:rsid w:val="00E33AAD"/>
    <w:rsid w:val="00E340A7"/>
    <w:rsid w:val="00E36B9A"/>
    <w:rsid w:val="00E37ADC"/>
    <w:rsid w:val="00E37AF7"/>
    <w:rsid w:val="00E40EF7"/>
    <w:rsid w:val="00E41798"/>
    <w:rsid w:val="00E41F00"/>
    <w:rsid w:val="00E42410"/>
    <w:rsid w:val="00E42F84"/>
    <w:rsid w:val="00E42FDE"/>
    <w:rsid w:val="00E430C8"/>
    <w:rsid w:val="00E433F8"/>
    <w:rsid w:val="00E44B75"/>
    <w:rsid w:val="00E45BA1"/>
    <w:rsid w:val="00E468FC"/>
    <w:rsid w:val="00E46E34"/>
    <w:rsid w:val="00E4766C"/>
    <w:rsid w:val="00E47FA6"/>
    <w:rsid w:val="00E5105A"/>
    <w:rsid w:val="00E517C3"/>
    <w:rsid w:val="00E517E2"/>
    <w:rsid w:val="00E52409"/>
    <w:rsid w:val="00E52A73"/>
    <w:rsid w:val="00E536B8"/>
    <w:rsid w:val="00E53FF5"/>
    <w:rsid w:val="00E54775"/>
    <w:rsid w:val="00E54B3A"/>
    <w:rsid w:val="00E54D9A"/>
    <w:rsid w:val="00E55DCF"/>
    <w:rsid w:val="00E56568"/>
    <w:rsid w:val="00E567C0"/>
    <w:rsid w:val="00E56812"/>
    <w:rsid w:val="00E56C22"/>
    <w:rsid w:val="00E571AD"/>
    <w:rsid w:val="00E57DF3"/>
    <w:rsid w:val="00E57E96"/>
    <w:rsid w:val="00E60257"/>
    <w:rsid w:val="00E6069D"/>
    <w:rsid w:val="00E60B78"/>
    <w:rsid w:val="00E61417"/>
    <w:rsid w:val="00E61BC8"/>
    <w:rsid w:val="00E63624"/>
    <w:rsid w:val="00E64978"/>
    <w:rsid w:val="00E64E55"/>
    <w:rsid w:val="00E65310"/>
    <w:rsid w:val="00E65489"/>
    <w:rsid w:val="00E66692"/>
    <w:rsid w:val="00E704CB"/>
    <w:rsid w:val="00E71042"/>
    <w:rsid w:val="00E730E1"/>
    <w:rsid w:val="00E73265"/>
    <w:rsid w:val="00E7350F"/>
    <w:rsid w:val="00E736F8"/>
    <w:rsid w:val="00E742CC"/>
    <w:rsid w:val="00E74757"/>
    <w:rsid w:val="00E75183"/>
    <w:rsid w:val="00E76223"/>
    <w:rsid w:val="00E81A39"/>
    <w:rsid w:val="00E82137"/>
    <w:rsid w:val="00E82379"/>
    <w:rsid w:val="00E8449F"/>
    <w:rsid w:val="00E8450F"/>
    <w:rsid w:val="00E84931"/>
    <w:rsid w:val="00E86596"/>
    <w:rsid w:val="00E91757"/>
    <w:rsid w:val="00E919B2"/>
    <w:rsid w:val="00E92C7C"/>
    <w:rsid w:val="00E92D4A"/>
    <w:rsid w:val="00E941BF"/>
    <w:rsid w:val="00E94463"/>
    <w:rsid w:val="00E94939"/>
    <w:rsid w:val="00E953DA"/>
    <w:rsid w:val="00E95591"/>
    <w:rsid w:val="00E96724"/>
    <w:rsid w:val="00E96806"/>
    <w:rsid w:val="00E96CC4"/>
    <w:rsid w:val="00E96DBE"/>
    <w:rsid w:val="00E96EC3"/>
    <w:rsid w:val="00E97858"/>
    <w:rsid w:val="00EA0742"/>
    <w:rsid w:val="00EA1A5B"/>
    <w:rsid w:val="00EA1C59"/>
    <w:rsid w:val="00EA20FB"/>
    <w:rsid w:val="00EA322A"/>
    <w:rsid w:val="00EA3CE3"/>
    <w:rsid w:val="00EA41B4"/>
    <w:rsid w:val="00EA55B2"/>
    <w:rsid w:val="00EA5906"/>
    <w:rsid w:val="00EA5C44"/>
    <w:rsid w:val="00EA6025"/>
    <w:rsid w:val="00EA61BE"/>
    <w:rsid w:val="00EA6CC5"/>
    <w:rsid w:val="00EA70F3"/>
    <w:rsid w:val="00EA781F"/>
    <w:rsid w:val="00EA7A10"/>
    <w:rsid w:val="00EB0DA6"/>
    <w:rsid w:val="00EB1334"/>
    <w:rsid w:val="00EB1754"/>
    <w:rsid w:val="00EB1767"/>
    <w:rsid w:val="00EB1B8F"/>
    <w:rsid w:val="00EB26DB"/>
    <w:rsid w:val="00EB2CC4"/>
    <w:rsid w:val="00EB2DE4"/>
    <w:rsid w:val="00EB3FAA"/>
    <w:rsid w:val="00EB5045"/>
    <w:rsid w:val="00EB50B4"/>
    <w:rsid w:val="00EB65DE"/>
    <w:rsid w:val="00EB66C1"/>
    <w:rsid w:val="00EB6BDE"/>
    <w:rsid w:val="00EB6C80"/>
    <w:rsid w:val="00EB6E14"/>
    <w:rsid w:val="00EB75B5"/>
    <w:rsid w:val="00EC0152"/>
    <w:rsid w:val="00EC0FF4"/>
    <w:rsid w:val="00EC14F8"/>
    <w:rsid w:val="00EC165C"/>
    <w:rsid w:val="00EC1B1B"/>
    <w:rsid w:val="00EC24E0"/>
    <w:rsid w:val="00EC2B92"/>
    <w:rsid w:val="00EC2CBD"/>
    <w:rsid w:val="00EC345B"/>
    <w:rsid w:val="00EC34EB"/>
    <w:rsid w:val="00EC4482"/>
    <w:rsid w:val="00EC4F43"/>
    <w:rsid w:val="00EC4FD1"/>
    <w:rsid w:val="00EC57A4"/>
    <w:rsid w:val="00EC5909"/>
    <w:rsid w:val="00EC5CDC"/>
    <w:rsid w:val="00EC5D97"/>
    <w:rsid w:val="00EC6D01"/>
    <w:rsid w:val="00EC712A"/>
    <w:rsid w:val="00EC7E40"/>
    <w:rsid w:val="00ED0438"/>
    <w:rsid w:val="00ED06D4"/>
    <w:rsid w:val="00ED07E4"/>
    <w:rsid w:val="00ED0C8F"/>
    <w:rsid w:val="00ED1413"/>
    <w:rsid w:val="00ED1DF9"/>
    <w:rsid w:val="00ED1E73"/>
    <w:rsid w:val="00ED26A4"/>
    <w:rsid w:val="00ED3001"/>
    <w:rsid w:val="00ED31B8"/>
    <w:rsid w:val="00ED3B56"/>
    <w:rsid w:val="00ED54FB"/>
    <w:rsid w:val="00ED6DCF"/>
    <w:rsid w:val="00ED7098"/>
    <w:rsid w:val="00EE1BC1"/>
    <w:rsid w:val="00EE1BEA"/>
    <w:rsid w:val="00EE203B"/>
    <w:rsid w:val="00EE2803"/>
    <w:rsid w:val="00EE2E4E"/>
    <w:rsid w:val="00EE3471"/>
    <w:rsid w:val="00EE38A0"/>
    <w:rsid w:val="00EE39E2"/>
    <w:rsid w:val="00EE410A"/>
    <w:rsid w:val="00EE5AD9"/>
    <w:rsid w:val="00EE64C4"/>
    <w:rsid w:val="00EE6AF6"/>
    <w:rsid w:val="00EE6F0E"/>
    <w:rsid w:val="00EE788D"/>
    <w:rsid w:val="00EF011C"/>
    <w:rsid w:val="00EF0209"/>
    <w:rsid w:val="00EF04CC"/>
    <w:rsid w:val="00EF0D4D"/>
    <w:rsid w:val="00EF1F57"/>
    <w:rsid w:val="00EF2214"/>
    <w:rsid w:val="00EF2AE8"/>
    <w:rsid w:val="00EF3394"/>
    <w:rsid w:val="00EF3BEE"/>
    <w:rsid w:val="00EF3D08"/>
    <w:rsid w:val="00EF416E"/>
    <w:rsid w:val="00EF4B63"/>
    <w:rsid w:val="00EF4F86"/>
    <w:rsid w:val="00EF52D1"/>
    <w:rsid w:val="00EF56F6"/>
    <w:rsid w:val="00EF592B"/>
    <w:rsid w:val="00EF6526"/>
    <w:rsid w:val="00EF69FD"/>
    <w:rsid w:val="00EF7A6D"/>
    <w:rsid w:val="00F00A84"/>
    <w:rsid w:val="00F00B31"/>
    <w:rsid w:val="00F0175A"/>
    <w:rsid w:val="00F0311E"/>
    <w:rsid w:val="00F03EC1"/>
    <w:rsid w:val="00F0440E"/>
    <w:rsid w:val="00F052DA"/>
    <w:rsid w:val="00F054DC"/>
    <w:rsid w:val="00F05CC3"/>
    <w:rsid w:val="00F079B3"/>
    <w:rsid w:val="00F104B0"/>
    <w:rsid w:val="00F11367"/>
    <w:rsid w:val="00F11605"/>
    <w:rsid w:val="00F125A9"/>
    <w:rsid w:val="00F128A7"/>
    <w:rsid w:val="00F12992"/>
    <w:rsid w:val="00F132D8"/>
    <w:rsid w:val="00F13354"/>
    <w:rsid w:val="00F13811"/>
    <w:rsid w:val="00F159B4"/>
    <w:rsid w:val="00F16293"/>
    <w:rsid w:val="00F16590"/>
    <w:rsid w:val="00F17112"/>
    <w:rsid w:val="00F1743E"/>
    <w:rsid w:val="00F20939"/>
    <w:rsid w:val="00F21643"/>
    <w:rsid w:val="00F219F8"/>
    <w:rsid w:val="00F21BC8"/>
    <w:rsid w:val="00F22ECB"/>
    <w:rsid w:val="00F2394C"/>
    <w:rsid w:val="00F23CC9"/>
    <w:rsid w:val="00F26667"/>
    <w:rsid w:val="00F26999"/>
    <w:rsid w:val="00F27AE8"/>
    <w:rsid w:val="00F30248"/>
    <w:rsid w:val="00F30577"/>
    <w:rsid w:val="00F30627"/>
    <w:rsid w:val="00F30C51"/>
    <w:rsid w:val="00F311DB"/>
    <w:rsid w:val="00F31307"/>
    <w:rsid w:val="00F31E6A"/>
    <w:rsid w:val="00F31F8E"/>
    <w:rsid w:val="00F3392E"/>
    <w:rsid w:val="00F34248"/>
    <w:rsid w:val="00F343C0"/>
    <w:rsid w:val="00F34FEF"/>
    <w:rsid w:val="00F35D3F"/>
    <w:rsid w:val="00F36190"/>
    <w:rsid w:val="00F36ACD"/>
    <w:rsid w:val="00F36C61"/>
    <w:rsid w:val="00F3725E"/>
    <w:rsid w:val="00F37C7D"/>
    <w:rsid w:val="00F41CC3"/>
    <w:rsid w:val="00F41D50"/>
    <w:rsid w:val="00F427B7"/>
    <w:rsid w:val="00F42851"/>
    <w:rsid w:val="00F42B65"/>
    <w:rsid w:val="00F42DB0"/>
    <w:rsid w:val="00F4323A"/>
    <w:rsid w:val="00F4369E"/>
    <w:rsid w:val="00F43B74"/>
    <w:rsid w:val="00F45072"/>
    <w:rsid w:val="00F45752"/>
    <w:rsid w:val="00F4671F"/>
    <w:rsid w:val="00F4683E"/>
    <w:rsid w:val="00F46B9A"/>
    <w:rsid w:val="00F46E22"/>
    <w:rsid w:val="00F50657"/>
    <w:rsid w:val="00F50A88"/>
    <w:rsid w:val="00F50C10"/>
    <w:rsid w:val="00F50E0F"/>
    <w:rsid w:val="00F51FA1"/>
    <w:rsid w:val="00F52CA9"/>
    <w:rsid w:val="00F53677"/>
    <w:rsid w:val="00F53778"/>
    <w:rsid w:val="00F53827"/>
    <w:rsid w:val="00F552BA"/>
    <w:rsid w:val="00F563F8"/>
    <w:rsid w:val="00F5716D"/>
    <w:rsid w:val="00F57550"/>
    <w:rsid w:val="00F60186"/>
    <w:rsid w:val="00F6141D"/>
    <w:rsid w:val="00F61768"/>
    <w:rsid w:val="00F61B11"/>
    <w:rsid w:val="00F61B69"/>
    <w:rsid w:val="00F62810"/>
    <w:rsid w:val="00F62F82"/>
    <w:rsid w:val="00F63066"/>
    <w:rsid w:val="00F63152"/>
    <w:rsid w:val="00F645D0"/>
    <w:rsid w:val="00F64988"/>
    <w:rsid w:val="00F65681"/>
    <w:rsid w:val="00F6605F"/>
    <w:rsid w:val="00F665C2"/>
    <w:rsid w:val="00F7056F"/>
    <w:rsid w:val="00F70589"/>
    <w:rsid w:val="00F70D9B"/>
    <w:rsid w:val="00F714B6"/>
    <w:rsid w:val="00F7201C"/>
    <w:rsid w:val="00F72421"/>
    <w:rsid w:val="00F727B8"/>
    <w:rsid w:val="00F73C0F"/>
    <w:rsid w:val="00F740FD"/>
    <w:rsid w:val="00F74578"/>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87D56"/>
    <w:rsid w:val="00F9092E"/>
    <w:rsid w:val="00F91614"/>
    <w:rsid w:val="00F916E7"/>
    <w:rsid w:val="00F92CF7"/>
    <w:rsid w:val="00F93507"/>
    <w:rsid w:val="00F93AB7"/>
    <w:rsid w:val="00F93B2D"/>
    <w:rsid w:val="00F93B6D"/>
    <w:rsid w:val="00F93B91"/>
    <w:rsid w:val="00F94F27"/>
    <w:rsid w:val="00F95A91"/>
    <w:rsid w:val="00F95BCC"/>
    <w:rsid w:val="00F96280"/>
    <w:rsid w:val="00F9645A"/>
    <w:rsid w:val="00F9663A"/>
    <w:rsid w:val="00F9764A"/>
    <w:rsid w:val="00F97B2D"/>
    <w:rsid w:val="00FA0214"/>
    <w:rsid w:val="00FA0BF0"/>
    <w:rsid w:val="00FA1441"/>
    <w:rsid w:val="00FA1618"/>
    <w:rsid w:val="00FA3046"/>
    <w:rsid w:val="00FA4355"/>
    <w:rsid w:val="00FA46C9"/>
    <w:rsid w:val="00FA49C4"/>
    <w:rsid w:val="00FA5318"/>
    <w:rsid w:val="00FA5E31"/>
    <w:rsid w:val="00FB078B"/>
    <w:rsid w:val="00FB104C"/>
    <w:rsid w:val="00FB130B"/>
    <w:rsid w:val="00FB182E"/>
    <w:rsid w:val="00FB26FB"/>
    <w:rsid w:val="00FB2A10"/>
    <w:rsid w:val="00FB2C3F"/>
    <w:rsid w:val="00FB2E01"/>
    <w:rsid w:val="00FB3882"/>
    <w:rsid w:val="00FB38C0"/>
    <w:rsid w:val="00FB4F53"/>
    <w:rsid w:val="00FB561D"/>
    <w:rsid w:val="00FB5ABE"/>
    <w:rsid w:val="00FB68FC"/>
    <w:rsid w:val="00FB71C1"/>
    <w:rsid w:val="00FB7628"/>
    <w:rsid w:val="00FB7E5A"/>
    <w:rsid w:val="00FC002F"/>
    <w:rsid w:val="00FC03B0"/>
    <w:rsid w:val="00FC05F4"/>
    <w:rsid w:val="00FC1674"/>
    <w:rsid w:val="00FC17C0"/>
    <w:rsid w:val="00FC1FBF"/>
    <w:rsid w:val="00FC23D5"/>
    <w:rsid w:val="00FC2856"/>
    <w:rsid w:val="00FC2E7F"/>
    <w:rsid w:val="00FC3394"/>
    <w:rsid w:val="00FC33A3"/>
    <w:rsid w:val="00FC3AEC"/>
    <w:rsid w:val="00FC3C3F"/>
    <w:rsid w:val="00FC3F42"/>
    <w:rsid w:val="00FC40BD"/>
    <w:rsid w:val="00FC45D9"/>
    <w:rsid w:val="00FC578B"/>
    <w:rsid w:val="00FC5EE3"/>
    <w:rsid w:val="00FC691D"/>
    <w:rsid w:val="00FD046E"/>
    <w:rsid w:val="00FD0885"/>
    <w:rsid w:val="00FD1D81"/>
    <w:rsid w:val="00FD2CE7"/>
    <w:rsid w:val="00FD34B8"/>
    <w:rsid w:val="00FD39B4"/>
    <w:rsid w:val="00FD40FB"/>
    <w:rsid w:val="00FD62FD"/>
    <w:rsid w:val="00FD7070"/>
    <w:rsid w:val="00FD7394"/>
    <w:rsid w:val="00FE04DB"/>
    <w:rsid w:val="00FE0BAD"/>
    <w:rsid w:val="00FE0C5D"/>
    <w:rsid w:val="00FE1485"/>
    <w:rsid w:val="00FE296F"/>
    <w:rsid w:val="00FE2A62"/>
    <w:rsid w:val="00FE2B08"/>
    <w:rsid w:val="00FE36FA"/>
    <w:rsid w:val="00FE3C8E"/>
    <w:rsid w:val="00FE3F7A"/>
    <w:rsid w:val="00FE3FF7"/>
    <w:rsid w:val="00FE5186"/>
    <w:rsid w:val="00FE5C00"/>
    <w:rsid w:val="00FE5C15"/>
    <w:rsid w:val="00FE6179"/>
    <w:rsid w:val="00FE63E4"/>
    <w:rsid w:val="00FE6E5A"/>
    <w:rsid w:val="00FE74D0"/>
    <w:rsid w:val="00FE7D07"/>
    <w:rsid w:val="00FF098A"/>
    <w:rsid w:val="00FF1BC5"/>
    <w:rsid w:val="00FF24D8"/>
    <w:rsid w:val="00FF3167"/>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8B"/>
    <w:pPr>
      <w:spacing w:after="200" w:line="276" w:lineRule="auto"/>
    </w:pPr>
    <w:rPr>
      <w:rFonts w:eastAsia="Times New Roman"/>
      <w:lang w:eastAsia="en-US"/>
    </w:rPr>
  </w:style>
  <w:style w:type="paragraph" w:styleId="1">
    <w:name w:val="heading 1"/>
    <w:basedOn w:val="a"/>
    <w:next w:val="a"/>
    <w:link w:val="10"/>
    <w:uiPriority w:val="99"/>
    <w:qFormat/>
    <w:locked/>
    <w:rsid w:val="00F93B9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B91"/>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uiPriority w:val="99"/>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uiPriority w:val="99"/>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2F5706"/>
    <w:rPr>
      <w:rFonts w:eastAsia="Times New Roman" w:cs="Times New Roman"/>
      <w:sz w:val="20"/>
      <w:szCs w:val="20"/>
      <w:lang w:eastAsia="en-US"/>
    </w:rPr>
  </w:style>
  <w:style w:type="paragraph" w:styleId="af3">
    <w:name w:val="List Paragraph"/>
    <w:basedOn w:val="a"/>
    <w:uiPriority w:val="99"/>
    <w:qFormat/>
    <w:rsid w:val="00C6771D"/>
    <w:pPr>
      <w:suppressAutoHyphens/>
      <w:spacing w:after="0" w:line="240" w:lineRule="auto"/>
      <w:ind w:left="720"/>
      <w:contextualSpacing/>
    </w:pPr>
    <w:rPr>
      <w:rFonts w:ascii="Times New Roman" w:hAnsi="Times New Roman"/>
      <w:sz w:val="24"/>
      <w:szCs w:val="24"/>
      <w:lang w:eastAsia="ar-SA"/>
    </w:rPr>
  </w:style>
  <w:style w:type="paragraph" w:styleId="af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D34BF7"/>
    <w:pPr>
      <w:spacing w:before="100" w:beforeAutospacing="1" w:after="100" w:afterAutospacing="1" w:line="240" w:lineRule="auto"/>
    </w:pPr>
    <w:rPr>
      <w:rFonts w:ascii="Times New Roman" w:eastAsia="Calibri" w:hAnsi="Times New Roman"/>
      <w:sz w:val="20"/>
      <w:szCs w:val="20"/>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D34BF7"/>
    <w:rPr>
      <w:rFonts w:ascii="Times New Roman" w:hAnsi="Times New Roman"/>
      <w:sz w:val="20"/>
    </w:rPr>
  </w:style>
  <w:style w:type="character" w:customStyle="1" w:styleId="af5">
    <w:name w:val="Без интервала Знак"/>
    <w:basedOn w:val="a0"/>
    <w:link w:val="af6"/>
    <w:uiPriority w:val="99"/>
    <w:locked/>
    <w:rsid w:val="00F93B91"/>
    <w:rPr>
      <w:rFonts w:cs="Times New Roman"/>
      <w:sz w:val="32"/>
      <w:szCs w:val="32"/>
    </w:rPr>
  </w:style>
  <w:style w:type="paragraph" w:styleId="af6">
    <w:name w:val="No Spacing"/>
    <w:basedOn w:val="a"/>
    <w:link w:val="af5"/>
    <w:uiPriority w:val="99"/>
    <w:qFormat/>
    <w:rsid w:val="00F93B91"/>
    <w:pPr>
      <w:spacing w:after="0" w:line="240" w:lineRule="auto"/>
    </w:pPr>
    <w:rPr>
      <w:rFonts w:eastAsia="Calibri"/>
      <w:sz w:val="32"/>
      <w:szCs w:val="32"/>
      <w:lang w:eastAsia="ru-RU"/>
    </w:rPr>
  </w:style>
  <w:style w:type="character" w:customStyle="1" w:styleId="FontStyle24">
    <w:name w:val="Font Style24"/>
    <w:basedOn w:val="a0"/>
    <w:uiPriority w:val="99"/>
    <w:rsid w:val="00F93B91"/>
    <w:rPr>
      <w:rFonts w:ascii="Times New Roman" w:hAnsi="Times New Roman" w:cs="Times New Roman"/>
      <w:sz w:val="26"/>
      <w:szCs w:val="26"/>
    </w:rPr>
  </w:style>
  <w:style w:type="paragraph" w:customStyle="1" w:styleId="pj">
    <w:name w:val="pj"/>
    <w:basedOn w:val="a"/>
    <w:uiPriority w:val="99"/>
    <w:rsid w:val="00F93B9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7270">
      <w:marLeft w:val="0"/>
      <w:marRight w:val="0"/>
      <w:marTop w:val="0"/>
      <w:marBottom w:val="0"/>
      <w:divBdr>
        <w:top w:val="none" w:sz="0" w:space="0" w:color="auto"/>
        <w:left w:val="none" w:sz="0" w:space="0" w:color="auto"/>
        <w:bottom w:val="none" w:sz="0" w:space="0" w:color="auto"/>
        <w:right w:val="none" w:sz="0" w:space="0" w:color="auto"/>
      </w:divBdr>
    </w:div>
    <w:div w:id="695237271">
      <w:marLeft w:val="0"/>
      <w:marRight w:val="0"/>
      <w:marTop w:val="0"/>
      <w:marBottom w:val="0"/>
      <w:divBdr>
        <w:top w:val="none" w:sz="0" w:space="0" w:color="auto"/>
        <w:left w:val="none" w:sz="0" w:space="0" w:color="auto"/>
        <w:bottom w:val="none" w:sz="0" w:space="0" w:color="auto"/>
        <w:right w:val="none" w:sz="0" w:space="0" w:color="auto"/>
      </w:divBdr>
    </w:div>
    <w:div w:id="695237272">
      <w:marLeft w:val="0"/>
      <w:marRight w:val="0"/>
      <w:marTop w:val="0"/>
      <w:marBottom w:val="0"/>
      <w:divBdr>
        <w:top w:val="none" w:sz="0" w:space="0" w:color="auto"/>
        <w:left w:val="none" w:sz="0" w:space="0" w:color="auto"/>
        <w:bottom w:val="none" w:sz="0" w:space="0" w:color="auto"/>
        <w:right w:val="none" w:sz="0" w:space="0" w:color="auto"/>
      </w:divBdr>
    </w:div>
    <w:div w:id="695237273">
      <w:marLeft w:val="0"/>
      <w:marRight w:val="0"/>
      <w:marTop w:val="0"/>
      <w:marBottom w:val="0"/>
      <w:divBdr>
        <w:top w:val="none" w:sz="0" w:space="0" w:color="auto"/>
        <w:left w:val="none" w:sz="0" w:space="0" w:color="auto"/>
        <w:bottom w:val="none" w:sz="0" w:space="0" w:color="auto"/>
        <w:right w:val="none" w:sz="0" w:space="0" w:color="auto"/>
      </w:divBdr>
    </w:div>
    <w:div w:id="695237274">
      <w:marLeft w:val="0"/>
      <w:marRight w:val="0"/>
      <w:marTop w:val="0"/>
      <w:marBottom w:val="0"/>
      <w:divBdr>
        <w:top w:val="none" w:sz="0" w:space="0" w:color="auto"/>
        <w:left w:val="none" w:sz="0" w:space="0" w:color="auto"/>
        <w:bottom w:val="none" w:sz="0" w:space="0" w:color="auto"/>
        <w:right w:val="none" w:sz="0" w:space="0" w:color="auto"/>
      </w:divBdr>
    </w:div>
    <w:div w:id="695237279">
      <w:marLeft w:val="0"/>
      <w:marRight w:val="0"/>
      <w:marTop w:val="0"/>
      <w:marBottom w:val="0"/>
      <w:divBdr>
        <w:top w:val="none" w:sz="0" w:space="0" w:color="auto"/>
        <w:left w:val="none" w:sz="0" w:space="0" w:color="auto"/>
        <w:bottom w:val="none" w:sz="0" w:space="0" w:color="auto"/>
        <w:right w:val="none" w:sz="0" w:space="0" w:color="auto"/>
      </w:divBdr>
    </w:div>
    <w:div w:id="695237280">
      <w:marLeft w:val="0"/>
      <w:marRight w:val="0"/>
      <w:marTop w:val="0"/>
      <w:marBottom w:val="0"/>
      <w:divBdr>
        <w:top w:val="none" w:sz="0" w:space="0" w:color="auto"/>
        <w:left w:val="none" w:sz="0" w:space="0" w:color="auto"/>
        <w:bottom w:val="none" w:sz="0" w:space="0" w:color="auto"/>
        <w:right w:val="none" w:sz="0" w:space="0" w:color="auto"/>
      </w:divBdr>
    </w:div>
    <w:div w:id="695237284">
      <w:marLeft w:val="0"/>
      <w:marRight w:val="0"/>
      <w:marTop w:val="0"/>
      <w:marBottom w:val="0"/>
      <w:divBdr>
        <w:top w:val="none" w:sz="0" w:space="0" w:color="auto"/>
        <w:left w:val="none" w:sz="0" w:space="0" w:color="auto"/>
        <w:bottom w:val="none" w:sz="0" w:space="0" w:color="auto"/>
        <w:right w:val="none" w:sz="0" w:space="0" w:color="auto"/>
      </w:divBdr>
    </w:div>
    <w:div w:id="695237285">
      <w:marLeft w:val="0"/>
      <w:marRight w:val="0"/>
      <w:marTop w:val="0"/>
      <w:marBottom w:val="0"/>
      <w:divBdr>
        <w:top w:val="none" w:sz="0" w:space="0" w:color="auto"/>
        <w:left w:val="none" w:sz="0" w:space="0" w:color="auto"/>
        <w:bottom w:val="none" w:sz="0" w:space="0" w:color="auto"/>
        <w:right w:val="none" w:sz="0" w:space="0" w:color="auto"/>
      </w:divBdr>
    </w:div>
    <w:div w:id="695237287">
      <w:marLeft w:val="0"/>
      <w:marRight w:val="0"/>
      <w:marTop w:val="0"/>
      <w:marBottom w:val="0"/>
      <w:divBdr>
        <w:top w:val="none" w:sz="0" w:space="0" w:color="auto"/>
        <w:left w:val="none" w:sz="0" w:space="0" w:color="auto"/>
        <w:bottom w:val="none" w:sz="0" w:space="0" w:color="auto"/>
        <w:right w:val="none" w:sz="0" w:space="0" w:color="auto"/>
      </w:divBdr>
    </w:div>
    <w:div w:id="695237289">
      <w:marLeft w:val="0"/>
      <w:marRight w:val="0"/>
      <w:marTop w:val="0"/>
      <w:marBottom w:val="0"/>
      <w:divBdr>
        <w:top w:val="none" w:sz="0" w:space="0" w:color="auto"/>
        <w:left w:val="none" w:sz="0" w:space="0" w:color="auto"/>
        <w:bottom w:val="none" w:sz="0" w:space="0" w:color="auto"/>
        <w:right w:val="none" w:sz="0" w:space="0" w:color="auto"/>
      </w:divBdr>
    </w:div>
    <w:div w:id="695237293">
      <w:marLeft w:val="0"/>
      <w:marRight w:val="0"/>
      <w:marTop w:val="0"/>
      <w:marBottom w:val="0"/>
      <w:divBdr>
        <w:top w:val="none" w:sz="0" w:space="0" w:color="auto"/>
        <w:left w:val="none" w:sz="0" w:space="0" w:color="auto"/>
        <w:bottom w:val="none" w:sz="0" w:space="0" w:color="auto"/>
        <w:right w:val="none" w:sz="0" w:space="0" w:color="auto"/>
      </w:divBdr>
    </w:div>
    <w:div w:id="695237294">
      <w:marLeft w:val="0"/>
      <w:marRight w:val="0"/>
      <w:marTop w:val="0"/>
      <w:marBottom w:val="0"/>
      <w:divBdr>
        <w:top w:val="none" w:sz="0" w:space="0" w:color="auto"/>
        <w:left w:val="none" w:sz="0" w:space="0" w:color="auto"/>
        <w:bottom w:val="none" w:sz="0" w:space="0" w:color="auto"/>
        <w:right w:val="none" w:sz="0" w:space="0" w:color="auto"/>
      </w:divBdr>
    </w:div>
    <w:div w:id="695237297">
      <w:marLeft w:val="0"/>
      <w:marRight w:val="0"/>
      <w:marTop w:val="0"/>
      <w:marBottom w:val="0"/>
      <w:divBdr>
        <w:top w:val="none" w:sz="0" w:space="0" w:color="auto"/>
        <w:left w:val="none" w:sz="0" w:space="0" w:color="auto"/>
        <w:bottom w:val="none" w:sz="0" w:space="0" w:color="auto"/>
        <w:right w:val="none" w:sz="0" w:space="0" w:color="auto"/>
      </w:divBdr>
      <w:divsChild>
        <w:div w:id="695237281">
          <w:marLeft w:val="0"/>
          <w:marRight w:val="0"/>
          <w:marTop w:val="0"/>
          <w:marBottom w:val="0"/>
          <w:divBdr>
            <w:top w:val="single" w:sz="2" w:space="0" w:color="999999"/>
            <w:left w:val="single" w:sz="2" w:space="0" w:color="999999"/>
            <w:bottom w:val="single" w:sz="6" w:space="0" w:color="999999"/>
            <w:right w:val="single" w:sz="2" w:space="0" w:color="999999"/>
          </w:divBdr>
          <w:divsChild>
            <w:div w:id="695237288">
              <w:marLeft w:val="0"/>
              <w:marRight w:val="0"/>
              <w:marTop w:val="75"/>
              <w:marBottom w:val="0"/>
              <w:divBdr>
                <w:top w:val="none" w:sz="0" w:space="0" w:color="auto"/>
                <w:left w:val="none" w:sz="0" w:space="0" w:color="auto"/>
                <w:bottom w:val="none" w:sz="0" w:space="0" w:color="auto"/>
                <w:right w:val="none" w:sz="0" w:space="0" w:color="auto"/>
              </w:divBdr>
            </w:div>
          </w:divsChild>
        </w:div>
        <w:div w:id="695237282">
          <w:marLeft w:val="0"/>
          <w:marRight w:val="0"/>
          <w:marTop w:val="0"/>
          <w:marBottom w:val="0"/>
          <w:divBdr>
            <w:top w:val="none" w:sz="0" w:space="0" w:color="auto"/>
            <w:left w:val="none" w:sz="0" w:space="0" w:color="auto"/>
            <w:bottom w:val="none" w:sz="0" w:space="0" w:color="auto"/>
            <w:right w:val="none" w:sz="0" w:space="0" w:color="auto"/>
          </w:divBdr>
          <w:divsChild>
            <w:div w:id="695237277">
              <w:marLeft w:val="0"/>
              <w:marRight w:val="0"/>
              <w:marTop w:val="0"/>
              <w:marBottom w:val="0"/>
              <w:divBdr>
                <w:top w:val="none" w:sz="0" w:space="0" w:color="auto"/>
                <w:left w:val="none" w:sz="0" w:space="0" w:color="auto"/>
                <w:bottom w:val="none" w:sz="0" w:space="0" w:color="auto"/>
                <w:right w:val="none" w:sz="0" w:space="0" w:color="auto"/>
              </w:divBdr>
              <w:divsChild>
                <w:div w:id="695237275">
                  <w:marLeft w:val="0"/>
                  <w:marRight w:val="0"/>
                  <w:marTop w:val="0"/>
                  <w:marBottom w:val="0"/>
                  <w:divBdr>
                    <w:top w:val="none" w:sz="0" w:space="0" w:color="auto"/>
                    <w:left w:val="none" w:sz="0" w:space="0" w:color="auto"/>
                    <w:bottom w:val="none" w:sz="0" w:space="0" w:color="auto"/>
                    <w:right w:val="none" w:sz="0" w:space="0" w:color="auto"/>
                  </w:divBdr>
                </w:div>
              </w:divsChild>
            </w:div>
            <w:div w:id="695237283">
              <w:marLeft w:val="0"/>
              <w:marRight w:val="0"/>
              <w:marTop w:val="0"/>
              <w:marBottom w:val="0"/>
              <w:divBdr>
                <w:top w:val="none" w:sz="0" w:space="0" w:color="auto"/>
                <w:left w:val="none" w:sz="0" w:space="0" w:color="auto"/>
                <w:bottom w:val="none" w:sz="0" w:space="0" w:color="auto"/>
                <w:right w:val="none" w:sz="0" w:space="0" w:color="auto"/>
              </w:divBdr>
            </w:div>
            <w:div w:id="695237292">
              <w:marLeft w:val="0"/>
              <w:marRight w:val="0"/>
              <w:marTop w:val="0"/>
              <w:marBottom w:val="0"/>
              <w:divBdr>
                <w:top w:val="none" w:sz="0" w:space="0" w:color="auto"/>
                <w:left w:val="none" w:sz="0" w:space="0" w:color="auto"/>
                <w:bottom w:val="none" w:sz="0" w:space="0" w:color="auto"/>
                <w:right w:val="none" w:sz="0" w:space="0" w:color="auto"/>
              </w:divBdr>
            </w:div>
          </w:divsChild>
        </w:div>
        <w:div w:id="695237286">
          <w:marLeft w:val="0"/>
          <w:marRight w:val="0"/>
          <w:marTop w:val="0"/>
          <w:marBottom w:val="0"/>
          <w:divBdr>
            <w:top w:val="single" w:sz="2" w:space="0" w:color="999999"/>
            <w:left w:val="single" w:sz="2" w:space="0" w:color="999999"/>
            <w:bottom w:val="single" w:sz="6" w:space="0" w:color="999999"/>
            <w:right w:val="single" w:sz="2" w:space="0" w:color="999999"/>
          </w:divBdr>
          <w:divsChild>
            <w:div w:id="695237295">
              <w:marLeft w:val="0"/>
              <w:marRight w:val="0"/>
              <w:marTop w:val="75"/>
              <w:marBottom w:val="0"/>
              <w:divBdr>
                <w:top w:val="none" w:sz="0" w:space="0" w:color="auto"/>
                <w:left w:val="none" w:sz="0" w:space="0" w:color="auto"/>
                <w:bottom w:val="none" w:sz="0" w:space="0" w:color="auto"/>
                <w:right w:val="none" w:sz="0" w:space="0" w:color="auto"/>
              </w:divBdr>
            </w:div>
          </w:divsChild>
        </w:div>
        <w:div w:id="695237296">
          <w:marLeft w:val="0"/>
          <w:marRight w:val="0"/>
          <w:marTop w:val="0"/>
          <w:marBottom w:val="0"/>
          <w:divBdr>
            <w:top w:val="none" w:sz="0" w:space="0" w:color="auto"/>
            <w:left w:val="none" w:sz="0" w:space="31"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
            <w:div w:id="695237278">
              <w:marLeft w:val="0"/>
              <w:marRight w:val="0"/>
              <w:marTop w:val="0"/>
              <w:marBottom w:val="0"/>
              <w:divBdr>
                <w:top w:val="none" w:sz="0" w:space="0" w:color="auto"/>
                <w:left w:val="none" w:sz="0" w:space="0" w:color="auto"/>
                <w:bottom w:val="none" w:sz="0" w:space="0" w:color="auto"/>
                <w:right w:val="none" w:sz="0" w:space="0" w:color="auto"/>
              </w:divBdr>
            </w:div>
            <w:div w:id="695237291">
              <w:marLeft w:val="0"/>
              <w:marRight w:val="0"/>
              <w:marTop w:val="0"/>
              <w:marBottom w:val="0"/>
              <w:divBdr>
                <w:top w:val="none" w:sz="0" w:space="0" w:color="auto"/>
                <w:left w:val="none" w:sz="0" w:space="0" w:color="auto"/>
                <w:bottom w:val="none" w:sz="0" w:space="0" w:color="auto"/>
                <w:right w:val="none" w:sz="0" w:space="0" w:color="auto"/>
              </w:divBdr>
              <w:divsChild>
                <w:div w:id="6952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7298">
      <w:marLeft w:val="0"/>
      <w:marRight w:val="0"/>
      <w:marTop w:val="0"/>
      <w:marBottom w:val="0"/>
      <w:divBdr>
        <w:top w:val="none" w:sz="0" w:space="0" w:color="auto"/>
        <w:left w:val="none" w:sz="0" w:space="0" w:color="auto"/>
        <w:bottom w:val="none" w:sz="0" w:space="0" w:color="auto"/>
        <w:right w:val="none" w:sz="0" w:space="0" w:color="auto"/>
      </w:divBdr>
    </w:div>
    <w:div w:id="695237299">
      <w:marLeft w:val="0"/>
      <w:marRight w:val="0"/>
      <w:marTop w:val="0"/>
      <w:marBottom w:val="0"/>
      <w:divBdr>
        <w:top w:val="none" w:sz="0" w:space="0" w:color="auto"/>
        <w:left w:val="none" w:sz="0" w:space="0" w:color="auto"/>
        <w:bottom w:val="none" w:sz="0" w:space="0" w:color="auto"/>
        <w:right w:val="none" w:sz="0" w:space="0" w:color="auto"/>
      </w:divBdr>
    </w:div>
    <w:div w:id="695237300">
      <w:marLeft w:val="0"/>
      <w:marRight w:val="0"/>
      <w:marTop w:val="0"/>
      <w:marBottom w:val="0"/>
      <w:divBdr>
        <w:top w:val="none" w:sz="0" w:space="0" w:color="auto"/>
        <w:left w:val="none" w:sz="0" w:space="0" w:color="auto"/>
        <w:bottom w:val="none" w:sz="0" w:space="0" w:color="auto"/>
        <w:right w:val="none" w:sz="0" w:space="0" w:color="auto"/>
      </w:divBdr>
    </w:div>
    <w:div w:id="695237301">
      <w:marLeft w:val="0"/>
      <w:marRight w:val="0"/>
      <w:marTop w:val="0"/>
      <w:marBottom w:val="0"/>
      <w:divBdr>
        <w:top w:val="none" w:sz="0" w:space="0" w:color="auto"/>
        <w:left w:val="none" w:sz="0" w:space="0" w:color="auto"/>
        <w:bottom w:val="none" w:sz="0" w:space="0" w:color="auto"/>
        <w:right w:val="none" w:sz="0" w:space="0" w:color="auto"/>
      </w:divBdr>
    </w:div>
    <w:div w:id="695237302">
      <w:marLeft w:val="0"/>
      <w:marRight w:val="0"/>
      <w:marTop w:val="0"/>
      <w:marBottom w:val="0"/>
      <w:divBdr>
        <w:top w:val="none" w:sz="0" w:space="0" w:color="auto"/>
        <w:left w:val="none" w:sz="0" w:space="0" w:color="auto"/>
        <w:bottom w:val="none" w:sz="0" w:space="0" w:color="auto"/>
        <w:right w:val="none" w:sz="0" w:space="0" w:color="auto"/>
      </w:divBdr>
    </w:div>
    <w:div w:id="695237303">
      <w:marLeft w:val="0"/>
      <w:marRight w:val="0"/>
      <w:marTop w:val="0"/>
      <w:marBottom w:val="0"/>
      <w:divBdr>
        <w:top w:val="none" w:sz="0" w:space="0" w:color="auto"/>
        <w:left w:val="none" w:sz="0" w:space="0" w:color="auto"/>
        <w:bottom w:val="none" w:sz="0" w:space="0" w:color="auto"/>
        <w:right w:val="none" w:sz="0" w:space="0" w:color="auto"/>
      </w:divBdr>
    </w:div>
    <w:div w:id="695237304">
      <w:marLeft w:val="0"/>
      <w:marRight w:val="0"/>
      <w:marTop w:val="0"/>
      <w:marBottom w:val="0"/>
      <w:divBdr>
        <w:top w:val="none" w:sz="0" w:space="0" w:color="auto"/>
        <w:left w:val="none" w:sz="0" w:space="0" w:color="auto"/>
        <w:bottom w:val="none" w:sz="0" w:space="0" w:color="auto"/>
        <w:right w:val="none" w:sz="0" w:space="0" w:color="auto"/>
      </w:divBdr>
    </w:div>
    <w:div w:id="695237305">
      <w:marLeft w:val="0"/>
      <w:marRight w:val="0"/>
      <w:marTop w:val="0"/>
      <w:marBottom w:val="0"/>
      <w:divBdr>
        <w:top w:val="none" w:sz="0" w:space="0" w:color="auto"/>
        <w:left w:val="none" w:sz="0" w:space="0" w:color="auto"/>
        <w:bottom w:val="none" w:sz="0" w:space="0" w:color="auto"/>
        <w:right w:val="none" w:sz="0" w:space="0" w:color="auto"/>
      </w:divBdr>
    </w:div>
    <w:div w:id="695237306">
      <w:marLeft w:val="0"/>
      <w:marRight w:val="0"/>
      <w:marTop w:val="0"/>
      <w:marBottom w:val="0"/>
      <w:divBdr>
        <w:top w:val="none" w:sz="0" w:space="0" w:color="auto"/>
        <w:left w:val="none" w:sz="0" w:space="0" w:color="auto"/>
        <w:bottom w:val="none" w:sz="0" w:space="0" w:color="auto"/>
        <w:right w:val="none" w:sz="0" w:space="0" w:color="auto"/>
      </w:divBdr>
    </w:div>
    <w:div w:id="695237307">
      <w:marLeft w:val="0"/>
      <w:marRight w:val="0"/>
      <w:marTop w:val="0"/>
      <w:marBottom w:val="0"/>
      <w:divBdr>
        <w:top w:val="none" w:sz="0" w:space="0" w:color="auto"/>
        <w:left w:val="none" w:sz="0" w:space="0" w:color="auto"/>
        <w:bottom w:val="none" w:sz="0" w:space="0" w:color="auto"/>
        <w:right w:val="none" w:sz="0" w:space="0" w:color="auto"/>
      </w:divBdr>
    </w:div>
    <w:div w:id="695237308">
      <w:marLeft w:val="0"/>
      <w:marRight w:val="0"/>
      <w:marTop w:val="0"/>
      <w:marBottom w:val="0"/>
      <w:divBdr>
        <w:top w:val="none" w:sz="0" w:space="0" w:color="auto"/>
        <w:left w:val="none" w:sz="0" w:space="0" w:color="auto"/>
        <w:bottom w:val="none" w:sz="0" w:space="0" w:color="auto"/>
        <w:right w:val="none" w:sz="0" w:space="0" w:color="auto"/>
      </w:divBdr>
    </w:div>
    <w:div w:id="695237309">
      <w:marLeft w:val="0"/>
      <w:marRight w:val="0"/>
      <w:marTop w:val="0"/>
      <w:marBottom w:val="0"/>
      <w:divBdr>
        <w:top w:val="none" w:sz="0" w:space="0" w:color="auto"/>
        <w:left w:val="none" w:sz="0" w:space="0" w:color="auto"/>
        <w:bottom w:val="none" w:sz="0" w:space="0" w:color="auto"/>
        <w:right w:val="none" w:sz="0" w:space="0" w:color="auto"/>
      </w:divBdr>
    </w:div>
    <w:div w:id="695237310">
      <w:marLeft w:val="0"/>
      <w:marRight w:val="0"/>
      <w:marTop w:val="0"/>
      <w:marBottom w:val="0"/>
      <w:divBdr>
        <w:top w:val="none" w:sz="0" w:space="0" w:color="auto"/>
        <w:left w:val="none" w:sz="0" w:space="0" w:color="auto"/>
        <w:bottom w:val="none" w:sz="0" w:space="0" w:color="auto"/>
        <w:right w:val="none" w:sz="0" w:space="0" w:color="auto"/>
      </w:divBdr>
    </w:div>
    <w:div w:id="695237311">
      <w:marLeft w:val="0"/>
      <w:marRight w:val="0"/>
      <w:marTop w:val="0"/>
      <w:marBottom w:val="0"/>
      <w:divBdr>
        <w:top w:val="none" w:sz="0" w:space="0" w:color="auto"/>
        <w:left w:val="none" w:sz="0" w:space="0" w:color="auto"/>
        <w:bottom w:val="none" w:sz="0" w:space="0" w:color="auto"/>
        <w:right w:val="none" w:sz="0" w:space="0" w:color="auto"/>
      </w:divBdr>
    </w:div>
    <w:div w:id="695237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C8ADB2F13FE8A378D6814B2B60F9C61C7BEB55D10CBF4E637FFD469Cw7G6N" TargetMode="External"/><Relationship Id="rId13"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8"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7" Type="http://schemas.openxmlformats.org/officeDocument/2006/relationships/hyperlink" Target="consultantplus://offline/ref=4505EE718A2F04F6A15CF485C6801060F080CA471A70CD91CA5E3A53F0CF4CA4CACCBED1C8CE2113E5B963y9QBL" TargetMode="External"/><Relationship Id="rId2" Type="http://schemas.openxmlformats.org/officeDocument/2006/relationships/styles" Target="styles.xml"/><Relationship Id="rId16" Type="http://schemas.openxmlformats.org/officeDocument/2006/relationships/hyperlink" Target="http://law.ulgov.ru/doc/13595" TargetMode="External"/><Relationship Id="rId20" Type="http://schemas.openxmlformats.org/officeDocument/2006/relationships/hyperlink" Target="garantF1://15249524.1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ulgov.ru/doc/1359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1265834/14b417063e6e51f32f3048830880d7f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5249524.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48775</Words>
  <Characters>278018</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Моисеева Ксения Дмитриевна</cp:lastModifiedBy>
  <cp:revision>3</cp:revision>
  <cp:lastPrinted>2018-12-17T10:36:00Z</cp:lastPrinted>
  <dcterms:created xsi:type="dcterms:W3CDTF">2018-12-18T12:11:00Z</dcterms:created>
  <dcterms:modified xsi:type="dcterms:W3CDTF">2018-12-18T12:11:00Z</dcterms:modified>
</cp:coreProperties>
</file>