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6BD" w:rsidRPr="00C141F4" w:rsidRDefault="003F36BD" w:rsidP="00875334">
      <w:pPr>
        <w:spacing w:line="247" w:lineRule="auto"/>
        <w:jc w:val="center"/>
        <w:rPr>
          <w:rFonts w:ascii="Times New Roman" w:hAnsi="Times New Roman" w:cs="Times New Roman"/>
          <w:sz w:val="20"/>
          <w:szCs w:val="20"/>
        </w:rPr>
      </w:pPr>
      <w:bookmarkStart w:id="0" w:name="_GoBack"/>
      <w:bookmarkEnd w:id="0"/>
    </w:p>
    <w:p w:rsidR="00C141F4" w:rsidRPr="00C141F4" w:rsidRDefault="00C141F4" w:rsidP="00875334">
      <w:pPr>
        <w:spacing w:line="247" w:lineRule="auto"/>
        <w:jc w:val="center"/>
        <w:rPr>
          <w:rFonts w:ascii="Times New Roman" w:hAnsi="Times New Roman" w:cs="Times New Roman"/>
          <w:sz w:val="20"/>
          <w:szCs w:val="20"/>
        </w:rPr>
      </w:pPr>
    </w:p>
    <w:p w:rsidR="00C141F4" w:rsidRPr="00C141F4" w:rsidRDefault="00C141F4" w:rsidP="00875334">
      <w:pPr>
        <w:spacing w:line="247" w:lineRule="auto"/>
        <w:jc w:val="center"/>
        <w:rPr>
          <w:rFonts w:ascii="Times New Roman" w:hAnsi="Times New Roman" w:cs="Times New Roman"/>
          <w:b/>
          <w:sz w:val="27"/>
          <w:szCs w:val="27"/>
        </w:rPr>
      </w:pPr>
    </w:p>
    <w:p w:rsidR="003F36BD" w:rsidRPr="00C141F4" w:rsidRDefault="003F36BD" w:rsidP="00875334">
      <w:pPr>
        <w:spacing w:line="247" w:lineRule="auto"/>
        <w:jc w:val="center"/>
        <w:rPr>
          <w:rFonts w:ascii="Times New Roman" w:hAnsi="Times New Roman" w:cs="Times New Roman"/>
          <w:b/>
          <w:sz w:val="27"/>
          <w:szCs w:val="27"/>
        </w:rPr>
      </w:pPr>
    </w:p>
    <w:p w:rsidR="00C141F4" w:rsidRPr="00C141F4" w:rsidRDefault="00C141F4" w:rsidP="00875334">
      <w:pPr>
        <w:spacing w:line="247" w:lineRule="auto"/>
        <w:jc w:val="center"/>
        <w:rPr>
          <w:rFonts w:ascii="Times New Roman" w:hAnsi="Times New Roman" w:cs="Times New Roman"/>
          <w:b/>
          <w:sz w:val="32"/>
          <w:szCs w:val="27"/>
        </w:rPr>
      </w:pPr>
    </w:p>
    <w:p w:rsidR="003F36BD" w:rsidRPr="00C141F4" w:rsidRDefault="003A3741" w:rsidP="00875334">
      <w:pPr>
        <w:tabs>
          <w:tab w:val="center" w:pos="5144"/>
        </w:tabs>
        <w:spacing w:line="247" w:lineRule="auto"/>
        <w:jc w:val="center"/>
        <w:rPr>
          <w:rFonts w:ascii="Times New Roman" w:hAnsi="Times New Roman" w:cs="Times New Roman"/>
        </w:rPr>
      </w:pPr>
      <w:r w:rsidRPr="00C141F4">
        <w:rPr>
          <w:rFonts w:ascii="Times New Roman" w:hAnsi="Times New Roman" w:cs="Times New Roman"/>
          <w:b/>
          <w:sz w:val="28"/>
          <w:szCs w:val="28"/>
        </w:rPr>
        <w:t xml:space="preserve">О внесении изменений в </w:t>
      </w:r>
      <w:bookmarkStart w:id="1" w:name="__DdeLink__57_4191319534"/>
      <w:r w:rsidRPr="00C141F4">
        <w:rPr>
          <w:rFonts w:ascii="Times New Roman" w:hAnsi="Times New Roman" w:cs="Times New Roman"/>
          <w:b/>
          <w:sz w:val="28"/>
          <w:szCs w:val="28"/>
        </w:rPr>
        <w:t>Закон Ульяновской области</w:t>
      </w:r>
    </w:p>
    <w:p w:rsidR="003F36BD" w:rsidRPr="00C141F4" w:rsidRDefault="003A3741" w:rsidP="00875334">
      <w:pPr>
        <w:tabs>
          <w:tab w:val="center" w:pos="5144"/>
        </w:tabs>
        <w:spacing w:line="247" w:lineRule="auto"/>
        <w:jc w:val="center"/>
        <w:rPr>
          <w:rFonts w:ascii="Times New Roman" w:hAnsi="Times New Roman" w:cs="Times New Roman"/>
          <w:b/>
          <w:bCs/>
          <w:sz w:val="28"/>
          <w:szCs w:val="28"/>
        </w:rPr>
      </w:pPr>
      <w:bookmarkStart w:id="2" w:name="__DdeLink__813_1087831237"/>
      <w:bookmarkStart w:id="3" w:name="__DdeLink__74_356306853"/>
      <w:bookmarkEnd w:id="1"/>
      <w:bookmarkEnd w:id="2"/>
      <w:bookmarkEnd w:id="3"/>
      <w:r w:rsidRPr="00C141F4">
        <w:rPr>
          <w:rFonts w:ascii="Times New Roman" w:hAnsi="Times New Roman" w:cs="Times New Roman"/>
          <w:b/>
          <w:bCs/>
          <w:sz w:val="28"/>
          <w:szCs w:val="28"/>
        </w:rPr>
        <w:t>«О правовом регулировании отдельных вопросов в сфере организации, охраны и использования особо охраняемых природных территорий регионального значения в Ульяновской области и об установлении категорий особо охраняемых природных территорий местного значения»</w:t>
      </w:r>
    </w:p>
    <w:p w:rsidR="003F36BD" w:rsidRPr="00C141F4" w:rsidRDefault="003A3741" w:rsidP="00875334">
      <w:pPr>
        <w:tabs>
          <w:tab w:val="center" w:pos="5144"/>
        </w:tabs>
        <w:spacing w:line="247" w:lineRule="auto"/>
        <w:jc w:val="center"/>
        <w:rPr>
          <w:rFonts w:ascii="Times New Roman" w:hAnsi="Times New Roman" w:cs="Times New Roman"/>
        </w:rPr>
      </w:pPr>
      <w:r w:rsidRPr="00C141F4">
        <w:rPr>
          <w:rFonts w:ascii="Times New Roman" w:hAnsi="Times New Roman" w:cs="Times New Roman"/>
          <w:b/>
          <w:bCs/>
          <w:sz w:val="28"/>
          <w:szCs w:val="28"/>
        </w:rPr>
        <w:t xml:space="preserve">и о признании утратившими силу отдельных положений </w:t>
      </w:r>
      <w:r w:rsidRPr="00C141F4">
        <w:rPr>
          <w:rFonts w:ascii="Times New Roman" w:hAnsi="Times New Roman" w:cs="Times New Roman"/>
          <w:b/>
          <w:bCs/>
          <w:sz w:val="28"/>
          <w:szCs w:val="28"/>
        </w:rPr>
        <w:br/>
        <w:t>законодательных актов Ульяновской области</w:t>
      </w:r>
    </w:p>
    <w:p w:rsidR="00C141F4" w:rsidRPr="00C141F4" w:rsidRDefault="00C141F4" w:rsidP="00875334">
      <w:pPr>
        <w:spacing w:line="247" w:lineRule="auto"/>
        <w:ind w:firstLine="737"/>
        <w:jc w:val="both"/>
        <w:rPr>
          <w:rFonts w:ascii="Times New Roman" w:eastAsia="Arial" w:hAnsi="Times New Roman" w:cs="Times New Roman"/>
          <w:i/>
          <w:iCs/>
          <w:sz w:val="22"/>
          <w:szCs w:val="22"/>
        </w:rPr>
      </w:pPr>
    </w:p>
    <w:p w:rsidR="00C141F4" w:rsidRDefault="00C141F4" w:rsidP="00875334">
      <w:pPr>
        <w:spacing w:line="247" w:lineRule="auto"/>
        <w:ind w:firstLine="737"/>
        <w:jc w:val="both"/>
        <w:rPr>
          <w:rFonts w:ascii="Times New Roman" w:eastAsia="Arial" w:hAnsi="Times New Roman" w:cs="Times New Roman"/>
          <w:i/>
          <w:iCs/>
          <w:sz w:val="22"/>
          <w:szCs w:val="22"/>
        </w:rPr>
      </w:pPr>
    </w:p>
    <w:p w:rsidR="00875334" w:rsidRDefault="00875334" w:rsidP="00875334">
      <w:pPr>
        <w:spacing w:line="247" w:lineRule="auto"/>
        <w:ind w:firstLine="737"/>
        <w:jc w:val="both"/>
        <w:rPr>
          <w:rFonts w:ascii="Times New Roman" w:eastAsia="Arial" w:hAnsi="Times New Roman" w:cs="Times New Roman"/>
          <w:i/>
          <w:iCs/>
          <w:sz w:val="22"/>
          <w:szCs w:val="22"/>
        </w:rPr>
      </w:pPr>
    </w:p>
    <w:p w:rsidR="00875334" w:rsidRDefault="00875334" w:rsidP="00875334">
      <w:pPr>
        <w:spacing w:line="247" w:lineRule="auto"/>
        <w:ind w:firstLine="737"/>
        <w:jc w:val="both"/>
        <w:rPr>
          <w:rFonts w:ascii="Times New Roman" w:eastAsia="Arial" w:hAnsi="Times New Roman" w:cs="Times New Roman"/>
          <w:i/>
          <w:iCs/>
          <w:sz w:val="22"/>
          <w:szCs w:val="22"/>
        </w:rPr>
      </w:pPr>
    </w:p>
    <w:p w:rsidR="00875334" w:rsidRDefault="00875334" w:rsidP="00875334">
      <w:pPr>
        <w:spacing w:line="247" w:lineRule="auto"/>
        <w:ind w:firstLine="737"/>
        <w:jc w:val="both"/>
        <w:rPr>
          <w:rFonts w:ascii="Times New Roman" w:eastAsia="Arial" w:hAnsi="Times New Roman" w:cs="Times New Roman"/>
          <w:i/>
          <w:iCs/>
          <w:sz w:val="22"/>
          <w:szCs w:val="22"/>
        </w:rPr>
      </w:pPr>
    </w:p>
    <w:p w:rsidR="00875334" w:rsidRDefault="00875334" w:rsidP="00875334">
      <w:pPr>
        <w:spacing w:line="247" w:lineRule="auto"/>
        <w:ind w:firstLine="737"/>
        <w:jc w:val="both"/>
        <w:rPr>
          <w:rFonts w:ascii="Times New Roman" w:eastAsia="Arial" w:hAnsi="Times New Roman" w:cs="Times New Roman"/>
          <w:i/>
          <w:iCs/>
          <w:sz w:val="22"/>
          <w:szCs w:val="22"/>
        </w:rPr>
      </w:pPr>
    </w:p>
    <w:p w:rsidR="00875334" w:rsidRDefault="00875334" w:rsidP="00875334">
      <w:pPr>
        <w:spacing w:line="247" w:lineRule="auto"/>
        <w:ind w:firstLine="737"/>
        <w:jc w:val="both"/>
        <w:rPr>
          <w:rFonts w:ascii="Times New Roman" w:eastAsia="Arial" w:hAnsi="Times New Roman" w:cs="Times New Roman"/>
          <w:i/>
          <w:iCs/>
          <w:sz w:val="22"/>
          <w:szCs w:val="22"/>
        </w:rPr>
      </w:pPr>
    </w:p>
    <w:p w:rsidR="00875334" w:rsidRPr="00875334" w:rsidRDefault="00875334" w:rsidP="00875334">
      <w:pPr>
        <w:spacing w:line="247" w:lineRule="auto"/>
        <w:ind w:firstLine="737"/>
        <w:jc w:val="both"/>
        <w:rPr>
          <w:rFonts w:ascii="Times New Roman" w:eastAsia="Arial" w:hAnsi="Times New Roman" w:cs="Times New Roman"/>
          <w:i/>
          <w:iCs/>
          <w:sz w:val="4"/>
          <w:szCs w:val="22"/>
        </w:rPr>
      </w:pPr>
    </w:p>
    <w:p w:rsidR="00C141F4" w:rsidRDefault="00C141F4" w:rsidP="00875334">
      <w:pPr>
        <w:spacing w:line="247" w:lineRule="auto"/>
        <w:ind w:firstLine="737"/>
        <w:jc w:val="both"/>
        <w:rPr>
          <w:rFonts w:ascii="Times New Roman" w:eastAsia="Arial" w:hAnsi="Times New Roman" w:cs="Times New Roman"/>
          <w:i/>
          <w:iCs/>
          <w:sz w:val="22"/>
          <w:szCs w:val="22"/>
        </w:rPr>
      </w:pPr>
    </w:p>
    <w:p w:rsidR="00387B78" w:rsidRPr="00387B78" w:rsidRDefault="00387B78" w:rsidP="00875334">
      <w:pPr>
        <w:spacing w:line="247" w:lineRule="auto"/>
        <w:ind w:firstLine="737"/>
        <w:jc w:val="both"/>
        <w:rPr>
          <w:rFonts w:ascii="Times New Roman" w:eastAsia="Arial" w:hAnsi="Times New Roman" w:cs="Times New Roman"/>
          <w:i/>
          <w:iCs/>
          <w:sz w:val="10"/>
          <w:szCs w:val="22"/>
        </w:rPr>
      </w:pPr>
    </w:p>
    <w:p w:rsidR="00C141F4" w:rsidRPr="00C141F4" w:rsidRDefault="00C141F4" w:rsidP="00875334">
      <w:pPr>
        <w:spacing w:line="247" w:lineRule="auto"/>
        <w:ind w:firstLine="737"/>
        <w:jc w:val="both"/>
        <w:rPr>
          <w:rFonts w:ascii="Times New Roman" w:eastAsia="Arial" w:hAnsi="Times New Roman" w:cs="Times New Roman"/>
          <w:i/>
          <w:iCs/>
          <w:sz w:val="22"/>
          <w:szCs w:val="22"/>
        </w:rPr>
      </w:pPr>
    </w:p>
    <w:p w:rsidR="003F36BD" w:rsidRPr="00C141F4" w:rsidRDefault="003A3741" w:rsidP="00C141F4">
      <w:pPr>
        <w:ind w:firstLine="737"/>
        <w:jc w:val="both"/>
        <w:rPr>
          <w:rFonts w:ascii="Times New Roman" w:hAnsi="Times New Roman" w:cs="Times New Roman"/>
          <w:b/>
          <w:sz w:val="28"/>
          <w:szCs w:val="28"/>
        </w:rPr>
      </w:pPr>
      <w:r w:rsidRPr="00C141F4">
        <w:rPr>
          <w:rFonts w:ascii="Times New Roman" w:hAnsi="Times New Roman" w:cs="Times New Roman"/>
          <w:b/>
          <w:sz w:val="28"/>
          <w:szCs w:val="28"/>
        </w:rPr>
        <w:t>Статья 1</w:t>
      </w:r>
    </w:p>
    <w:p w:rsidR="00C141F4" w:rsidRPr="00C141F4" w:rsidRDefault="00C141F4" w:rsidP="00C141F4">
      <w:pPr>
        <w:ind w:firstLine="737"/>
        <w:jc w:val="both"/>
        <w:rPr>
          <w:rFonts w:ascii="Times New Roman" w:hAnsi="Times New Roman" w:cs="Times New Roman"/>
          <w:b/>
          <w:sz w:val="28"/>
          <w:szCs w:val="28"/>
        </w:rPr>
      </w:pPr>
    </w:p>
    <w:p w:rsidR="003F36BD" w:rsidRPr="00C141F4" w:rsidRDefault="003F36BD" w:rsidP="00C141F4">
      <w:pPr>
        <w:ind w:firstLine="737"/>
        <w:jc w:val="both"/>
        <w:rPr>
          <w:rFonts w:ascii="Times New Roman" w:hAnsi="Times New Roman" w:cs="Times New Roman"/>
          <w:b/>
          <w:sz w:val="28"/>
          <w:szCs w:val="28"/>
        </w:rPr>
      </w:pPr>
    </w:p>
    <w:p w:rsidR="003F36BD" w:rsidRPr="00C141F4" w:rsidRDefault="003A3741" w:rsidP="00E90295">
      <w:pPr>
        <w:spacing w:line="355" w:lineRule="auto"/>
        <w:ind w:firstLine="709"/>
        <w:jc w:val="both"/>
        <w:rPr>
          <w:rFonts w:ascii="Times New Roman" w:hAnsi="Times New Roman" w:cs="Times New Roman"/>
        </w:rPr>
      </w:pPr>
      <w:r w:rsidRPr="00C141F4">
        <w:rPr>
          <w:rFonts w:ascii="Times New Roman" w:hAnsi="Times New Roman" w:cs="Times New Roman"/>
          <w:sz w:val="28"/>
          <w:szCs w:val="28"/>
        </w:rPr>
        <w:t>Внести в Закон Ульяновской области от 9 июля 2007 года № 96-ЗО</w:t>
      </w:r>
      <w:r w:rsidRPr="00C141F4">
        <w:rPr>
          <w:rFonts w:ascii="Times New Roman" w:hAnsi="Times New Roman" w:cs="Times New Roman"/>
          <w:sz w:val="28"/>
          <w:szCs w:val="28"/>
        </w:rPr>
        <w:br/>
        <w:t>«О правовом регулировании отдельных вопросов в сфере организации, охраны</w:t>
      </w:r>
      <w:r w:rsidRPr="00C141F4">
        <w:rPr>
          <w:rFonts w:ascii="Times New Roman" w:hAnsi="Times New Roman" w:cs="Times New Roman"/>
          <w:sz w:val="28"/>
          <w:szCs w:val="28"/>
        </w:rPr>
        <w:br/>
        <w:t>и использования особо охраняемых природных территорий регионального значения в Ульяновской области и об установлении категорий особо</w:t>
      </w:r>
      <w:r w:rsidRPr="00C141F4">
        <w:rPr>
          <w:rFonts w:ascii="Times New Roman" w:hAnsi="Times New Roman" w:cs="Times New Roman"/>
          <w:sz w:val="28"/>
          <w:szCs w:val="28"/>
        </w:rPr>
        <w:br/>
        <w:t>охраняемых природных территорий местного значения» («Ульяновская</w:t>
      </w:r>
      <w:r w:rsidRPr="00C141F4">
        <w:rPr>
          <w:rFonts w:ascii="Times New Roman" w:hAnsi="Times New Roman" w:cs="Times New Roman"/>
          <w:sz w:val="28"/>
          <w:szCs w:val="28"/>
        </w:rPr>
        <w:br/>
        <w:t>правда» от</w:t>
      </w:r>
      <w:r w:rsidRPr="00C141F4">
        <w:rPr>
          <w:rFonts w:ascii="Times New Roman" w:hAnsi="Times New Roman" w:cs="Times New Roman"/>
          <w:color w:val="000000"/>
          <w:sz w:val="28"/>
          <w:szCs w:val="28"/>
        </w:rPr>
        <w:t xml:space="preserve"> 11.07.2007 № 55;</w:t>
      </w:r>
      <w:r w:rsidRPr="00C141F4">
        <w:rPr>
          <w:rFonts w:ascii="Times New Roman" w:hAnsi="Times New Roman" w:cs="Times New Roman"/>
          <w:sz w:val="28"/>
          <w:szCs w:val="28"/>
        </w:rPr>
        <w:t xml:space="preserve"> от 12.12.2012 № 138-139; </w:t>
      </w:r>
      <w:r w:rsidRPr="00C141F4">
        <w:rPr>
          <w:rFonts w:ascii="Times New Roman" w:hAnsi="Times New Roman" w:cs="Times New Roman"/>
          <w:color w:val="000000"/>
          <w:sz w:val="28"/>
          <w:szCs w:val="28"/>
        </w:rPr>
        <w:t>от 28.12.2012 № 146;</w:t>
      </w:r>
      <w:r w:rsidRPr="00C141F4">
        <w:rPr>
          <w:rFonts w:ascii="Times New Roman" w:hAnsi="Times New Roman" w:cs="Times New Roman"/>
          <w:color w:val="000000"/>
          <w:sz w:val="28"/>
          <w:szCs w:val="28"/>
        </w:rPr>
        <w:br/>
        <w:t>от 19.08.2013 № 97; от 09.06.2014 № 82-83; от 29.10.2015 № 151; от 04.02.2016 № 14</w:t>
      </w:r>
      <w:r w:rsidRPr="00C141F4">
        <w:rPr>
          <w:rFonts w:ascii="Times New Roman" w:hAnsi="Times New Roman" w:cs="Times New Roman"/>
          <w:sz w:val="28"/>
          <w:szCs w:val="28"/>
        </w:rPr>
        <w:t>) следующие изменения:</w:t>
      </w:r>
    </w:p>
    <w:p w:rsidR="003F36BD" w:rsidRPr="00C141F4" w:rsidRDefault="003A3741" w:rsidP="00E90295">
      <w:pPr>
        <w:spacing w:line="355" w:lineRule="auto"/>
        <w:ind w:firstLine="709"/>
        <w:jc w:val="both"/>
        <w:rPr>
          <w:rFonts w:ascii="Times New Roman" w:hAnsi="Times New Roman" w:cs="Times New Roman"/>
        </w:rPr>
      </w:pPr>
      <w:r w:rsidRPr="00C141F4">
        <w:rPr>
          <w:rFonts w:ascii="Times New Roman" w:hAnsi="Times New Roman" w:cs="Times New Roman"/>
          <w:sz w:val="28"/>
          <w:szCs w:val="28"/>
        </w:rPr>
        <w:t>1) пункт 4 статьи 2</w:t>
      </w:r>
      <w:r w:rsidRPr="00C141F4">
        <w:rPr>
          <w:rFonts w:ascii="Times New Roman" w:hAnsi="Times New Roman" w:cs="Times New Roman"/>
          <w:sz w:val="28"/>
          <w:szCs w:val="28"/>
          <w:vertAlign w:val="superscript"/>
        </w:rPr>
        <w:t>1</w:t>
      </w:r>
      <w:r w:rsidRPr="00C141F4">
        <w:rPr>
          <w:rFonts w:ascii="Times New Roman" w:hAnsi="Times New Roman" w:cs="Times New Roman"/>
          <w:sz w:val="28"/>
          <w:szCs w:val="28"/>
        </w:rPr>
        <w:t xml:space="preserve"> признать утратившим силу;</w:t>
      </w:r>
    </w:p>
    <w:p w:rsidR="003F36BD" w:rsidRPr="00C141F4" w:rsidRDefault="003A3741" w:rsidP="00E90295">
      <w:pPr>
        <w:spacing w:line="355" w:lineRule="auto"/>
        <w:ind w:firstLine="709"/>
        <w:jc w:val="both"/>
        <w:rPr>
          <w:rFonts w:ascii="Times New Roman" w:hAnsi="Times New Roman" w:cs="Times New Roman"/>
          <w:sz w:val="28"/>
          <w:szCs w:val="28"/>
        </w:rPr>
      </w:pPr>
      <w:r w:rsidRPr="00C141F4">
        <w:rPr>
          <w:rFonts w:ascii="Times New Roman" w:hAnsi="Times New Roman" w:cs="Times New Roman"/>
          <w:sz w:val="28"/>
          <w:szCs w:val="28"/>
        </w:rPr>
        <w:t>2) пункт 2 статьи 3 признать утратившим силу;</w:t>
      </w:r>
    </w:p>
    <w:p w:rsidR="003F36BD" w:rsidRPr="00C141F4" w:rsidRDefault="003A3741" w:rsidP="00E90295">
      <w:pPr>
        <w:spacing w:line="355" w:lineRule="auto"/>
        <w:ind w:firstLine="737"/>
        <w:jc w:val="both"/>
        <w:rPr>
          <w:rFonts w:ascii="Times New Roman" w:hAnsi="Times New Roman" w:cs="Times New Roman"/>
        </w:rPr>
      </w:pPr>
      <w:r w:rsidRPr="00C141F4">
        <w:rPr>
          <w:rFonts w:ascii="Times New Roman" w:hAnsi="Times New Roman" w:cs="Times New Roman"/>
          <w:sz w:val="28"/>
          <w:szCs w:val="28"/>
        </w:rPr>
        <w:t>3) в пункте 2 статьи 4 слова «о создании» заменить словами</w:t>
      </w:r>
      <w:r w:rsidRPr="00C141F4">
        <w:rPr>
          <w:rFonts w:ascii="Times New Roman" w:hAnsi="Times New Roman" w:cs="Times New Roman"/>
          <w:sz w:val="28"/>
          <w:szCs w:val="28"/>
        </w:rPr>
        <w:br/>
        <w:t>«об установлении, изменении, о прекращении существования»;</w:t>
      </w:r>
    </w:p>
    <w:p w:rsidR="003F36BD" w:rsidRPr="00C141F4" w:rsidRDefault="003A3741" w:rsidP="00E90295">
      <w:pPr>
        <w:spacing w:line="355" w:lineRule="auto"/>
        <w:ind w:firstLine="737"/>
        <w:jc w:val="both"/>
        <w:rPr>
          <w:rFonts w:ascii="Times New Roman" w:hAnsi="Times New Roman" w:cs="Times New Roman"/>
        </w:rPr>
      </w:pPr>
      <w:r w:rsidRPr="00C141F4">
        <w:rPr>
          <w:rFonts w:ascii="Times New Roman" w:hAnsi="Times New Roman" w:cs="Times New Roman"/>
          <w:sz w:val="28"/>
          <w:szCs w:val="28"/>
        </w:rPr>
        <w:t>4) в статье 6:</w:t>
      </w:r>
    </w:p>
    <w:p w:rsidR="003F36BD" w:rsidRPr="00C141F4" w:rsidRDefault="003A3741" w:rsidP="00E90295">
      <w:pPr>
        <w:spacing w:line="355" w:lineRule="auto"/>
        <w:ind w:firstLine="737"/>
        <w:jc w:val="both"/>
        <w:rPr>
          <w:rFonts w:ascii="Times New Roman" w:hAnsi="Times New Roman" w:cs="Times New Roman"/>
        </w:rPr>
      </w:pPr>
      <w:r w:rsidRPr="00C141F4">
        <w:rPr>
          <w:rFonts w:ascii="Times New Roman" w:hAnsi="Times New Roman" w:cs="Times New Roman"/>
          <w:sz w:val="28"/>
          <w:szCs w:val="28"/>
        </w:rPr>
        <w:t>а) в пункте 3 слова «об организации» заменить словами «о создании»;</w:t>
      </w:r>
    </w:p>
    <w:p w:rsidR="003F36BD" w:rsidRPr="00C141F4" w:rsidRDefault="003A3741" w:rsidP="00E90295">
      <w:pPr>
        <w:spacing w:line="355" w:lineRule="auto"/>
        <w:ind w:firstLine="737"/>
        <w:jc w:val="both"/>
        <w:rPr>
          <w:rFonts w:ascii="Times New Roman" w:hAnsi="Times New Roman" w:cs="Times New Roman"/>
        </w:rPr>
      </w:pPr>
      <w:r w:rsidRPr="00C141F4">
        <w:rPr>
          <w:rFonts w:ascii="Times New Roman" w:hAnsi="Times New Roman" w:cs="Times New Roman"/>
          <w:sz w:val="28"/>
          <w:szCs w:val="28"/>
        </w:rPr>
        <w:t>б) пункт 7 изложить в следующей редакции:</w:t>
      </w:r>
    </w:p>
    <w:p w:rsidR="003F36BD" w:rsidRPr="008A7289" w:rsidRDefault="003A3741" w:rsidP="008A7289">
      <w:pPr>
        <w:spacing w:line="360" w:lineRule="auto"/>
        <w:ind w:firstLine="709"/>
        <w:jc w:val="both"/>
        <w:rPr>
          <w:rFonts w:ascii="Times New Roman" w:hAnsi="Times New Roman" w:cs="Times New Roman"/>
          <w:spacing w:val="-4"/>
        </w:rPr>
      </w:pPr>
      <w:r w:rsidRPr="008A7289">
        <w:rPr>
          <w:rFonts w:ascii="Times New Roman" w:hAnsi="Times New Roman" w:cs="Times New Roman"/>
          <w:spacing w:val="-4"/>
          <w:sz w:val="28"/>
          <w:szCs w:val="28"/>
        </w:rPr>
        <w:lastRenderedPageBreak/>
        <w:t xml:space="preserve">«7) </w:t>
      </w:r>
      <w:bookmarkStart w:id="4" w:name="__DdeLink__135_3234307596"/>
      <w:r w:rsidRPr="008A7289">
        <w:rPr>
          <w:rFonts w:ascii="Times New Roman" w:hAnsi="Times New Roman" w:cs="Times New Roman"/>
          <w:spacing w:val="-4"/>
          <w:sz w:val="28"/>
          <w:szCs w:val="28"/>
        </w:rPr>
        <w:t>направляет Губернатору Ульяновской области предложения</w:t>
      </w:r>
      <w:r w:rsidRPr="008A7289">
        <w:rPr>
          <w:rFonts w:ascii="Times New Roman" w:hAnsi="Times New Roman" w:cs="Times New Roman"/>
          <w:spacing w:val="-4"/>
          <w:sz w:val="28"/>
          <w:szCs w:val="28"/>
        </w:rPr>
        <w:br/>
        <w:t>об установлении, изменении, о прекращении существования охранных зон особо охраняемых природных территорий, относящихся к категориям природных парков и памятников природы</w:t>
      </w:r>
      <w:bookmarkEnd w:id="4"/>
      <w:r w:rsidRPr="008A7289">
        <w:rPr>
          <w:rFonts w:ascii="Times New Roman" w:hAnsi="Times New Roman" w:cs="Times New Roman"/>
          <w:spacing w:val="-4"/>
          <w:sz w:val="28"/>
          <w:szCs w:val="28"/>
        </w:rPr>
        <w:t>;»;</w:t>
      </w:r>
    </w:p>
    <w:p w:rsidR="003F36BD" w:rsidRPr="00C141F4" w:rsidRDefault="003A3741" w:rsidP="008A7289">
      <w:pPr>
        <w:spacing w:line="360" w:lineRule="auto"/>
        <w:ind w:firstLine="709"/>
        <w:jc w:val="both"/>
        <w:rPr>
          <w:rFonts w:ascii="Times New Roman" w:hAnsi="Times New Roman" w:cs="Times New Roman"/>
        </w:rPr>
      </w:pPr>
      <w:r w:rsidRPr="00C141F4">
        <w:rPr>
          <w:rFonts w:ascii="Times New Roman" w:hAnsi="Times New Roman" w:cs="Times New Roman"/>
          <w:sz w:val="28"/>
          <w:szCs w:val="28"/>
        </w:rPr>
        <w:t>5) в статье 8:</w:t>
      </w:r>
    </w:p>
    <w:p w:rsidR="003F36BD" w:rsidRPr="00C141F4" w:rsidRDefault="003A3741" w:rsidP="008A7289">
      <w:pPr>
        <w:spacing w:line="360" w:lineRule="auto"/>
        <w:ind w:firstLine="709"/>
        <w:jc w:val="both"/>
        <w:rPr>
          <w:rFonts w:ascii="Times New Roman" w:hAnsi="Times New Roman" w:cs="Times New Roman"/>
        </w:rPr>
      </w:pPr>
      <w:r w:rsidRPr="00C141F4">
        <w:rPr>
          <w:rFonts w:ascii="Times New Roman" w:hAnsi="Times New Roman" w:cs="Times New Roman"/>
          <w:sz w:val="28"/>
          <w:szCs w:val="28"/>
        </w:rPr>
        <w:t>а) в наименовании слова «об организации» заменить словами</w:t>
      </w:r>
      <w:r w:rsidRPr="00C141F4">
        <w:rPr>
          <w:rFonts w:ascii="Times New Roman" w:hAnsi="Times New Roman" w:cs="Times New Roman"/>
          <w:sz w:val="28"/>
          <w:szCs w:val="28"/>
        </w:rPr>
        <w:br/>
        <w:t>«о создании»;</w:t>
      </w:r>
    </w:p>
    <w:p w:rsidR="003F36BD" w:rsidRPr="00C141F4" w:rsidRDefault="003A3741" w:rsidP="008A7289">
      <w:pPr>
        <w:spacing w:line="360" w:lineRule="auto"/>
        <w:ind w:firstLine="709"/>
        <w:jc w:val="both"/>
        <w:rPr>
          <w:rFonts w:ascii="Times New Roman" w:hAnsi="Times New Roman" w:cs="Times New Roman"/>
          <w:sz w:val="28"/>
          <w:szCs w:val="28"/>
        </w:rPr>
      </w:pPr>
      <w:r w:rsidRPr="00C141F4">
        <w:rPr>
          <w:rFonts w:ascii="Times New Roman" w:hAnsi="Times New Roman" w:cs="Times New Roman"/>
          <w:sz w:val="28"/>
          <w:szCs w:val="28"/>
        </w:rPr>
        <w:t>б) в части 1 слова «об организации» заменить словами «о создании»;</w:t>
      </w:r>
    </w:p>
    <w:p w:rsidR="003F36BD" w:rsidRPr="00C141F4" w:rsidRDefault="003A3741" w:rsidP="008A7289">
      <w:pPr>
        <w:spacing w:line="360" w:lineRule="auto"/>
        <w:ind w:firstLine="709"/>
        <w:jc w:val="both"/>
        <w:rPr>
          <w:rFonts w:ascii="Times New Roman" w:hAnsi="Times New Roman" w:cs="Times New Roman"/>
          <w:sz w:val="28"/>
          <w:szCs w:val="28"/>
        </w:rPr>
      </w:pPr>
      <w:r w:rsidRPr="00C141F4">
        <w:rPr>
          <w:rFonts w:ascii="Times New Roman" w:hAnsi="Times New Roman" w:cs="Times New Roman"/>
          <w:sz w:val="28"/>
          <w:szCs w:val="28"/>
        </w:rPr>
        <w:t>в) в части 2 слова «об организации» заменить словами «о создании», слово «организации» заменить словом «создания»;</w:t>
      </w:r>
    </w:p>
    <w:p w:rsidR="003F36BD" w:rsidRPr="00C141F4" w:rsidRDefault="003A3741" w:rsidP="008A7289">
      <w:pPr>
        <w:spacing w:line="360" w:lineRule="auto"/>
        <w:ind w:firstLine="709"/>
        <w:jc w:val="both"/>
        <w:rPr>
          <w:rFonts w:ascii="Times New Roman" w:hAnsi="Times New Roman" w:cs="Times New Roman"/>
        </w:rPr>
      </w:pPr>
      <w:r w:rsidRPr="00C141F4">
        <w:rPr>
          <w:rFonts w:ascii="Times New Roman" w:hAnsi="Times New Roman" w:cs="Times New Roman"/>
          <w:sz w:val="28"/>
          <w:szCs w:val="28"/>
        </w:rPr>
        <w:t>6) в статье 9:</w:t>
      </w:r>
    </w:p>
    <w:p w:rsidR="003F36BD" w:rsidRPr="00C141F4" w:rsidRDefault="003A3741" w:rsidP="008A7289">
      <w:pPr>
        <w:spacing w:line="346" w:lineRule="auto"/>
        <w:ind w:firstLine="709"/>
        <w:jc w:val="both"/>
        <w:rPr>
          <w:rFonts w:ascii="Times New Roman" w:hAnsi="Times New Roman" w:cs="Times New Roman"/>
        </w:rPr>
      </w:pPr>
      <w:r w:rsidRPr="00C141F4">
        <w:rPr>
          <w:rFonts w:ascii="Times New Roman" w:hAnsi="Times New Roman" w:cs="Times New Roman"/>
          <w:sz w:val="28"/>
          <w:szCs w:val="28"/>
        </w:rPr>
        <w:t>а) наименование изложить в следующей редакции:</w:t>
      </w:r>
    </w:p>
    <w:p w:rsidR="003F36BD" w:rsidRDefault="003A3741" w:rsidP="008A7289">
      <w:pPr>
        <w:ind w:left="2381" w:hanging="1644"/>
        <w:jc w:val="both"/>
        <w:rPr>
          <w:rFonts w:ascii="Times New Roman" w:hAnsi="Times New Roman" w:cs="Times New Roman"/>
          <w:sz w:val="28"/>
          <w:szCs w:val="28"/>
        </w:rPr>
      </w:pPr>
      <w:r w:rsidRPr="00C141F4">
        <w:rPr>
          <w:rFonts w:ascii="Times New Roman" w:hAnsi="Times New Roman" w:cs="Times New Roman"/>
          <w:sz w:val="28"/>
          <w:szCs w:val="28"/>
        </w:rPr>
        <w:t xml:space="preserve">«Статья 9. </w:t>
      </w:r>
      <w:r w:rsidRPr="00C141F4">
        <w:rPr>
          <w:rFonts w:ascii="Times New Roman" w:hAnsi="Times New Roman" w:cs="Times New Roman"/>
          <w:b/>
          <w:bCs/>
          <w:sz w:val="28"/>
          <w:szCs w:val="28"/>
        </w:rPr>
        <w:t>Содержание решения о создании особо охраняемой природной территории. Обстоятельства, учитываемые при принятии решений о создании особо охраняемых природных территорий</w:t>
      </w:r>
      <w:r w:rsidRPr="00C141F4">
        <w:rPr>
          <w:rFonts w:ascii="Times New Roman" w:hAnsi="Times New Roman" w:cs="Times New Roman"/>
          <w:sz w:val="28"/>
          <w:szCs w:val="28"/>
        </w:rPr>
        <w:t>»;</w:t>
      </w:r>
    </w:p>
    <w:p w:rsidR="008A7289" w:rsidRPr="00C141F4" w:rsidRDefault="008A7289" w:rsidP="008A7289">
      <w:pPr>
        <w:ind w:left="2381" w:hanging="1644"/>
        <w:jc w:val="both"/>
        <w:rPr>
          <w:rFonts w:ascii="Times New Roman" w:hAnsi="Times New Roman" w:cs="Times New Roman"/>
        </w:rPr>
      </w:pPr>
    </w:p>
    <w:p w:rsidR="003F36BD" w:rsidRPr="00C141F4" w:rsidRDefault="003A3741" w:rsidP="008A7289">
      <w:pPr>
        <w:spacing w:line="360" w:lineRule="auto"/>
        <w:ind w:firstLine="709"/>
        <w:jc w:val="both"/>
        <w:rPr>
          <w:rFonts w:ascii="Times New Roman" w:hAnsi="Times New Roman" w:cs="Times New Roman"/>
        </w:rPr>
      </w:pPr>
      <w:r w:rsidRPr="00C141F4">
        <w:rPr>
          <w:rFonts w:ascii="Times New Roman" w:hAnsi="Times New Roman" w:cs="Times New Roman"/>
          <w:sz w:val="28"/>
          <w:szCs w:val="28"/>
        </w:rPr>
        <w:t>б) в абзаце первом слова «В решении» заменить словами «1. В решении»;</w:t>
      </w:r>
    </w:p>
    <w:p w:rsidR="003F36BD" w:rsidRPr="00C141F4" w:rsidRDefault="003A3741" w:rsidP="008A7289">
      <w:pPr>
        <w:spacing w:line="360" w:lineRule="auto"/>
        <w:ind w:firstLine="709"/>
        <w:jc w:val="both"/>
        <w:rPr>
          <w:rFonts w:ascii="Times New Roman" w:hAnsi="Times New Roman" w:cs="Times New Roman"/>
        </w:rPr>
      </w:pPr>
      <w:r w:rsidRPr="00C141F4">
        <w:rPr>
          <w:rFonts w:ascii="Times New Roman" w:hAnsi="Times New Roman" w:cs="Times New Roman"/>
          <w:sz w:val="28"/>
          <w:szCs w:val="28"/>
        </w:rPr>
        <w:t>в) дополнить пунктом 5</w:t>
      </w:r>
      <w:r w:rsidRPr="00C141F4">
        <w:rPr>
          <w:rFonts w:ascii="Times New Roman" w:hAnsi="Times New Roman" w:cs="Times New Roman"/>
          <w:sz w:val="28"/>
          <w:szCs w:val="28"/>
          <w:vertAlign w:val="superscript"/>
        </w:rPr>
        <w:t>1</w:t>
      </w:r>
      <w:r w:rsidRPr="00C141F4">
        <w:rPr>
          <w:rFonts w:ascii="Times New Roman" w:hAnsi="Times New Roman" w:cs="Times New Roman"/>
          <w:sz w:val="28"/>
          <w:szCs w:val="28"/>
        </w:rPr>
        <w:t xml:space="preserve"> следующего содержания:</w:t>
      </w:r>
    </w:p>
    <w:p w:rsidR="003F36BD" w:rsidRPr="008A7289" w:rsidRDefault="003A3741" w:rsidP="008A7289">
      <w:pPr>
        <w:spacing w:line="360" w:lineRule="auto"/>
        <w:ind w:firstLine="709"/>
        <w:jc w:val="both"/>
        <w:rPr>
          <w:rFonts w:ascii="Times New Roman" w:hAnsi="Times New Roman" w:cs="Times New Roman"/>
          <w:spacing w:val="-4"/>
        </w:rPr>
      </w:pPr>
      <w:r w:rsidRPr="008A7289">
        <w:rPr>
          <w:rFonts w:ascii="Times New Roman" w:hAnsi="Times New Roman" w:cs="Times New Roman"/>
          <w:spacing w:val="-4"/>
          <w:sz w:val="28"/>
          <w:szCs w:val="28"/>
        </w:rPr>
        <w:t>«5</w:t>
      </w:r>
      <w:r w:rsidRPr="008A7289">
        <w:rPr>
          <w:rFonts w:ascii="Times New Roman" w:hAnsi="Times New Roman" w:cs="Times New Roman"/>
          <w:spacing w:val="-4"/>
          <w:sz w:val="28"/>
          <w:szCs w:val="28"/>
          <w:vertAlign w:val="superscript"/>
        </w:rPr>
        <w:t>1</w:t>
      </w:r>
      <w:r w:rsidRPr="008A7289">
        <w:rPr>
          <w:rFonts w:ascii="Times New Roman" w:hAnsi="Times New Roman" w:cs="Times New Roman"/>
          <w:spacing w:val="-4"/>
          <w:sz w:val="28"/>
          <w:szCs w:val="28"/>
        </w:rPr>
        <w:t>) сведения о границах особо охраняемой природной территории,</w:t>
      </w:r>
      <w:r w:rsidRPr="008A7289">
        <w:rPr>
          <w:rFonts w:ascii="Times New Roman" w:hAnsi="Times New Roman" w:cs="Times New Roman"/>
          <w:spacing w:val="-4"/>
          <w:sz w:val="28"/>
          <w:szCs w:val="28"/>
        </w:rPr>
        <w:br/>
        <w:t>содержащие графическое описание местоположения границ такой территории, перечень характерных точек этих границ в системе координат, используемой</w:t>
      </w:r>
      <w:r w:rsidR="008A7289">
        <w:rPr>
          <w:rFonts w:ascii="Times New Roman" w:hAnsi="Times New Roman" w:cs="Times New Roman"/>
          <w:spacing w:val="-4"/>
          <w:sz w:val="28"/>
          <w:szCs w:val="28"/>
        </w:rPr>
        <w:t xml:space="preserve"> </w:t>
      </w:r>
      <w:r w:rsidRPr="008A7289">
        <w:rPr>
          <w:rFonts w:ascii="Times New Roman" w:hAnsi="Times New Roman" w:cs="Times New Roman"/>
          <w:spacing w:val="-4"/>
          <w:sz w:val="28"/>
          <w:szCs w:val="28"/>
        </w:rPr>
        <w:t>для ведения Единого государственного реестра недвижимости;»;</w:t>
      </w:r>
    </w:p>
    <w:p w:rsidR="003F36BD" w:rsidRPr="00C141F4" w:rsidRDefault="003A3741" w:rsidP="008A7289">
      <w:pPr>
        <w:pStyle w:val="aa"/>
        <w:spacing w:line="360" w:lineRule="auto"/>
        <w:ind w:firstLine="709"/>
        <w:jc w:val="both"/>
        <w:rPr>
          <w:rFonts w:ascii="Times New Roman" w:hAnsi="Times New Roman" w:cs="Times New Roman"/>
        </w:rPr>
      </w:pPr>
      <w:r w:rsidRPr="00C141F4">
        <w:rPr>
          <w:rFonts w:ascii="Times New Roman" w:hAnsi="Times New Roman" w:cs="Times New Roman"/>
          <w:sz w:val="28"/>
          <w:szCs w:val="28"/>
        </w:rPr>
        <w:t>г) дополнить частью 2 следующего содержания:</w:t>
      </w:r>
    </w:p>
    <w:p w:rsidR="003F36BD" w:rsidRPr="008A7289" w:rsidRDefault="003A3741" w:rsidP="008A7289">
      <w:pPr>
        <w:pStyle w:val="aa"/>
        <w:spacing w:line="360" w:lineRule="auto"/>
        <w:ind w:firstLine="709"/>
        <w:jc w:val="both"/>
        <w:rPr>
          <w:rFonts w:ascii="Times New Roman" w:hAnsi="Times New Roman" w:cs="Times New Roman"/>
          <w:spacing w:val="-4"/>
        </w:rPr>
      </w:pPr>
      <w:r w:rsidRPr="008A7289">
        <w:rPr>
          <w:rFonts w:ascii="Times New Roman" w:hAnsi="Times New Roman" w:cs="Times New Roman"/>
          <w:spacing w:val="-4"/>
          <w:sz w:val="28"/>
          <w:szCs w:val="28"/>
        </w:rPr>
        <w:t>«2. При принятии Правительством Ульяновской области решений</w:t>
      </w:r>
      <w:r w:rsidR="008A7289" w:rsidRPr="008A7289">
        <w:rPr>
          <w:rFonts w:ascii="Times New Roman" w:hAnsi="Times New Roman" w:cs="Times New Roman"/>
          <w:spacing w:val="-4"/>
          <w:sz w:val="28"/>
          <w:szCs w:val="28"/>
        </w:rPr>
        <w:t xml:space="preserve"> </w:t>
      </w:r>
      <w:r w:rsidR="008A7289">
        <w:rPr>
          <w:rFonts w:ascii="Times New Roman" w:hAnsi="Times New Roman" w:cs="Times New Roman"/>
          <w:spacing w:val="-4"/>
          <w:sz w:val="28"/>
          <w:szCs w:val="28"/>
        </w:rPr>
        <w:br/>
      </w:r>
      <w:r w:rsidRPr="008A7289">
        <w:rPr>
          <w:rFonts w:ascii="Times New Roman" w:hAnsi="Times New Roman" w:cs="Times New Roman"/>
          <w:spacing w:val="-4"/>
          <w:sz w:val="28"/>
          <w:szCs w:val="28"/>
        </w:rPr>
        <w:t xml:space="preserve">о создании особо охраняемых природных территорий учитываются обстоятельства, указанные в пункте 1 статьи 2 Федерального закона «Об особо охраняемых природных территориях».»; </w:t>
      </w:r>
    </w:p>
    <w:p w:rsidR="003F36BD" w:rsidRPr="00C141F4" w:rsidRDefault="003A3741" w:rsidP="008A7289">
      <w:pPr>
        <w:pStyle w:val="aa"/>
        <w:spacing w:line="360" w:lineRule="auto"/>
        <w:ind w:firstLine="709"/>
        <w:jc w:val="both"/>
        <w:rPr>
          <w:rFonts w:ascii="Times New Roman" w:hAnsi="Times New Roman" w:cs="Times New Roman"/>
        </w:rPr>
      </w:pPr>
      <w:r w:rsidRPr="00C141F4">
        <w:rPr>
          <w:rFonts w:ascii="Times New Roman" w:hAnsi="Times New Roman" w:cs="Times New Roman"/>
          <w:sz w:val="28"/>
          <w:szCs w:val="28"/>
        </w:rPr>
        <w:t>7) в части 2 статьи 10 слово «Финансирование» заменить словами «Финансовое обеспечение»;</w:t>
      </w:r>
    </w:p>
    <w:p w:rsidR="003F36BD" w:rsidRPr="00C141F4" w:rsidRDefault="003A3741" w:rsidP="008A7289">
      <w:pPr>
        <w:spacing w:line="360" w:lineRule="auto"/>
        <w:ind w:firstLine="709"/>
        <w:jc w:val="both"/>
        <w:rPr>
          <w:rFonts w:ascii="Times New Roman" w:hAnsi="Times New Roman" w:cs="Times New Roman"/>
        </w:rPr>
      </w:pPr>
      <w:r w:rsidRPr="00C141F4">
        <w:rPr>
          <w:rFonts w:ascii="Times New Roman" w:hAnsi="Times New Roman" w:cs="Times New Roman"/>
          <w:sz w:val="28"/>
          <w:szCs w:val="28"/>
        </w:rPr>
        <w:t>8) в статье 11:</w:t>
      </w:r>
    </w:p>
    <w:p w:rsidR="003F36BD" w:rsidRPr="00C141F4" w:rsidRDefault="003A3741" w:rsidP="008A7289">
      <w:pPr>
        <w:spacing w:line="360" w:lineRule="auto"/>
        <w:ind w:firstLine="709"/>
        <w:jc w:val="both"/>
        <w:rPr>
          <w:rFonts w:ascii="Times New Roman" w:hAnsi="Times New Roman" w:cs="Times New Roman"/>
        </w:rPr>
      </w:pPr>
      <w:r w:rsidRPr="00C141F4">
        <w:rPr>
          <w:rFonts w:ascii="Times New Roman" w:hAnsi="Times New Roman" w:cs="Times New Roman"/>
          <w:sz w:val="28"/>
          <w:szCs w:val="28"/>
        </w:rPr>
        <w:t xml:space="preserve">а) в наименовании слово «образование» заменить словом «создание»; </w:t>
      </w:r>
    </w:p>
    <w:p w:rsidR="003F36BD" w:rsidRPr="00C141F4" w:rsidRDefault="003A3741" w:rsidP="0062458A">
      <w:pPr>
        <w:spacing w:line="365" w:lineRule="auto"/>
        <w:ind w:firstLine="709"/>
        <w:jc w:val="both"/>
        <w:rPr>
          <w:rFonts w:ascii="Times New Roman" w:hAnsi="Times New Roman" w:cs="Times New Roman"/>
        </w:rPr>
      </w:pPr>
      <w:r w:rsidRPr="00C141F4">
        <w:rPr>
          <w:rFonts w:ascii="Times New Roman" w:hAnsi="Times New Roman" w:cs="Times New Roman"/>
          <w:sz w:val="28"/>
          <w:szCs w:val="28"/>
        </w:rPr>
        <w:lastRenderedPageBreak/>
        <w:t>б) в части 1:</w:t>
      </w:r>
    </w:p>
    <w:p w:rsidR="003F36BD" w:rsidRPr="00C141F4" w:rsidRDefault="003A3741" w:rsidP="0062458A">
      <w:pPr>
        <w:spacing w:line="365" w:lineRule="auto"/>
        <w:ind w:firstLine="709"/>
        <w:jc w:val="both"/>
        <w:rPr>
          <w:rFonts w:ascii="Times New Roman" w:hAnsi="Times New Roman" w:cs="Times New Roman"/>
        </w:rPr>
      </w:pPr>
      <w:r w:rsidRPr="00C141F4">
        <w:rPr>
          <w:rFonts w:ascii="Times New Roman" w:hAnsi="Times New Roman" w:cs="Times New Roman"/>
          <w:sz w:val="28"/>
          <w:szCs w:val="28"/>
        </w:rPr>
        <w:t>в абзаце первом слово «образование» заменить словом «создание»;</w:t>
      </w:r>
    </w:p>
    <w:p w:rsidR="003F36BD" w:rsidRPr="00C141F4" w:rsidRDefault="003A3741" w:rsidP="0062458A">
      <w:pPr>
        <w:spacing w:line="365" w:lineRule="auto"/>
        <w:ind w:firstLine="709"/>
        <w:jc w:val="both"/>
        <w:rPr>
          <w:rFonts w:ascii="Times New Roman" w:hAnsi="Times New Roman" w:cs="Times New Roman"/>
        </w:rPr>
      </w:pPr>
      <w:r w:rsidRPr="00C141F4">
        <w:rPr>
          <w:rFonts w:ascii="Times New Roman" w:hAnsi="Times New Roman" w:cs="Times New Roman"/>
          <w:sz w:val="28"/>
          <w:szCs w:val="28"/>
        </w:rPr>
        <w:t>пункт 1 признать утратившим силу;</w:t>
      </w:r>
    </w:p>
    <w:p w:rsidR="003F36BD" w:rsidRPr="00C141F4" w:rsidRDefault="003A3741" w:rsidP="0062458A">
      <w:pPr>
        <w:spacing w:line="365" w:lineRule="auto"/>
        <w:ind w:firstLine="709"/>
        <w:jc w:val="both"/>
        <w:rPr>
          <w:rFonts w:ascii="Times New Roman" w:hAnsi="Times New Roman" w:cs="Times New Roman"/>
        </w:rPr>
      </w:pPr>
      <w:r w:rsidRPr="00C141F4">
        <w:rPr>
          <w:rFonts w:ascii="Times New Roman" w:hAnsi="Times New Roman" w:cs="Times New Roman"/>
          <w:sz w:val="28"/>
          <w:szCs w:val="28"/>
        </w:rPr>
        <w:t>в пункте 2 слова «об образовании» заменить словами «о создании»;</w:t>
      </w:r>
    </w:p>
    <w:p w:rsidR="003F36BD" w:rsidRPr="00C141F4" w:rsidRDefault="003A3741" w:rsidP="0062458A">
      <w:pPr>
        <w:spacing w:line="365" w:lineRule="auto"/>
        <w:ind w:firstLine="709"/>
        <w:jc w:val="both"/>
        <w:rPr>
          <w:rFonts w:ascii="Times New Roman" w:hAnsi="Times New Roman" w:cs="Times New Roman"/>
        </w:rPr>
      </w:pPr>
      <w:r w:rsidRPr="00C141F4">
        <w:rPr>
          <w:rFonts w:ascii="Times New Roman" w:hAnsi="Times New Roman" w:cs="Times New Roman"/>
          <w:sz w:val="28"/>
          <w:szCs w:val="28"/>
        </w:rPr>
        <w:t>в пункте 3 слово «образуемых» заменить словом «создаваемых»;</w:t>
      </w:r>
    </w:p>
    <w:p w:rsidR="003F36BD" w:rsidRPr="00C141F4" w:rsidRDefault="003A3741" w:rsidP="0062458A">
      <w:pPr>
        <w:spacing w:line="365" w:lineRule="auto"/>
        <w:ind w:firstLine="709"/>
        <w:jc w:val="both"/>
        <w:rPr>
          <w:rFonts w:ascii="Times New Roman" w:hAnsi="Times New Roman" w:cs="Times New Roman"/>
        </w:rPr>
      </w:pPr>
      <w:r w:rsidRPr="00C141F4">
        <w:rPr>
          <w:rFonts w:ascii="Times New Roman" w:hAnsi="Times New Roman" w:cs="Times New Roman"/>
          <w:sz w:val="28"/>
          <w:szCs w:val="28"/>
        </w:rPr>
        <w:t>в пункте 4 слова «необходимого финансирования» заменить словами «объёма денежных средств, необходимых для обеспечения»;</w:t>
      </w:r>
    </w:p>
    <w:p w:rsidR="003F36BD" w:rsidRPr="00C141F4" w:rsidRDefault="003A3741" w:rsidP="0062458A">
      <w:pPr>
        <w:spacing w:line="365" w:lineRule="auto"/>
        <w:ind w:firstLine="709"/>
        <w:jc w:val="both"/>
        <w:rPr>
          <w:rFonts w:ascii="Times New Roman" w:hAnsi="Times New Roman" w:cs="Times New Roman"/>
        </w:rPr>
      </w:pPr>
      <w:r w:rsidRPr="00C141F4">
        <w:rPr>
          <w:rFonts w:ascii="Times New Roman" w:hAnsi="Times New Roman" w:cs="Times New Roman"/>
          <w:sz w:val="28"/>
          <w:szCs w:val="28"/>
        </w:rPr>
        <w:t>в) части 2 и 3 признать утратившими силу;</w:t>
      </w:r>
    </w:p>
    <w:p w:rsidR="003F36BD" w:rsidRPr="00C141F4" w:rsidRDefault="003A3741" w:rsidP="0062458A">
      <w:pPr>
        <w:spacing w:line="365" w:lineRule="auto"/>
        <w:ind w:firstLine="709"/>
        <w:jc w:val="both"/>
        <w:rPr>
          <w:rFonts w:ascii="Times New Roman" w:hAnsi="Times New Roman" w:cs="Times New Roman"/>
        </w:rPr>
      </w:pPr>
      <w:r w:rsidRPr="00C141F4">
        <w:rPr>
          <w:rFonts w:ascii="Times New Roman" w:hAnsi="Times New Roman" w:cs="Times New Roman"/>
          <w:sz w:val="28"/>
          <w:szCs w:val="28"/>
        </w:rPr>
        <w:t>9) пункт 8 статьи 12 изложить в следующей редакции:</w:t>
      </w:r>
    </w:p>
    <w:p w:rsidR="003F36BD" w:rsidRPr="00C141F4" w:rsidRDefault="003A3741" w:rsidP="0062458A">
      <w:pPr>
        <w:spacing w:line="365" w:lineRule="auto"/>
        <w:ind w:firstLine="709"/>
        <w:jc w:val="both"/>
        <w:rPr>
          <w:rFonts w:ascii="Times New Roman" w:hAnsi="Times New Roman" w:cs="Times New Roman"/>
        </w:rPr>
      </w:pPr>
      <w:r w:rsidRPr="00C141F4">
        <w:rPr>
          <w:rFonts w:ascii="Times New Roman" w:hAnsi="Times New Roman" w:cs="Times New Roman"/>
          <w:sz w:val="28"/>
          <w:szCs w:val="28"/>
        </w:rPr>
        <w:t>«8) основные виды разрешённого использования земельных участков, расположенных в границах особо охраняемых природных территорий;»;</w:t>
      </w:r>
    </w:p>
    <w:p w:rsidR="003F36BD" w:rsidRPr="00C141F4" w:rsidRDefault="003A3741" w:rsidP="0062458A">
      <w:pPr>
        <w:spacing w:line="365" w:lineRule="auto"/>
        <w:ind w:firstLine="709"/>
        <w:jc w:val="both"/>
        <w:rPr>
          <w:rFonts w:ascii="Times New Roman" w:hAnsi="Times New Roman" w:cs="Times New Roman"/>
        </w:rPr>
      </w:pPr>
      <w:r w:rsidRPr="00C141F4">
        <w:rPr>
          <w:rFonts w:ascii="Times New Roman" w:hAnsi="Times New Roman" w:cs="Times New Roman"/>
          <w:sz w:val="28"/>
          <w:szCs w:val="28"/>
        </w:rPr>
        <w:t>10) в статье 14:</w:t>
      </w:r>
    </w:p>
    <w:p w:rsidR="003F36BD" w:rsidRPr="00C141F4" w:rsidRDefault="003A3741" w:rsidP="0062458A">
      <w:pPr>
        <w:spacing w:line="365" w:lineRule="auto"/>
        <w:ind w:firstLine="709"/>
        <w:jc w:val="both"/>
        <w:rPr>
          <w:rFonts w:ascii="Times New Roman" w:hAnsi="Times New Roman" w:cs="Times New Roman"/>
        </w:rPr>
      </w:pPr>
      <w:r w:rsidRPr="00C141F4">
        <w:rPr>
          <w:rFonts w:ascii="Times New Roman" w:hAnsi="Times New Roman" w:cs="Times New Roman"/>
          <w:sz w:val="28"/>
          <w:szCs w:val="28"/>
        </w:rPr>
        <w:t>а) в наименовании слово «образования» заменить словом «создания»;</w:t>
      </w:r>
    </w:p>
    <w:p w:rsidR="003F36BD" w:rsidRPr="00C141F4" w:rsidRDefault="003A3741" w:rsidP="0062458A">
      <w:pPr>
        <w:spacing w:line="365" w:lineRule="auto"/>
        <w:ind w:firstLine="709"/>
        <w:jc w:val="both"/>
        <w:rPr>
          <w:rFonts w:ascii="Times New Roman" w:hAnsi="Times New Roman" w:cs="Times New Roman"/>
        </w:rPr>
      </w:pPr>
      <w:r w:rsidRPr="00C141F4">
        <w:rPr>
          <w:rFonts w:ascii="Times New Roman" w:hAnsi="Times New Roman" w:cs="Times New Roman"/>
          <w:sz w:val="28"/>
          <w:szCs w:val="28"/>
        </w:rPr>
        <w:t>б) в части 1 слово «образуются» заменить словом «создаются»;</w:t>
      </w:r>
    </w:p>
    <w:p w:rsidR="003F36BD" w:rsidRPr="00C141F4" w:rsidRDefault="003A3741" w:rsidP="0062458A">
      <w:pPr>
        <w:spacing w:line="365" w:lineRule="auto"/>
        <w:ind w:firstLine="709"/>
        <w:jc w:val="both"/>
        <w:rPr>
          <w:rFonts w:ascii="Times New Roman" w:hAnsi="Times New Roman" w:cs="Times New Roman"/>
        </w:rPr>
      </w:pPr>
      <w:r w:rsidRPr="00C141F4">
        <w:rPr>
          <w:rFonts w:ascii="Times New Roman" w:hAnsi="Times New Roman" w:cs="Times New Roman"/>
          <w:sz w:val="28"/>
          <w:szCs w:val="28"/>
        </w:rPr>
        <w:t>в) в части 2 слова «образованной с момента» заменить словами «созданной со дня»;</w:t>
      </w:r>
    </w:p>
    <w:p w:rsidR="003F36BD" w:rsidRPr="00C141F4" w:rsidRDefault="003A3741" w:rsidP="0062458A">
      <w:pPr>
        <w:spacing w:line="365" w:lineRule="auto"/>
        <w:ind w:firstLine="709"/>
        <w:jc w:val="both"/>
        <w:rPr>
          <w:rFonts w:ascii="Times New Roman" w:hAnsi="Times New Roman" w:cs="Times New Roman"/>
        </w:rPr>
      </w:pPr>
      <w:r w:rsidRPr="00C141F4">
        <w:rPr>
          <w:rFonts w:ascii="Times New Roman" w:hAnsi="Times New Roman" w:cs="Times New Roman"/>
          <w:sz w:val="28"/>
          <w:szCs w:val="28"/>
        </w:rPr>
        <w:t xml:space="preserve">11) статью 15 </w:t>
      </w:r>
      <w:bookmarkStart w:id="5" w:name="__DdeLink__417_1278518667"/>
      <w:bookmarkStart w:id="6" w:name="__DdeLink__133_3372818219"/>
      <w:r w:rsidRPr="00C141F4">
        <w:rPr>
          <w:rFonts w:ascii="Times New Roman" w:hAnsi="Times New Roman" w:cs="Times New Roman"/>
          <w:sz w:val="28"/>
          <w:szCs w:val="28"/>
        </w:rPr>
        <w:t>признать утратившей силу</w:t>
      </w:r>
      <w:bookmarkEnd w:id="5"/>
      <w:bookmarkEnd w:id="6"/>
      <w:r w:rsidRPr="00C141F4">
        <w:rPr>
          <w:rFonts w:ascii="Times New Roman" w:hAnsi="Times New Roman" w:cs="Times New Roman"/>
          <w:sz w:val="28"/>
          <w:szCs w:val="28"/>
        </w:rPr>
        <w:t>;</w:t>
      </w:r>
    </w:p>
    <w:p w:rsidR="003F36BD" w:rsidRPr="00C141F4" w:rsidRDefault="003A3741" w:rsidP="0062458A">
      <w:pPr>
        <w:spacing w:line="365" w:lineRule="auto"/>
        <w:ind w:firstLine="709"/>
        <w:jc w:val="both"/>
        <w:rPr>
          <w:rFonts w:ascii="Times New Roman" w:hAnsi="Times New Roman" w:cs="Times New Roman"/>
          <w:sz w:val="28"/>
          <w:szCs w:val="28"/>
        </w:rPr>
      </w:pPr>
      <w:r w:rsidRPr="00C141F4">
        <w:rPr>
          <w:rFonts w:ascii="Times New Roman" w:hAnsi="Times New Roman" w:cs="Times New Roman"/>
          <w:sz w:val="28"/>
          <w:szCs w:val="28"/>
        </w:rPr>
        <w:t>12) часть 3 статьи 18 признать утратившей силу.</w:t>
      </w:r>
    </w:p>
    <w:p w:rsidR="003F36BD" w:rsidRPr="00C141F4" w:rsidRDefault="003F36BD" w:rsidP="00F351C3">
      <w:pPr>
        <w:spacing w:line="370" w:lineRule="auto"/>
        <w:ind w:firstLine="709"/>
        <w:jc w:val="both"/>
        <w:rPr>
          <w:rFonts w:ascii="Times New Roman" w:hAnsi="Times New Roman" w:cs="Times New Roman"/>
          <w:sz w:val="28"/>
          <w:szCs w:val="28"/>
        </w:rPr>
      </w:pPr>
    </w:p>
    <w:p w:rsidR="003F36BD" w:rsidRPr="00C141F4" w:rsidRDefault="003A3741" w:rsidP="00875334">
      <w:pPr>
        <w:ind w:firstLine="709"/>
        <w:jc w:val="both"/>
        <w:rPr>
          <w:rFonts w:ascii="Times New Roman" w:hAnsi="Times New Roman" w:cs="Times New Roman"/>
          <w:b/>
        </w:rPr>
      </w:pPr>
      <w:r w:rsidRPr="00C141F4">
        <w:rPr>
          <w:rFonts w:ascii="Times New Roman" w:hAnsi="Times New Roman" w:cs="Times New Roman"/>
          <w:b/>
          <w:sz w:val="28"/>
          <w:szCs w:val="28"/>
        </w:rPr>
        <w:t>Статья 2</w:t>
      </w:r>
    </w:p>
    <w:p w:rsidR="003F36BD" w:rsidRDefault="003F36BD" w:rsidP="00875334">
      <w:pPr>
        <w:ind w:firstLine="709"/>
        <w:jc w:val="both"/>
        <w:rPr>
          <w:rFonts w:ascii="Times New Roman" w:hAnsi="Times New Roman" w:cs="Times New Roman"/>
          <w:sz w:val="28"/>
          <w:szCs w:val="28"/>
        </w:rPr>
      </w:pPr>
    </w:p>
    <w:p w:rsidR="00555CB7" w:rsidRPr="00C141F4" w:rsidRDefault="00555CB7" w:rsidP="00555CB7">
      <w:pPr>
        <w:ind w:firstLine="709"/>
        <w:jc w:val="both"/>
        <w:rPr>
          <w:rFonts w:ascii="Times New Roman" w:hAnsi="Times New Roman" w:cs="Times New Roman"/>
          <w:sz w:val="28"/>
          <w:szCs w:val="28"/>
        </w:rPr>
      </w:pPr>
    </w:p>
    <w:p w:rsidR="003F36BD" w:rsidRPr="00C141F4" w:rsidRDefault="003A3741" w:rsidP="00291ED2">
      <w:pPr>
        <w:spacing w:line="367" w:lineRule="auto"/>
        <w:ind w:firstLine="709"/>
        <w:jc w:val="both"/>
        <w:rPr>
          <w:rFonts w:ascii="Times New Roman" w:hAnsi="Times New Roman" w:cs="Times New Roman"/>
        </w:rPr>
      </w:pPr>
      <w:r w:rsidRPr="00C141F4">
        <w:rPr>
          <w:rFonts w:ascii="Times New Roman" w:hAnsi="Times New Roman" w:cs="Times New Roman"/>
          <w:sz w:val="28"/>
          <w:szCs w:val="28"/>
        </w:rPr>
        <w:t>Признать утратившими силу:</w:t>
      </w:r>
    </w:p>
    <w:p w:rsidR="003F36BD" w:rsidRPr="00C141F4" w:rsidRDefault="003A3741" w:rsidP="00291ED2">
      <w:pPr>
        <w:spacing w:line="367" w:lineRule="auto"/>
        <w:ind w:firstLine="709"/>
        <w:jc w:val="both"/>
        <w:rPr>
          <w:rFonts w:ascii="Times New Roman" w:hAnsi="Times New Roman" w:cs="Times New Roman"/>
        </w:rPr>
      </w:pPr>
      <w:r w:rsidRPr="00C141F4">
        <w:rPr>
          <w:rFonts w:ascii="Times New Roman" w:hAnsi="Times New Roman" w:cs="Times New Roman"/>
          <w:sz w:val="28"/>
          <w:szCs w:val="28"/>
        </w:rPr>
        <w:t>1) пункт 7 статьи 1 Закона Ульяновской области от 3 июня 2014 года</w:t>
      </w:r>
      <w:r w:rsidRPr="00C141F4">
        <w:rPr>
          <w:rFonts w:ascii="Times New Roman" w:hAnsi="Times New Roman" w:cs="Times New Roman"/>
          <w:sz w:val="28"/>
          <w:szCs w:val="28"/>
        </w:rPr>
        <w:br/>
        <w:t xml:space="preserve">№ 90-ЗО «О внесении изменений в Закон Ульяновской области </w:t>
      </w:r>
      <w:r w:rsidR="00875334">
        <w:rPr>
          <w:rFonts w:ascii="Times New Roman" w:hAnsi="Times New Roman" w:cs="Times New Roman"/>
          <w:sz w:val="28"/>
          <w:szCs w:val="28"/>
        </w:rPr>
        <w:br/>
      </w:r>
      <w:r w:rsidRPr="00C141F4">
        <w:rPr>
          <w:rFonts w:ascii="Times New Roman" w:hAnsi="Times New Roman" w:cs="Times New Roman"/>
          <w:sz w:val="28"/>
          <w:szCs w:val="28"/>
        </w:rPr>
        <w:t xml:space="preserve">«Об особо охраняемых природных территориях областного значения </w:t>
      </w:r>
      <w:r w:rsidR="00875334">
        <w:rPr>
          <w:rFonts w:ascii="Times New Roman" w:hAnsi="Times New Roman" w:cs="Times New Roman"/>
          <w:sz w:val="28"/>
          <w:szCs w:val="28"/>
        </w:rPr>
        <w:br/>
      </w:r>
      <w:r w:rsidRPr="00C141F4">
        <w:rPr>
          <w:rFonts w:ascii="Times New Roman" w:hAnsi="Times New Roman" w:cs="Times New Roman"/>
          <w:sz w:val="28"/>
          <w:szCs w:val="28"/>
        </w:rPr>
        <w:t>в Ульяновской области» и признании утратившими силу отдельного законодательного</w:t>
      </w:r>
      <w:r w:rsidR="00875334">
        <w:rPr>
          <w:rFonts w:ascii="Times New Roman" w:hAnsi="Times New Roman" w:cs="Times New Roman"/>
          <w:sz w:val="28"/>
          <w:szCs w:val="28"/>
        </w:rPr>
        <w:t xml:space="preserve"> </w:t>
      </w:r>
      <w:r w:rsidRPr="00C141F4">
        <w:rPr>
          <w:rFonts w:ascii="Times New Roman" w:hAnsi="Times New Roman" w:cs="Times New Roman"/>
          <w:sz w:val="28"/>
          <w:szCs w:val="28"/>
        </w:rPr>
        <w:t>акта (положения законодательного акта) Ульяновской области» («Ульяновская правда» от 09.06.2014 № 82-83);</w:t>
      </w:r>
    </w:p>
    <w:p w:rsidR="003F36BD" w:rsidRPr="00C141F4" w:rsidRDefault="003A3741" w:rsidP="00291ED2">
      <w:pPr>
        <w:spacing w:line="367" w:lineRule="auto"/>
        <w:ind w:firstLine="709"/>
        <w:jc w:val="both"/>
        <w:rPr>
          <w:rFonts w:ascii="Times New Roman" w:hAnsi="Times New Roman" w:cs="Times New Roman"/>
        </w:rPr>
      </w:pPr>
      <w:r w:rsidRPr="00C141F4">
        <w:rPr>
          <w:rFonts w:ascii="Times New Roman" w:hAnsi="Times New Roman" w:cs="Times New Roman"/>
          <w:sz w:val="28"/>
          <w:szCs w:val="28"/>
        </w:rPr>
        <w:t>2) абзац седьмой пункта 3 и пункт 9 Закона Ульяновской области</w:t>
      </w:r>
      <w:r w:rsidRPr="00C141F4">
        <w:rPr>
          <w:rFonts w:ascii="Times New Roman" w:hAnsi="Times New Roman" w:cs="Times New Roman"/>
          <w:sz w:val="28"/>
          <w:szCs w:val="28"/>
        </w:rPr>
        <w:br/>
        <w:t xml:space="preserve">от 2 февраля 2016 года № 10-ЗО «О внесении изменений в Закон Ульяновской </w:t>
      </w:r>
      <w:r w:rsidRPr="00C141F4">
        <w:rPr>
          <w:rFonts w:ascii="Times New Roman" w:hAnsi="Times New Roman" w:cs="Times New Roman"/>
          <w:sz w:val="28"/>
          <w:szCs w:val="28"/>
        </w:rPr>
        <w:lastRenderedPageBreak/>
        <w:t>области «Об особо охраняемых природных территориях областного значения</w:t>
      </w:r>
      <w:r w:rsidRPr="00C141F4">
        <w:rPr>
          <w:rFonts w:ascii="Times New Roman" w:hAnsi="Times New Roman" w:cs="Times New Roman"/>
          <w:sz w:val="28"/>
          <w:szCs w:val="28"/>
        </w:rPr>
        <w:br/>
        <w:t>в Ульяновской области» («Ульяновская правда» от 04.02.2016 № 14).</w:t>
      </w:r>
    </w:p>
    <w:p w:rsidR="003F36BD" w:rsidRPr="00387B78" w:rsidRDefault="003F36BD" w:rsidP="00555CB7">
      <w:pPr>
        <w:ind w:firstLine="709"/>
        <w:jc w:val="both"/>
        <w:rPr>
          <w:rFonts w:ascii="Times New Roman" w:hAnsi="Times New Roman" w:cs="Times New Roman"/>
          <w:sz w:val="16"/>
          <w:szCs w:val="28"/>
        </w:rPr>
      </w:pPr>
    </w:p>
    <w:p w:rsidR="003F36BD" w:rsidRPr="00C141F4" w:rsidRDefault="003F36BD" w:rsidP="00555CB7">
      <w:pPr>
        <w:ind w:firstLine="709"/>
        <w:jc w:val="both"/>
        <w:rPr>
          <w:rFonts w:ascii="Times New Roman" w:hAnsi="Times New Roman" w:cs="Times New Roman"/>
          <w:sz w:val="28"/>
          <w:szCs w:val="28"/>
        </w:rPr>
      </w:pPr>
    </w:p>
    <w:p w:rsidR="003F36BD" w:rsidRPr="00C141F4" w:rsidRDefault="003F36BD" w:rsidP="00555CB7">
      <w:pPr>
        <w:ind w:firstLine="737"/>
        <w:jc w:val="both"/>
        <w:rPr>
          <w:rFonts w:ascii="Times New Roman" w:hAnsi="Times New Roman" w:cs="Times New Roman"/>
          <w:sz w:val="28"/>
          <w:szCs w:val="28"/>
        </w:rPr>
      </w:pPr>
    </w:p>
    <w:p w:rsidR="003F36BD" w:rsidRPr="00C141F4" w:rsidRDefault="003A3741" w:rsidP="00555CB7">
      <w:pPr>
        <w:jc w:val="both"/>
        <w:rPr>
          <w:rFonts w:ascii="Times New Roman" w:hAnsi="Times New Roman" w:cs="Times New Roman"/>
        </w:rPr>
      </w:pPr>
      <w:r w:rsidRPr="00C141F4">
        <w:rPr>
          <w:rFonts w:ascii="Times New Roman" w:hAnsi="Times New Roman" w:cs="Times New Roman"/>
          <w:b/>
          <w:bCs/>
          <w:sz w:val="28"/>
          <w:szCs w:val="28"/>
        </w:rPr>
        <w:t>Губернатор Ульяновской области</w:t>
      </w:r>
      <w:r w:rsidRPr="00C141F4">
        <w:rPr>
          <w:rFonts w:ascii="Times New Roman" w:hAnsi="Times New Roman" w:cs="Times New Roman"/>
          <w:b/>
          <w:bCs/>
          <w:sz w:val="28"/>
          <w:szCs w:val="28"/>
        </w:rPr>
        <w:tab/>
        <w:t xml:space="preserve">                                                    С.И.Морозов</w:t>
      </w:r>
    </w:p>
    <w:p w:rsidR="003F36BD" w:rsidRPr="00C141F4" w:rsidRDefault="003F36BD" w:rsidP="00555CB7">
      <w:pPr>
        <w:jc w:val="both"/>
        <w:rPr>
          <w:rFonts w:ascii="Times New Roman" w:hAnsi="Times New Roman" w:cs="Times New Roman"/>
          <w:sz w:val="28"/>
          <w:szCs w:val="28"/>
        </w:rPr>
      </w:pPr>
    </w:p>
    <w:p w:rsidR="003F36BD" w:rsidRDefault="003F36BD" w:rsidP="00555CB7">
      <w:pPr>
        <w:jc w:val="both"/>
        <w:rPr>
          <w:rFonts w:ascii="Times New Roman" w:hAnsi="Times New Roman" w:cs="Times New Roman"/>
          <w:sz w:val="28"/>
          <w:szCs w:val="28"/>
        </w:rPr>
      </w:pPr>
    </w:p>
    <w:p w:rsidR="00387B78" w:rsidRPr="00C141F4" w:rsidRDefault="00387B78" w:rsidP="00555CB7">
      <w:pPr>
        <w:jc w:val="both"/>
        <w:rPr>
          <w:rFonts w:ascii="Times New Roman" w:hAnsi="Times New Roman" w:cs="Times New Roman"/>
          <w:sz w:val="28"/>
          <w:szCs w:val="28"/>
        </w:rPr>
      </w:pPr>
    </w:p>
    <w:p w:rsidR="00387B78" w:rsidRPr="00387B78" w:rsidRDefault="00387B78" w:rsidP="00387B78">
      <w:pPr>
        <w:jc w:val="center"/>
        <w:rPr>
          <w:rFonts w:ascii="Times New Roman" w:eastAsia="Times New Roman" w:hAnsi="Times New Roman" w:cs="Times New Roman"/>
          <w:color w:val="000000"/>
          <w:sz w:val="28"/>
          <w:szCs w:val="28"/>
          <w:lang w:eastAsia="ru-RU" w:bidi="ar-SA"/>
        </w:rPr>
      </w:pPr>
      <w:r w:rsidRPr="00387B78">
        <w:rPr>
          <w:rFonts w:ascii="Times New Roman" w:eastAsia="Times New Roman" w:hAnsi="Times New Roman" w:cs="Times New Roman"/>
          <w:color w:val="000000"/>
          <w:sz w:val="28"/>
          <w:szCs w:val="28"/>
          <w:lang w:eastAsia="ru-RU" w:bidi="ar-SA"/>
        </w:rPr>
        <w:t>г. Ульяновск</w:t>
      </w:r>
    </w:p>
    <w:p w:rsidR="00387B78" w:rsidRPr="00387B78" w:rsidRDefault="00387B78" w:rsidP="00387B78">
      <w:pPr>
        <w:jc w:val="center"/>
        <w:rPr>
          <w:rFonts w:ascii="Times New Roman" w:eastAsia="Times New Roman" w:hAnsi="Times New Roman" w:cs="Times New Roman"/>
          <w:color w:val="000000"/>
          <w:sz w:val="28"/>
          <w:szCs w:val="28"/>
          <w:lang w:eastAsia="ru-RU" w:bidi="ar-SA"/>
        </w:rPr>
      </w:pPr>
      <w:r w:rsidRPr="00387B78">
        <w:rPr>
          <w:rFonts w:ascii="Times New Roman" w:eastAsia="Times New Roman" w:hAnsi="Times New Roman" w:cs="Times New Roman"/>
          <w:color w:val="000000"/>
          <w:sz w:val="28"/>
          <w:szCs w:val="28"/>
          <w:lang w:eastAsia="ru-RU" w:bidi="ar-SA"/>
        </w:rPr>
        <w:t>___ ____________ 2019 г.</w:t>
      </w:r>
    </w:p>
    <w:p w:rsidR="00387B78" w:rsidRPr="00387B78" w:rsidRDefault="00387B78" w:rsidP="00387B78">
      <w:pPr>
        <w:jc w:val="center"/>
        <w:rPr>
          <w:rFonts w:ascii="Times New Roman" w:eastAsia="Times New Roman" w:hAnsi="Times New Roman" w:cs="Times New Roman"/>
          <w:color w:val="000000"/>
          <w:sz w:val="28"/>
          <w:szCs w:val="28"/>
          <w:lang w:eastAsia="ru-RU" w:bidi="ar-SA"/>
        </w:rPr>
      </w:pPr>
      <w:r w:rsidRPr="00387B78">
        <w:rPr>
          <w:rFonts w:ascii="Times New Roman" w:eastAsia="Times New Roman" w:hAnsi="Times New Roman" w:cs="Times New Roman"/>
          <w:color w:val="000000"/>
          <w:sz w:val="28"/>
          <w:szCs w:val="28"/>
          <w:lang w:eastAsia="ru-RU" w:bidi="ar-SA"/>
        </w:rPr>
        <w:t>№ _____-ЗО</w:t>
      </w:r>
    </w:p>
    <w:p w:rsidR="003F36BD" w:rsidRPr="00C141F4" w:rsidRDefault="003F36BD" w:rsidP="00387B78">
      <w:pPr>
        <w:jc w:val="center"/>
        <w:rPr>
          <w:rFonts w:ascii="Times New Roman" w:hAnsi="Times New Roman" w:cs="Times New Roman"/>
        </w:rPr>
      </w:pPr>
    </w:p>
    <w:sectPr w:rsidR="003F36BD" w:rsidRPr="00C141F4" w:rsidSect="00C141F4">
      <w:headerReference w:type="even" r:id="rId7"/>
      <w:headerReference w:type="default" r:id="rId8"/>
      <w:footerReference w:type="first" r:id="rId9"/>
      <w:pgSz w:w="11906" w:h="16838" w:code="9"/>
      <w:pgMar w:top="1134" w:right="567" w:bottom="1134" w:left="1701" w:header="709" w:footer="709"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6C45" w:rsidRDefault="00FB6C45" w:rsidP="003F36BD">
      <w:r>
        <w:separator/>
      </w:r>
    </w:p>
  </w:endnote>
  <w:endnote w:type="continuationSeparator" w:id="0">
    <w:p w:rsidR="00FB6C45" w:rsidRDefault="00FB6C45" w:rsidP="003F3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T Sans">
    <w:altName w:val="Arial"/>
    <w:charset w:val="01"/>
    <w:family w:val="swiss"/>
    <w:pitch w:val="default"/>
  </w:font>
  <w:font w:name="Tahoma">
    <w:panose1 w:val="020B0604030504040204"/>
    <w:charset w:val="CC"/>
    <w:family w:val="swiss"/>
    <w:pitch w:val="variable"/>
    <w:sig w:usb0="E1002EFF" w:usb1="C000605B" w:usb2="00000029" w:usb3="00000000" w:csb0="000101FF" w:csb1="00000000"/>
  </w:font>
  <w:font w:name="Noto Sans Devanagari">
    <w:altName w:val="Times New Roman"/>
    <w:panose1 w:val="00000000000000000000"/>
    <w:charset w:val="00"/>
    <w:family w:val="roman"/>
    <w:notTrueType/>
    <w:pitch w:val="default"/>
  </w:font>
  <w:font w:name="Times New Roman">
    <w:panose1 w:val="02020603050405020304"/>
    <w:charset w:val="CC"/>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iberation Mono;Courier New">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1F4" w:rsidRPr="00C141F4" w:rsidRDefault="00C141F4" w:rsidP="00C141F4">
    <w:pPr>
      <w:pStyle w:val="ac"/>
      <w:jc w:val="right"/>
      <w:rPr>
        <w:rFonts w:ascii="Times New Roman" w:hAnsi="Times New Roman" w:cs="Times New Roman"/>
        <w:sz w:val="16"/>
        <w:szCs w:val="16"/>
      </w:rPr>
    </w:pPr>
    <w:r>
      <w:rPr>
        <w:rFonts w:ascii="Times New Roman" w:hAnsi="Times New Roman" w:cs="Times New Roman"/>
        <w:sz w:val="16"/>
        <w:szCs w:val="16"/>
      </w:rPr>
      <w:t>1505мм1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6C45" w:rsidRDefault="00FB6C45" w:rsidP="003F36BD">
      <w:r>
        <w:separator/>
      </w:r>
    </w:p>
  </w:footnote>
  <w:footnote w:type="continuationSeparator" w:id="0">
    <w:p w:rsidR="00FB6C45" w:rsidRDefault="00FB6C45" w:rsidP="003F36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7332192"/>
      <w:docPartObj>
        <w:docPartGallery w:val="Page Numbers (Top of Page)"/>
        <w:docPartUnique/>
      </w:docPartObj>
    </w:sdtPr>
    <w:sdtEndPr>
      <w:rPr>
        <w:rFonts w:ascii="Times New Roman" w:hAnsi="Times New Roman" w:cs="Times New Roman"/>
        <w:sz w:val="28"/>
      </w:rPr>
    </w:sdtEndPr>
    <w:sdtContent>
      <w:p w:rsidR="003F36BD" w:rsidRPr="006E7495" w:rsidRDefault="006E7495" w:rsidP="006E7495">
        <w:pPr>
          <w:pStyle w:val="ad"/>
          <w:jc w:val="center"/>
          <w:rPr>
            <w:rFonts w:ascii="Times New Roman" w:hAnsi="Times New Roman" w:cs="Times New Roman"/>
            <w:sz w:val="28"/>
          </w:rPr>
        </w:pPr>
        <w:r w:rsidRPr="006E7495">
          <w:rPr>
            <w:rFonts w:ascii="Times New Roman" w:hAnsi="Times New Roman" w:cs="Times New Roman"/>
            <w:sz w:val="28"/>
          </w:rPr>
          <w:fldChar w:fldCharType="begin"/>
        </w:r>
        <w:r w:rsidRPr="006E7495">
          <w:rPr>
            <w:rFonts w:ascii="Times New Roman" w:hAnsi="Times New Roman" w:cs="Times New Roman"/>
            <w:sz w:val="28"/>
          </w:rPr>
          <w:instrText>PAGE   \* MERGEFORMAT</w:instrText>
        </w:r>
        <w:r w:rsidRPr="006E7495">
          <w:rPr>
            <w:rFonts w:ascii="Times New Roman" w:hAnsi="Times New Roman" w:cs="Times New Roman"/>
            <w:sz w:val="28"/>
          </w:rPr>
          <w:fldChar w:fldCharType="separate"/>
        </w:r>
        <w:r w:rsidR="00A14C1C">
          <w:rPr>
            <w:rFonts w:ascii="Times New Roman" w:hAnsi="Times New Roman" w:cs="Times New Roman"/>
            <w:noProof/>
            <w:sz w:val="28"/>
          </w:rPr>
          <w:t>2</w:t>
        </w:r>
        <w:r w:rsidRPr="006E7495">
          <w:rPr>
            <w:rFonts w:ascii="Times New Roman" w:hAnsi="Times New Roman" w:cs="Times New Roman"/>
            <w:sz w:val="28"/>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8669900"/>
      <w:docPartObj>
        <w:docPartGallery w:val="Page Numbers (Top of Page)"/>
        <w:docPartUnique/>
      </w:docPartObj>
    </w:sdtPr>
    <w:sdtEndPr/>
    <w:sdtContent>
      <w:p w:rsidR="003F36BD" w:rsidRDefault="003A3741" w:rsidP="00555CB7">
        <w:pPr>
          <w:pStyle w:val="11"/>
          <w:jc w:val="center"/>
          <w:rPr>
            <w:rFonts w:ascii="Times New Roman" w:hAnsi="Times New Roman"/>
            <w:sz w:val="28"/>
            <w:szCs w:val="28"/>
          </w:rPr>
        </w:pPr>
        <w:r>
          <w:rPr>
            <w:rFonts w:ascii="Times New Roman" w:hAnsi="Times New Roman"/>
            <w:sz w:val="28"/>
            <w:szCs w:val="28"/>
          </w:rPr>
          <w:t>3</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6BD"/>
    <w:rsid w:val="00291ED2"/>
    <w:rsid w:val="00387B78"/>
    <w:rsid w:val="003A3741"/>
    <w:rsid w:val="003F36BD"/>
    <w:rsid w:val="004A00BB"/>
    <w:rsid w:val="00555CB7"/>
    <w:rsid w:val="0062458A"/>
    <w:rsid w:val="00635828"/>
    <w:rsid w:val="006E7495"/>
    <w:rsid w:val="00817745"/>
    <w:rsid w:val="00875334"/>
    <w:rsid w:val="008A7289"/>
    <w:rsid w:val="009E4EA2"/>
    <w:rsid w:val="00A14C1C"/>
    <w:rsid w:val="00C141F4"/>
    <w:rsid w:val="00D8138B"/>
    <w:rsid w:val="00E90295"/>
    <w:rsid w:val="00F351C3"/>
    <w:rsid w:val="00FB6C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D4C7C9-B384-4981-A89A-4561AE313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T Sans" w:eastAsia="Tahoma" w:hAnsi="PT Sans" w:cs="Noto Sans Devanagari"/>
        <w:szCs w:val="24"/>
        <w:lang w:val="ru-RU"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1D12"/>
    <w:pPr>
      <w:suppressAutoHyphens/>
    </w:pPr>
    <w:rPr>
      <w:color w:val="00000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DD1D12"/>
    <w:rPr>
      <w:color w:val="000080"/>
      <w:u w:val="single"/>
    </w:rPr>
  </w:style>
  <w:style w:type="character" w:customStyle="1" w:styleId="a3">
    <w:name w:val="Текст выноски Знак"/>
    <w:basedOn w:val="a0"/>
    <w:uiPriority w:val="99"/>
    <w:semiHidden/>
    <w:qFormat/>
    <w:rsid w:val="00B91920"/>
    <w:rPr>
      <w:rFonts w:ascii="Tahoma" w:hAnsi="Tahoma" w:cs="Mangal"/>
      <w:color w:val="00000A"/>
      <w:sz w:val="16"/>
      <w:szCs w:val="14"/>
    </w:rPr>
  </w:style>
  <w:style w:type="character" w:customStyle="1" w:styleId="a4">
    <w:name w:val="Нижний колонтитул Знак"/>
    <w:basedOn w:val="a0"/>
    <w:uiPriority w:val="99"/>
    <w:semiHidden/>
    <w:qFormat/>
    <w:rsid w:val="00EC3589"/>
    <w:rPr>
      <w:rFonts w:cs="Mangal"/>
      <w:color w:val="00000A"/>
      <w:sz w:val="24"/>
      <w:szCs w:val="21"/>
    </w:rPr>
  </w:style>
  <w:style w:type="character" w:customStyle="1" w:styleId="a5">
    <w:name w:val="Верхний колонтитул Знак"/>
    <w:basedOn w:val="a0"/>
    <w:uiPriority w:val="99"/>
    <w:qFormat/>
    <w:rsid w:val="00EC3589"/>
    <w:rPr>
      <w:rFonts w:cs="Mangal"/>
      <w:color w:val="00000A"/>
      <w:sz w:val="24"/>
      <w:szCs w:val="21"/>
    </w:rPr>
  </w:style>
  <w:style w:type="character" w:customStyle="1" w:styleId="ListLabel1">
    <w:name w:val="ListLabel 1"/>
    <w:qFormat/>
    <w:rsid w:val="003F36BD"/>
    <w:rPr>
      <w:rFonts w:cs="Times New Roman"/>
      <w:sz w:val="28"/>
    </w:rPr>
  </w:style>
  <w:style w:type="character" w:customStyle="1" w:styleId="ListLabel2">
    <w:name w:val="ListLabel 2"/>
    <w:qFormat/>
    <w:rsid w:val="003F36BD"/>
    <w:rPr>
      <w:rFonts w:cs="Times New Roman"/>
      <w:sz w:val="28"/>
    </w:rPr>
  </w:style>
  <w:style w:type="paragraph" w:customStyle="1" w:styleId="1">
    <w:name w:val="Заголовок1"/>
    <w:basedOn w:val="a"/>
    <w:next w:val="a6"/>
    <w:qFormat/>
    <w:rsid w:val="00DD1D12"/>
    <w:pPr>
      <w:keepNext/>
      <w:spacing w:before="240" w:after="120"/>
    </w:pPr>
    <w:rPr>
      <w:sz w:val="28"/>
      <w:szCs w:val="28"/>
    </w:rPr>
  </w:style>
  <w:style w:type="paragraph" w:styleId="a6">
    <w:name w:val="Body Text"/>
    <w:basedOn w:val="a"/>
    <w:rsid w:val="00DD1D12"/>
    <w:pPr>
      <w:spacing w:after="140" w:line="288" w:lineRule="auto"/>
    </w:pPr>
  </w:style>
  <w:style w:type="paragraph" w:styleId="a7">
    <w:name w:val="List"/>
    <w:basedOn w:val="a6"/>
    <w:rsid w:val="00DD1D12"/>
  </w:style>
  <w:style w:type="paragraph" w:customStyle="1" w:styleId="10">
    <w:name w:val="Название объекта1"/>
    <w:basedOn w:val="a"/>
    <w:qFormat/>
    <w:rsid w:val="00DD1D12"/>
    <w:pPr>
      <w:suppressLineNumbers/>
      <w:spacing w:before="120" w:after="120"/>
    </w:pPr>
    <w:rPr>
      <w:i/>
      <w:iCs/>
    </w:rPr>
  </w:style>
  <w:style w:type="paragraph" w:styleId="a8">
    <w:name w:val="index heading"/>
    <w:basedOn w:val="a"/>
    <w:qFormat/>
    <w:rsid w:val="00DD1D12"/>
    <w:pPr>
      <w:suppressLineNumbers/>
    </w:pPr>
  </w:style>
  <w:style w:type="paragraph" w:customStyle="1" w:styleId="ConsPlusNormal">
    <w:name w:val="ConsPlusNormal"/>
    <w:qFormat/>
    <w:rsid w:val="00DD1D12"/>
    <w:pPr>
      <w:suppressAutoHyphens/>
    </w:pPr>
    <w:rPr>
      <w:rFonts w:ascii="Arial" w:eastAsia="Times New Roman" w:hAnsi="Arial" w:cs="Arial"/>
      <w:color w:val="00000A"/>
      <w:sz w:val="24"/>
      <w:szCs w:val="20"/>
      <w:lang w:eastAsia="ru-RU" w:bidi="ar-SA"/>
    </w:rPr>
  </w:style>
  <w:style w:type="paragraph" w:customStyle="1" w:styleId="11">
    <w:name w:val="Верхний колонтитул1"/>
    <w:basedOn w:val="a"/>
    <w:uiPriority w:val="99"/>
    <w:unhideWhenUsed/>
    <w:rsid w:val="00EC3589"/>
    <w:pPr>
      <w:tabs>
        <w:tab w:val="center" w:pos="4677"/>
        <w:tab w:val="right" w:pos="9355"/>
      </w:tabs>
    </w:pPr>
    <w:rPr>
      <w:rFonts w:cs="Mangal"/>
      <w:szCs w:val="21"/>
    </w:rPr>
  </w:style>
  <w:style w:type="paragraph" w:styleId="a9">
    <w:name w:val="Balloon Text"/>
    <w:basedOn w:val="a"/>
    <w:uiPriority w:val="99"/>
    <w:semiHidden/>
    <w:unhideWhenUsed/>
    <w:qFormat/>
    <w:rsid w:val="00B91920"/>
    <w:rPr>
      <w:rFonts w:ascii="Tahoma" w:hAnsi="Tahoma" w:cs="Mangal"/>
      <w:sz w:val="16"/>
      <w:szCs w:val="14"/>
    </w:rPr>
  </w:style>
  <w:style w:type="paragraph" w:customStyle="1" w:styleId="aa">
    <w:name w:val="Текст в заданном формате"/>
    <w:basedOn w:val="a"/>
    <w:qFormat/>
    <w:rsid w:val="003A4AB3"/>
    <w:rPr>
      <w:rFonts w:ascii="Liberation Mono;Courier New" w:eastAsia="Liberation Mono;Courier New" w:hAnsi="Liberation Mono;Courier New" w:cs="Liberation Mono;Courier New"/>
      <w:sz w:val="20"/>
      <w:szCs w:val="20"/>
    </w:rPr>
  </w:style>
  <w:style w:type="paragraph" w:styleId="ab">
    <w:name w:val="List Paragraph"/>
    <w:basedOn w:val="a"/>
    <w:uiPriority w:val="34"/>
    <w:qFormat/>
    <w:rsid w:val="00A14A83"/>
    <w:pPr>
      <w:ind w:left="720"/>
      <w:contextualSpacing/>
    </w:pPr>
    <w:rPr>
      <w:rFonts w:cs="Mangal"/>
      <w:szCs w:val="21"/>
    </w:rPr>
  </w:style>
  <w:style w:type="paragraph" w:customStyle="1" w:styleId="12">
    <w:name w:val="Нижний колонтитул1"/>
    <w:basedOn w:val="a"/>
    <w:uiPriority w:val="99"/>
    <w:semiHidden/>
    <w:unhideWhenUsed/>
    <w:rsid w:val="00EC3589"/>
    <w:pPr>
      <w:tabs>
        <w:tab w:val="center" w:pos="4677"/>
        <w:tab w:val="right" w:pos="9355"/>
      </w:tabs>
    </w:pPr>
    <w:rPr>
      <w:rFonts w:cs="Mangal"/>
      <w:szCs w:val="21"/>
    </w:rPr>
  </w:style>
  <w:style w:type="paragraph" w:styleId="ac">
    <w:name w:val="footer"/>
    <w:basedOn w:val="a"/>
    <w:link w:val="13"/>
    <w:uiPriority w:val="99"/>
    <w:unhideWhenUsed/>
    <w:rsid w:val="00C141F4"/>
    <w:pPr>
      <w:tabs>
        <w:tab w:val="center" w:pos="4677"/>
        <w:tab w:val="right" w:pos="9355"/>
      </w:tabs>
    </w:pPr>
    <w:rPr>
      <w:rFonts w:cs="Mangal"/>
      <w:szCs w:val="21"/>
    </w:rPr>
  </w:style>
  <w:style w:type="character" w:customStyle="1" w:styleId="13">
    <w:name w:val="Нижний колонтитул Знак1"/>
    <w:basedOn w:val="a0"/>
    <w:link w:val="ac"/>
    <w:uiPriority w:val="99"/>
    <w:rsid w:val="00C141F4"/>
    <w:rPr>
      <w:rFonts w:cs="Mangal"/>
      <w:color w:val="00000A"/>
      <w:sz w:val="24"/>
      <w:szCs w:val="21"/>
    </w:rPr>
  </w:style>
  <w:style w:type="paragraph" w:styleId="ad">
    <w:name w:val="header"/>
    <w:basedOn w:val="a"/>
    <w:link w:val="14"/>
    <w:uiPriority w:val="99"/>
    <w:unhideWhenUsed/>
    <w:rsid w:val="00C141F4"/>
    <w:pPr>
      <w:tabs>
        <w:tab w:val="center" w:pos="4677"/>
        <w:tab w:val="right" w:pos="9355"/>
      </w:tabs>
    </w:pPr>
    <w:rPr>
      <w:rFonts w:cs="Mangal"/>
      <w:szCs w:val="21"/>
    </w:rPr>
  </w:style>
  <w:style w:type="character" w:customStyle="1" w:styleId="14">
    <w:name w:val="Верхний колонтитул Знак1"/>
    <w:basedOn w:val="a0"/>
    <w:link w:val="ad"/>
    <w:uiPriority w:val="99"/>
    <w:rsid w:val="00C141F4"/>
    <w:rPr>
      <w:rFonts w:cs="Mangal"/>
      <w:color w:val="00000A"/>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64A6C-D08C-42ED-9935-616C988F6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685</Words>
  <Characters>3911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Закон Ульяновской области от 01.04.2015 N 26-ЗО(ред. от 30.08.2018)"О перечне должностных лиц исполнительных органов государственной власти Ульяновской области, уполномоченных составлять протоколы об отдельных административных правонарушениях, предусмотре</vt:lpstr>
    </vt:vector>
  </TitlesOfParts>
  <Company>КонсультантПлюс Версия 4017.00.99</Company>
  <LinksUpToDate>false</LinksUpToDate>
  <CharactersWithSpaces>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Ульяновской области от 01.04.2015 N 26-ЗО(ред. от 30.08.2018)"О перечне должностных лиц исполнительных органов государственной власти Ульяновской области, уполномоченных составлять протоколы об отдельных административных правонарушениях, предусмотренных кодексом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на</dc:title>
  <dc:creator>Макеева Мария Юрьевна</dc:creator>
  <cp:lastModifiedBy>Терентьева Марина Валентиновна</cp:lastModifiedBy>
  <cp:revision>2</cp:revision>
  <cp:lastPrinted>2019-05-15T10:48:00Z</cp:lastPrinted>
  <dcterms:created xsi:type="dcterms:W3CDTF">2019-06-25T12:29:00Z</dcterms:created>
  <dcterms:modified xsi:type="dcterms:W3CDTF">2019-06-25T12:29:00Z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КонсультантПлюс Версия 4017.00.99</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