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6A" w:rsidRPr="00EE6A6A" w:rsidRDefault="00EE6A6A" w:rsidP="00EE6A6A">
      <w:pPr>
        <w:jc w:val="center"/>
        <w:rPr>
          <w:rFonts w:ascii="PT Astra Serif" w:hAnsi="PT Astra Serif"/>
          <w:b/>
          <w:sz w:val="32"/>
          <w:szCs w:val="32"/>
        </w:rPr>
      </w:pPr>
      <w:r w:rsidRPr="00EE6A6A">
        <w:rPr>
          <w:rFonts w:ascii="PT Astra Serif" w:hAnsi="PT Astra Serif"/>
          <w:b/>
          <w:sz w:val="32"/>
          <w:szCs w:val="32"/>
        </w:rPr>
        <w:t>ЗАКОН</w:t>
      </w:r>
    </w:p>
    <w:p w:rsidR="00EE6A6A" w:rsidRPr="00EE6A6A" w:rsidRDefault="00EE6A6A" w:rsidP="00EE6A6A">
      <w:pPr>
        <w:jc w:val="center"/>
        <w:rPr>
          <w:rFonts w:ascii="PT Astra Serif" w:hAnsi="PT Astra Serif"/>
          <w:b/>
          <w:sz w:val="32"/>
          <w:szCs w:val="32"/>
        </w:rPr>
      </w:pPr>
      <w:r w:rsidRPr="00EE6A6A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14158E" w:rsidRPr="0014158E" w:rsidRDefault="0014158E" w:rsidP="00F70B49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 w:val="32"/>
          <w:szCs w:val="28"/>
        </w:rPr>
      </w:pPr>
      <w:bookmarkStart w:id="0" w:name="_GoBack"/>
      <w:bookmarkEnd w:id="0"/>
    </w:p>
    <w:p w:rsidR="0014158E" w:rsidRPr="0014158E" w:rsidRDefault="0014158E" w:rsidP="0014158E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 w:val="36"/>
          <w:szCs w:val="28"/>
        </w:rPr>
      </w:pPr>
    </w:p>
    <w:p w:rsidR="00B87FA5" w:rsidRPr="0014158E" w:rsidRDefault="00B87FA5" w:rsidP="009131F7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14158E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="00B3174F" w:rsidRPr="0014158E">
        <w:rPr>
          <w:rFonts w:ascii="PT Astra Serif" w:hAnsi="PT Astra Serif"/>
          <w:b/>
          <w:sz w:val="28"/>
          <w:szCs w:val="28"/>
        </w:rPr>
        <w:t xml:space="preserve">статьи 2 и 3 </w:t>
      </w:r>
      <w:r w:rsidRPr="0014158E">
        <w:rPr>
          <w:rFonts w:ascii="PT Astra Serif" w:hAnsi="PT Astra Serif"/>
          <w:b/>
          <w:sz w:val="28"/>
          <w:szCs w:val="28"/>
        </w:rPr>
        <w:t>Закон</w:t>
      </w:r>
      <w:r w:rsidR="00B3174F" w:rsidRPr="0014158E">
        <w:rPr>
          <w:rFonts w:ascii="PT Astra Serif" w:hAnsi="PT Astra Serif"/>
          <w:b/>
          <w:sz w:val="28"/>
          <w:szCs w:val="28"/>
        </w:rPr>
        <w:t>а</w:t>
      </w:r>
      <w:r w:rsidRPr="0014158E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</w:p>
    <w:p w:rsidR="00B87FA5" w:rsidRPr="0014158E" w:rsidRDefault="00B87FA5" w:rsidP="009131F7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  <w:r w:rsidRPr="0014158E">
        <w:rPr>
          <w:rFonts w:ascii="PT Astra Serif" w:hAnsi="PT Astra Serif"/>
          <w:b/>
          <w:sz w:val="28"/>
          <w:szCs w:val="28"/>
        </w:rPr>
        <w:t xml:space="preserve">«О </w:t>
      </w:r>
      <w:r w:rsidRPr="0014158E">
        <w:rPr>
          <w:rFonts w:ascii="PT Astra Serif" w:hAnsi="PT Astra Serif" w:cs="PT Astra Serif"/>
          <w:b/>
          <w:bCs/>
          <w:sz w:val="28"/>
          <w:szCs w:val="28"/>
        </w:rPr>
        <w:t>регулировании некоторых вопросов в сфере защиты населения</w:t>
      </w:r>
    </w:p>
    <w:p w:rsidR="00B87FA5" w:rsidRPr="0014158E" w:rsidRDefault="00B87FA5" w:rsidP="009131F7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  <w:r w:rsidRPr="0014158E">
        <w:rPr>
          <w:rFonts w:ascii="PT Astra Serif" w:hAnsi="PT Astra Serif" w:cs="PT Astra Serif"/>
          <w:b/>
          <w:bCs/>
          <w:sz w:val="28"/>
          <w:szCs w:val="28"/>
        </w:rPr>
        <w:t>и территорий Ульяновской области от чрезвычайных ситуаций</w:t>
      </w:r>
    </w:p>
    <w:p w:rsidR="00B87FA5" w:rsidRPr="0014158E" w:rsidRDefault="00B87FA5" w:rsidP="009131F7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14158E">
        <w:rPr>
          <w:rFonts w:ascii="PT Astra Serif" w:hAnsi="PT Astra Serif" w:cs="PT Astra Serif"/>
          <w:b/>
          <w:bCs/>
          <w:sz w:val="28"/>
          <w:szCs w:val="28"/>
        </w:rPr>
        <w:t>природного и техногенного характера»</w:t>
      </w:r>
    </w:p>
    <w:p w:rsidR="00B87FA5" w:rsidRDefault="00B87FA5" w:rsidP="00BC26DF">
      <w:pPr>
        <w:pStyle w:val="ConsNonforma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4158E" w:rsidRDefault="0014158E" w:rsidP="00BC26DF">
      <w:pPr>
        <w:pStyle w:val="ConsNonforma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4158E" w:rsidRPr="0014158E" w:rsidRDefault="0014158E" w:rsidP="00BC26DF">
      <w:pPr>
        <w:pStyle w:val="ConsNonforma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87FA5" w:rsidRDefault="00B87FA5" w:rsidP="00BC26DF">
      <w:pPr>
        <w:pStyle w:val="ConsNonforma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4158E" w:rsidRDefault="0014158E" w:rsidP="00BC26DF">
      <w:pPr>
        <w:pStyle w:val="ConsNonforma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4158E" w:rsidRPr="0014158E" w:rsidRDefault="0014158E" w:rsidP="00BC26DF">
      <w:pPr>
        <w:pStyle w:val="ConsNonforma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87FA5" w:rsidRPr="0014158E" w:rsidRDefault="00B87FA5" w:rsidP="0014158E">
      <w:pPr>
        <w:autoSpaceDE w:val="0"/>
        <w:autoSpaceDN w:val="0"/>
        <w:adjustRightInd w:val="0"/>
        <w:ind w:firstLine="540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  <w:r w:rsidRPr="0014158E">
        <w:rPr>
          <w:rFonts w:ascii="PT Astra Serif" w:hAnsi="PT Astra Serif" w:cs="PT Astra Serif"/>
          <w:b/>
          <w:bCs/>
          <w:sz w:val="28"/>
          <w:szCs w:val="28"/>
        </w:rPr>
        <w:t>Статья 1</w:t>
      </w:r>
    </w:p>
    <w:p w:rsidR="00B87FA5" w:rsidRDefault="00B87FA5" w:rsidP="0014158E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14158E" w:rsidRPr="0014158E" w:rsidRDefault="0014158E" w:rsidP="0014158E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B87FA5" w:rsidRPr="0014158E" w:rsidRDefault="00B87FA5" w:rsidP="0014158E">
      <w:pPr>
        <w:autoSpaceDE w:val="0"/>
        <w:autoSpaceDN w:val="0"/>
        <w:adjustRightInd w:val="0"/>
        <w:spacing w:line="370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14158E">
        <w:rPr>
          <w:rFonts w:ascii="PT Astra Serif" w:hAnsi="PT Astra Serif"/>
          <w:sz w:val="28"/>
          <w:szCs w:val="28"/>
          <w:lang w:eastAsia="en-US"/>
        </w:rPr>
        <w:t>Внести в</w:t>
      </w:r>
      <w:r w:rsidRPr="0014158E">
        <w:rPr>
          <w:rFonts w:ascii="PT Astra Serif" w:hAnsi="PT Astra Serif" w:cs="PT Astra Serif"/>
          <w:bCs/>
          <w:sz w:val="28"/>
          <w:szCs w:val="28"/>
        </w:rPr>
        <w:t xml:space="preserve"> Закон Ул</w:t>
      </w:r>
      <w:r w:rsidRPr="0014158E">
        <w:rPr>
          <w:rFonts w:ascii="PT Astra Serif" w:hAnsi="PT Astra Serif" w:cs="PT Astra Serif"/>
          <w:bCs/>
          <w:color w:val="000000"/>
          <w:sz w:val="28"/>
          <w:szCs w:val="28"/>
        </w:rPr>
        <w:t>ьяновской</w:t>
      </w:r>
      <w:r w:rsidRPr="0014158E">
        <w:rPr>
          <w:rFonts w:ascii="PT Astra Serif" w:hAnsi="PT Astra Serif" w:cs="PT Astra Serif"/>
          <w:bCs/>
          <w:sz w:val="28"/>
          <w:szCs w:val="28"/>
        </w:rPr>
        <w:t xml:space="preserve"> области от 20 июля 2012 года № 94-ЗО</w:t>
      </w:r>
      <w:r w:rsidRPr="0014158E">
        <w:rPr>
          <w:rFonts w:ascii="PT Astra Serif" w:hAnsi="PT Astra Serif" w:cs="PT Astra Serif"/>
          <w:bCs/>
          <w:sz w:val="28"/>
          <w:szCs w:val="28"/>
        </w:rPr>
        <w:br/>
        <w:t xml:space="preserve">«О регулировании некоторых вопросов в сфере защиты населения и территорий Ульяновской области от чрезвычайных ситуаций природного и техногенного характера» </w:t>
      </w:r>
      <w:r w:rsidRPr="0014158E">
        <w:rPr>
          <w:rFonts w:ascii="PT Astra Serif" w:hAnsi="PT Astra Serif"/>
          <w:sz w:val="28"/>
          <w:szCs w:val="28"/>
        </w:rPr>
        <w:t xml:space="preserve">(«Ульяновская правда» от 24.07.2012 № 78; от 07.06.2013 № 60-61; </w:t>
      </w:r>
      <w:r w:rsidRPr="0014158E">
        <w:rPr>
          <w:rFonts w:ascii="PT Astra Serif" w:hAnsi="PT Astra Serif"/>
          <w:sz w:val="28"/>
          <w:szCs w:val="28"/>
        </w:rPr>
        <w:br/>
        <w:t xml:space="preserve">от 11.11.2013 № 144; от 14.05.2015 № 62; от 07.09.2015 № 124; от 14.03.2016 </w:t>
      </w:r>
      <w:r w:rsidR="0014158E">
        <w:rPr>
          <w:rFonts w:ascii="PT Astra Serif" w:hAnsi="PT Astra Serif"/>
          <w:sz w:val="28"/>
          <w:szCs w:val="28"/>
        </w:rPr>
        <w:br/>
      </w:r>
      <w:r w:rsidRPr="0014158E">
        <w:rPr>
          <w:rFonts w:ascii="PT Astra Serif" w:hAnsi="PT Astra Serif"/>
          <w:sz w:val="28"/>
          <w:szCs w:val="28"/>
        </w:rPr>
        <w:t>№ 31; от 30.12.2016 № 141) следующие изменения:</w:t>
      </w:r>
    </w:p>
    <w:p w:rsidR="00B87FA5" w:rsidRPr="0014158E" w:rsidRDefault="00B87FA5" w:rsidP="0014158E">
      <w:pPr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4158E">
        <w:rPr>
          <w:rFonts w:ascii="PT Astra Serif" w:hAnsi="PT Astra Serif"/>
          <w:color w:val="000000"/>
          <w:sz w:val="28"/>
          <w:szCs w:val="28"/>
        </w:rPr>
        <w:t>1) в статье 2:</w:t>
      </w:r>
    </w:p>
    <w:p w:rsidR="00B87FA5" w:rsidRPr="0014158E" w:rsidRDefault="00B87FA5" w:rsidP="0014158E">
      <w:pPr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4158E">
        <w:rPr>
          <w:rFonts w:ascii="PT Astra Serif" w:hAnsi="PT Astra Serif"/>
          <w:color w:val="000000"/>
          <w:sz w:val="28"/>
          <w:szCs w:val="28"/>
        </w:rPr>
        <w:t xml:space="preserve">а) пункт 1 изложить в </w:t>
      </w:r>
      <w:r w:rsidRPr="0014158E">
        <w:rPr>
          <w:rFonts w:ascii="PT Astra Serif" w:hAnsi="PT Astra Serif"/>
          <w:sz w:val="28"/>
          <w:szCs w:val="28"/>
        </w:rPr>
        <w:t>следующей редакции:</w:t>
      </w:r>
    </w:p>
    <w:p w:rsidR="00B87FA5" w:rsidRPr="0014158E" w:rsidRDefault="00B87FA5" w:rsidP="0014158E">
      <w:pPr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4158E">
        <w:rPr>
          <w:rFonts w:ascii="PT Astra Serif" w:hAnsi="PT Astra Serif" w:cs="PT Astra Serif"/>
          <w:bCs/>
          <w:color w:val="000000"/>
          <w:sz w:val="28"/>
          <w:szCs w:val="28"/>
        </w:rPr>
        <w:t>«1)</w:t>
      </w:r>
      <w:r w:rsidRPr="0014158E">
        <w:rPr>
          <w:rFonts w:ascii="PT Astra Serif" w:hAnsi="PT Astra Serif" w:cs="PT Astra Serif"/>
          <w:sz w:val="28"/>
          <w:szCs w:val="28"/>
        </w:rPr>
        <w:t xml:space="preserve"> принимает решения об отнесении возникших чрезвычайных ситуаций</w:t>
      </w:r>
      <w:r w:rsidRPr="0014158E">
        <w:rPr>
          <w:rFonts w:ascii="PT Astra Serif" w:hAnsi="PT Astra Serif" w:cs="PT Astra Serif"/>
          <w:sz w:val="28"/>
          <w:szCs w:val="28"/>
        </w:rPr>
        <w:br/>
        <w:t>к чрезвычайным ситуациям регионального или межмуниципального характера, вводит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ситуаций;»;</w:t>
      </w:r>
    </w:p>
    <w:p w:rsidR="00B87FA5" w:rsidRPr="0014158E" w:rsidRDefault="00B87FA5" w:rsidP="0014158E">
      <w:pPr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14158E">
        <w:rPr>
          <w:rFonts w:ascii="PT Astra Serif" w:hAnsi="PT Astra Serif" w:cs="PT Astra Serif"/>
          <w:bCs/>
          <w:sz w:val="28"/>
          <w:szCs w:val="28"/>
        </w:rPr>
        <w:t>б) в пункте 2 слово «(межмуниципальный)» исключить;</w:t>
      </w:r>
    </w:p>
    <w:p w:rsidR="00B87FA5" w:rsidRPr="0014158E" w:rsidRDefault="00B87FA5" w:rsidP="0014158E">
      <w:pPr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14158E">
        <w:rPr>
          <w:rFonts w:ascii="PT Astra Serif" w:hAnsi="PT Astra Serif" w:cs="PT Astra Serif"/>
          <w:bCs/>
          <w:sz w:val="28"/>
          <w:szCs w:val="28"/>
        </w:rPr>
        <w:t>2) статью 3 дополнить пунктом 18 следующего содержания:</w:t>
      </w:r>
    </w:p>
    <w:p w:rsidR="00B87FA5" w:rsidRPr="0014158E" w:rsidRDefault="00B87FA5" w:rsidP="0014158E">
      <w:pPr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4158E">
        <w:rPr>
          <w:rFonts w:ascii="PT Astra Serif" w:hAnsi="PT Astra Serif" w:cs="PT Astra Serif"/>
          <w:bCs/>
          <w:sz w:val="28"/>
          <w:szCs w:val="28"/>
        </w:rPr>
        <w:t xml:space="preserve">«18) </w:t>
      </w:r>
      <w:r w:rsidRPr="0014158E">
        <w:rPr>
          <w:rFonts w:ascii="PT Astra Serif" w:hAnsi="PT Astra Serif" w:cs="PT Astra Serif"/>
          <w:sz w:val="28"/>
          <w:szCs w:val="28"/>
        </w:rPr>
        <w:t>разрабатывает и утверждает планы действий по предупреждению</w:t>
      </w:r>
      <w:r w:rsidRPr="0014158E">
        <w:rPr>
          <w:rFonts w:ascii="PT Astra Serif" w:hAnsi="PT Astra Serif" w:cs="PT Astra Serif"/>
          <w:sz w:val="28"/>
          <w:szCs w:val="28"/>
        </w:rPr>
        <w:br/>
        <w:t>и ликвидации чрезвычайных ситуаций на территории Ульяновской области.».</w:t>
      </w:r>
    </w:p>
    <w:p w:rsidR="00B87FA5" w:rsidRPr="0014158E" w:rsidRDefault="00B87FA5" w:rsidP="0014158E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PT Astra Serif"/>
          <w:b/>
          <w:bCs/>
          <w:sz w:val="16"/>
          <w:szCs w:val="28"/>
        </w:rPr>
      </w:pPr>
    </w:p>
    <w:p w:rsidR="00B87FA5" w:rsidRPr="0014158E" w:rsidRDefault="00B87FA5" w:rsidP="0014158E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  <w:r w:rsidRPr="0014158E">
        <w:rPr>
          <w:rFonts w:ascii="PT Astra Serif" w:hAnsi="PT Astra Serif" w:cs="PT Astra Serif"/>
          <w:b/>
          <w:bCs/>
          <w:sz w:val="28"/>
          <w:szCs w:val="28"/>
        </w:rPr>
        <w:lastRenderedPageBreak/>
        <w:t>Статья 2</w:t>
      </w:r>
    </w:p>
    <w:p w:rsidR="00B87FA5" w:rsidRDefault="00B87FA5" w:rsidP="0014158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</w:p>
    <w:p w:rsidR="0014158E" w:rsidRPr="0014158E" w:rsidRDefault="0014158E" w:rsidP="0014158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</w:p>
    <w:p w:rsidR="00B87FA5" w:rsidRPr="0014158E" w:rsidRDefault="00B87FA5" w:rsidP="001415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14158E">
        <w:rPr>
          <w:rFonts w:ascii="PT Astra Serif" w:hAnsi="PT Astra Serif" w:cs="PT Astra Serif"/>
          <w:bCs/>
          <w:sz w:val="28"/>
          <w:szCs w:val="28"/>
        </w:rPr>
        <w:t>Настоящий Закон вступает в силу с 31 декабря 2019 года.</w:t>
      </w:r>
    </w:p>
    <w:p w:rsidR="00B87FA5" w:rsidRPr="0014158E" w:rsidRDefault="00B87FA5" w:rsidP="00AC3C9E">
      <w:pPr>
        <w:suppressAutoHyphens/>
        <w:jc w:val="both"/>
        <w:rPr>
          <w:rFonts w:ascii="PT Astra Serif" w:hAnsi="PT Astra Serif"/>
          <w:sz w:val="16"/>
          <w:szCs w:val="28"/>
        </w:rPr>
      </w:pPr>
    </w:p>
    <w:p w:rsidR="00B87FA5" w:rsidRPr="0014158E" w:rsidRDefault="00B87FA5" w:rsidP="00AC3C9E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</w:p>
    <w:p w:rsidR="00B87FA5" w:rsidRPr="0014158E" w:rsidRDefault="00B87FA5" w:rsidP="00AC3C9E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</w:p>
    <w:p w:rsidR="00B87FA5" w:rsidRPr="0014158E" w:rsidRDefault="00B87FA5" w:rsidP="00BC26DF">
      <w:pPr>
        <w:suppressAutoHyphens/>
        <w:spacing w:line="360" w:lineRule="auto"/>
        <w:jc w:val="both"/>
        <w:rPr>
          <w:rFonts w:ascii="PT Astra Serif" w:hAnsi="PT Astra Serif"/>
          <w:b/>
          <w:sz w:val="28"/>
          <w:szCs w:val="28"/>
        </w:rPr>
      </w:pPr>
      <w:r w:rsidRPr="0014158E">
        <w:rPr>
          <w:rFonts w:ascii="PT Astra Serif" w:hAnsi="PT Astra Serif"/>
          <w:b/>
          <w:sz w:val="28"/>
          <w:szCs w:val="28"/>
        </w:rPr>
        <w:t xml:space="preserve">Губернатор Ульяновской области                                               </w:t>
      </w:r>
      <w:r w:rsidR="0014158E">
        <w:rPr>
          <w:rFonts w:ascii="PT Astra Serif" w:hAnsi="PT Astra Serif"/>
          <w:b/>
          <w:sz w:val="28"/>
          <w:szCs w:val="28"/>
        </w:rPr>
        <w:t xml:space="preserve">   </w:t>
      </w:r>
      <w:r w:rsidRPr="0014158E">
        <w:rPr>
          <w:rFonts w:ascii="PT Astra Serif" w:hAnsi="PT Astra Serif"/>
          <w:b/>
          <w:sz w:val="28"/>
          <w:szCs w:val="28"/>
        </w:rPr>
        <w:t xml:space="preserve">  </w:t>
      </w:r>
      <w:proofErr w:type="spellStart"/>
      <w:r w:rsidRPr="0014158E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B87FA5" w:rsidRPr="0014158E" w:rsidRDefault="00B87FA5" w:rsidP="00BC26DF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B87FA5" w:rsidRPr="0014158E" w:rsidRDefault="00B87FA5" w:rsidP="00BC26DF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B87FA5" w:rsidRPr="0014158E" w:rsidRDefault="00B87FA5" w:rsidP="00BC26DF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B87FA5" w:rsidRPr="0014158E" w:rsidRDefault="00B87FA5" w:rsidP="0014158E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14158E">
        <w:rPr>
          <w:rFonts w:ascii="PT Astra Serif" w:hAnsi="PT Astra Serif"/>
          <w:sz w:val="28"/>
          <w:szCs w:val="28"/>
        </w:rPr>
        <w:t>г. Ульяновск</w:t>
      </w:r>
    </w:p>
    <w:p w:rsidR="00B87FA5" w:rsidRPr="0014158E" w:rsidRDefault="00B87FA5" w:rsidP="0014158E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14158E">
        <w:rPr>
          <w:rFonts w:ascii="PT Astra Serif" w:hAnsi="PT Astra Serif"/>
          <w:sz w:val="28"/>
          <w:szCs w:val="28"/>
        </w:rPr>
        <w:t>_____ ________</w:t>
      </w:r>
      <w:r w:rsidR="0014158E">
        <w:rPr>
          <w:rFonts w:ascii="PT Astra Serif" w:hAnsi="PT Astra Serif"/>
          <w:sz w:val="28"/>
          <w:szCs w:val="28"/>
        </w:rPr>
        <w:t>_</w:t>
      </w:r>
      <w:r w:rsidRPr="0014158E">
        <w:rPr>
          <w:rFonts w:ascii="PT Astra Serif" w:hAnsi="PT Astra Serif"/>
          <w:sz w:val="28"/>
          <w:szCs w:val="28"/>
        </w:rPr>
        <w:t>2019 г.</w:t>
      </w:r>
    </w:p>
    <w:p w:rsidR="00B87FA5" w:rsidRPr="0014158E" w:rsidRDefault="00B87FA5" w:rsidP="0014158E">
      <w:pPr>
        <w:suppressAutoHyphens/>
        <w:jc w:val="center"/>
        <w:rPr>
          <w:rFonts w:ascii="PT Astra Serif" w:hAnsi="PT Astra Serif"/>
        </w:rPr>
      </w:pPr>
      <w:r w:rsidRPr="0014158E">
        <w:rPr>
          <w:rFonts w:ascii="PT Astra Serif" w:hAnsi="PT Astra Serif"/>
          <w:sz w:val="28"/>
          <w:szCs w:val="28"/>
        </w:rPr>
        <w:t>№_____-ЗО</w:t>
      </w:r>
    </w:p>
    <w:sectPr w:rsidR="00B87FA5" w:rsidRPr="0014158E" w:rsidSect="0014158E">
      <w:headerReference w:type="even" r:id="rId8"/>
      <w:headerReference w:type="default" r:id="rId9"/>
      <w:footerReference w:type="first" r:id="rId10"/>
      <w:pgSz w:w="11907" w:h="16840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684" w:rsidRDefault="00CB0684">
      <w:r>
        <w:separator/>
      </w:r>
    </w:p>
  </w:endnote>
  <w:endnote w:type="continuationSeparator" w:id="0">
    <w:p w:rsidR="00CB0684" w:rsidRDefault="00CB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8E" w:rsidRPr="0014158E" w:rsidRDefault="0014158E" w:rsidP="0014158E">
    <w:pPr>
      <w:pStyle w:val="a7"/>
      <w:jc w:val="right"/>
      <w:rPr>
        <w:rFonts w:ascii="PT Astra Serif" w:hAnsi="PT Astra Serif"/>
        <w:sz w:val="16"/>
      </w:rPr>
    </w:pPr>
    <w:r w:rsidRPr="0014158E">
      <w:rPr>
        <w:rFonts w:ascii="PT Astra Serif" w:hAnsi="PT Astra Serif"/>
        <w:sz w:val="16"/>
      </w:rPr>
      <w:t>3009ан2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684" w:rsidRDefault="00CB0684">
      <w:r>
        <w:separator/>
      </w:r>
    </w:p>
  </w:footnote>
  <w:footnote w:type="continuationSeparator" w:id="0">
    <w:p w:rsidR="00CB0684" w:rsidRDefault="00CB0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FA5" w:rsidRDefault="00B87FA5" w:rsidP="001133A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7FA5" w:rsidRDefault="00B87FA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54931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14158E" w:rsidRPr="0014158E" w:rsidRDefault="0014158E">
        <w:pPr>
          <w:pStyle w:val="a5"/>
          <w:jc w:val="center"/>
          <w:rPr>
            <w:rFonts w:ascii="PT Astra Serif" w:hAnsi="PT Astra Serif"/>
            <w:sz w:val="28"/>
          </w:rPr>
        </w:pPr>
        <w:r w:rsidRPr="0014158E">
          <w:rPr>
            <w:rFonts w:ascii="PT Astra Serif" w:hAnsi="PT Astra Serif"/>
            <w:sz w:val="28"/>
          </w:rPr>
          <w:fldChar w:fldCharType="begin"/>
        </w:r>
        <w:r w:rsidRPr="0014158E">
          <w:rPr>
            <w:rFonts w:ascii="PT Astra Serif" w:hAnsi="PT Astra Serif"/>
            <w:sz w:val="28"/>
          </w:rPr>
          <w:instrText>PAGE   \* MERGEFORMAT</w:instrText>
        </w:r>
        <w:r w:rsidRPr="0014158E">
          <w:rPr>
            <w:rFonts w:ascii="PT Astra Serif" w:hAnsi="PT Astra Serif"/>
            <w:sz w:val="28"/>
          </w:rPr>
          <w:fldChar w:fldCharType="separate"/>
        </w:r>
        <w:r w:rsidR="00EE6A6A">
          <w:rPr>
            <w:rFonts w:ascii="PT Astra Serif" w:hAnsi="PT Astra Serif"/>
            <w:noProof/>
            <w:sz w:val="28"/>
          </w:rPr>
          <w:t>2</w:t>
        </w:r>
        <w:r w:rsidRPr="0014158E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43D5"/>
    <w:multiLevelType w:val="hybridMultilevel"/>
    <w:tmpl w:val="1896AC18"/>
    <w:lvl w:ilvl="0" w:tplc="D2C2E55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3D7377"/>
    <w:multiLevelType w:val="hybridMultilevel"/>
    <w:tmpl w:val="A70295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ED38B4"/>
    <w:multiLevelType w:val="hybridMultilevel"/>
    <w:tmpl w:val="0D3C0EF0"/>
    <w:lvl w:ilvl="0" w:tplc="4D0072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637A0025"/>
    <w:multiLevelType w:val="hybridMultilevel"/>
    <w:tmpl w:val="3134DFDA"/>
    <w:lvl w:ilvl="0" w:tplc="3894F5E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6E"/>
    <w:rsid w:val="0000792C"/>
    <w:rsid w:val="00060305"/>
    <w:rsid w:val="000655ED"/>
    <w:rsid w:val="00070D33"/>
    <w:rsid w:val="00082855"/>
    <w:rsid w:val="000B6DD3"/>
    <w:rsid w:val="000D27D6"/>
    <w:rsid w:val="000E5A84"/>
    <w:rsid w:val="001133A9"/>
    <w:rsid w:val="001155B0"/>
    <w:rsid w:val="0014158E"/>
    <w:rsid w:val="00146694"/>
    <w:rsid w:val="00163D3B"/>
    <w:rsid w:val="001642E9"/>
    <w:rsid w:val="001B56B8"/>
    <w:rsid w:val="001E4FC8"/>
    <w:rsid w:val="0021036E"/>
    <w:rsid w:val="00267293"/>
    <w:rsid w:val="00292356"/>
    <w:rsid w:val="002A6446"/>
    <w:rsid w:val="002D6C82"/>
    <w:rsid w:val="00306A67"/>
    <w:rsid w:val="00351880"/>
    <w:rsid w:val="00364376"/>
    <w:rsid w:val="0036454D"/>
    <w:rsid w:val="00384B7C"/>
    <w:rsid w:val="003A11B3"/>
    <w:rsid w:val="003A5655"/>
    <w:rsid w:val="003C72C6"/>
    <w:rsid w:val="003E3F92"/>
    <w:rsid w:val="0040358A"/>
    <w:rsid w:val="00441A7F"/>
    <w:rsid w:val="00457657"/>
    <w:rsid w:val="00477578"/>
    <w:rsid w:val="00492443"/>
    <w:rsid w:val="00494660"/>
    <w:rsid w:val="00497A61"/>
    <w:rsid w:val="004D0A33"/>
    <w:rsid w:val="004F6252"/>
    <w:rsid w:val="00500B84"/>
    <w:rsid w:val="00504E98"/>
    <w:rsid w:val="00520670"/>
    <w:rsid w:val="0053790A"/>
    <w:rsid w:val="00575399"/>
    <w:rsid w:val="00585713"/>
    <w:rsid w:val="005B0E84"/>
    <w:rsid w:val="005D35AA"/>
    <w:rsid w:val="005D5AF4"/>
    <w:rsid w:val="005E3521"/>
    <w:rsid w:val="00600C17"/>
    <w:rsid w:val="0060116C"/>
    <w:rsid w:val="00625D05"/>
    <w:rsid w:val="006367E0"/>
    <w:rsid w:val="006424CF"/>
    <w:rsid w:val="00670E2B"/>
    <w:rsid w:val="00673C75"/>
    <w:rsid w:val="006839E3"/>
    <w:rsid w:val="00691F6D"/>
    <w:rsid w:val="0069673C"/>
    <w:rsid w:val="00712720"/>
    <w:rsid w:val="00731362"/>
    <w:rsid w:val="00736483"/>
    <w:rsid w:val="007552D0"/>
    <w:rsid w:val="00757765"/>
    <w:rsid w:val="007750AC"/>
    <w:rsid w:val="007865C6"/>
    <w:rsid w:val="00791AF3"/>
    <w:rsid w:val="007A1EAA"/>
    <w:rsid w:val="007A1EAD"/>
    <w:rsid w:val="007F2071"/>
    <w:rsid w:val="007F518F"/>
    <w:rsid w:val="00831DCD"/>
    <w:rsid w:val="00837D8D"/>
    <w:rsid w:val="00857D1E"/>
    <w:rsid w:val="0086127E"/>
    <w:rsid w:val="0086313D"/>
    <w:rsid w:val="00881618"/>
    <w:rsid w:val="008B2D9D"/>
    <w:rsid w:val="009131F7"/>
    <w:rsid w:val="00946C66"/>
    <w:rsid w:val="00947113"/>
    <w:rsid w:val="00967FCD"/>
    <w:rsid w:val="009C0A6E"/>
    <w:rsid w:val="00A25EB2"/>
    <w:rsid w:val="00A473D6"/>
    <w:rsid w:val="00AA1346"/>
    <w:rsid w:val="00AA7BE1"/>
    <w:rsid w:val="00AB7970"/>
    <w:rsid w:val="00AC3C9E"/>
    <w:rsid w:val="00AC6061"/>
    <w:rsid w:val="00AD5D1E"/>
    <w:rsid w:val="00B16C73"/>
    <w:rsid w:val="00B3174F"/>
    <w:rsid w:val="00B32DD6"/>
    <w:rsid w:val="00B4163C"/>
    <w:rsid w:val="00B74E51"/>
    <w:rsid w:val="00B803D6"/>
    <w:rsid w:val="00B87FA5"/>
    <w:rsid w:val="00BC26DF"/>
    <w:rsid w:val="00BF1866"/>
    <w:rsid w:val="00C114CF"/>
    <w:rsid w:val="00C21A7F"/>
    <w:rsid w:val="00C25A73"/>
    <w:rsid w:val="00C45D26"/>
    <w:rsid w:val="00C57E74"/>
    <w:rsid w:val="00CA5933"/>
    <w:rsid w:val="00CB0684"/>
    <w:rsid w:val="00CB19E5"/>
    <w:rsid w:val="00CB2A0E"/>
    <w:rsid w:val="00CB5A53"/>
    <w:rsid w:val="00CE76A0"/>
    <w:rsid w:val="00CF5B70"/>
    <w:rsid w:val="00D634D3"/>
    <w:rsid w:val="00E15E02"/>
    <w:rsid w:val="00E56ED9"/>
    <w:rsid w:val="00E57407"/>
    <w:rsid w:val="00ED5055"/>
    <w:rsid w:val="00EE6A6A"/>
    <w:rsid w:val="00EF0159"/>
    <w:rsid w:val="00F27965"/>
    <w:rsid w:val="00F70B49"/>
    <w:rsid w:val="00F91769"/>
    <w:rsid w:val="00FB767A"/>
    <w:rsid w:val="00FD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26D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26D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0792C"/>
    <w:rPr>
      <w:b/>
      <w:color w:val="26282F"/>
    </w:rPr>
  </w:style>
  <w:style w:type="paragraph" w:customStyle="1" w:styleId="a4">
    <w:name w:val="Заголовок статьи"/>
    <w:basedOn w:val="a"/>
    <w:next w:val="a"/>
    <w:uiPriority w:val="99"/>
    <w:rsid w:val="0000792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BC26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C26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C26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C26DF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BC26DF"/>
    <w:rPr>
      <w:rFonts w:cs="Times New Roman"/>
    </w:rPr>
  </w:style>
  <w:style w:type="paragraph" w:customStyle="1" w:styleId="ConsNonformat">
    <w:name w:val="ConsNonformat"/>
    <w:uiPriority w:val="99"/>
    <w:rsid w:val="00BC26D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BodyTextChar">
    <w:name w:val="Body Text Char"/>
    <w:uiPriority w:val="99"/>
    <w:locked/>
    <w:rsid w:val="00BC26DF"/>
    <w:rPr>
      <w:sz w:val="26"/>
      <w:shd w:val="clear" w:color="auto" w:fill="FFFFFF"/>
    </w:rPr>
  </w:style>
  <w:style w:type="paragraph" w:styleId="aa">
    <w:name w:val="Body Text"/>
    <w:basedOn w:val="a"/>
    <w:link w:val="ab"/>
    <w:uiPriority w:val="99"/>
    <w:rsid w:val="00BC26DF"/>
    <w:pPr>
      <w:widowControl w:val="0"/>
      <w:shd w:val="clear" w:color="auto" w:fill="FFFFFF"/>
      <w:spacing w:line="355" w:lineRule="exact"/>
      <w:jc w:val="right"/>
    </w:pPr>
    <w:rPr>
      <w:rFonts w:ascii="Calibri" w:eastAsia="Calibri" w:hAnsi="Calibri"/>
      <w:sz w:val="26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7A1EAD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BC26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3"/>
    <w:uiPriority w:val="99"/>
    <w:rsid w:val="00BC26DF"/>
    <w:rPr>
      <w:rFonts w:cs="Times New Roman"/>
      <w:b/>
      <w:bCs/>
      <w:color w:val="106BBE"/>
    </w:rPr>
  </w:style>
  <w:style w:type="paragraph" w:styleId="ad">
    <w:name w:val="List Paragraph"/>
    <w:basedOn w:val="a"/>
    <w:uiPriority w:val="99"/>
    <w:qFormat/>
    <w:rsid w:val="00BC26DF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45765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655ED"/>
    <w:rPr>
      <w:rFonts w:ascii="Times New Roman" w:hAnsi="Times New Roman" w:cs="Times New Roman"/>
      <w:sz w:val="2"/>
    </w:rPr>
  </w:style>
  <w:style w:type="paragraph" w:customStyle="1" w:styleId="ConsPlusTitle">
    <w:name w:val="ConsPlusTitle"/>
    <w:uiPriority w:val="99"/>
    <w:rsid w:val="007A1EAA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26D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26D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0792C"/>
    <w:rPr>
      <w:b/>
      <w:color w:val="26282F"/>
    </w:rPr>
  </w:style>
  <w:style w:type="paragraph" w:customStyle="1" w:styleId="a4">
    <w:name w:val="Заголовок статьи"/>
    <w:basedOn w:val="a"/>
    <w:next w:val="a"/>
    <w:uiPriority w:val="99"/>
    <w:rsid w:val="0000792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BC26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C26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C26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C26DF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BC26DF"/>
    <w:rPr>
      <w:rFonts w:cs="Times New Roman"/>
    </w:rPr>
  </w:style>
  <w:style w:type="paragraph" w:customStyle="1" w:styleId="ConsNonformat">
    <w:name w:val="ConsNonformat"/>
    <w:uiPriority w:val="99"/>
    <w:rsid w:val="00BC26D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BodyTextChar">
    <w:name w:val="Body Text Char"/>
    <w:uiPriority w:val="99"/>
    <w:locked/>
    <w:rsid w:val="00BC26DF"/>
    <w:rPr>
      <w:sz w:val="26"/>
      <w:shd w:val="clear" w:color="auto" w:fill="FFFFFF"/>
    </w:rPr>
  </w:style>
  <w:style w:type="paragraph" w:styleId="aa">
    <w:name w:val="Body Text"/>
    <w:basedOn w:val="a"/>
    <w:link w:val="ab"/>
    <w:uiPriority w:val="99"/>
    <w:rsid w:val="00BC26DF"/>
    <w:pPr>
      <w:widowControl w:val="0"/>
      <w:shd w:val="clear" w:color="auto" w:fill="FFFFFF"/>
      <w:spacing w:line="355" w:lineRule="exact"/>
      <w:jc w:val="right"/>
    </w:pPr>
    <w:rPr>
      <w:rFonts w:ascii="Calibri" w:eastAsia="Calibri" w:hAnsi="Calibri"/>
      <w:sz w:val="26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7A1EAD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BC26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3"/>
    <w:uiPriority w:val="99"/>
    <w:rsid w:val="00BC26DF"/>
    <w:rPr>
      <w:rFonts w:cs="Times New Roman"/>
      <w:b/>
      <w:bCs/>
      <w:color w:val="106BBE"/>
    </w:rPr>
  </w:style>
  <w:style w:type="paragraph" w:styleId="ad">
    <w:name w:val="List Paragraph"/>
    <w:basedOn w:val="a"/>
    <w:uiPriority w:val="99"/>
    <w:qFormat/>
    <w:rsid w:val="00BC26DF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45765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655ED"/>
    <w:rPr>
      <w:rFonts w:ascii="Times New Roman" w:hAnsi="Times New Roman" w:cs="Times New Roman"/>
      <w:sz w:val="2"/>
    </w:rPr>
  </w:style>
  <w:style w:type="paragraph" w:customStyle="1" w:styleId="ConsPlusTitle">
    <w:name w:val="ConsPlusTitle"/>
    <w:uiPriority w:val="99"/>
    <w:rsid w:val="007A1EAA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мчс</dc:creator>
  <cp:lastModifiedBy>Макеева Мария Юрьевна</cp:lastModifiedBy>
  <cp:revision>3</cp:revision>
  <cp:lastPrinted>2019-09-24T10:52:00Z</cp:lastPrinted>
  <dcterms:created xsi:type="dcterms:W3CDTF">2019-10-29T12:29:00Z</dcterms:created>
  <dcterms:modified xsi:type="dcterms:W3CDTF">2019-10-29T12:31:00Z</dcterms:modified>
</cp:coreProperties>
</file>