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B4" w:rsidRPr="00EA17B4" w:rsidRDefault="00EA17B4" w:rsidP="00EA17B4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EA17B4">
        <w:rPr>
          <w:rFonts w:ascii="PT Astra Serif" w:hAnsi="PT Astra Serif"/>
          <w:b/>
          <w:sz w:val="32"/>
          <w:szCs w:val="32"/>
        </w:rPr>
        <w:t>ЗАКОН</w:t>
      </w:r>
    </w:p>
    <w:p w:rsidR="00EA17B4" w:rsidRPr="00EA17B4" w:rsidRDefault="00EA17B4" w:rsidP="00EA17B4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EA17B4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B61B7F" w:rsidRDefault="00B61B7F" w:rsidP="001B7368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  <w:bookmarkStart w:id="0" w:name="_GoBack"/>
      <w:bookmarkEnd w:id="0"/>
    </w:p>
    <w:p w:rsidR="00B61B7F" w:rsidRDefault="00B61B7F" w:rsidP="001B7368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</w:p>
    <w:p w:rsidR="00B61B7F" w:rsidRPr="00FF33D3" w:rsidRDefault="00B61B7F" w:rsidP="001B7368">
      <w:pPr>
        <w:pStyle w:val="ConsPlusTitle"/>
        <w:widowControl/>
        <w:ind w:right="-104"/>
        <w:jc w:val="center"/>
        <w:rPr>
          <w:rFonts w:ascii="PT Astra Serif" w:hAnsi="PT Astra Serif" w:cs="Times New Roman"/>
          <w:sz w:val="28"/>
        </w:rPr>
      </w:pPr>
    </w:p>
    <w:p w:rsidR="00C3298D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Об утверждении Программы управления государственной</w:t>
      </w:r>
    </w:p>
    <w:p w:rsidR="00C2395A" w:rsidRPr="00FF33D3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собственно</w:t>
      </w:r>
      <w:r w:rsidR="00732B92" w:rsidRPr="00FF33D3">
        <w:rPr>
          <w:rFonts w:ascii="PT Astra Serif" w:hAnsi="PT Astra Serif"/>
          <w:b/>
          <w:bCs/>
          <w:sz w:val="28"/>
          <w:szCs w:val="28"/>
        </w:rPr>
        <w:t>стью Ульяновской области на 20</w:t>
      </w:r>
      <w:r w:rsidR="00D42F6F" w:rsidRPr="00FF33D3">
        <w:rPr>
          <w:rFonts w:ascii="PT Astra Serif" w:hAnsi="PT Astra Serif"/>
          <w:b/>
          <w:bCs/>
          <w:sz w:val="28"/>
          <w:szCs w:val="28"/>
        </w:rPr>
        <w:t>20</w:t>
      </w:r>
      <w:r w:rsidRPr="00FF33D3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6A65B2" w:rsidRPr="00FF33D3" w:rsidRDefault="006A65B2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7DCD" w:rsidRPr="00B61B7F" w:rsidRDefault="00F97DCD" w:rsidP="00C2395A">
      <w:pPr>
        <w:widowControl/>
        <w:adjustRightInd w:val="0"/>
        <w:jc w:val="center"/>
        <w:rPr>
          <w:rFonts w:ascii="PT Astra Serif" w:hAnsi="PT Astra Serif"/>
          <w:b/>
          <w:sz w:val="28"/>
          <w:szCs w:val="24"/>
        </w:rPr>
      </w:pPr>
    </w:p>
    <w:p w:rsidR="00306213" w:rsidRPr="00E07E08" w:rsidRDefault="00E07E08" w:rsidP="00C2395A">
      <w:pPr>
        <w:widowControl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Принят Законодательным Собранием Ульяновской области 20 ноября 2019 года</w:t>
      </w:r>
    </w:p>
    <w:p w:rsidR="00C2395A" w:rsidRPr="00FF33D3" w:rsidRDefault="00C2395A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Default="00C2395A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298D" w:rsidRPr="00FF33D3" w:rsidRDefault="00C3298D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Pr="00FF33D3" w:rsidRDefault="00C2395A" w:rsidP="00D56E51">
      <w:pPr>
        <w:widowControl/>
        <w:tabs>
          <w:tab w:val="left" w:pos="142"/>
        </w:tabs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="0000357F" w:rsidRPr="00FF33D3">
        <w:rPr>
          <w:rFonts w:ascii="PT Astra Serif" w:hAnsi="PT Astra Serif"/>
          <w:bCs/>
          <w:sz w:val="28"/>
          <w:szCs w:val="28"/>
        </w:rPr>
        <w:br/>
      </w:r>
      <w:r w:rsidR="00732B92" w:rsidRPr="00FF33D3">
        <w:rPr>
          <w:rFonts w:ascii="PT Astra Serif" w:hAnsi="PT Astra Serif"/>
          <w:bCs/>
          <w:sz w:val="28"/>
          <w:szCs w:val="28"/>
        </w:rPr>
        <w:t>Ульяновской области на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 (прилагается).</w:t>
      </w:r>
    </w:p>
    <w:p w:rsidR="00C2395A" w:rsidRPr="00B61B7F" w:rsidRDefault="00C2395A" w:rsidP="00B61B7F">
      <w:pPr>
        <w:widowControl/>
        <w:adjustRightInd w:val="0"/>
        <w:jc w:val="center"/>
        <w:rPr>
          <w:rFonts w:ascii="PT Astra Serif" w:hAnsi="PT Astra Serif"/>
          <w:b/>
          <w:bCs/>
          <w:sz w:val="16"/>
          <w:szCs w:val="28"/>
        </w:rPr>
      </w:pPr>
    </w:p>
    <w:p w:rsidR="00C2395A" w:rsidRDefault="00C2395A" w:rsidP="00B61B7F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298D" w:rsidRPr="00FF33D3" w:rsidRDefault="00C3298D" w:rsidP="00B61B7F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71A12" w:rsidRPr="00FF33D3" w:rsidRDefault="00971A12" w:rsidP="00B61B7F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="00875E59" w:rsidRPr="00FF33D3">
        <w:rPr>
          <w:rFonts w:ascii="PT Astra Serif" w:hAnsi="PT Astra Serif"/>
          <w:b/>
          <w:bCs/>
          <w:sz w:val="28"/>
          <w:szCs w:val="28"/>
        </w:rPr>
        <w:tab/>
        <w:t xml:space="preserve">    </w:t>
      </w:r>
      <w:r w:rsidR="007E50D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75E59" w:rsidRPr="00FF33D3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C3298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875E59" w:rsidRPr="00FF33D3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AF473E" w:rsidRPr="00FF33D3" w:rsidRDefault="00AF473E" w:rsidP="00B61B7F">
      <w:pPr>
        <w:rPr>
          <w:rFonts w:ascii="PT Astra Serif" w:hAnsi="PT Astra Serif"/>
          <w:sz w:val="28"/>
          <w:szCs w:val="28"/>
        </w:rPr>
      </w:pPr>
    </w:p>
    <w:p w:rsidR="00815D5A" w:rsidRPr="00FF33D3" w:rsidRDefault="00815D5A" w:rsidP="00B61B7F">
      <w:pPr>
        <w:rPr>
          <w:rFonts w:ascii="PT Astra Serif" w:hAnsi="PT Astra Serif"/>
          <w:sz w:val="28"/>
          <w:szCs w:val="28"/>
        </w:rPr>
      </w:pPr>
    </w:p>
    <w:p w:rsidR="005C4222" w:rsidRPr="00FF33D3" w:rsidRDefault="005C4222" w:rsidP="00B61B7F">
      <w:pPr>
        <w:rPr>
          <w:rFonts w:ascii="PT Astra Serif" w:hAnsi="PT Astra Serif"/>
          <w:sz w:val="26"/>
          <w:szCs w:val="26"/>
        </w:rPr>
      </w:pPr>
    </w:p>
    <w:p w:rsidR="008A4AB6" w:rsidRPr="00FF33D3" w:rsidRDefault="008A4AB6" w:rsidP="00B61B7F">
      <w:pPr>
        <w:jc w:val="center"/>
        <w:rPr>
          <w:rFonts w:ascii="PT Astra Serif" w:hAnsi="PT Astra Serif"/>
          <w:sz w:val="28"/>
          <w:szCs w:val="26"/>
        </w:rPr>
      </w:pPr>
      <w:r w:rsidRPr="00FF33D3">
        <w:rPr>
          <w:rFonts w:ascii="PT Astra Serif" w:hAnsi="PT Astra Serif"/>
          <w:sz w:val="28"/>
          <w:szCs w:val="26"/>
        </w:rPr>
        <w:t>г. Ульяновск</w:t>
      </w:r>
    </w:p>
    <w:p w:rsidR="008A4AB6" w:rsidRPr="00FF33D3" w:rsidRDefault="00B61B7F" w:rsidP="00B61B7F">
      <w:pPr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___ __________</w:t>
      </w:r>
      <w:r w:rsidR="002A6C61" w:rsidRPr="00FF33D3">
        <w:rPr>
          <w:rFonts w:ascii="PT Astra Serif" w:hAnsi="PT Astra Serif"/>
          <w:sz w:val="28"/>
          <w:szCs w:val="26"/>
        </w:rPr>
        <w:t>_20</w:t>
      </w:r>
      <w:r w:rsidR="00D42F6F" w:rsidRPr="00FF33D3">
        <w:rPr>
          <w:rFonts w:ascii="PT Astra Serif" w:hAnsi="PT Astra Serif"/>
          <w:sz w:val="28"/>
          <w:szCs w:val="26"/>
        </w:rPr>
        <w:t>19</w:t>
      </w:r>
      <w:r w:rsidR="008A4AB6" w:rsidRPr="00FF33D3">
        <w:rPr>
          <w:rFonts w:ascii="PT Astra Serif" w:hAnsi="PT Astra Serif"/>
          <w:sz w:val="28"/>
          <w:szCs w:val="26"/>
        </w:rPr>
        <w:t xml:space="preserve"> г.</w:t>
      </w:r>
    </w:p>
    <w:p w:rsidR="00F37C96" w:rsidRDefault="008A4AB6" w:rsidP="00B61B7F">
      <w:pPr>
        <w:jc w:val="center"/>
        <w:rPr>
          <w:rFonts w:ascii="PT Astra Serif" w:hAnsi="PT Astra Serif"/>
          <w:sz w:val="28"/>
          <w:szCs w:val="26"/>
        </w:rPr>
      </w:pPr>
      <w:r w:rsidRPr="00FF33D3">
        <w:rPr>
          <w:rFonts w:ascii="PT Astra Serif" w:hAnsi="PT Astra Serif"/>
          <w:sz w:val="28"/>
          <w:szCs w:val="26"/>
        </w:rPr>
        <w:t>№ ______ -ЗО</w:t>
      </w:r>
    </w:p>
    <w:p w:rsidR="00F37C96" w:rsidRDefault="00F37C96">
      <w:pPr>
        <w:widowControl/>
        <w:autoSpaceDE/>
        <w:autoSpaceDN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0352BB" w:rsidRPr="00FF33D3" w:rsidRDefault="000352BB" w:rsidP="00C3298D">
      <w:pPr>
        <w:jc w:val="center"/>
        <w:rPr>
          <w:rFonts w:ascii="PT Astra Serif" w:hAnsi="PT Astra Serif"/>
          <w:sz w:val="26"/>
          <w:szCs w:val="26"/>
        </w:rPr>
        <w:sectPr w:rsidR="000352BB" w:rsidRPr="00FF33D3" w:rsidSect="00B61B7F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395A" w:rsidRPr="00FF33D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C2395A" w:rsidRPr="00FF33D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</w:p>
    <w:p w:rsidR="00CC7802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 xml:space="preserve">Законом </w:t>
      </w:r>
    </w:p>
    <w:p w:rsidR="00C2395A" w:rsidRPr="00FF33D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Ульяновской области</w:t>
      </w:r>
    </w:p>
    <w:p w:rsidR="00C2395A" w:rsidRPr="00FF33D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«Об утверждении</w:t>
      </w:r>
    </w:p>
    <w:p w:rsidR="00C2395A" w:rsidRPr="00FF33D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Программы управления</w:t>
      </w:r>
    </w:p>
    <w:p w:rsidR="00C2395A" w:rsidRPr="00FF33D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государственной собственностью</w:t>
      </w:r>
    </w:p>
    <w:p w:rsidR="00C2395A" w:rsidRPr="00FF33D3" w:rsidRDefault="00732B92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Ульяновской области на 20</w:t>
      </w:r>
      <w:r w:rsidR="00D42F6F" w:rsidRPr="00FF33D3">
        <w:rPr>
          <w:rFonts w:ascii="PT Astra Serif" w:hAnsi="PT Astra Serif"/>
          <w:sz w:val="28"/>
          <w:szCs w:val="28"/>
        </w:rPr>
        <w:t>20</w:t>
      </w:r>
      <w:r w:rsidR="00C2395A" w:rsidRPr="00FF33D3">
        <w:rPr>
          <w:rFonts w:ascii="PT Astra Serif" w:hAnsi="PT Astra Serif"/>
          <w:sz w:val="28"/>
          <w:szCs w:val="28"/>
        </w:rPr>
        <w:t xml:space="preserve"> год»</w:t>
      </w:r>
    </w:p>
    <w:p w:rsidR="00C2395A" w:rsidRPr="00C31A2F" w:rsidRDefault="00C2395A" w:rsidP="00C31A2F">
      <w:pPr>
        <w:jc w:val="center"/>
        <w:rPr>
          <w:rFonts w:ascii="PT Astra Serif" w:hAnsi="PT Astra Serif"/>
          <w:sz w:val="28"/>
          <w:szCs w:val="28"/>
        </w:rPr>
      </w:pPr>
    </w:p>
    <w:p w:rsidR="002F711E" w:rsidRDefault="002F711E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C31A2F" w:rsidRDefault="00C31A2F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125CF3" w:rsidRPr="00FF33D3" w:rsidRDefault="00125CF3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FF33D3" w:rsidRDefault="00C2395A" w:rsidP="00906D17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ПРОГРАММА </w:t>
      </w:r>
    </w:p>
    <w:p w:rsidR="00C2395A" w:rsidRPr="00FF33D3" w:rsidRDefault="00C2395A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управления государственной собственностью </w:t>
      </w:r>
    </w:p>
    <w:p w:rsidR="00C2395A" w:rsidRPr="00FF33D3" w:rsidRDefault="00732B92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>Ульяновской области на 20</w:t>
      </w:r>
      <w:r w:rsidR="00D42F6F" w:rsidRPr="00FF33D3">
        <w:rPr>
          <w:rFonts w:ascii="PT Astra Serif" w:hAnsi="PT Astra Serif"/>
          <w:b/>
          <w:sz w:val="28"/>
          <w:szCs w:val="28"/>
        </w:rPr>
        <w:t>20</w:t>
      </w:r>
      <w:r w:rsidR="00C2395A" w:rsidRPr="00FF33D3">
        <w:rPr>
          <w:rFonts w:ascii="PT Astra Serif" w:hAnsi="PT Astra Serif"/>
          <w:b/>
          <w:sz w:val="28"/>
          <w:szCs w:val="28"/>
        </w:rPr>
        <w:t xml:space="preserve"> год</w:t>
      </w:r>
    </w:p>
    <w:p w:rsidR="00A66A0F" w:rsidRPr="00FF33D3" w:rsidRDefault="00A66A0F" w:rsidP="00A66A0F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FF33D3" w:rsidRDefault="00C2395A" w:rsidP="00A66A0F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56E51">
        <w:rPr>
          <w:rFonts w:ascii="PT Astra Serif" w:hAnsi="PT Astra Serif"/>
          <w:b/>
          <w:bCs/>
          <w:sz w:val="28"/>
          <w:szCs w:val="28"/>
        </w:rPr>
        <w:t>1.</w:t>
      </w:r>
      <w:r w:rsidRPr="00FF33D3">
        <w:rPr>
          <w:rFonts w:ascii="PT Astra Serif" w:hAnsi="PT Astra Serif"/>
          <w:b/>
          <w:bCs/>
          <w:sz w:val="28"/>
          <w:szCs w:val="28"/>
        </w:rPr>
        <w:t xml:space="preserve"> Цели управления государственной 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br/>
        <w:t xml:space="preserve">собственностью </w:t>
      </w:r>
      <w:r w:rsidRPr="00FF33D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C2395A" w:rsidRPr="00FF33D3" w:rsidRDefault="00C2395A" w:rsidP="00C2395A">
      <w:pPr>
        <w:widowControl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2395A" w:rsidRPr="00FF33D3" w:rsidRDefault="00C2395A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 w:rsidRPr="00FF33D3">
        <w:rPr>
          <w:rFonts w:ascii="PT Astra Serif" w:hAnsi="PT Astra Serif"/>
          <w:bCs/>
          <w:sz w:val="28"/>
          <w:szCs w:val="28"/>
        </w:rPr>
        <w:br/>
      </w:r>
      <w:r w:rsidRPr="00FF33D3">
        <w:rPr>
          <w:rFonts w:ascii="PT Astra Serif" w:hAnsi="PT Astra Serif"/>
          <w:bCs/>
          <w:sz w:val="28"/>
          <w:szCs w:val="28"/>
        </w:rPr>
        <w:t>области на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 (далее </w:t>
      </w:r>
      <w:r w:rsidR="00DF44F0" w:rsidRPr="00FF33D3">
        <w:rPr>
          <w:rFonts w:ascii="PT Astra Serif" w:hAnsi="PT Astra Serif"/>
          <w:bCs/>
          <w:sz w:val="28"/>
          <w:szCs w:val="28"/>
        </w:rPr>
        <w:t>–</w:t>
      </w:r>
      <w:r w:rsidRPr="00FF33D3">
        <w:rPr>
          <w:rFonts w:ascii="PT Astra Serif" w:hAnsi="PT Astra Serif"/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году, которая будет направлена на достижение следующих целей:</w:t>
      </w:r>
    </w:p>
    <w:p w:rsidR="00C2395A" w:rsidRPr="00FF33D3" w:rsidRDefault="007E50D0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C2395A" w:rsidRPr="00FF33D3">
        <w:rPr>
          <w:rFonts w:ascii="PT Astra Serif" w:hAnsi="PT Astra Serif"/>
          <w:bCs/>
          <w:sz w:val="28"/>
          <w:szCs w:val="28"/>
        </w:rPr>
        <w:t>) обеспе</w:t>
      </w:r>
      <w:r w:rsidR="00E269C5">
        <w:rPr>
          <w:rFonts w:ascii="PT Astra Serif" w:hAnsi="PT Astra Serif"/>
          <w:bCs/>
          <w:sz w:val="28"/>
          <w:szCs w:val="28"/>
        </w:rPr>
        <w:t>чения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:rsidR="00C2395A" w:rsidRPr="00FF33D3" w:rsidRDefault="007E50D0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C2395A" w:rsidRPr="00FF33D3">
        <w:rPr>
          <w:rFonts w:ascii="PT Astra Serif" w:hAnsi="PT Astra Serif"/>
          <w:bCs/>
          <w:sz w:val="28"/>
          <w:szCs w:val="28"/>
        </w:rPr>
        <w:t>) оптимизаци</w:t>
      </w:r>
      <w:r w:rsidR="00E269C5">
        <w:rPr>
          <w:rFonts w:ascii="PT Astra Serif" w:hAnsi="PT Astra Serif"/>
          <w:bCs/>
          <w:sz w:val="28"/>
          <w:szCs w:val="28"/>
        </w:rPr>
        <w:t>и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структуры имущества, находящегося в государственной собственности Ульяновской области, с уч</w:t>
      </w:r>
      <w:r w:rsidR="00A66A0F" w:rsidRPr="00FF33D3">
        <w:rPr>
          <w:rFonts w:ascii="PT Astra Serif" w:hAnsi="PT Astra Serif"/>
          <w:bCs/>
          <w:sz w:val="28"/>
          <w:szCs w:val="28"/>
        </w:rPr>
        <w:t>ё</w:t>
      </w:r>
      <w:r w:rsidR="00C2395A" w:rsidRPr="00FF33D3">
        <w:rPr>
          <w:rFonts w:ascii="PT Astra Serif" w:hAnsi="PT Astra Serif"/>
          <w:bCs/>
          <w:sz w:val="28"/>
          <w:szCs w:val="28"/>
        </w:rPr>
        <w:t>том основных задач социально-экономического развития Ульяновской области;</w:t>
      </w:r>
    </w:p>
    <w:p w:rsidR="00C2395A" w:rsidRPr="00FF33D3" w:rsidRDefault="007E50D0" w:rsidP="002F711E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E269C5">
        <w:rPr>
          <w:rFonts w:ascii="PT Astra Serif" w:hAnsi="PT Astra Serif"/>
          <w:bCs/>
          <w:sz w:val="28"/>
          <w:szCs w:val="28"/>
        </w:rPr>
        <w:t>) вовлечения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в оборот максимального количества объектов государственной собственности Ульяновской области;</w:t>
      </w:r>
    </w:p>
    <w:p w:rsidR="00CC140E" w:rsidRPr="00FF33D3" w:rsidRDefault="007E50D0" w:rsidP="002F711E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) </w:t>
      </w:r>
      <w:r w:rsidR="00E269C5">
        <w:rPr>
          <w:rFonts w:ascii="PT Astra Serif" w:hAnsi="PT Astra Serif"/>
          <w:bCs/>
          <w:sz w:val="28"/>
          <w:szCs w:val="28"/>
        </w:rPr>
        <w:t>использования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:rsidR="001B7368" w:rsidRPr="00CC7802" w:rsidRDefault="00813023" w:rsidP="00CC7802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5</w:t>
      </w:r>
      <w:r w:rsidR="00E269C5">
        <w:rPr>
          <w:rFonts w:ascii="PT Astra Serif" w:hAnsi="PT Astra Serif"/>
          <w:bCs/>
          <w:sz w:val="28"/>
          <w:szCs w:val="28"/>
        </w:rPr>
        <w:t>) повышения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конкурентоспособности</w:t>
      </w:r>
      <w:r w:rsidR="00CC7802" w:rsidRPr="00CC7802">
        <w:rPr>
          <w:rFonts w:ascii="PT Astra Serif" w:hAnsi="PT Astra Serif"/>
          <w:bCs/>
          <w:sz w:val="28"/>
          <w:szCs w:val="28"/>
        </w:rPr>
        <w:t xml:space="preserve"> областных государственных унитарных предприятий</w:t>
      </w:r>
      <w:r w:rsidR="00125CF3">
        <w:rPr>
          <w:rFonts w:ascii="PT Astra Serif" w:hAnsi="PT Astra Serif"/>
          <w:bCs/>
          <w:sz w:val="28"/>
          <w:szCs w:val="28"/>
        </w:rPr>
        <w:t>,</w:t>
      </w:r>
      <w:r w:rsidR="0058294A">
        <w:rPr>
          <w:rFonts w:ascii="PT Astra Serif" w:hAnsi="PT Astra Serif"/>
          <w:bCs/>
          <w:sz w:val="28"/>
          <w:szCs w:val="28"/>
        </w:rPr>
        <w:t xml:space="preserve"> хозяйственных обществ, акции (доли в уставных капиталах) которых принадлежат Ульяновской области</w:t>
      </w:r>
      <w:r w:rsidR="00E269C5">
        <w:rPr>
          <w:rFonts w:ascii="PT Astra Serif" w:hAnsi="PT Astra Serif"/>
          <w:bCs/>
          <w:sz w:val="28"/>
          <w:szCs w:val="28"/>
        </w:rPr>
        <w:t>, улучшения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</w:t>
      </w:r>
      <w:r w:rsidR="002F6218" w:rsidRPr="00FF33D3">
        <w:rPr>
          <w:rFonts w:ascii="PT Astra Serif" w:hAnsi="PT Astra Serif"/>
          <w:bCs/>
          <w:sz w:val="28"/>
          <w:szCs w:val="28"/>
        </w:rPr>
        <w:t xml:space="preserve">значений </w:t>
      </w:r>
      <w:r w:rsidR="006A5219" w:rsidRPr="006B0F80">
        <w:rPr>
          <w:rFonts w:ascii="PT Astra Serif" w:hAnsi="PT Astra Serif"/>
          <w:bCs/>
          <w:sz w:val="28"/>
          <w:szCs w:val="28"/>
        </w:rPr>
        <w:t>показателей, характеризующих результаты осуществляемой ими финансово-экономической деятельности</w:t>
      </w:r>
      <w:r w:rsidR="00C2395A" w:rsidRPr="006B0F80">
        <w:rPr>
          <w:rFonts w:ascii="PT Astra Serif" w:hAnsi="PT Astra Serif"/>
          <w:bCs/>
          <w:sz w:val="28"/>
          <w:szCs w:val="28"/>
        </w:rPr>
        <w:t>;</w:t>
      </w:r>
    </w:p>
    <w:p w:rsidR="00C2395A" w:rsidRPr="00FF33D3" w:rsidRDefault="00813023" w:rsidP="00C8404A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E269C5">
        <w:rPr>
          <w:rFonts w:ascii="PT Astra Serif" w:hAnsi="PT Astra Serif"/>
          <w:bCs/>
          <w:sz w:val="28"/>
          <w:szCs w:val="28"/>
        </w:rPr>
        <w:t>) совершенствования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 системы уч</w:t>
      </w:r>
      <w:r w:rsidR="00A66A0F" w:rsidRPr="00FF33D3">
        <w:rPr>
          <w:rFonts w:ascii="PT Astra Serif" w:hAnsi="PT Astra Serif"/>
          <w:bCs/>
          <w:sz w:val="28"/>
          <w:szCs w:val="28"/>
        </w:rPr>
        <w:t>ё</w:t>
      </w:r>
      <w:r w:rsidR="00C2395A" w:rsidRPr="00FF33D3">
        <w:rPr>
          <w:rFonts w:ascii="PT Astra Serif" w:hAnsi="PT Astra Serif"/>
          <w:bCs/>
          <w:sz w:val="28"/>
          <w:szCs w:val="28"/>
        </w:rPr>
        <w:t>та объектов государственной собственности Ульяновской области.</w:t>
      </w:r>
    </w:p>
    <w:p w:rsidR="00125CF3" w:rsidRPr="00FF33D3" w:rsidRDefault="00125CF3" w:rsidP="00C8404A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Pr="00FF33D3" w:rsidRDefault="00C2395A" w:rsidP="00C214E9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2. Предполагаемый размер доходов областного бюджета</w:t>
      </w:r>
    </w:p>
    <w:p w:rsidR="00C2395A" w:rsidRPr="00FF33D3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:rsidR="00125CF3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F33D3">
        <w:rPr>
          <w:rFonts w:ascii="PT Astra Serif" w:hAnsi="PT Astra Serif"/>
          <w:b/>
          <w:bCs/>
          <w:sz w:val="28"/>
          <w:szCs w:val="28"/>
        </w:rPr>
        <w:t>в государственной соб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ственности Ульяновской области, </w:t>
      </w:r>
      <w:r w:rsidRPr="00FF33D3">
        <w:rPr>
          <w:rFonts w:ascii="PT Astra Serif" w:hAnsi="PT Astra Serif"/>
          <w:b/>
          <w:bCs/>
          <w:sz w:val="28"/>
          <w:szCs w:val="28"/>
        </w:rPr>
        <w:t>и расходов областн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ого бюджета Ульяновской области </w:t>
      </w:r>
      <w:r w:rsidRPr="00FF33D3">
        <w:rPr>
          <w:rFonts w:ascii="PT Astra Serif" w:hAnsi="PT Astra Serif"/>
          <w:b/>
          <w:bCs/>
          <w:sz w:val="28"/>
          <w:szCs w:val="28"/>
        </w:rPr>
        <w:t>на управление имуществом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, находящимся в государственной </w:t>
      </w:r>
      <w:r w:rsidRPr="00FF33D3">
        <w:rPr>
          <w:rFonts w:ascii="PT Astra Serif" w:hAnsi="PT Astra Serif"/>
          <w:b/>
          <w:bCs/>
          <w:sz w:val="28"/>
          <w:szCs w:val="28"/>
        </w:rPr>
        <w:t>собственности Ульяновс</w:t>
      </w:r>
      <w:r w:rsidR="0058294A">
        <w:rPr>
          <w:rFonts w:ascii="PT Astra Serif" w:hAnsi="PT Astra Serif"/>
          <w:b/>
          <w:bCs/>
          <w:sz w:val="28"/>
          <w:szCs w:val="28"/>
        </w:rPr>
        <w:t>кой области</w:t>
      </w:r>
      <w:r w:rsidR="00125CF3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A66A0F" w:rsidRPr="00FF33D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2395A" w:rsidRPr="00D56E51" w:rsidRDefault="00125CF3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25CF3">
        <w:rPr>
          <w:rFonts w:ascii="PT Astra Serif" w:hAnsi="PT Astra Serif"/>
          <w:b/>
          <w:bCs/>
          <w:sz w:val="28"/>
          <w:szCs w:val="28"/>
        </w:rPr>
        <w:t xml:space="preserve">а также земельными участками, государственная собственность </w:t>
      </w:r>
      <w:r w:rsidR="00E269C5">
        <w:rPr>
          <w:rFonts w:ascii="PT Astra Serif" w:hAnsi="PT Astra Serif"/>
          <w:b/>
          <w:bCs/>
          <w:sz w:val="28"/>
          <w:szCs w:val="28"/>
        </w:rPr>
        <w:br/>
      </w:r>
      <w:r w:rsidRPr="00125CF3">
        <w:rPr>
          <w:rFonts w:ascii="PT Astra Serif" w:hAnsi="PT Astra Serif"/>
          <w:b/>
          <w:bCs/>
          <w:sz w:val="28"/>
          <w:szCs w:val="28"/>
        </w:rPr>
        <w:t>на которые не разграничена</w:t>
      </w:r>
      <w:r w:rsidR="004D2A34" w:rsidRPr="00FF33D3">
        <w:rPr>
          <w:rFonts w:ascii="PT Astra Serif" w:hAnsi="PT Astra Serif"/>
          <w:b/>
          <w:bCs/>
          <w:sz w:val="28"/>
          <w:szCs w:val="28"/>
        </w:rPr>
        <w:br/>
      </w:r>
    </w:p>
    <w:p w:rsidR="00C2395A" w:rsidRPr="00FF33D3" w:rsidRDefault="00C2395A" w:rsidP="00C8404A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году составит </w:t>
      </w:r>
      <w:r w:rsidR="007D74F6">
        <w:rPr>
          <w:rFonts w:ascii="PT Astra Serif" w:hAnsi="PT Astra Serif"/>
          <w:sz w:val="28"/>
          <w:szCs w:val="28"/>
        </w:rPr>
        <w:t xml:space="preserve">54137,9 </w:t>
      </w:r>
      <w:r w:rsidRPr="00FF33D3">
        <w:rPr>
          <w:rFonts w:ascii="PT Astra Serif" w:hAnsi="PT Astra Serif"/>
          <w:bCs/>
          <w:sz w:val="28"/>
          <w:szCs w:val="28"/>
        </w:rPr>
        <w:t>тыс. рублей (</w:t>
      </w:r>
      <w:hyperlink r:id="rId12" w:history="1">
        <w:r w:rsidRPr="00FF33D3">
          <w:rPr>
            <w:rFonts w:ascii="PT Astra Serif" w:hAnsi="PT Astra Serif"/>
            <w:bCs/>
            <w:sz w:val="28"/>
            <w:szCs w:val="28"/>
          </w:rPr>
          <w:t>приложение 1</w:t>
        </w:r>
      </w:hyperlink>
      <w:r w:rsidRPr="00FF33D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C2395A" w:rsidRPr="00FF33D3" w:rsidRDefault="00C2395A" w:rsidP="0063366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области, а также земельными участками, государственная собственность на которые не разграничена, в 20</w:t>
      </w:r>
      <w:r w:rsidR="00D42F6F" w:rsidRPr="00FF33D3">
        <w:rPr>
          <w:rFonts w:ascii="PT Astra Serif" w:hAnsi="PT Astra Serif"/>
          <w:bCs/>
          <w:sz w:val="28"/>
          <w:szCs w:val="28"/>
        </w:rPr>
        <w:t>20</w:t>
      </w:r>
      <w:r w:rsidRPr="00FF33D3">
        <w:rPr>
          <w:rFonts w:ascii="PT Astra Serif" w:hAnsi="PT Astra Serif"/>
          <w:bCs/>
          <w:sz w:val="28"/>
          <w:szCs w:val="28"/>
        </w:rPr>
        <w:t xml:space="preserve"> году составит </w:t>
      </w:r>
      <w:r w:rsidR="00440E02">
        <w:rPr>
          <w:rFonts w:ascii="PT Astra Serif" w:hAnsi="PT Astra Serif"/>
          <w:color w:val="000000" w:themeColor="text1"/>
          <w:sz w:val="28"/>
          <w:szCs w:val="28"/>
        </w:rPr>
        <w:t>390473,6</w:t>
      </w:r>
      <w:r w:rsidR="00ED193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D1934">
        <w:rPr>
          <w:rFonts w:ascii="PT Astra Serif" w:hAnsi="PT Astra Serif"/>
          <w:bCs/>
          <w:color w:val="000000" w:themeColor="text1"/>
          <w:sz w:val="28"/>
          <w:szCs w:val="28"/>
        </w:rPr>
        <w:t>тыс</w:t>
      </w:r>
      <w:r w:rsidRPr="00FF33D3">
        <w:rPr>
          <w:rFonts w:ascii="PT Astra Serif" w:hAnsi="PT Astra Serif"/>
          <w:bCs/>
          <w:sz w:val="28"/>
          <w:szCs w:val="28"/>
        </w:rPr>
        <w:t>. рублей (</w:t>
      </w:r>
      <w:hyperlink r:id="rId13" w:history="1">
        <w:r w:rsidRPr="00FF33D3">
          <w:rPr>
            <w:rFonts w:ascii="PT Astra Serif" w:hAnsi="PT Astra Serif"/>
            <w:bCs/>
            <w:sz w:val="28"/>
            <w:szCs w:val="28"/>
          </w:rPr>
          <w:t>приложение 2</w:t>
        </w:r>
      </w:hyperlink>
      <w:r w:rsidRPr="00FF33D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125CF3" w:rsidRPr="00FF33D3" w:rsidRDefault="00125CF3" w:rsidP="00C2395A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6B0F80" w:rsidRDefault="00C2395A" w:rsidP="00CC140E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8294A">
        <w:rPr>
          <w:rFonts w:ascii="PT Astra Serif" w:hAnsi="PT Astra Serif"/>
          <w:b/>
          <w:bCs/>
          <w:sz w:val="28"/>
          <w:szCs w:val="28"/>
        </w:rPr>
        <w:t xml:space="preserve">3. </w:t>
      </w:r>
      <w:r w:rsidR="006A5219">
        <w:rPr>
          <w:rFonts w:ascii="PT Astra Serif" w:hAnsi="PT Astra Serif"/>
          <w:b/>
          <w:bCs/>
          <w:sz w:val="28"/>
          <w:szCs w:val="28"/>
        </w:rPr>
        <w:t xml:space="preserve">Основные направления использования </w:t>
      </w:r>
      <w:r w:rsidRPr="0058294A">
        <w:rPr>
          <w:rFonts w:ascii="PT Astra Serif" w:hAnsi="PT Astra Serif"/>
          <w:b/>
          <w:bCs/>
          <w:sz w:val="28"/>
          <w:szCs w:val="28"/>
        </w:rPr>
        <w:t>имущества,</w:t>
      </w:r>
      <w:r w:rsidR="00CC140E" w:rsidRPr="0058294A">
        <w:rPr>
          <w:rFonts w:ascii="PT Astra Serif" w:hAnsi="PT Astra Serif"/>
          <w:b/>
          <w:bCs/>
          <w:sz w:val="28"/>
          <w:szCs w:val="28"/>
        </w:rPr>
        <w:t xml:space="preserve"> находящегося </w:t>
      </w:r>
    </w:p>
    <w:p w:rsidR="00C2395A" w:rsidRPr="0058294A" w:rsidRDefault="00CC140E" w:rsidP="00CC140E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8294A">
        <w:rPr>
          <w:rFonts w:ascii="PT Astra Serif" w:hAnsi="PT Astra Serif"/>
          <w:b/>
          <w:bCs/>
          <w:sz w:val="28"/>
          <w:szCs w:val="28"/>
        </w:rPr>
        <w:t xml:space="preserve">в государственной </w:t>
      </w:r>
      <w:r w:rsidR="00C2395A" w:rsidRPr="0058294A">
        <w:rPr>
          <w:rFonts w:ascii="PT Astra Serif" w:hAnsi="PT Astra Serif"/>
          <w:b/>
          <w:bCs/>
          <w:sz w:val="28"/>
          <w:szCs w:val="28"/>
        </w:rPr>
        <w:t>собственности Ульяновской области</w:t>
      </w:r>
    </w:p>
    <w:p w:rsidR="00125CF3" w:rsidRPr="00FF33D3" w:rsidRDefault="00125CF3" w:rsidP="00C2395A">
      <w:pPr>
        <w:widowControl/>
        <w:adjustRightInd w:val="0"/>
        <w:jc w:val="both"/>
        <w:rPr>
          <w:rFonts w:ascii="PT Astra Serif" w:hAnsi="PT Astra Serif"/>
          <w:bCs/>
          <w:color w:val="FF0000"/>
          <w:sz w:val="28"/>
          <w:szCs w:val="28"/>
        </w:rPr>
      </w:pPr>
    </w:p>
    <w:p w:rsidR="00C2395A" w:rsidRPr="0038680D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3.1. В реестре объектов государственной собственности Ульяновской области по состоянию на 1 июля 201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9</w:t>
      </w:r>
      <w:r w:rsidR="009F0228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года учтен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ы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5015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ов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недвижимого имущества, в том числе находящихся в казне Ульяновской области – </w:t>
      </w:r>
      <w:r w:rsidR="00FF44AB" w:rsidRPr="00382629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209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объектов, в оперативном управлении </w:t>
      </w:r>
      <w:r w:rsidR="003129A9" w:rsidRPr="00382629">
        <w:rPr>
          <w:rFonts w:ascii="PT Astra Serif" w:hAnsi="PT Astra Serif"/>
          <w:bCs/>
          <w:color w:val="000000" w:themeColor="text1"/>
          <w:sz w:val="28"/>
          <w:szCs w:val="28"/>
        </w:rPr>
        <w:t>1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7</w:t>
      </w:r>
      <w:r w:rsidR="003129A9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государственны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х органов Ульяновской области,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325</w:t>
      </w:r>
      <w:r w:rsidR="003129A9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>област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ных государственных учреждений </w:t>
      </w:r>
      <w:r w:rsidR="00813023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="00813023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и</w:t>
      </w:r>
      <w:r w:rsidR="00EA742B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EA742B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областных государственных 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>казённых</w:t>
      </w:r>
      <w:r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предприятий</w:t>
      </w:r>
      <w:r w:rsidR="009F0228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– </w:t>
      </w:r>
      <w:r w:rsidR="00382629" w:rsidRPr="00382629">
        <w:rPr>
          <w:rFonts w:ascii="PT Astra Serif" w:hAnsi="PT Astra Serif"/>
          <w:bCs/>
          <w:color w:val="000000" w:themeColor="text1"/>
          <w:sz w:val="28"/>
          <w:szCs w:val="28"/>
        </w:rPr>
        <w:t>4049</w:t>
      </w:r>
      <w:r w:rsidR="00CC140E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</w:t>
      </w:r>
      <w:r w:rsidR="00032B6D" w:rsidRPr="00382629">
        <w:rPr>
          <w:rFonts w:ascii="PT Astra Serif" w:hAnsi="PT Astra Serif"/>
          <w:bCs/>
          <w:color w:val="000000" w:themeColor="text1"/>
          <w:sz w:val="28"/>
          <w:szCs w:val="28"/>
        </w:rPr>
        <w:t>ект</w:t>
      </w:r>
      <w:r w:rsidR="009F0228" w:rsidRPr="00382629">
        <w:rPr>
          <w:rFonts w:ascii="PT Astra Serif" w:hAnsi="PT Astra Serif"/>
          <w:bCs/>
          <w:color w:val="000000" w:themeColor="text1"/>
          <w:sz w:val="28"/>
          <w:szCs w:val="28"/>
        </w:rPr>
        <w:t>ов</w:t>
      </w:r>
      <w:r w:rsidR="00032B6D" w:rsidRPr="00382629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E74D8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         </w:t>
      </w:r>
      <w:r w:rsidR="00032B6D" w:rsidRPr="00C214E9">
        <w:rPr>
          <w:rFonts w:ascii="PT Astra Serif" w:hAnsi="PT Astra Serif"/>
          <w:bCs/>
          <w:color w:val="000000" w:themeColor="text1"/>
          <w:sz w:val="28"/>
          <w:szCs w:val="28"/>
        </w:rPr>
        <w:t>в хозяйственном ведении 11</w:t>
      </w:r>
      <w:r w:rsidR="00CC140E" w:rsidRPr="00C214E9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областных госуда</w:t>
      </w:r>
      <w:r w:rsidR="0038680D" w:rsidRPr="00C214E9">
        <w:rPr>
          <w:rFonts w:ascii="PT Astra Serif" w:hAnsi="PT Astra Serif"/>
          <w:bCs/>
          <w:color w:val="000000" w:themeColor="text1"/>
          <w:sz w:val="28"/>
          <w:szCs w:val="28"/>
        </w:rPr>
        <w:t xml:space="preserve">рственных унитарных предприятий </w:t>
      </w:r>
      <w:r w:rsidR="00D11002" w:rsidRPr="00C214E9">
        <w:rPr>
          <w:rFonts w:ascii="PT Astra Serif" w:hAnsi="PT Astra Serif"/>
          <w:bCs/>
          <w:color w:val="000000" w:themeColor="text1"/>
          <w:sz w:val="28"/>
          <w:szCs w:val="28"/>
        </w:rPr>
        <w:t>–</w:t>
      </w:r>
      <w:r w:rsidR="00CC140E" w:rsidRPr="0038680D">
        <w:rPr>
          <w:rFonts w:ascii="PT Astra Serif" w:hAnsi="PT Astra Serif"/>
          <w:bCs/>
          <w:color w:val="000000" w:themeColor="text1"/>
          <w:spacing w:val="-4"/>
          <w:sz w:val="28"/>
          <w:szCs w:val="28"/>
        </w:rPr>
        <w:t xml:space="preserve"> </w:t>
      </w:r>
      <w:r w:rsidR="00382629" w:rsidRPr="0038680D">
        <w:rPr>
          <w:rFonts w:ascii="PT Astra Serif" w:hAnsi="PT Astra Serif"/>
          <w:bCs/>
          <w:color w:val="000000" w:themeColor="text1"/>
          <w:sz w:val="28"/>
          <w:szCs w:val="28"/>
        </w:rPr>
        <w:t>757</w:t>
      </w:r>
      <w:r w:rsidR="00D11002" w:rsidRPr="0038680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объектов.</w:t>
      </w:r>
    </w:p>
    <w:p w:rsidR="001B7368" w:rsidRPr="0058294A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680D">
        <w:rPr>
          <w:rFonts w:ascii="PT Astra Serif" w:hAnsi="PT Astra Serif"/>
          <w:bCs/>
          <w:sz w:val="28"/>
          <w:szCs w:val="28"/>
        </w:rPr>
        <w:t xml:space="preserve">Кроме того, Ульяновская область является акционером </w:t>
      </w:r>
      <w:r w:rsidR="00CF30C4" w:rsidRPr="0038680D">
        <w:rPr>
          <w:rFonts w:ascii="PT Astra Serif" w:hAnsi="PT Astra Serif"/>
          <w:bCs/>
          <w:sz w:val="28"/>
          <w:szCs w:val="28"/>
        </w:rPr>
        <w:t>2</w:t>
      </w:r>
      <w:r w:rsidR="0058294A" w:rsidRPr="0038680D">
        <w:rPr>
          <w:rFonts w:ascii="PT Astra Serif" w:hAnsi="PT Astra Serif"/>
          <w:bCs/>
          <w:sz w:val="28"/>
          <w:szCs w:val="28"/>
        </w:rPr>
        <w:t>8</w:t>
      </w:r>
      <w:r w:rsidRPr="0038680D">
        <w:rPr>
          <w:rFonts w:ascii="PT Astra Serif" w:hAnsi="PT Astra Serif"/>
          <w:bCs/>
          <w:sz w:val="28"/>
          <w:szCs w:val="28"/>
        </w:rPr>
        <w:t xml:space="preserve"> акционер</w:t>
      </w:r>
      <w:r w:rsidRPr="0058294A">
        <w:rPr>
          <w:rFonts w:ascii="PT Astra Serif" w:hAnsi="PT Astra Serif"/>
          <w:bCs/>
          <w:sz w:val="28"/>
          <w:szCs w:val="28"/>
        </w:rPr>
        <w:t xml:space="preserve">ных обществ и единственным участником в </w:t>
      </w:r>
      <w:r w:rsidR="0058294A" w:rsidRPr="0058294A">
        <w:rPr>
          <w:rFonts w:ascii="PT Astra Serif" w:hAnsi="PT Astra Serif"/>
          <w:bCs/>
          <w:sz w:val="28"/>
          <w:szCs w:val="28"/>
        </w:rPr>
        <w:t>2</w:t>
      </w:r>
      <w:r w:rsidRPr="0058294A">
        <w:rPr>
          <w:rFonts w:ascii="PT Astra Serif" w:hAnsi="PT Astra Serif"/>
          <w:bCs/>
          <w:sz w:val="28"/>
          <w:szCs w:val="28"/>
        </w:rPr>
        <w:t xml:space="preserve"> обществах с ограниченной ответственностью.</w:t>
      </w:r>
    </w:p>
    <w:p w:rsidR="00C2395A" w:rsidRPr="00FF33D3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3D3">
        <w:rPr>
          <w:rFonts w:ascii="PT Astra Serif" w:hAnsi="PT Astra Serif"/>
          <w:bCs/>
          <w:sz w:val="28"/>
          <w:szCs w:val="28"/>
        </w:rPr>
        <w:t xml:space="preserve">3.2. Основными направлениями использования имущества, находящегося </w:t>
      </w:r>
      <w:r w:rsidR="00835430" w:rsidRPr="00FF33D3">
        <w:rPr>
          <w:rFonts w:ascii="PT Astra Serif" w:hAnsi="PT Astra Serif"/>
          <w:bCs/>
          <w:sz w:val="28"/>
          <w:szCs w:val="28"/>
        </w:rPr>
        <w:br/>
      </w:r>
      <w:r w:rsidRPr="00FF33D3"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являются:</w:t>
      </w:r>
    </w:p>
    <w:p w:rsidR="00C2395A" w:rsidRPr="00FF33D3" w:rsidRDefault="003B0C4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C2395A" w:rsidRPr="00FF33D3">
        <w:rPr>
          <w:rFonts w:ascii="PT Astra Serif" w:hAnsi="PT Astra Serif"/>
          <w:bCs/>
          <w:sz w:val="28"/>
          <w:szCs w:val="28"/>
        </w:rPr>
        <w:t>) передача имущества, находящегося в государственной собственности Ульяновской области, в аренду;</w:t>
      </w:r>
    </w:p>
    <w:p w:rsidR="00C2395A" w:rsidRPr="00FF33D3" w:rsidRDefault="003B0C4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C2395A" w:rsidRPr="00FF33D3">
        <w:rPr>
          <w:rFonts w:ascii="PT Astra Serif" w:hAnsi="PT Astra Serif"/>
          <w:bCs/>
          <w:sz w:val="28"/>
          <w:szCs w:val="28"/>
        </w:rPr>
        <w:t xml:space="preserve">) передача имущества, находящегося в государственной собственности Ульяновской области, в безвозмездное пользование. </w:t>
      </w:r>
      <w:hyperlink r:id="rId14" w:history="1">
        <w:r w:rsidR="00C2395A" w:rsidRPr="00FF33D3">
          <w:rPr>
            <w:rFonts w:ascii="PT Astra Serif" w:hAnsi="PT Astra Serif"/>
            <w:bCs/>
            <w:sz w:val="28"/>
            <w:szCs w:val="28"/>
          </w:rPr>
          <w:t>Перечень</w:t>
        </w:r>
      </w:hyperlink>
      <w:r w:rsidR="00C2395A" w:rsidRPr="00FF33D3">
        <w:rPr>
          <w:rFonts w:ascii="PT Astra Serif" w:hAnsi="PT Astra Serif"/>
          <w:bCs/>
          <w:sz w:val="28"/>
          <w:szCs w:val="28"/>
        </w:rPr>
        <w:t xml:space="preserve"> недвижимого имущества, находящегося в государственной собственности Ульяновской области, планируемого к передаче в безвозмездное пользование, устанавливается приложением 3 к Программе.</w:t>
      </w:r>
    </w:p>
    <w:p w:rsidR="00C2395A" w:rsidRPr="0058294A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8294A">
        <w:rPr>
          <w:rFonts w:ascii="PT Astra Serif" w:hAnsi="PT Astra Serif"/>
          <w:bCs/>
          <w:sz w:val="28"/>
          <w:szCs w:val="28"/>
        </w:rPr>
        <w:t xml:space="preserve">3.3. Оформление согласия собственника на совершение сделок, связанных </w:t>
      </w:r>
      <w:r w:rsidR="00FF44AB" w:rsidRPr="0058294A">
        <w:rPr>
          <w:rFonts w:ascii="PT Astra Serif" w:hAnsi="PT Astra Serif"/>
          <w:bCs/>
          <w:sz w:val="28"/>
          <w:szCs w:val="28"/>
        </w:rPr>
        <w:br/>
      </w:r>
      <w:r w:rsidRPr="0058294A">
        <w:rPr>
          <w:rFonts w:ascii="PT Astra Serif" w:hAnsi="PT Astra Serif"/>
          <w:bCs/>
          <w:sz w:val="28"/>
          <w:szCs w:val="28"/>
        </w:rPr>
        <w:t>с отчуждением объектов государственной собственности Ульяновской области, закрепл</w:t>
      </w:r>
      <w:r w:rsidR="00D11002" w:rsidRPr="0058294A">
        <w:rPr>
          <w:rFonts w:ascii="PT Astra Serif" w:hAnsi="PT Astra Serif"/>
          <w:bCs/>
          <w:sz w:val="28"/>
          <w:szCs w:val="28"/>
        </w:rPr>
        <w:t>ё</w:t>
      </w:r>
      <w:r w:rsidRPr="0058294A">
        <w:rPr>
          <w:rFonts w:ascii="PT Astra Serif" w:hAnsi="PT Astra Serif"/>
          <w:bCs/>
          <w:sz w:val="28"/>
          <w:szCs w:val="28"/>
        </w:rPr>
        <w:t xml:space="preserve">нных на праве хозяйственного ведения </w:t>
      </w:r>
      <w:r w:rsidR="006A5219">
        <w:rPr>
          <w:rFonts w:ascii="PT Astra Serif" w:hAnsi="PT Astra Serif"/>
          <w:bCs/>
          <w:sz w:val="28"/>
          <w:szCs w:val="28"/>
        </w:rPr>
        <w:t xml:space="preserve">и оперативного управления </w:t>
      </w:r>
      <w:r w:rsidR="003B0C4A">
        <w:rPr>
          <w:rFonts w:ascii="PT Astra Serif" w:hAnsi="PT Astra Serif"/>
          <w:bCs/>
          <w:sz w:val="28"/>
          <w:szCs w:val="28"/>
        </w:rPr>
        <w:br/>
      </w:r>
      <w:r w:rsidRPr="0058294A">
        <w:rPr>
          <w:rFonts w:ascii="PT Astra Serif" w:hAnsi="PT Astra Serif"/>
          <w:bCs/>
          <w:sz w:val="28"/>
          <w:szCs w:val="28"/>
        </w:rPr>
        <w:t>за областными государственными унитарными предприятиями, в случаях, установленных федеральным законодательством, не планируется.</w:t>
      </w:r>
    </w:p>
    <w:p w:rsidR="00C2395A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8294A">
        <w:rPr>
          <w:rFonts w:ascii="PT Astra Serif" w:hAnsi="PT Astra Serif"/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:rsidR="00E74D8E" w:rsidRPr="0058294A" w:rsidRDefault="00E74D8E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3.5. Безвозмездное отчуждение имущества, находящегося </w:t>
      </w:r>
      <w:r w:rsidR="003B0C4A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не планируется.</w:t>
      </w:r>
    </w:p>
    <w:p w:rsidR="00125CF3" w:rsidRPr="00FF33D3" w:rsidRDefault="00125CF3" w:rsidP="00D56E51">
      <w:pPr>
        <w:widowControl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C2395A" w:rsidRDefault="00C2395A" w:rsidP="00D56E51">
      <w:pPr>
        <w:widowControl/>
        <w:suppressAutoHyphens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8294A">
        <w:rPr>
          <w:rFonts w:ascii="PT Astra Serif" w:hAnsi="PT Astra Serif"/>
          <w:b/>
          <w:bCs/>
          <w:sz w:val="28"/>
          <w:szCs w:val="28"/>
        </w:rPr>
        <w:t>4. Недвижимое имущес</w:t>
      </w:r>
      <w:r w:rsidR="00BD09A6" w:rsidRPr="0058294A">
        <w:rPr>
          <w:rFonts w:ascii="PT Astra Serif" w:hAnsi="PT Astra Serif"/>
          <w:b/>
          <w:bCs/>
          <w:sz w:val="28"/>
          <w:szCs w:val="28"/>
        </w:rPr>
        <w:t xml:space="preserve">тво, ценные бумаги, планируемые </w:t>
      </w:r>
      <w:r w:rsidR="009F0253" w:rsidRPr="0058294A">
        <w:rPr>
          <w:rFonts w:ascii="PT Astra Serif" w:hAnsi="PT Astra Serif"/>
          <w:b/>
          <w:bCs/>
          <w:sz w:val="28"/>
          <w:szCs w:val="28"/>
        </w:rPr>
        <w:br/>
      </w:r>
      <w:r w:rsidRPr="0058294A">
        <w:rPr>
          <w:rFonts w:ascii="PT Astra Serif" w:hAnsi="PT Astra Serif"/>
          <w:b/>
          <w:bCs/>
          <w:sz w:val="28"/>
          <w:szCs w:val="28"/>
        </w:rPr>
        <w:t xml:space="preserve">к приобретению </w:t>
      </w:r>
      <w:r w:rsidR="00BD09A6" w:rsidRPr="0058294A">
        <w:rPr>
          <w:rFonts w:ascii="PT Astra Serif" w:hAnsi="PT Astra Serif"/>
          <w:b/>
          <w:bCs/>
          <w:sz w:val="28"/>
          <w:szCs w:val="28"/>
        </w:rPr>
        <w:t xml:space="preserve">в государственную собственность </w:t>
      </w:r>
      <w:r w:rsidRPr="0058294A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56E51" w:rsidRPr="0058294A" w:rsidRDefault="00D56E51" w:rsidP="00D56E51">
      <w:pPr>
        <w:widowControl/>
        <w:suppressAutoHyphens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2395A" w:rsidRPr="00ED1934" w:rsidRDefault="00C2395A" w:rsidP="00AB4415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1934">
        <w:rPr>
          <w:rFonts w:ascii="PT Astra Serif" w:hAnsi="PT Astra Serif"/>
          <w:bCs/>
          <w:sz w:val="28"/>
          <w:szCs w:val="28"/>
        </w:rPr>
        <w:t xml:space="preserve">4.1. </w:t>
      </w:r>
      <w:r w:rsidR="00C742A0" w:rsidRPr="00ED1934">
        <w:rPr>
          <w:rFonts w:ascii="PT Astra Serif" w:hAnsi="PT Astra Serif"/>
          <w:bCs/>
          <w:sz w:val="28"/>
          <w:szCs w:val="28"/>
        </w:rPr>
        <w:t xml:space="preserve">Приобретение </w:t>
      </w:r>
      <w:r w:rsidRPr="00ED1934">
        <w:rPr>
          <w:rFonts w:ascii="PT Astra Serif" w:hAnsi="PT Astra Serif"/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 w:rsidRPr="00ED1934">
        <w:rPr>
          <w:rFonts w:ascii="PT Astra Serif" w:hAnsi="PT Astra Serif"/>
          <w:bCs/>
          <w:sz w:val="28"/>
          <w:szCs w:val="28"/>
        </w:rPr>
        <w:t>не планируется.</w:t>
      </w:r>
    </w:p>
    <w:p w:rsidR="00D11002" w:rsidRPr="00ED1934" w:rsidRDefault="00C2395A" w:rsidP="00125CF3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 w:rsidRPr="00ED1934"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4.2. 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CC6CB4" w:rsidRPr="00ED1934">
        <w:rPr>
          <w:rFonts w:ascii="PT Astra Serif" w:hAnsi="PT Astra Serif"/>
          <w:bCs/>
          <w:color w:val="000000" w:themeColor="text1"/>
          <w:sz w:val="28"/>
          <w:szCs w:val="28"/>
        </w:rPr>
        <w:t>ых</w:t>
      </w:r>
      <w:r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капитал</w:t>
      </w:r>
      <w:r w:rsidR="00CC6CB4" w:rsidRPr="00ED1934">
        <w:rPr>
          <w:rFonts w:ascii="PT Astra Serif" w:hAnsi="PT Astra Serif"/>
          <w:bCs/>
          <w:color w:val="000000" w:themeColor="text1"/>
          <w:sz w:val="28"/>
          <w:szCs w:val="28"/>
        </w:rPr>
        <w:t>ов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D11002" w:rsidRPr="00ED1934">
        <w:rPr>
          <w:rFonts w:ascii="PT Astra Serif" w:hAnsi="PT Astra Serif"/>
          <w:bCs/>
          <w:color w:val="000000" w:themeColor="text1"/>
          <w:sz w:val="28"/>
          <w:szCs w:val="28"/>
        </w:rPr>
        <w:t>а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кционерн</w:t>
      </w:r>
      <w:r w:rsidR="00D11002" w:rsidRPr="00ED1934">
        <w:rPr>
          <w:rFonts w:ascii="PT Astra Serif" w:hAnsi="PT Astra Serif"/>
          <w:bCs/>
          <w:color w:val="000000" w:themeColor="text1"/>
          <w:sz w:val="28"/>
          <w:szCs w:val="28"/>
        </w:rPr>
        <w:t>ых обществ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«Аэропорт Ульяновск»,</w:t>
      </w:r>
      <w:r w:rsidR="00CC6CB4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«Корпорация развития Ульяновской области</w:t>
      </w:r>
      <w:r w:rsidR="00E869A3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» </w:t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 xml:space="preserve">(приложение 2 </w:t>
      </w:r>
      <w:r w:rsidR="00E869A3" w:rsidRPr="00ED1934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="00C742A0" w:rsidRPr="00ED1934">
        <w:rPr>
          <w:rFonts w:ascii="PT Astra Serif" w:hAnsi="PT Astra Serif"/>
          <w:bCs/>
          <w:color w:val="000000" w:themeColor="text1"/>
          <w:sz w:val="28"/>
          <w:szCs w:val="28"/>
        </w:rPr>
        <w:t>к Программе)</w:t>
      </w:r>
      <w:r w:rsidR="001B7368" w:rsidRPr="00ED1934"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:rsidR="00E3164B" w:rsidRPr="00E3164B" w:rsidRDefault="00E3164B" w:rsidP="00E3164B">
      <w:pPr>
        <w:widowControl/>
        <w:adjustRightInd w:val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541896" w:rsidRPr="00FF33D3" w:rsidRDefault="00541896" w:rsidP="00125CF3">
      <w:pPr>
        <w:widowControl/>
        <w:adjustRightInd w:val="0"/>
        <w:spacing w:line="360" w:lineRule="auto"/>
        <w:jc w:val="center"/>
        <w:rPr>
          <w:rFonts w:ascii="PT Astra Serif" w:hAnsi="PT Astra Serif"/>
          <w:b/>
          <w:bCs/>
          <w:color w:val="FF0000"/>
          <w:sz w:val="22"/>
          <w:szCs w:val="28"/>
        </w:rPr>
        <w:sectPr w:rsidR="00541896" w:rsidRPr="00FF33D3" w:rsidSect="00B61B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D1934">
        <w:rPr>
          <w:rFonts w:ascii="PT Astra Serif" w:hAnsi="PT Astra Serif"/>
          <w:b/>
          <w:bCs/>
          <w:color w:val="000000" w:themeColor="text1"/>
          <w:sz w:val="22"/>
          <w:szCs w:val="28"/>
        </w:rPr>
        <w:t>_______________________</w:t>
      </w:r>
    </w:p>
    <w:p w:rsidR="00541896" w:rsidRDefault="00C17F6E" w:rsidP="00E269C5">
      <w:pPr>
        <w:spacing w:line="230" w:lineRule="auto"/>
        <w:ind w:left="723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E269C5" w:rsidRPr="007A52DF" w:rsidRDefault="00E269C5" w:rsidP="00E269C5">
      <w:pPr>
        <w:spacing w:line="230" w:lineRule="auto"/>
        <w:ind w:left="7230"/>
        <w:jc w:val="center"/>
        <w:rPr>
          <w:rFonts w:ascii="PT Astra Serif" w:hAnsi="PT Astra Serif"/>
          <w:sz w:val="28"/>
          <w:szCs w:val="28"/>
        </w:rPr>
      </w:pPr>
    </w:p>
    <w:p w:rsidR="00C17F6E" w:rsidRPr="00FF33D3" w:rsidRDefault="00C17F6E" w:rsidP="00E269C5">
      <w:pPr>
        <w:spacing w:line="230" w:lineRule="auto"/>
        <w:ind w:left="723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к Программе</w:t>
      </w:r>
    </w:p>
    <w:p w:rsidR="00541896" w:rsidRDefault="00541896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:rsidR="00761364" w:rsidRDefault="00761364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:rsidR="00761364" w:rsidRPr="00FF33D3" w:rsidRDefault="00761364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:rsidR="00C17F6E" w:rsidRPr="00FF33D3" w:rsidRDefault="00C17F6E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>в государственной собственн</w:t>
      </w:r>
      <w:r w:rsidR="0053229C" w:rsidRPr="00FF33D3">
        <w:rPr>
          <w:rFonts w:ascii="PT Astra Serif" w:hAnsi="PT Astra Serif"/>
          <w:b/>
          <w:sz w:val="28"/>
          <w:szCs w:val="28"/>
        </w:rPr>
        <w:t>ости Ульяновской области, в 20</w:t>
      </w:r>
      <w:r w:rsidR="00F94F88" w:rsidRPr="00FF33D3">
        <w:rPr>
          <w:rFonts w:ascii="PT Astra Serif" w:hAnsi="PT Astra Serif"/>
          <w:b/>
          <w:sz w:val="28"/>
          <w:szCs w:val="28"/>
        </w:rPr>
        <w:t>20</w:t>
      </w:r>
      <w:r w:rsidRPr="00FF33D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6001BF" w:rsidRPr="00FF33D3" w:rsidRDefault="006001BF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540"/>
        <w:gridCol w:w="1645"/>
      </w:tblGrid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001BF" w:rsidRPr="00FF33D3" w:rsidRDefault="00E9333D" w:rsidP="00F704B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F33D3">
              <w:rPr>
                <w:rFonts w:ascii="PT Astra Serif" w:hAnsi="PT Astra Serif"/>
                <w:spacing w:val="-4"/>
                <w:sz w:val="28"/>
                <w:szCs w:val="28"/>
              </w:rPr>
              <w:t>п/</w:t>
            </w:r>
            <w:r w:rsidR="006001BF" w:rsidRPr="00FF33D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</w:p>
        </w:tc>
        <w:tc>
          <w:tcPr>
            <w:tcW w:w="3874" w:type="pct"/>
            <w:vAlign w:val="center"/>
          </w:tcPr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Виды доходов</w:t>
            </w:r>
          </w:p>
        </w:tc>
        <w:tc>
          <w:tcPr>
            <w:tcW w:w="845" w:type="pct"/>
            <w:vAlign w:val="center"/>
          </w:tcPr>
          <w:p w:rsidR="00AF1B6B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Размер</w:t>
            </w:r>
          </w:p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доходов, тыс. рублей</w:t>
            </w:r>
          </w:p>
        </w:tc>
      </w:tr>
    </w:tbl>
    <w:p w:rsidR="00EE5245" w:rsidRPr="00FF33D3" w:rsidRDefault="00EE5245" w:rsidP="00F704BC">
      <w:pPr>
        <w:spacing w:line="235" w:lineRule="auto"/>
        <w:rPr>
          <w:rFonts w:ascii="PT Astra Serif" w:hAnsi="PT Astra Serif"/>
          <w:sz w:val="2"/>
          <w:szCs w:val="2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7540"/>
        <w:gridCol w:w="1645"/>
      </w:tblGrid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:rsidR="006001BF" w:rsidRPr="00761364" w:rsidRDefault="006001BF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ь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ных участков)</w:t>
            </w:r>
          </w:p>
        </w:tc>
        <w:tc>
          <w:tcPr>
            <w:tcW w:w="845" w:type="pct"/>
          </w:tcPr>
          <w:p w:rsidR="006001BF" w:rsidRPr="00AC17C6" w:rsidRDefault="00AC17C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17C6">
              <w:rPr>
                <w:rFonts w:ascii="PT Astra Serif" w:hAnsi="PT Astra Serif"/>
                <w:sz w:val="28"/>
                <w:szCs w:val="28"/>
              </w:rPr>
              <w:t>42</w:t>
            </w:r>
            <w:r w:rsidR="00585D46" w:rsidRPr="00AC17C6">
              <w:rPr>
                <w:rFonts w:ascii="PT Astra Serif" w:hAnsi="PT Astra Serif"/>
                <w:sz w:val="28"/>
                <w:szCs w:val="28"/>
              </w:rPr>
              <w:t>00</w:t>
            </w:r>
            <w:r w:rsidR="006001BF" w:rsidRPr="00AC17C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:rsidR="006001BF" w:rsidRPr="00761364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находящегося в оп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е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ративном управлении органов государственной власти суб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ъ</w:t>
            </w:r>
            <w:r w:rsidRPr="00761364">
              <w:rPr>
                <w:rFonts w:ascii="PT Astra Serif" w:hAnsi="PT Astra Serif"/>
                <w:sz w:val="28"/>
                <w:szCs w:val="28"/>
              </w:rPr>
              <w:t xml:space="preserve">ектов Российской Федерации и созданных ими учреждений </w:t>
            </w:r>
            <w:r w:rsidR="00EE5245" w:rsidRPr="00761364">
              <w:rPr>
                <w:rFonts w:ascii="PT Astra Serif" w:hAnsi="PT Astra Serif"/>
                <w:sz w:val="28"/>
                <w:szCs w:val="28"/>
              </w:rPr>
              <w:br/>
            </w:r>
            <w:r w:rsidRPr="00761364">
              <w:rPr>
                <w:rFonts w:ascii="PT Astra Serif" w:hAnsi="PT Astra Serif"/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7E544B" w:rsidRDefault="00F962DC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399C">
              <w:rPr>
                <w:rFonts w:ascii="PT Astra Serif" w:hAnsi="PT Astra Serif"/>
                <w:sz w:val="28"/>
                <w:szCs w:val="28"/>
              </w:rPr>
              <w:t>2554,8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:rsidR="006001BF" w:rsidRPr="00761364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>Доходы, получаемые в виде арендной платы, а также сре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д</w:t>
            </w:r>
            <w:r w:rsidRPr="00761364">
              <w:rPr>
                <w:rFonts w:ascii="PT Astra Serif" w:hAnsi="PT Astra Serif"/>
                <w:sz w:val="28"/>
                <w:szCs w:val="28"/>
              </w:rPr>
              <w:t xml:space="preserve">ства от продажи права на заключение договоров аренды </w:t>
            </w:r>
            <w:r w:rsidR="00EE5245" w:rsidRPr="00761364">
              <w:rPr>
                <w:rFonts w:ascii="PT Astra Serif" w:hAnsi="PT Astra Serif"/>
                <w:sz w:val="28"/>
                <w:szCs w:val="28"/>
              </w:rPr>
              <w:br/>
            </w:r>
            <w:r w:rsidRPr="00761364">
              <w:rPr>
                <w:rFonts w:ascii="PT Astra Serif" w:hAnsi="PT Astra Serif"/>
                <w:sz w:val="28"/>
                <w:szCs w:val="28"/>
              </w:rPr>
              <w:t>за земли, находящиеся в собственности субъектов Росси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й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ской Федерации (за исключением земельных участков бю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д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E058B6" w:rsidRDefault="00200068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58B6">
              <w:rPr>
                <w:rFonts w:ascii="PT Astra Serif" w:hAnsi="PT Astra Serif"/>
                <w:sz w:val="28"/>
                <w:szCs w:val="28"/>
              </w:rPr>
              <w:t>18</w:t>
            </w:r>
            <w:r w:rsidR="00E058B6" w:rsidRPr="00E058B6">
              <w:rPr>
                <w:rFonts w:ascii="PT Astra Serif" w:hAnsi="PT Astra Serif"/>
                <w:sz w:val="28"/>
                <w:szCs w:val="28"/>
              </w:rPr>
              <w:t>500</w:t>
            </w:r>
            <w:r w:rsidR="00E869A3" w:rsidRPr="00E058B6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D14177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:rsidR="006001BF" w:rsidRPr="00761364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BC0CBA" w:rsidRPr="00761364">
              <w:rPr>
                <w:rFonts w:ascii="PT Astra Serif" w:hAnsi="PT Astra Serif"/>
                <w:sz w:val="28"/>
                <w:szCs w:val="28"/>
              </w:rPr>
              <w:br/>
            </w:r>
            <w:r w:rsidRPr="00761364">
              <w:rPr>
                <w:rFonts w:ascii="PT Astra Serif" w:hAnsi="PT Astra Serif"/>
                <w:sz w:val="28"/>
                <w:szCs w:val="28"/>
              </w:rPr>
              <w:t>и обществ, или дивидендов по акциям, принадлежащим субъектам Российской Федерации</w:t>
            </w:r>
          </w:p>
        </w:tc>
        <w:tc>
          <w:tcPr>
            <w:tcW w:w="845" w:type="pct"/>
          </w:tcPr>
          <w:p w:rsidR="006001BF" w:rsidRPr="0058294A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3968</w:t>
            </w:r>
            <w:r w:rsidR="00D14177" w:rsidRPr="0058294A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14177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761364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 xml:space="preserve">Доходы от продажи земельных участков, находящихся </w:t>
            </w:r>
            <w:r w:rsidR="005562CE">
              <w:rPr>
                <w:rFonts w:ascii="PT Astra Serif" w:hAnsi="PT Astra Serif"/>
                <w:sz w:val="28"/>
                <w:szCs w:val="28"/>
              </w:rPr>
              <w:br/>
            </w:r>
            <w:r w:rsidRPr="00761364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с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967298" w:rsidRDefault="00200068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7298">
              <w:rPr>
                <w:rFonts w:ascii="PT Astra Serif" w:hAnsi="PT Astra Serif"/>
                <w:sz w:val="28"/>
                <w:szCs w:val="28"/>
              </w:rPr>
              <w:t>3</w:t>
            </w:r>
            <w:r w:rsidR="00967298" w:rsidRPr="00967298">
              <w:rPr>
                <w:rFonts w:ascii="PT Astra Serif" w:hAnsi="PT Astra Serif"/>
                <w:sz w:val="28"/>
                <w:szCs w:val="28"/>
              </w:rPr>
              <w:t>5</w:t>
            </w:r>
            <w:r w:rsidR="00E869A3" w:rsidRPr="00967298"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</w:tr>
      <w:tr w:rsidR="003502F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FF33D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14177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761364" w:rsidRDefault="002A6654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 xml:space="preserve">Доходы от реализации иного имущества, находящегося </w:t>
            </w:r>
            <w:r w:rsidR="005562CE">
              <w:rPr>
                <w:rFonts w:ascii="PT Astra Serif" w:hAnsi="PT Astra Serif"/>
                <w:sz w:val="28"/>
                <w:szCs w:val="28"/>
              </w:rPr>
              <w:br/>
            </w:r>
            <w:r w:rsidRPr="00761364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с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ключением имущества бюджетных и автономных учрежд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е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ний субъектов Российской Федерации, а также имущества государственных унитарных предприятий субъектов Ро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с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сийской Федерации, в том числе каз</w:t>
            </w:r>
            <w:r w:rsidR="00CC6CB4" w:rsidRPr="00761364">
              <w:rPr>
                <w:rFonts w:ascii="PT Astra Serif" w:hAnsi="PT Astra Serif"/>
                <w:sz w:val="28"/>
                <w:szCs w:val="28"/>
              </w:rPr>
              <w:t>ё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нных), в части реализ</w:t>
            </w:r>
            <w:r w:rsidRPr="00761364">
              <w:rPr>
                <w:rFonts w:ascii="PT Astra Serif" w:hAnsi="PT Astra Serif"/>
                <w:sz w:val="28"/>
                <w:szCs w:val="28"/>
              </w:rPr>
              <w:t>а</w:t>
            </w:r>
            <w:r w:rsidRPr="00761364">
              <w:rPr>
                <w:rFonts w:ascii="PT Astra Serif" w:hAnsi="PT Astra Serif"/>
                <w:sz w:val="28"/>
                <w:szCs w:val="28"/>
              </w:rPr>
              <w:t>ции основных средств по указанному имуществу</w:t>
            </w:r>
          </w:p>
        </w:tc>
        <w:tc>
          <w:tcPr>
            <w:tcW w:w="845" w:type="pct"/>
          </w:tcPr>
          <w:p w:rsidR="006001BF" w:rsidRPr="00B415DD" w:rsidRDefault="00B415DD" w:rsidP="00F704BC">
            <w:pPr>
              <w:tabs>
                <w:tab w:val="left" w:pos="206"/>
                <w:tab w:val="center" w:pos="73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15DD">
              <w:rPr>
                <w:rFonts w:ascii="PT Astra Serif" w:hAnsi="PT Astra Serif"/>
                <w:sz w:val="28"/>
                <w:szCs w:val="28"/>
              </w:rPr>
              <w:t>21148</w:t>
            </w:r>
            <w:r w:rsidR="00214CC1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</w:tr>
      <w:tr w:rsidR="00CD17C1" w:rsidRPr="00FF33D3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CD17C1" w:rsidRPr="00FF33D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CD17C1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CD17C1" w:rsidRPr="00761364" w:rsidRDefault="00F97221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1364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45" w:type="pct"/>
          </w:tcPr>
          <w:p w:rsidR="00CD17C1" w:rsidRPr="00214CC1" w:rsidRDefault="00F97221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4CC1">
              <w:rPr>
                <w:rFonts w:ascii="PT Astra Serif" w:hAnsi="PT Astra Serif"/>
                <w:sz w:val="28"/>
                <w:szCs w:val="28"/>
              </w:rPr>
              <w:t>267,0</w:t>
            </w:r>
          </w:p>
        </w:tc>
      </w:tr>
      <w:tr w:rsidR="00E269C5" w:rsidRPr="00FF33D3" w:rsidTr="00E269C5">
        <w:tc>
          <w:tcPr>
            <w:tcW w:w="4155" w:type="pct"/>
            <w:gridSpan w:val="2"/>
          </w:tcPr>
          <w:p w:rsidR="00E269C5" w:rsidRPr="007A52DF" w:rsidRDefault="00E269C5" w:rsidP="00F704BC">
            <w:pPr>
              <w:spacing w:line="23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7A52DF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</w:tcPr>
          <w:p w:rsidR="00E269C5" w:rsidRPr="007A52DF" w:rsidRDefault="00E269C5" w:rsidP="00F704BC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A52DF">
              <w:rPr>
                <w:rFonts w:ascii="PT Astra Serif" w:hAnsi="PT Astra Serif"/>
                <w:b/>
                <w:sz w:val="28"/>
                <w:szCs w:val="28"/>
              </w:rPr>
              <w:t>54137,9</w:t>
            </w:r>
          </w:p>
        </w:tc>
      </w:tr>
    </w:tbl>
    <w:p w:rsidR="00761364" w:rsidRPr="00F704BC" w:rsidRDefault="00761364" w:rsidP="00F704BC">
      <w:pPr>
        <w:jc w:val="center"/>
        <w:rPr>
          <w:rFonts w:ascii="PT Astra Serif" w:hAnsi="PT Astra Serif"/>
          <w:sz w:val="6"/>
          <w:szCs w:val="28"/>
        </w:rPr>
      </w:pPr>
    </w:p>
    <w:p w:rsidR="00BC1E6E" w:rsidRPr="00FF33D3" w:rsidRDefault="00BC1E6E" w:rsidP="00F704BC">
      <w:pPr>
        <w:jc w:val="center"/>
        <w:rPr>
          <w:rFonts w:ascii="PT Astra Serif" w:hAnsi="PT Astra Serif"/>
          <w:sz w:val="28"/>
          <w:szCs w:val="28"/>
        </w:rPr>
        <w:sectPr w:rsidR="00BC1E6E" w:rsidRPr="00FF33D3" w:rsidSect="00B61B7F">
          <w:head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F33D3">
        <w:rPr>
          <w:rFonts w:ascii="PT Astra Serif" w:hAnsi="PT Astra Serif"/>
          <w:sz w:val="20"/>
          <w:szCs w:val="28"/>
        </w:rPr>
        <w:t>___________________________</w:t>
      </w:r>
    </w:p>
    <w:p w:rsidR="00E1433D" w:rsidRDefault="005228CA" w:rsidP="008206A8">
      <w:pPr>
        <w:ind w:left="723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3B6DC8" w:rsidRPr="007A52DF" w:rsidRDefault="003B6DC8" w:rsidP="008206A8">
      <w:pPr>
        <w:ind w:left="7230"/>
        <w:jc w:val="center"/>
        <w:rPr>
          <w:rFonts w:ascii="PT Astra Serif" w:hAnsi="PT Astra Serif"/>
          <w:sz w:val="28"/>
          <w:szCs w:val="28"/>
        </w:rPr>
      </w:pPr>
    </w:p>
    <w:p w:rsidR="005228CA" w:rsidRPr="00FF33D3" w:rsidRDefault="005228CA" w:rsidP="008206A8">
      <w:pPr>
        <w:ind w:left="7230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к Программе</w:t>
      </w:r>
    </w:p>
    <w:p w:rsidR="00E1433D" w:rsidRDefault="00E1433D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3B6DC8" w:rsidRDefault="003B6DC8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3B6DC8" w:rsidRPr="00FF33D3" w:rsidRDefault="003B6DC8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5228CA" w:rsidRPr="00FF33D3" w:rsidRDefault="005228CA" w:rsidP="008206A8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Предполагаемый размер расходов областного бюджета </w:t>
      </w:r>
      <w:r w:rsidR="001B7368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 xml:space="preserve">Ульяновской области на управление имуществом, находящимся </w:t>
      </w:r>
      <w:r w:rsidR="001B7368" w:rsidRPr="00FF33D3">
        <w:rPr>
          <w:rFonts w:ascii="PT Astra Serif" w:hAnsi="PT Astra Serif"/>
          <w:b/>
          <w:sz w:val="28"/>
          <w:szCs w:val="28"/>
        </w:rPr>
        <w:br/>
      </w:r>
      <w:r w:rsidRPr="00FF33D3">
        <w:rPr>
          <w:rFonts w:ascii="PT Astra Serif" w:hAnsi="PT Astra Serif"/>
          <w:b/>
          <w:sz w:val="28"/>
          <w:szCs w:val="28"/>
        </w:rPr>
        <w:t>в государственной собственности Ульяновской области, в 20</w:t>
      </w:r>
      <w:r w:rsidR="007770E4" w:rsidRPr="00FF33D3">
        <w:rPr>
          <w:rFonts w:ascii="PT Astra Serif" w:hAnsi="PT Astra Serif"/>
          <w:b/>
          <w:sz w:val="28"/>
          <w:szCs w:val="28"/>
        </w:rPr>
        <w:t>20</w:t>
      </w:r>
      <w:r w:rsidRPr="00FF33D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E1433D" w:rsidRPr="00FF33D3" w:rsidRDefault="00E1433D" w:rsidP="008206A8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603"/>
        <w:gridCol w:w="1691"/>
      </w:tblGrid>
      <w:tr w:rsidR="005228CA" w:rsidRPr="00FF33D3" w:rsidTr="002D223C">
        <w:tc>
          <w:tcPr>
            <w:tcW w:w="594" w:type="dxa"/>
            <w:vAlign w:val="center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7770" w:type="dxa"/>
            <w:vAlign w:val="center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:rsidR="002D223C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Размер </w:t>
            </w:r>
          </w:p>
          <w:p w:rsidR="005228CA" w:rsidRPr="00FF33D3" w:rsidRDefault="00D11002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рас</w:t>
            </w:r>
            <w:r w:rsidR="005228CA" w:rsidRPr="00FF33D3">
              <w:rPr>
                <w:rFonts w:ascii="PT Astra Serif" w:hAnsi="PT Astra Serif"/>
                <w:sz w:val="28"/>
                <w:szCs w:val="28"/>
              </w:rPr>
              <w:t>ходов, тыс. рублей</w:t>
            </w:r>
          </w:p>
        </w:tc>
      </w:tr>
    </w:tbl>
    <w:p w:rsidR="00E1433D" w:rsidRPr="00FF33D3" w:rsidRDefault="00E1433D" w:rsidP="008206A8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7613"/>
        <w:gridCol w:w="1686"/>
      </w:tblGrid>
      <w:tr w:rsidR="005228CA" w:rsidRPr="00FF33D3" w:rsidTr="008206A8">
        <w:trPr>
          <w:tblHeader/>
        </w:trPr>
        <w:tc>
          <w:tcPr>
            <w:tcW w:w="589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613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5228CA" w:rsidRPr="00FF33D3" w:rsidTr="008206A8">
        <w:tc>
          <w:tcPr>
            <w:tcW w:w="589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7613" w:type="dxa"/>
          </w:tcPr>
          <w:p w:rsidR="005228CA" w:rsidRPr="006B0F80" w:rsidRDefault="005228C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0F80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ос</w:t>
            </w:r>
            <w:r w:rsidRPr="006B0F80">
              <w:rPr>
                <w:rFonts w:ascii="PT Astra Serif" w:hAnsi="PT Astra Serif"/>
                <w:sz w:val="28"/>
                <w:szCs w:val="28"/>
              </w:rPr>
              <w:t>у</w:t>
            </w:r>
            <w:r w:rsidRPr="006B0F80">
              <w:rPr>
                <w:rFonts w:ascii="PT Astra Serif" w:hAnsi="PT Astra Serif"/>
                <w:sz w:val="28"/>
                <w:szCs w:val="28"/>
              </w:rPr>
              <w:t>ществлением кадастровой деятельности в отношении недв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и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жимого имущества, находящегося в государственной со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б</w:t>
            </w:r>
            <w:r w:rsidRPr="006B0F80">
              <w:rPr>
                <w:rFonts w:ascii="PT Astra Serif" w:hAnsi="PT Astra Serif"/>
                <w:sz w:val="28"/>
                <w:szCs w:val="28"/>
              </w:rPr>
              <w:t>ственности Ульяновской области</w:t>
            </w:r>
            <w:r w:rsidR="00214CC1" w:rsidRPr="006B0F80">
              <w:rPr>
                <w:rFonts w:ascii="PT Astra Serif" w:hAnsi="PT Astra Serif"/>
                <w:sz w:val="28"/>
                <w:szCs w:val="28"/>
              </w:rPr>
              <w:t>, а также с</w:t>
            </w:r>
            <w:r w:rsidR="006A5219" w:rsidRPr="006B0F80">
              <w:rPr>
                <w:rFonts w:ascii="PT Astra Serif" w:hAnsi="PT Astra Serif"/>
                <w:sz w:val="28"/>
                <w:szCs w:val="28"/>
              </w:rPr>
              <w:t xml:space="preserve"> обеспечением с</w:t>
            </w:r>
            <w:r w:rsidR="00214CC1" w:rsidRPr="006B0F80">
              <w:rPr>
                <w:rFonts w:ascii="PT Astra Serif" w:hAnsi="PT Astra Serif"/>
                <w:sz w:val="28"/>
                <w:szCs w:val="28"/>
              </w:rPr>
              <w:t>охранност</w:t>
            </w:r>
            <w:r w:rsidR="006A5219" w:rsidRPr="006B0F80">
              <w:rPr>
                <w:rFonts w:ascii="PT Astra Serif" w:hAnsi="PT Astra Serif"/>
                <w:sz w:val="28"/>
                <w:szCs w:val="28"/>
              </w:rPr>
              <w:t>и</w:t>
            </w:r>
            <w:r w:rsidR="00214CC1" w:rsidRPr="006B0F80">
              <w:rPr>
                <w:rFonts w:ascii="PT Astra Serif" w:hAnsi="PT Astra Serif"/>
                <w:sz w:val="28"/>
                <w:szCs w:val="28"/>
              </w:rPr>
              <w:t xml:space="preserve"> государственного имущества</w:t>
            </w:r>
            <w:r w:rsidR="00731B07" w:rsidRPr="006B0F80">
              <w:rPr>
                <w:rFonts w:ascii="PT Astra Serif" w:hAnsi="PT Astra Serif"/>
                <w:sz w:val="28"/>
                <w:szCs w:val="28"/>
              </w:rPr>
              <w:t xml:space="preserve"> Ульяновской о</w:t>
            </w:r>
            <w:r w:rsidR="00731B07" w:rsidRPr="006B0F80">
              <w:rPr>
                <w:rFonts w:ascii="PT Astra Serif" w:hAnsi="PT Astra Serif"/>
                <w:sz w:val="28"/>
                <w:szCs w:val="28"/>
              </w:rPr>
              <w:t>б</w:t>
            </w:r>
            <w:r w:rsidR="00731B07" w:rsidRPr="006B0F80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686" w:type="dxa"/>
          </w:tcPr>
          <w:p w:rsidR="005228CA" w:rsidRPr="00FF33D3" w:rsidRDefault="00F5055C" w:rsidP="008206A8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4048,9</w:t>
            </w:r>
          </w:p>
        </w:tc>
      </w:tr>
      <w:tr w:rsidR="005228CA" w:rsidRPr="00FF33D3" w:rsidTr="008206A8">
        <w:tc>
          <w:tcPr>
            <w:tcW w:w="589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613" w:type="dxa"/>
          </w:tcPr>
          <w:p w:rsidR="005228CA" w:rsidRPr="006B0F80" w:rsidRDefault="005228C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B0F80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орган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и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зацией проведения оценки имущества, находящегося в гос</w:t>
            </w:r>
            <w:r w:rsidRPr="006B0F80">
              <w:rPr>
                <w:rFonts w:ascii="PT Astra Serif" w:hAnsi="PT Astra Serif"/>
                <w:sz w:val="28"/>
                <w:szCs w:val="28"/>
              </w:rPr>
              <w:t>у</w:t>
            </w:r>
            <w:r w:rsidRPr="006B0F80">
              <w:rPr>
                <w:rFonts w:ascii="PT Astra Serif" w:hAnsi="PT Astra Serif"/>
                <w:sz w:val="28"/>
                <w:szCs w:val="28"/>
              </w:rPr>
              <w:t xml:space="preserve">дарственной собственности Ульяновской области (далее </w:t>
            </w:r>
            <w:r w:rsidR="002D223C" w:rsidRPr="006B0F80">
              <w:rPr>
                <w:rFonts w:ascii="PT Astra Serif" w:hAnsi="PT Astra Serif"/>
                <w:sz w:val="28"/>
                <w:szCs w:val="28"/>
              </w:rPr>
              <w:t>–</w:t>
            </w:r>
            <w:r w:rsidRPr="006B0F80">
              <w:rPr>
                <w:rFonts w:ascii="PT Astra Serif" w:hAnsi="PT Astra Serif"/>
                <w:sz w:val="28"/>
                <w:szCs w:val="28"/>
              </w:rPr>
              <w:t xml:space="preserve"> имущество), в том числе относящегося к объектам залогов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о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го фонда Ульяновской области, торгов по продаже имущ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е</w:t>
            </w:r>
            <w:r w:rsidRPr="006B0F80">
              <w:rPr>
                <w:rFonts w:ascii="PT Astra Serif" w:hAnsi="PT Astra Serif"/>
                <w:sz w:val="28"/>
                <w:szCs w:val="28"/>
              </w:rPr>
              <w:t>ства и торгов по продаже права на заключение договоров аренды имущества, публикаци</w:t>
            </w:r>
            <w:r w:rsidR="00AB700F" w:rsidRPr="006B0F80">
              <w:rPr>
                <w:rFonts w:ascii="PT Astra Serif" w:hAnsi="PT Astra Serif"/>
                <w:sz w:val="28"/>
                <w:szCs w:val="28"/>
              </w:rPr>
              <w:t>ей</w:t>
            </w:r>
            <w:r w:rsidRPr="006B0F80">
              <w:rPr>
                <w:rFonts w:ascii="PT Astra Serif" w:hAnsi="PT Astra Serif"/>
                <w:sz w:val="28"/>
                <w:szCs w:val="28"/>
              </w:rPr>
              <w:t xml:space="preserve"> информационных сообщ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е</w:t>
            </w:r>
            <w:r w:rsidRPr="006B0F80">
              <w:rPr>
                <w:rFonts w:ascii="PT Astra Serif" w:hAnsi="PT Astra Serif"/>
                <w:sz w:val="28"/>
                <w:szCs w:val="28"/>
              </w:rPr>
              <w:t>ний</w:t>
            </w:r>
            <w:r w:rsidR="00A018E6" w:rsidRPr="006B0F80">
              <w:rPr>
                <w:rFonts w:ascii="PT Astra Serif" w:hAnsi="PT Astra Serif"/>
                <w:sz w:val="28"/>
                <w:szCs w:val="28"/>
              </w:rPr>
              <w:t xml:space="preserve">, связанных с управлением имуществом </w:t>
            </w:r>
          </w:p>
        </w:tc>
        <w:tc>
          <w:tcPr>
            <w:tcW w:w="1686" w:type="dxa"/>
          </w:tcPr>
          <w:p w:rsidR="005228CA" w:rsidRPr="00FF33D3" w:rsidRDefault="00F5055C" w:rsidP="008206A8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</w:tr>
      <w:tr w:rsidR="005228CA" w:rsidRPr="00FF33D3" w:rsidTr="008206A8">
        <w:tc>
          <w:tcPr>
            <w:tcW w:w="589" w:type="dxa"/>
          </w:tcPr>
          <w:p w:rsidR="005228CA" w:rsidRPr="006B0F80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0F80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613" w:type="dxa"/>
          </w:tcPr>
          <w:p w:rsidR="005228CA" w:rsidRPr="008206A8" w:rsidRDefault="00B00FBD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06A8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="0071531E" w:rsidRPr="008206A8">
              <w:rPr>
                <w:rFonts w:ascii="PT Astra Serif" w:hAnsi="PT Astra Serif"/>
                <w:sz w:val="28"/>
                <w:szCs w:val="28"/>
              </w:rPr>
              <w:br/>
            </w:r>
            <w:r w:rsidRPr="008206A8">
              <w:rPr>
                <w:rFonts w:ascii="PT Astra Serif" w:hAnsi="PT Astra Serif"/>
                <w:sz w:val="28"/>
                <w:szCs w:val="28"/>
              </w:rPr>
              <w:t>и возмещени</w:t>
            </w:r>
            <w:r w:rsidR="00AB700F" w:rsidRPr="008206A8">
              <w:rPr>
                <w:rFonts w:ascii="PT Astra Serif" w:hAnsi="PT Astra Serif"/>
                <w:sz w:val="28"/>
                <w:szCs w:val="28"/>
              </w:rPr>
              <w:t>я</w:t>
            </w:r>
            <w:r w:rsidRPr="008206A8">
              <w:rPr>
                <w:rFonts w:ascii="PT Astra Serif" w:hAnsi="PT Astra Serif"/>
                <w:sz w:val="28"/>
                <w:szCs w:val="28"/>
              </w:rPr>
              <w:t xml:space="preserve"> издержек, связанных с рассмотрением дел </w:t>
            </w:r>
            <w:r w:rsidR="008206A8">
              <w:rPr>
                <w:rFonts w:ascii="PT Astra Serif" w:hAnsi="PT Astra Serif"/>
                <w:sz w:val="28"/>
                <w:szCs w:val="28"/>
              </w:rPr>
              <w:br/>
            </w:r>
            <w:r w:rsidRPr="008206A8">
              <w:rPr>
                <w:rFonts w:ascii="PT Astra Serif" w:hAnsi="PT Astra Serif"/>
                <w:sz w:val="28"/>
                <w:szCs w:val="28"/>
              </w:rPr>
              <w:t>в судах</w:t>
            </w:r>
          </w:p>
        </w:tc>
        <w:tc>
          <w:tcPr>
            <w:tcW w:w="1686" w:type="dxa"/>
          </w:tcPr>
          <w:p w:rsidR="005228CA" w:rsidRPr="00214CC1" w:rsidRDefault="00F5055C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="00B00FBD" w:rsidRPr="00214CC1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5228CA" w:rsidRPr="00FF33D3" w:rsidTr="008206A8">
        <w:tc>
          <w:tcPr>
            <w:tcW w:w="589" w:type="dxa"/>
          </w:tcPr>
          <w:p w:rsidR="005228CA" w:rsidRPr="00FF33D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613" w:type="dxa"/>
          </w:tcPr>
          <w:p w:rsidR="005228CA" w:rsidRPr="00FF33D3" w:rsidRDefault="00B00FBD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моде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р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низацией и развитием единой информационно-</w:t>
            </w:r>
            <w:proofErr w:type="spellStart"/>
            <w:r w:rsidRPr="00FF33D3">
              <w:rPr>
                <w:rFonts w:ascii="PT Astra Serif" w:hAnsi="PT Astra Serif"/>
                <w:sz w:val="28"/>
                <w:szCs w:val="28"/>
              </w:rPr>
              <w:t>анали</w:t>
            </w:r>
            <w:proofErr w:type="spellEnd"/>
            <w:r w:rsidR="008206A8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FF33D3">
              <w:rPr>
                <w:rFonts w:ascii="PT Astra Serif" w:hAnsi="PT Astra Serif"/>
                <w:sz w:val="28"/>
                <w:szCs w:val="28"/>
              </w:rPr>
              <w:t>тической</w:t>
            </w:r>
            <w:proofErr w:type="spellEnd"/>
            <w:r w:rsidRPr="00FF33D3">
              <w:rPr>
                <w:rFonts w:ascii="PT Astra Serif" w:hAnsi="PT Astra Serif"/>
                <w:sz w:val="28"/>
                <w:szCs w:val="28"/>
              </w:rPr>
              <w:t xml:space="preserve"> системы управления государственным имуществом Ульяновской области, включая модернизацию компьютер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и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зированных рабочих мест, приобретение серверного обор</w:t>
            </w:r>
            <w:r w:rsidRPr="00FF33D3">
              <w:rPr>
                <w:rFonts w:ascii="PT Astra Serif" w:hAnsi="PT Astra Serif"/>
                <w:sz w:val="28"/>
                <w:szCs w:val="28"/>
              </w:rPr>
              <w:t>у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дования, программного обеспечения, оргтехники</w:t>
            </w:r>
          </w:p>
        </w:tc>
        <w:tc>
          <w:tcPr>
            <w:tcW w:w="1686" w:type="dxa"/>
          </w:tcPr>
          <w:p w:rsidR="005228CA" w:rsidRPr="00FF33D3" w:rsidRDefault="00F5055C" w:rsidP="008206A8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1400,0</w:t>
            </w:r>
          </w:p>
        </w:tc>
      </w:tr>
      <w:tr w:rsidR="001B7368" w:rsidRPr="00FF33D3" w:rsidTr="008206A8">
        <w:tc>
          <w:tcPr>
            <w:tcW w:w="589" w:type="dxa"/>
          </w:tcPr>
          <w:p w:rsidR="001B7368" w:rsidRPr="00FF33D3" w:rsidRDefault="001B7368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613" w:type="dxa"/>
          </w:tcPr>
          <w:p w:rsidR="001B7368" w:rsidRPr="00FF33D3" w:rsidRDefault="001B7368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подг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о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товкой и передачей документов на постоянное хранение </w:t>
            </w:r>
            <w:r w:rsidR="008206A8">
              <w:rPr>
                <w:rFonts w:ascii="PT Astra Serif" w:hAnsi="PT Astra Serif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z w:val="28"/>
                <w:szCs w:val="28"/>
              </w:rPr>
              <w:t>в государственные архивы Ульяновской области</w:t>
            </w:r>
          </w:p>
        </w:tc>
        <w:tc>
          <w:tcPr>
            <w:tcW w:w="1686" w:type="dxa"/>
          </w:tcPr>
          <w:p w:rsidR="001B7368" w:rsidRPr="00C21282" w:rsidRDefault="00C21282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282">
              <w:rPr>
                <w:rFonts w:ascii="PT Astra Serif" w:hAnsi="PT Astra Serif"/>
                <w:sz w:val="28"/>
                <w:szCs w:val="28"/>
              </w:rPr>
              <w:t>50</w:t>
            </w:r>
            <w:r w:rsidR="001B7368" w:rsidRPr="00C21282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B7368" w:rsidRPr="00FF33D3" w:rsidTr="008206A8">
        <w:tc>
          <w:tcPr>
            <w:tcW w:w="589" w:type="dxa"/>
          </w:tcPr>
          <w:p w:rsidR="001B7368" w:rsidRPr="00FF33D3" w:rsidRDefault="001B7368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613" w:type="dxa"/>
          </w:tcPr>
          <w:p w:rsidR="001B7368" w:rsidRPr="00FF33D3" w:rsidRDefault="001B7368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упра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в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лением и распоряжением пакетами акций, находящи</w:t>
            </w:r>
            <w:r w:rsidR="007A3696" w:rsidRPr="00FF33D3">
              <w:rPr>
                <w:rFonts w:ascii="PT Astra Serif" w:hAnsi="PT Astra Serif"/>
                <w:sz w:val="28"/>
                <w:szCs w:val="28"/>
              </w:rPr>
              <w:t>х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ся </w:t>
            </w:r>
            <w:r w:rsidR="008206A8">
              <w:rPr>
                <w:rFonts w:ascii="PT Astra Serif" w:hAnsi="PT Astra Serif"/>
                <w:sz w:val="28"/>
                <w:szCs w:val="28"/>
              </w:rPr>
              <w:br/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BC0CBA" w:rsidRPr="00FF33D3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FF33D3">
              <w:rPr>
                <w:rFonts w:ascii="PT Astra Serif" w:hAnsi="PT Astra Serif"/>
                <w:sz w:val="28"/>
                <w:szCs w:val="28"/>
              </w:rPr>
              <w:t xml:space="preserve"> собственности Ульяновской области</w:t>
            </w:r>
          </w:p>
        </w:tc>
        <w:tc>
          <w:tcPr>
            <w:tcW w:w="1686" w:type="dxa"/>
          </w:tcPr>
          <w:p w:rsidR="001B7368" w:rsidRPr="00C21282" w:rsidRDefault="001B7368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21282">
              <w:rPr>
                <w:rFonts w:ascii="PT Astra Serif" w:hAnsi="PT Astra Serif"/>
                <w:sz w:val="28"/>
                <w:szCs w:val="28"/>
              </w:rPr>
              <w:t>19,0</w:t>
            </w:r>
          </w:p>
        </w:tc>
      </w:tr>
      <w:tr w:rsidR="009E0CEA" w:rsidRPr="00FF33D3" w:rsidTr="008206A8">
        <w:tc>
          <w:tcPr>
            <w:tcW w:w="589" w:type="dxa"/>
          </w:tcPr>
          <w:p w:rsidR="009E0CEA" w:rsidRPr="00FF33D3" w:rsidRDefault="003F0614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9E0CEA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9E0CEA" w:rsidRPr="00FF33D3" w:rsidRDefault="009E0CE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оплаты размещаемых по закрытой подписке дополнительных акций акционерного общества </w:t>
            </w:r>
            <w:r w:rsidRPr="00FF33D3">
              <w:rPr>
                <w:rFonts w:ascii="PT Astra Serif" w:hAnsi="PT Astra Serif"/>
                <w:sz w:val="28"/>
                <w:szCs w:val="28"/>
              </w:rPr>
              <w:lastRenderedPageBreak/>
              <w:t>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1686" w:type="dxa"/>
          </w:tcPr>
          <w:p w:rsidR="009E0CEA" w:rsidRPr="000F4FE5" w:rsidRDefault="009E0CEA" w:rsidP="008206A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58000,0</w:t>
            </w:r>
          </w:p>
        </w:tc>
      </w:tr>
      <w:tr w:rsidR="009E0CEA" w:rsidRPr="00FF33D3" w:rsidTr="008206A8">
        <w:tc>
          <w:tcPr>
            <w:tcW w:w="589" w:type="dxa"/>
          </w:tcPr>
          <w:p w:rsidR="009E0CEA" w:rsidRPr="00FF33D3" w:rsidRDefault="003F0614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  <w:r w:rsidR="009E0CEA" w:rsidRPr="00FF33D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9E0CEA" w:rsidRPr="00FF33D3" w:rsidRDefault="009E0CE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33D3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е</w:t>
            </w:r>
            <w:r w:rsidRPr="00FF33D3">
              <w:rPr>
                <w:rFonts w:ascii="PT Astra Serif" w:hAnsi="PT Astra Serif"/>
                <w:sz w:val="28"/>
                <w:szCs w:val="28"/>
              </w:rPr>
              <w:t>нии уставного капитала указанного акционерного общества</w:t>
            </w:r>
          </w:p>
        </w:tc>
        <w:tc>
          <w:tcPr>
            <w:tcW w:w="1686" w:type="dxa"/>
          </w:tcPr>
          <w:p w:rsidR="009E0CEA" w:rsidRPr="000F4FE5" w:rsidRDefault="006225E0" w:rsidP="008206A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326425</w:t>
            </w:r>
            <w:r w:rsidR="0053229C" w:rsidRPr="000F4FE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</w:tc>
      </w:tr>
      <w:tr w:rsidR="008206A8" w:rsidRPr="00FF33D3" w:rsidTr="008206A8">
        <w:tc>
          <w:tcPr>
            <w:tcW w:w="8202" w:type="dxa"/>
            <w:gridSpan w:val="2"/>
          </w:tcPr>
          <w:p w:rsidR="008206A8" w:rsidRPr="007A52DF" w:rsidRDefault="008206A8" w:rsidP="008206A8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A52DF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</w:tcPr>
          <w:p w:rsidR="008206A8" w:rsidRPr="007A52DF" w:rsidRDefault="0062031C" w:rsidP="008206A8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390473,6</w:t>
            </w:r>
          </w:p>
        </w:tc>
      </w:tr>
    </w:tbl>
    <w:p w:rsidR="008421DE" w:rsidRPr="00FF33D3" w:rsidRDefault="008421DE" w:rsidP="008206A8">
      <w:pPr>
        <w:jc w:val="center"/>
        <w:rPr>
          <w:rFonts w:ascii="PT Astra Serif" w:hAnsi="PT Astra Serif"/>
          <w:b/>
          <w:sz w:val="28"/>
          <w:szCs w:val="28"/>
        </w:rPr>
      </w:pPr>
    </w:p>
    <w:p w:rsidR="008421DE" w:rsidRPr="00FF33D3" w:rsidRDefault="00076B9B" w:rsidP="008206A8">
      <w:pPr>
        <w:jc w:val="center"/>
        <w:rPr>
          <w:rFonts w:ascii="PT Astra Serif" w:hAnsi="PT Astra Serif"/>
          <w:sz w:val="28"/>
          <w:szCs w:val="28"/>
        </w:rPr>
        <w:sectPr w:rsidR="008421DE" w:rsidRPr="00FF33D3" w:rsidSect="00B61B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F33D3">
        <w:rPr>
          <w:rFonts w:ascii="PT Astra Serif" w:hAnsi="PT Astra Serif"/>
          <w:sz w:val="28"/>
          <w:szCs w:val="28"/>
        </w:rPr>
        <w:t>_________</w:t>
      </w:r>
      <w:r w:rsidR="008421DE" w:rsidRPr="00FF33D3">
        <w:rPr>
          <w:rFonts w:ascii="PT Astra Serif" w:hAnsi="PT Astra Serif"/>
          <w:sz w:val="28"/>
          <w:szCs w:val="28"/>
        </w:rPr>
        <w:t>__</w:t>
      </w:r>
      <w:r w:rsidRPr="00FF33D3">
        <w:rPr>
          <w:rFonts w:ascii="PT Astra Serif" w:hAnsi="PT Astra Serif"/>
          <w:sz w:val="28"/>
          <w:szCs w:val="28"/>
        </w:rPr>
        <w:t>______</w:t>
      </w:r>
    </w:p>
    <w:p w:rsidR="008421DE" w:rsidRDefault="00076B9B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A571ED" w:rsidRPr="007A52DF" w:rsidRDefault="00A571ED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076B9B" w:rsidRPr="00FF33D3" w:rsidRDefault="00076B9B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  <w:r w:rsidRPr="00FF33D3">
        <w:rPr>
          <w:rFonts w:ascii="PT Astra Serif" w:hAnsi="PT Astra Serif"/>
          <w:sz w:val="28"/>
          <w:szCs w:val="28"/>
        </w:rPr>
        <w:t>к Программе</w:t>
      </w:r>
    </w:p>
    <w:p w:rsidR="008421DE" w:rsidRDefault="008421DE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A571ED" w:rsidRDefault="00A571ED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076B9B" w:rsidRPr="00FF33D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>ПЕРЕЧЕНЬ</w:t>
      </w:r>
    </w:p>
    <w:p w:rsidR="00076B9B" w:rsidRPr="00FF33D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недвижимого имущества, находящегося в государственной </w:t>
      </w:r>
    </w:p>
    <w:p w:rsidR="00076B9B" w:rsidRPr="00FF33D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 xml:space="preserve">собственности Ульяновской области, планируемого к передаче </w:t>
      </w:r>
    </w:p>
    <w:p w:rsidR="00076B9B" w:rsidRPr="00FF33D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FF33D3">
        <w:rPr>
          <w:rFonts w:ascii="PT Astra Serif" w:hAnsi="PT Astra Serif"/>
          <w:b/>
          <w:sz w:val="28"/>
          <w:szCs w:val="28"/>
        </w:rPr>
        <w:t>в безвозмездное пользование</w:t>
      </w:r>
    </w:p>
    <w:p w:rsidR="004C55EC" w:rsidRPr="00FF33D3" w:rsidRDefault="004C55EC" w:rsidP="00A571ED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5"/>
        <w:gridCol w:w="2959"/>
        <w:gridCol w:w="2445"/>
        <w:gridCol w:w="1540"/>
      </w:tblGrid>
      <w:tr w:rsidR="006313EE" w:rsidRPr="0038680D" w:rsidTr="006313EE">
        <w:tc>
          <w:tcPr>
            <w:tcW w:w="299" w:type="pct"/>
            <w:vAlign w:val="center"/>
          </w:tcPr>
          <w:p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1201" w:type="pct"/>
            <w:vAlign w:val="center"/>
          </w:tcPr>
          <w:p w:rsidR="006313EE" w:rsidRDefault="0075248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</w:p>
          <w:p w:rsidR="00583A3D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нахождения</w:t>
            </w:r>
          </w:p>
          <w:p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  <w:tc>
          <w:tcPr>
            <w:tcW w:w="1491" w:type="pct"/>
            <w:vAlign w:val="center"/>
          </w:tcPr>
          <w:p w:rsidR="00976A8C" w:rsidRPr="0038680D" w:rsidRDefault="00976A8C" w:rsidP="006313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Казна Ульяновской области или юридич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е</w:t>
            </w:r>
            <w:r w:rsidRPr="0038680D">
              <w:rPr>
                <w:rFonts w:ascii="PT Astra Serif" w:hAnsi="PT Astra Serif"/>
                <w:sz w:val="28"/>
                <w:szCs w:val="28"/>
              </w:rPr>
              <w:t>ские лица, за котор</w:t>
            </w:r>
            <w:r w:rsidRPr="0038680D">
              <w:rPr>
                <w:rFonts w:ascii="PT Astra Serif" w:hAnsi="PT Astra Serif"/>
                <w:sz w:val="28"/>
                <w:szCs w:val="28"/>
              </w:rPr>
              <w:t>ы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ми государственное имущество Ульяно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в</w:t>
            </w:r>
            <w:r w:rsidRPr="0038680D">
              <w:rPr>
                <w:rFonts w:ascii="PT Astra Serif" w:hAnsi="PT Astra Serif"/>
                <w:sz w:val="28"/>
                <w:szCs w:val="28"/>
              </w:rPr>
              <w:t>ской области закре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п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лено на праве хозя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й</w:t>
            </w:r>
            <w:r w:rsidRPr="0038680D">
              <w:rPr>
                <w:rFonts w:ascii="PT Astra Serif" w:hAnsi="PT Astra Serif"/>
                <w:sz w:val="28"/>
                <w:szCs w:val="28"/>
              </w:rPr>
              <w:t>ственного ведения л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и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бо оперативного управления</w:t>
            </w:r>
          </w:p>
        </w:tc>
        <w:tc>
          <w:tcPr>
            <w:tcW w:w="1232" w:type="pct"/>
            <w:vAlign w:val="center"/>
          </w:tcPr>
          <w:p w:rsidR="005E6D44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Юридические</w:t>
            </w:r>
          </w:p>
          <w:p w:rsidR="005E6D44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лица, которым государственное имущество Уль</w:t>
            </w:r>
            <w:r w:rsidRPr="0038680D">
              <w:rPr>
                <w:rFonts w:ascii="PT Astra Serif" w:hAnsi="PT Astra Serif"/>
                <w:sz w:val="28"/>
                <w:szCs w:val="28"/>
              </w:rPr>
              <w:t>я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новской области передаётся</w:t>
            </w:r>
          </w:p>
          <w:p w:rsidR="005E6D44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в безвозмездное пользование</w:t>
            </w:r>
          </w:p>
          <w:p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(ссудополучатели)</w:t>
            </w:r>
          </w:p>
        </w:tc>
        <w:tc>
          <w:tcPr>
            <w:tcW w:w="776" w:type="pct"/>
            <w:vAlign w:val="center"/>
          </w:tcPr>
          <w:p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680D">
              <w:rPr>
                <w:rFonts w:ascii="PT Astra Serif" w:hAnsi="PT Astra Serif"/>
                <w:sz w:val="28"/>
                <w:szCs w:val="28"/>
              </w:rPr>
              <w:t>Площадь помещ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е</w:t>
            </w:r>
            <w:r w:rsidRPr="0038680D">
              <w:rPr>
                <w:rFonts w:ascii="PT Astra Serif" w:hAnsi="PT Astra Serif"/>
                <w:sz w:val="28"/>
                <w:szCs w:val="28"/>
              </w:rPr>
              <w:t>ния, кв. м</w:t>
            </w:r>
          </w:p>
        </w:tc>
      </w:tr>
    </w:tbl>
    <w:p w:rsidR="00C42A71" w:rsidRPr="0038680D" w:rsidRDefault="00C42A71" w:rsidP="0075248F">
      <w:pPr>
        <w:spacing w:line="14" w:lineRule="auto"/>
        <w:jc w:val="both"/>
        <w:rPr>
          <w:rFonts w:ascii="PT Astra Serif" w:hAnsi="PT Astra Serif"/>
          <w:b/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2410"/>
        <w:gridCol w:w="1559"/>
      </w:tblGrid>
      <w:tr w:rsidR="00C42A71" w:rsidRPr="00A571ED" w:rsidTr="006313EE">
        <w:trPr>
          <w:tblHeader/>
        </w:trPr>
        <w:tc>
          <w:tcPr>
            <w:tcW w:w="568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A39C6" w:rsidRPr="00A571ED" w:rsidTr="006313EE">
        <w:tc>
          <w:tcPr>
            <w:tcW w:w="568" w:type="dxa"/>
          </w:tcPr>
          <w:p w:rsidR="00BA39C6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A39C6" w:rsidRPr="00A571ED" w:rsidRDefault="007A755F" w:rsidP="006313EE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</w:t>
            </w:r>
            <w:r w:rsidR="006313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t xml:space="preserve">новск, пр-т </w:t>
            </w:r>
            <w:r w:rsidR="00BA39C6" w:rsidRPr="00A571ED">
              <w:rPr>
                <w:rFonts w:ascii="PT Astra Serif" w:hAnsi="PT Astra Serif"/>
                <w:sz w:val="28"/>
                <w:szCs w:val="28"/>
              </w:rPr>
              <w:t>Нар</w:t>
            </w:r>
            <w:r w:rsidR="00BA39C6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BA39C6" w:rsidRPr="00A571ED">
              <w:rPr>
                <w:rFonts w:ascii="PT Astra Serif" w:hAnsi="PT Astra Serif"/>
                <w:sz w:val="28"/>
                <w:szCs w:val="28"/>
              </w:rPr>
              <w:t>манова, д. 13</w:t>
            </w:r>
          </w:p>
        </w:tc>
        <w:tc>
          <w:tcPr>
            <w:tcW w:w="2976" w:type="dxa"/>
          </w:tcPr>
          <w:p w:rsidR="005E2FA8" w:rsidRPr="00A571ED" w:rsidRDefault="005E2FA8" w:rsidP="00A571ED">
            <w:pPr>
              <w:widowControl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571ED">
              <w:rPr>
                <w:rFonts w:ascii="PT Astra Serif" w:hAnsi="PT Astra Serif" w:cs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ственное автономное учреждение «Инст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тут развития образ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вания»</w:t>
            </w:r>
          </w:p>
          <w:p w:rsidR="00BA39C6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14F3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учр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ждение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дополн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вания Детская школа искусств 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№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12</w:t>
            </w:r>
            <w:r w:rsidR="002E221F"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</w:tcPr>
          <w:p w:rsidR="00BA39C6" w:rsidRPr="00A571ED" w:rsidRDefault="00945625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415,05</w:t>
            </w:r>
          </w:p>
        </w:tc>
      </w:tr>
      <w:tr w:rsidR="00BA39C6" w:rsidRPr="00A571ED" w:rsidTr="006313EE">
        <w:tc>
          <w:tcPr>
            <w:tcW w:w="568" w:type="dxa"/>
          </w:tcPr>
          <w:p w:rsidR="00BA39C6" w:rsidRPr="00A571ED" w:rsidRDefault="00A571ED" w:rsidP="006313EE">
            <w:pPr>
              <w:tabs>
                <w:tab w:val="left" w:pos="60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A39C6" w:rsidRPr="00A571ED" w:rsidRDefault="00BA39C6" w:rsidP="00E269C5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</w:t>
            </w:r>
            <w:r w:rsidR="00FF74ED"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="00245223" w:rsidRPr="00A571ED">
              <w:rPr>
                <w:rFonts w:ascii="PT Astra Serif" w:hAnsi="PT Astra Serif"/>
                <w:sz w:val="28"/>
                <w:szCs w:val="28"/>
              </w:rPr>
              <w:t>град,</w:t>
            </w:r>
            <w:r w:rsidR="008F7C9F"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30</w:t>
            </w:r>
          </w:p>
        </w:tc>
        <w:tc>
          <w:tcPr>
            <w:tcW w:w="2976" w:type="dxa"/>
          </w:tcPr>
          <w:p w:rsidR="00A40861" w:rsidRPr="00A571ED" w:rsidRDefault="00A15ABC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профессиональное 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 xml:space="preserve">разовательное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5214F3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охранения </w:t>
            </w:r>
            <w:r w:rsidR="00085DFD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ническая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больн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ца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№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дико-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биологического агентства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A39C6" w:rsidRPr="00A571ED" w:rsidRDefault="00BA39C6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36,01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A4E6E" w:rsidRPr="00A571ED" w:rsidRDefault="002A4E6E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ровград, пр-т 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тостроителей, </w:t>
            </w:r>
            <w:r w:rsidR="006313EE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65</w:t>
            </w:r>
          </w:p>
        </w:tc>
        <w:tc>
          <w:tcPr>
            <w:tcW w:w="2976" w:type="dxa"/>
          </w:tcPr>
          <w:p w:rsidR="002A4E6E" w:rsidRPr="00A571ED" w:rsidRDefault="00AD14FC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ственное бюджетное профессиональное 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 xml:space="preserve">разовательное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8F7B55" w:rsidRPr="00A571ED" w:rsidRDefault="00F95FE8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2A4E6E" w:rsidRPr="00A571ED" w:rsidRDefault="002A4E6E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30,67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6313EE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4A79BE" w:rsidRPr="00A571ED" w:rsidRDefault="007A755F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новск, ул. Полб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на, д. 45А</w:t>
            </w:r>
          </w:p>
        </w:tc>
        <w:tc>
          <w:tcPr>
            <w:tcW w:w="2976" w:type="dxa"/>
          </w:tcPr>
          <w:p w:rsidR="00A15ABC" w:rsidRPr="00A571ED" w:rsidRDefault="00A15ABC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осуда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социал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ного обслуживания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Комплексный центр социального обслуж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вания населения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ток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="004A79BE" w:rsidRPr="00A571ED">
              <w:rPr>
                <w:rFonts w:ascii="PT Astra Serif" w:hAnsi="PT Astra Serif"/>
                <w:sz w:val="28"/>
                <w:szCs w:val="28"/>
              </w:rPr>
              <w:t xml:space="preserve"> в г. Ульяновске»</w:t>
            </w:r>
          </w:p>
        </w:tc>
        <w:tc>
          <w:tcPr>
            <w:tcW w:w="2410" w:type="dxa"/>
          </w:tcPr>
          <w:p w:rsidR="002A4E6E" w:rsidRPr="00A571ED" w:rsidRDefault="00A15ABC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Местная религ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ция православный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Приход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храма</w:t>
            </w:r>
            <w:r w:rsidR="006313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 честь святого праведного 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ларета Милост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вого г.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ска Симбирской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равославной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ц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еркви (Моско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атриархат)</w:t>
            </w:r>
          </w:p>
        </w:tc>
        <w:tc>
          <w:tcPr>
            <w:tcW w:w="1559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130,19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6313EE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A4E6E" w:rsidRPr="00A571ED" w:rsidRDefault="007A755F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рова, д. 16</w:t>
            </w:r>
          </w:p>
          <w:p w:rsidR="004A79BE" w:rsidRPr="00A571ED" w:rsidRDefault="004A79B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ственное бюджетное учреждение культуры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Ульяновский облас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ной художественный музей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гиональная орг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низация Всеро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сийской творч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ской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обществе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ной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организации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Союз художн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ков России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580,91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6313EE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Новоспа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="006313EE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Рокотушка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313EE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Школьная, </w:t>
            </w:r>
            <w:r w:rsidR="006313EE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11</w:t>
            </w:r>
          </w:p>
        </w:tc>
        <w:tc>
          <w:tcPr>
            <w:tcW w:w="2976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каз</w:t>
            </w:r>
            <w:r w:rsidR="00BD76FA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нное учреждение социал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ного обслуживания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Социальный приют для детей и подрос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ков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Росток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в д.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котушка</w:t>
            </w:r>
            <w:proofErr w:type="spellEnd"/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нное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ждение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Рокоту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кинская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основная общеобразов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тельная школа</w:t>
            </w:r>
          </w:p>
        </w:tc>
        <w:tc>
          <w:tcPr>
            <w:tcW w:w="1559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451,82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6313EE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A4E6E" w:rsidRPr="00A571ED" w:rsidRDefault="007A755F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новск, пл.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Собо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ная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, д. 1</w:t>
            </w:r>
          </w:p>
        </w:tc>
        <w:tc>
          <w:tcPr>
            <w:tcW w:w="2976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учреждение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Упра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ление делами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F7285" w:rsidRPr="00A571ED" w:rsidRDefault="002A4E6E" w:rsidP="006313EE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ждение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Упра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ление по эксплу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тации зданий высших органов власти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Управл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ния делами Пр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зидента Росси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</w:tcPr>
          <w:p w:rsidR="002A4E6E" w:rsidRPr="00A571ED" w:rsidRDefault="002A4E6E" w:rsidP="006313EE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187,28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5C264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Новоспа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="005C2648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Новоспа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ское, ул. Заво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ская, д. 12</w:t>
            </w:r>
          </w:p>
        </w:tc>
        <w:tc>
          <w:tcPr>
            <w:tcW w:w="2976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нное учреждение Ульяновской области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Новоспасское лесн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чество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Прокуратура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85,84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5C264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2A4E6E" w:rsidRPr="00A571ED" w:rsidRDefault="007A755F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="002A4E6E" w:rsidRPr="00A571ED">
              <w:rPr>
                <w:rFonts w:ascii="PT Astra Serif" w:hAnsi="PT Astra Serif"/>
                <w:sz w:val="28"/>
                <w:szCs w:val="28"/>
              </w:rPr>
              <w:t>Мел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кесская</w:t>
            </w:r>
            <w:proofErr w:type="spellEnd"/>
            <w:r w:rsidR="002A4E6E" w:rsidRPr="00A571ED">
              <w:rPr>
                <w:rFonts w:ascii="PT Astra Serif" w:hAnsi="PT Astra Serif"/>
                <w:sz w:val="28"/>
                <w:szCs w:val="28"/>
              </w:rPr>
              <w:t>, д. 4, ко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пус 2</w:t>
            </w:r>
          </w:p>
        </w:tc>
        <w:tc>
          <w:tcPr>
            <w:tcW w:w="2976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2A4E6E" w:rsidRPr="00A571ED" w:rsidRDefault="001D7157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Управление 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нистерства вну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ренних дел 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сийской Федер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ции по городу Ульяновску</w:t>
            </w:r>
          </w:p>
        </w:tc>
        <w:tc>
          <w:tcPr>
            <w:tcW w:w="1559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1539,5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5C264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Базарный Сызган, ул. 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ветская, д. 76</w:t>
            </w:r>
          </w:p>
          <w:p w:rsidR="00FF1A9C" w:rsidRPr="00A571ED" w:rsidRDefault="00FF1A9C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нное учреждение для детей-сирот и детей, оста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шихся без попечения родителей </w:t>
            </w:r>
            <w:r w:rsidR="00263BDC" w:rsidRPr="00A571ED">
              <w:rPr>
                <w:rFonts w:ascii="PT Astra Serif" w:hAnsi="PT Astra Serif"/>
                <w:sz w:val="28"/>
                <w:szCs w:val="28"/>
              </w:rPr>
              <w:t>–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дольский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специальный (коррекционный)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дом для детей 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с ограниченными во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можностями здоровья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Остров детства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образования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зарносызганский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401,06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5C264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8314EE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зарн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Базарный Сызган, ул. 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ветская, д. 76</w:t>
            </w:r>
          </w:p>
        </w:tc>
        <w:tc>
          <w:tcPr>
            <w:tcW w:w="2976" w:type="dxa"/>
          </w:tcPr>
          <w:p w:rsidR="002A4E6E" w:rsidRPr="00A571ED" w:rsidRDefault="00BB5220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казённое учреждение для детей-сирот и детей, оста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шихся без попечения родителей –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дольский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специальный (коррекционный)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дом для детей </w:t>
            </w:r>
            <w:r w:rsidRPr="00A571ED">
              <w:rPr>
                <w:rFonts w:ascii="PT Astra Serif" w:hAnsi="PT Astra Serif"/>
                <w:sz w:val="28"/>
                <w:szCs w:val="28"/>
              </w:rPr>
              <w:br/>
              <w:t>с ограниченными во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можностями здоровья «Остров детства»</w:t>
            </w:r>
          </w:p>
        </w:tc>
        <w:tc>
          <w:tcPr>
            <w:tcW w:w="2410" w:type="dxa"/>
          </w:tcPr>
          <w:p w:rsidR="002A4E6E" w:rsidRPr="00A571ED" w:rsidRDefault="002A4E6E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Управление 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нан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 xml:space="preserve">сов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муниц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пального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 xml:space="preserve"> образ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>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сызга</w:t>
            </w:r>
            <w:r w:rsidR="007A76E8"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он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</w:tcPr>
          <w:p w:rsidR="002A4E6E" w:rsidRPr="00A571ED" w:rsidRDefault="00C24DBB" w:rsidP="005C2648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140,0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5C264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7150" w:rsidRPr="00A571ED" w:rsidRDefault="007A755F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но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097150" w:rsidRPr="00A571ED" w:rsidRDefault="00097150" w:rsidP="005C2648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ластная мордо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национал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но-культурная 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тономия»</w:t>
            </w:r>
          </w:p>
        </w:tc>
        <w:tc>
          <w:tcPr>
            <w:tcW w:w="1559" w:type="dxa"/>
          </w:tcPr>
          <w:p w:rsidR="00097150" w:rsidRPr="00A571ED" w:rsidRDefault="00097150" w:rsidP="005C2648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21,95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  <w:shd w:val="clear" w:color="auto" w:fill="auto"/>
          </w:tcPr>
          <w:p w:rsidR="00BB5220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5C264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404301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Региональное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деление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российской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щественной орг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низации «Союз армян России»</w:t>
            </w:r>
            <w:r w:rsidR="00404301" w:rsidRPr="00A571ED">
              <w:rPr>
                <w:rFonts w:ascii="PT Astra Serif" w:hAnsi="PT Astra Serif"/>
                <w:sz w:val="28"/>
                <w:szCs w:val="28"/>
              </w:rPr>
              <w:t xml:space="preserve"> в Ульяновской о</w:t>
            </w:r>
            <w:r w:rsidR="00404301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04301"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097150" w:rsidRPr="00A571ED" w:rsidRDefault="00097150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38,28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097150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гиональная азе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байджанская </w:t>
            </w:r>
            <w:r w:rsidR="002F6218" w:rsidRPr="00A571ED">
              <w:rPr>
                <w:rFonts w:ascii="PT Astra Serif" w:hAnsi="PT Astra Serif"/>
                <w:sz w:val="28"/>
                <w:szCs w:val="28"/>
              </w:rPr>
              <w:t xml:space="preserve">национально-культурная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авт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номия»</w:t>
            </w:r>
          </w:p>
        </w:tc>
        <w:tc>
          <w:tcPr>
            <w:tcW w:w="1559" w:type="dxa"/>
          </w:tcPr>
          <w:p w:rsidR="00097150" w:rsidRPr="00A571ED" w:rsidRDefault="00097150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29,61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097150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ластная татарская национально-культурная авт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номия»</w:t>
            </w:r>
          </w:p>
        </w:tc>
        <w:tc>
          <w:tcPr>
            <w:tcW w:w="1559" w:type="dxa"/>
          </w:tcPr>
          <w:p w:rsidR="00097150" w:rsidRPr="00A571ED" w:rsidRDefault="00097150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25,94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гиональная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ственная орган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зация сохранения и развития кул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туры «Русский Дом»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13,92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пр-т Ген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рала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Тюленева, </w:t>
            </w:r>
            <w:r w:rsidR="005C2648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6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«Городская детская поликлиника № 6»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родская Дума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11,78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Инзенский район, с. Юлово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Областной детский противот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беркулёзный санат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рий «Юлово»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бюджетное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образовательное учреж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дение </w:t>
            </w:r>
            <w:proofErr w:type="spellStart"/>
            <w:r w:rsidR="005C2648">
              <w:rPr>
                <w:rFonts w:ascii="PT Astra Serif" w:hAnsi="PT Astra Serif"/>
                <w:sz w:val="28"/>
                <w:szCs w:val="28"/>
              </w:rPr>
              <w:t>Труслейская</w:t>
            </w:r>
            <w:proofErr w:type="spellEnd"/>
            <w:r w:rsidR="005C2648">
              <w:rPr>
                <w:rFonts w:ascii="PT Astra Serif" w:hAnsi="PT Astra Serif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436,2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Су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ское,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Сове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ская, д. 66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Ульяновское облас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ное государственное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казённое учреждение социальной защиты населения в р.п. Ве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кайма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Государственное учреждение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–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Управление Пе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сионного фонда Российской 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дерации в Су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ском районе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яновской области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288,22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на, д. 78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Фонд «Улья</w:t>
            </w:r>
            <w:r w:rsidR="005C2648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– культу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ная столица»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11,59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Терень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гульский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E269C5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с. Елшанка, </w:t>
            </w:r>
            <w:r w:rsidR="00E269C5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Лес</w:t>
            </w:r>
            <w:r w:rsidR="00DB1487" w:rsidRPr="00A571ED">
              <w:rPr>
                <w:rFonts w:ascii="PT Astra Serif" w:hAnsi="PT Astra Serif"/>
                <w:sz w:val="28"/>
                <w:szCs w:val="28"/>
              </w:rPr>
              <w:t xml:space="preserve">ная,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61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казённое учреждение «Служба гражданской защиты и пожарной безопасн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сти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ласти»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реньгульский район»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192,5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ровград, ул.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яновская, д. 54</w:t>
            </w:r>
          </w:p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техникум профессиональных технологий имени 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роя Советско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го Союза </w:t>
            </w:r>
            <w:proofErr w:type="spellStart"/>
            <w:r w:rsidR="00C36833" w:rsidRPr="00A571ED">
              <w:rPr>
                <w:rFonts w:ascii="PT Astra Serif" w:hAnsi="PT Astra Serif"/>
                <w:sz w:val="28"/>
                <w:szCs w:val="28"/>
              </w:rPr>
              <w:t>М.С.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Чернова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C36833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30,97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Желе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нодорожная, д. 18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спорти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ной подготовки «Сп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циализированная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ско-юношеская спо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тивная школа оли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пийского резерва по тхэквондо»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гиональная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рация тхэквондо»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ровград, 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 w:rsidR="005C2648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32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стража»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64,35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рации, д. 37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Централизова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ная религиозная организация «Р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гиональное 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ховное Управл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 мусульман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 в составе Центрального Духовного упра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ления мусульман России»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281,5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Прол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тар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41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01294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р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гиональная орг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низация Общеро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сийской общ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ственной орган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зации инвалидов войны в Афган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стане и военной травмы – «Инв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лиды войны»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86,3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="005C2648">
              <w:rPr>
                <w:rFonts w:ascii="PT Astra Serif" w:hAnsi="PT Astra Serif"/>
                <w:sz w:val="28"/>
                <w:szCs w:val="28"/>
              </w:rPr>
              <w:t>ровград,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ул.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тябрьская, д. 74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механико-технологический те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никум молочной пр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мышленности»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«Московский государственный университет те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нологий и упр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ления имени </w:t>
            </w:r>
            <w:proofErr w:type="spellStart"/>
            <w:r w:rsidR="00C36833" w:rsidRPr="00A571ED">
              <w:rPr>
                <w:rFonts w:ascii="PT Astra Serif" w:hAnsi="PT Astra Serif"/>
                <w:sz w:val="28"/>
                <w:szCs w:val="28"/>
              </w:rPr>
              <w:t>К.Г.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Разумовского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(Первый казачий университет)»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1200,0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E269C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01294D">
              <w:rPr>
                <w:rFonts w:ascii="PT Astra Serif" w:hAnsi="PT Astra Serif"/>
                <w:sz w:val="28"/>
                <w:szCs w:val="28"/>
              </w:rPr>
              <w:t>ласть,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ровград, пр-т 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тостроителей,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д. 63 </w:t>
            </w:r>
          </w:p>
          <w:p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C36833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30,06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="0001294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01294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заново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тябрьская, д. 15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«Рязановский сельскохозяйственный техникум»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Местная религ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ция православный Приход храма в честь Покрова Пресвятой Бог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родицы села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заново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района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славной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ц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еркви (Московский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риархат)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376,7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Ульяновск, </w:t>
            </w:r>
          </w:p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Л. Толстого, </w:t>
            </w:r>
          </w:p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д. 28, 30, 32, 34</w:t>
            </w:r>
          </w:p>
        </w:tc>
        <w:tc>
          <w:tcPr>
            <w:tcW w:w="2976" w:type="dxa"/>
          </w:tcPr>
          <w:p w:rsidR="007A755F" w:rsidRPr="0001294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нения «Детская горо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ская клиническая боль</w:t>
            </w:r>
            <w:r w:rsidR="0001294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ница</w:t>
            </w:r>
            <w:proofErr w:type="spellEnd"/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г. Ульяновска»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ганизация соде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ствия семьям, воспитывающим детей с огран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ченными возмо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ностями здоровья «Солнце для всех»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36,65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Майнский район, р.п.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Игн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товка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2-я 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вет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4Б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онная больница»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учреждение 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полнительного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центр детского творч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ства имени Гео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гия Филипповича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Кныша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143,8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Советская,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63А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Ульяновской области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леснич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автономное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культ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ры «Дом наро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ного творчества» муниципального образования «Б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рышский район»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213,3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Кузовато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Кузоватово, ул. Гвардейская, д. 21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Кузоватовская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«Центр гигиены и эпидемиологии в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160,9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Тел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мана, д. 16А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«Центральная городская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больница г.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01294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бюджетное учр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ждение «СИМ</w:t>
            </w:r>
            <w:r w:rsidR="0001294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БИРЦИТ» по р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боте спортивно-досуговых клубов для детей, по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ростков и мол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дёжи по месту жительства 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433,3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Абл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д. 89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«Областной клинический кожно-венерологический диспансер»</w:t>
            </w:r>
          </w:p>
        </w:tc>
        <w:tc>
          <w:tcPr>
            <w:tcW w:w="2410" w:type="dxa"/>
          </w:tcPr>
          <w:p w:rsidR="00DF629B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</w:t>
            </w:r>
            <w:r w:rsidR="0001294D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49,99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пер.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рамзина,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3/2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«Дворец книги –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яновская областная научная библиотека имени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В.И.Ленина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ганизация «И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формационный центр атомной отрасли»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265,56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Абл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д. 31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6863,7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="00DF629B" w:rsidRPr="00A571ED">
              <w:rPr>
                <w:rFonts w:ascii="PT Astra Serif" w:hAnsi="PT Astra Serif"/>
                <w:sz w:val="28"/>
                <w:szCs w:val="28"/>
              </w:rPr>
              <w:t>Абл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31-А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5000,1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пр-т Врача Суро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нения «Городская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кли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больница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№ 1» (Перинатальный центр)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477,88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Ефр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мова, д. 36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34,37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Кам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шин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39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33,63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01294D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Орлова, д. 21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18,98</w:t>
            </w:r>
          </w:p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A755F" w:rsidRPr="00A571ED" w:rsidRDefault="007A755F" w:rsidP="0001294D">
            <w:pPr>
              <w:widowControl/>
              <w:adjustRightInd w:val="0"/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43.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Лих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чева, д. 12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«Центральная клиническая медико-санитарная часть им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 заслуженного врача России </w:t>
            </w:r>
            <w:proofErr w:type="spellStart"/>
            <w:r w:rsidR="00DF629B" w:rsidRPr="00A571ED">
              <w:rPr>
                <w:rFonts w:ascii="PT Astra Serif" w:hAnsi="PT Astra Serif"/>
                <w:sz w:val="28"/>
                <w:szCs w:val="28"/>
              </w:rPr>
              <w:t>В.А.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Егорова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276,39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A571ED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тернационала,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7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643,24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45.</w:t>
            </w:r>
          </w:p>
        </w:tc>
        <w:tc>
          <w:tcPr>
            <w:tcW w:w="2410" w:type="dxa"/>
          </w:tcPr>
          <w:p w:rsidR="007A755F" w:rsidRPr="00A571ED" w:rsidRDefault="006975F5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Хр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стальная, д. 3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23,43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46.</w:t>
            </w:r>
          </w:p>
        </w:tc>
        <w:tc>
          <w:tcPr>
            <w:tcW w:w="2410" w:type="dxa"/>
          </w:tcPr>
          <w:p w:rsidR="007A755F" w:rsidRPr="00A571ED" w:rsidRDefault="006975F5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Кузн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цова,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д. 18А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«Ульяновский областной медици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 информационно-аналитический центр»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Ассоциация 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действия разв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тию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«Медици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Палата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яновской обл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сти»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18,06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="0001294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г. Инза,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Ми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ра,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17А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вания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детско-юноше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спортивная школа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303,8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48.</w:t>
            </w:r>
          </w:p>
        </w:tc>
        <w:tc>
          <w:tcPr>
            <w:tcW w:w="2410" w:type="dxa"/>
          </w:tcPr>
          <w:p w:rsidR="007A755F" w:rsidRPr="00A571ED" w:rsidRDefault="006975F5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lastRenderedPageBreak/>
              <w:t>н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овск, ул. Карла Маркса,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д. 2/13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ственное бюджетное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учреждение культуры 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Центр народной культуры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Ульяновское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гиональное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«Симбирское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деление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0A5250">
              <w:rPr>
                <w:rFonts w:ascii="PT Astra Serif" w:hAnsi="PT Astra Serif"/>
                <w:sz w:val="28"/>
                <w:szCs w:val="28"/>
              </w:rPr>
              <w:t>ственного 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дународного фон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да славянской письменности и культуры»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60,92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п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ос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Гим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Централ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5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онная больница»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мовское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 Ульяновской области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205,1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ровград, 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28,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29B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«Московский государственный университет те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нологий и упра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ления имени </w:t>
            </w:r>
            <w:proofErr w:type="spellStart"/>
            <w:r w:rsidR="00DF629B" w:rsidRPr="00A571ED">
              <w:rPr>
                <w:rFonts w:ascii="PT Astra Serif" w:hAnsi="PT Astra Serif"/>
                <w:sz w:val="28"/>
                <w:szCs w:val="28"/>
              </w:rPr>
              <w:t>К.Г.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Разумовского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(Первый казачий уни</w:t>
            </w:r>
            <w:r w:rsidR="000A5250">
              <w:rPr>
                <w:rFonts w:ascii="PT Astra Serif" w:hAnsi="PT Astra Serif"/>
                <w:sz w:val="28"/>
                <w:szCs w:val="28"/>
              </w:rPr>
              <w:t>верситет)»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2116,34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ровград, ул.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тябрьская, д. 74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механико-технологический те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никум молочной пр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мышленности»</w:t>
            </w:r>
          </w:p>
        </w:tc>
        <w:tc>
          <w:tcPr>
            <w:tcW w:w="2410" w:type="dxa"/>
          </w:tcPr>
          <w:p w:rsidR="007A755F" w:rsidRPr="00A571ED" w:rsidRDefault="00DF629B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45,73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52.</w:t>
            </w:r>
          </w:p>
        </w:tc>
        <w:tc>
          <w:tcPr>
            <w:tcW w:w="2410" w:type="dxa"/>
          </w:tcPr>
          <w:p w:rsidR="007A755F" w:rsidRPr="00A571ED" w:rsidRDefault="006975F5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Рад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щева, д. 42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нения «Ульяновская областная детская клиническая больница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имени политического и общественного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теля Ю.Ф.Горячева»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294,82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Инзенский район, г. Инза, 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Шоссейная, 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д. 76Б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Ульяновской области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леснич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вания Инзенский районный центр детского творч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ства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228,2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Ленинский район,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рова,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13/91-А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ластное отдел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 Всеросси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обществе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ной организации «Русское геогр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фическое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76,3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рова,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д. 13/91-А, помещения 1 этажа № 18, 42, 72, 73; 2 этажа </w:t>
            </w:r>
            <w:r w:rsidR="000A5250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№ 1, 2, 6-30, </w:t>
            </w:r>
            <w:r w:rsidR="000A5250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32-40, 43-45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Фонд «Улья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– культу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ная столица»</w:t>
            </w:r>
          </w:p>
          <w:p w:rsidR="007A755F" w:rsidRPr="00A571ED" w:rsidRDefault="007A755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230,73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56.</w:t>
            </w:r>
          </w:p>
        </w:tc>
        <w:tc>
          <w:tcPr>
            <w:tcW w:w="2410" w:type="dxa"/>
          </w:tcPr>
          <w:p w:rsidR="007A755F" w:rsidRPr="000A5250" w:rsidRDefault="00987A18" w:rsidP="00A571ED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r w:rsidR="000A5250" w:rsidRPr="000A5250">
              <w:rPr>
                <w:rFonts w:ascii="PT Astra Serif" w:hAnsi="PT Astra Serif"/>
                <w:spacing w:val="-4"/>
                <w:sz w:val="28"/>
                <w:szCs w:val="28"/>
              </w:rPr>
              <w:t>г.</w:t>
            </w:r>
            <w:r w:rsidR="007A755F"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</w:t>
            </w:r>
            <w:r w:rsidR="007A755F" w:rsidRPr="000A5250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0A5250"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</w:t>
            </w:r>
            <w:r w:rsidR="007A755F" w:rsidRPr="000A5250">
              <w:rPr>
                <w:rFonts w:ascii="PT Astra Serif" w:hAnsi="PT Astra Serif"/>
                <w:spacing w:val="-4"/>
                <w:sz w:val="28"/>
                <w:szCs w:val="28"/>
              </w:rPr>
              <w:t>ул. Гагар</w:t>
            </w:r>
            <w:r w:rsidR="007A755F" w:rsidRPr="000A5250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7A755F" w:rsidRPr="000A5250">
              <w:rPr>
                <w:rFonts w:ascii="PT Astra Serif" w:hAnsi="PT Astra Serif"/>
                <w:spacing w:val="-4"/>
                <w:sz w:val="28"/>
                <w:szCs w:val="28"/>
              </w:rPr>
              <w:t>на, д. 20, корп. 1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Городская 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ликлиника № 1 имени </w:t>
            </w:r>
            <w:proofErr w:type="spellStart"/>
            <w:r w:rsidR="00DF629B" w:rsidRPr="00A571ED">
              <w:rPr>
                <w:rFonts w:ascii="PT Astra Serif" w:hAnsi="PT Astra Serif"/>
                <w:sz w:val="28"/>
                <w:szCs w:val="28"/>
              </w:rPr>
              <w:t>С.М.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Кирова</w:t>
            </w:r>
            <w:proofErr w:type="spellEnd"/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35,65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57.</w:t>
            </w:r>
          </w:p>
        </w:tc>
        <w:tc>
          <w:tcPr>
            <w:tcW w:w="2410" w:type="dxa"/>
          </w:tcPr>
          <w:p w:rsidR="007A755F" w:rsidRPr="00A571ED" w:rsidRDefault="00987A18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Богд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на Хмельницкого, д. 30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 медицинский центр оказания пом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щи лицам, пострада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шим от 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радиационного воздействия, и профе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сиональ</w:t>
            </w:r>
            <w:r w:rsidR="00102324">
              <w:rPr>
                <w:rFonts w:ascii="PT Astra Serif" w:hAnsi="PT Astra Serif"/>
                <w:spacing w:val="-4"/>
                <w:sz w:val="28"/>
                <w:szCs w:val="28"/>
              </w:rPr>
              <w:t>ной патологии имени Г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ероя Росси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Федерации </w:t>
            </w:r>
            <w:proofErr w:type="spellStart"/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Ма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симчука</w:t>
            </w:r>
            <w:proofErr w:type="spellEnd"/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В.М.»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шего образования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12,0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58.</w:t>
            </w:r>
          </w:p>
        </w:tc>
        <w:tc>
          <w:tcPr>
            <w:tcW w:w="2410" w:type="dxa"/>
          </w:tcPr>
          <w:p w:rsidR="007A755F" w:rsidRPr="00A571ED" w:rsidRDefault="00987A18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Кузн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цова, д. 26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 госпиталь вет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ранов войн»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87,7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59.</w:t>
            </w:r>
          </w:p>
        </w:tc>
        <w:tc>
          <w:tcPr>
            <w:tcW w:w="2410" w:type="dxa"/>
          </w:tcPr>
          <w:p w:rsidR="007A755F" w:rsidRPr="00A571ED" w:rsidRDefault="00987A18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пр-т Туп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лева, д.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1/98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«Ульяновский медицинский ко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ледж»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вания Детско-юношеская спо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тивная школа «Старт»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317,04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г. Улья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Бебеля, д. 20,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. 1 этажа № 2 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Федеральное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зённое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учреж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Управле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вневедомст</w:t>
            </w:r>
            <w:proofErr w:type="spellEnd"/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венной охраны войск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национа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льной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гвардии Российской Фед</w:t>
            </w:r>
            <w:r w:rsidR="000A5250">
              <w:rPr>
                <w:rFonts w:ascii="PT Astra Serif" w:hAnsi="PT Astra Serif"/>
                <w:sz w:val="28"/>
                <w:szCs w:val="28"/>
              </w:rPr>
              <w:t>е-рации по Улья-</w:t>
            </w:r>
            <w:proofErr w:type="spellStart"/>
            <w:r w:rsidR="000A5250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r w:rsidR="000A5250">
              <w:rPr>
                <w:rFonts w:ascii="PT Astra Serif" w:hAnsi="PT Astra Serif"/>
                <w:sz w:val="28"/>
                <w:szCs w:val="28"/>
              </w:rPr>
              <w:t xml:space="preserve"> области»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21,1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г. Улья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Бебеля, д. 20,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1 этажа № 1, 3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Федеральное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зённое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учреж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Управле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вневедомст</w:t>
            </w:r>
            <w:proofErr w:type="spellEnd"/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венной охраны войск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национа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льной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гвардии Российской Феде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рации по Улья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области»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190,2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г. Улья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Бебеля, д. 20,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1 этажа № 4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Федеральное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зённое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учреж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Управле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вневедомст</w:t>
            </w:r>
            <w:proofErr w:type="spellEnd"/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венной охраны войск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национа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льной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гвардии Российской Феде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рации по Улья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области»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38,4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г. Улья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Бебеля, д. 20,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помещ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1 этажа № 5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Федеральное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зённое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учреж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Управле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вневедомст</w:t>
            </w:r>
            <w:proofErr w:type="spellEnd"/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венной охраны войск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национа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льной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гвардии Российской Феде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рации по Улья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области»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41,8</w:t>
            </w:r>
          </w:p>
          <w:p w:rsidR="007A755F" w:rsidRPr="00A571ED" w:rsidRDefault="007A755F" w:rsidP="00A571ED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Сенгилее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5253AC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г. Сенгилей, </w:t>
            </w:r>
            <w:r w:rsidR="005253AC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Чехова, д. 2А 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«Спо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тивная школа Оли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пийского резерва по футболу «Волга» им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 Н.П.Старостина»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«Сенгилеевский район»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144,31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г.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л.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12 Се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тября, 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д.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90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Областной клинический онкол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гический диспансер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57,07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1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этажа № 1-5, 7, 8, 10-18, </w:t>
            </w:r>
            <w:r w:rsidR="005253AC">
              <w:rPr>
                <w:rFonts w:ascii="PT Astra Serif" w:hAnsi="PT Astra Serif"/>
                <w:sz w:val="28"/>
                <w:szCs w:val="28"/>
              </w:rPr>
              <w:t xml:space="preserve">20-28; </w:t>
            </w:r>
            <w:r w:rsidR="005253AC">
              <w:rPr>
                <w:rFonts w:ascii="PT Astra Serif" w:hAnsi="PT Astra Serif"/>
                <w:sz w:val="28"/>
                <w:szCs w:val="28"/>
              </w:rPr>
              <w:br/>
              <w:t xml:space="preserve">2 этажа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№ 8 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221,4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67.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рова, д. 54, пом. 2 этажа № 1-6, 9-11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143,0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</w:t>
            </w:r>
            <w:r w:rsidR="00E269C5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1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рова, д. 54, пом. мезонина № 2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</w:t>
            </w:r>
            <w:r w:rsidR="00E269C5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4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рова, д. 54, пом. мезонина № 3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</w:t>
            </w:r>
            <w:r w:rsidR="00E269C5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7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253A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73.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</w:t>
            </w:r>
            <w:r w:rsidR="00B934F2" w:rsidRPr="00A571ED">
              <w:rPr>
                <w:rFonts w:ascii="PT Astra Serif" w:hAnsi="PT Astra Serif"/>
                <w:sz w:val="28"/>
                <w:szCs w:val="28"/>
              </w:rPr>
              <w:t>в подвале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№ 1-6</w:t>
            </w:r>
          </w:p>
        </w:tc>
        <w:tc>
          <w:tcPr>
            <w:tcW w:w="2976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5253AC">
            <w:pPr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 w:rsidR="005253A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7A755F" w:rsidRPr="00A571ED" w:rsidRDefault="007A755F" w:rsidP="005253AC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106,8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74.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р-н Засв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яжский, ул. Сев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стопольская, д. 14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Муниципальное бюджетное 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щеобразовател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ное учреждение города Ульяно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 xml:space="preserve">ска «Гимназия </w:t>
            </w:r>
            <w:r w:rsidR="00E269C5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 xml:space="preserve">№ 34»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4297,5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г.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</w:t>
            </w:r>
            <w:r w:rsidR="00594148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594148">
              <w:rPr>
                <w:rFonts w:ascii="PT Astra Serif" w:hAnsi="PT Astra Serif"/>
                <w:sz w:val="28"/>
                <w:szCs w:val="28"/>
              </w:rPr>
              <w:t>нов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р-н Желе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нодорожный, </w:t>
            </w:r>
            <w:r w:rsidR="00594148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Киро</w:t>
            </w:r>
            <w:r w:rsidR="00594148">
              <w:rPr>
                <w:rFonts w:ascii="PT Astra Serif" w:hAnsi="PT Astra Serif"/>
                <w:sz w:val="28"/>
                <w:szCs w:val="28"/>
              </w:rPr>
              <w:t xml:space="preserve">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20, пом. 1 эта</w:t>
            </w:r>
            <w:r w:rsidR="00594148">
              <w:rPr>
                <w:rFonts w:ascii="PT Astra Serif" w:hAnsi="PT Astra Serif"/>
                <w:sz w:val="28"/>
                <w:szCs w:val="28"/>
              </w:rPr>
              <w:t xml:space="preserve">жа </w:t>
            </w:r>
            <w:r w:rsidR="00594148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№ 119, 120, 122, 123, 125, 126, 134, 137, 138, 140, 146-148, 153, 157, 225-246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Автономная н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коммерческая 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ганизация соде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ствия семьям, воспитывающим детей с огран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ченными во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можностями зд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ровья «Солнце для всех»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76.</w:t>
            </w:r>
          </w:p>
        </w:tc>
        <w:tc>
          <w:tcPr>
            <w:tcW w:w="2410" w:type="dxa"/>
          </w:tcPr>
          <w:p w:rsidR="007A755F" w:rsidRPr="00A571ED" w:rsidRDefault="0048477E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Льва Толстого, д. 60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ской Федерации по Ульяновской области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2868,3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ул.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Льва Толстого, д. 60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ской Федерации по Ульяновской области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414,7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город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стальная, </w:t>
            </w:r>
            <w:r w:rsidR="00C8404A" w:rsidRPr="00A571ED">
              <w:rPr>
                <w:rFonts w:ascii="PT Astra Serif" w:hAnsi="PT Astra Serif"/>
                <w:sz w:val="28"/>
                <w:szCs w:val="28"/>
              </w:rPr>
              <w:t>д.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3А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«Областной кардиологический диспансер»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район, с.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тюшское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линина, д. 15а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нения «Ульяновская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районная больница»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Администрация муниципального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тюшское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сельское поселение»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новского района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103,3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80.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Оре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бургская, д. 27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«Центральная городская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больница г. Улья</w:t>
            </w:r>
            <w:r w:rsidR="00FD5A0E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81.</w:t>
            </w:r>
          </w:p>
        </w:tc>
        <w:tc>
          <w:tcPr>
            <w:tcW w:w="2410" w:type="dxa"/>
          </w:tcPr>
          <w:p w:rsidR="007A755F" w:rsidRPr="00FD5A0E" w:rsidRDefault="007A755F" w:rsidP="00A571ED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новск, п. им. К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рамзина, ул. Верх</w:t>
            </w:r>
            <w:r w:rsidR="00FD5A0E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няя</w:t>
            </w:r>
            <w:proofErr w:type="spellEnd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площадка, д. 3</w:t>
            </w:r>
            <w:proofErr w:type="gramEnd"/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E269C5" w:rsidRDefault="007A755F" w:rsidP="00FD5A0E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к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зённое учреждение здравоохранения «Ул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яновская областная клиническая психиа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рическая больни</w:t>
            </w:r>
            <w:r w:rsidR="00E269C5"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ца имени </w:t>
            </w:r>
            <w:proofErr w:type="spellStart"/>
            <w:r w:rsidR="00E269C5" w:rsidRPr="00E269C5">
              <w:rPr>
                <w:rFonts w:ascii="PT Astra Serif" w:hAnsi="PT Astra Serif"/>
                <w:spacing w:val="-4"/>
                <w:sz w:val="28"/>
                <w:szCs w:val="28"/>
              </w:rPr>
              <w:t>В.А.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Копосова</w:t>
            </w:r>
            <w:proofErr w:type="spell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8477E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</w:t>
            </w:r>
            <w:r w:rsidR="00FD5A0E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р-н Засв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яжский, ул.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мышинская, д. 41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«Городская 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ликлиника № 4»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41482E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34,5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пр-т Врача Сурова, д. 4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«Ульяновское облас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ное бюро судебно-медицинской экспе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тизы»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E269C5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с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.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Лесная Хм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левка, 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Мира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совой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д. 1А</w:t>
            </w:r>
          </w:p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охранения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Тиинская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участковая больница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ское поселение»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района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7A755F" w:rsidRPr="00A571ED" w:rsidRDefault="001F509C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30,2</w:t>
            </w:r>
          </w:p>
        </w:tc>
      </w:tr>
      <w:tr w:rsidR="001F4012" w:rsidRPr="00A571ED" w:rsidTr="006313EE">
        <w:tc>
          <w:tcPr>
            <w:tcW w:w="568" w:type="dxa"/>
          </w:tcPr>
          <w:p w:rsidR="001F4012" w:rsidRPr="00A571ED" w:rsidRDefault="00A571ED" w:rsidP="001521B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85.</w:t>
            </w:r>
          </w:p>
        </w:tc>
        <w:tc>
          <w:tcPr>
            <w:tcW w:w="2410" w:type="dxa"/>
          </w:tcPr>
          <w:p w:rsidR="001F4012" w:rsidRPr="00A571ED" w:rsidRDefault="001F4012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>новск, пр-т 50-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летия ВЛКСМ, </w:t>
            </w:r>
            <w:r w:rsidR="001521B3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8А</w:t>
            </w:r>
          </w:p>
          <w:p w:rsidR="001F4012" w:rsidRPr="00A571ED" w:rsidRDefault="001F4012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1F4012" w:rsidRPr="00E269C5" w:rsidRDefault="001F4012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 w:rsidR="00E269C5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нения «Центральная клиническая медико-санитарная часть им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ни заслуж</w:t>
            </w:r>
            <w:r w:rsidR="0048477E"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енного врача России </w:t>
            </w:r>
            <w:proofErr w:type="spellStart"/>
            <w:r w:rsidR="0048477E" w:rsidRPr="00E269C5">
              <w:rPr>
                <w:rFonts w:ascii="PT Astra Serif" w:hAnsi="PT Astra Serif"/>
                <w:spacing w:val="-4"/>
                <w:sz w:val="28"/>
                <w:szCs w:val="28"/>
              </w:rPr>
              <w:t>В.А.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Егорова</w:t>
            </w:r>
            <w:proofErr w:type="spell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F4012" w:rsidRPr="00A571ED" w:rsidRDefault="001F4012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ластная о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рганиз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ция професси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нального союза работников здр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воохранения Ро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сийской Федер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D44CEF" w:rsidRPr="00A571ED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1559" w:type="dxa"/>
          </w:tcPr>
          <w:p w:rsidR="001F4012" w:rsidRPr="00A571ED" w:rsidRDefault="00457DE5" w:rsidP="001521B3">
            <w:pPr>
              <w:pStyle w:val="ConsPlusNormal"/>
              <w:spacing w:line="245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18</w:t>
            </w:r>
            <w:r w:rsidR="00FC3C9F" w:rsidRPr="00A571ED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28408D" w:rsidRPr="00A571ED" w:rsidTr="006313EE">
        <w:tc>
          <w:tcPr>
            <w:tcW w:w="568" w:type="dxa"/>
            <w:shd w:val="clear" w:color="auto" w:fill="auto"/>
          </w:tcPr>
          <w:p w:rsidR="0028408D" w:rsidRPr="00A571ED" w:rsidRDefault="00A571ED" w:rsidP="001521B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86.</w:t>
            </w:r>
          </w:p>
        </w:tc>
        <w:tc>
          <w:tcPr>
            <w:tcW w:w="2410" w:type="dxa"/>
            <w:shd w:val="clear" w:color="auto" w:fill="auto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1521B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Мета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листов, д. 28</w:t>
            </w:r>
          </w:p>
        </w:tc>
        <w:tc>
          <w:tcPr>
            <w:tcW w:w="2976" w:type="dxa"/>
            <w:shd w:val="clear" w:color="auto" w:fill="auto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ный диспансер»</w:t>
            </w:r>
          </w:p>
        </w:tc>
        <w:tc>
          <w:tcPr>
            <w:tcW w:w="2410" w:type="dxa"/>
            <w:shd w:val="clear" w:color="auto" w:fill="auto"/>
          </w:tcPr>
          <w:p w:rsidR="0048477E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</w:t>
            </w:r>
            <w:r w:rsidR="001521B3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  <w:shd w:val="clear" w:color="auto" w:fill="auto"/>
          </w:tcPr>
          <w:p w:rsidR="0028408D" w:rsidRPr="00A571ED" w:rsidRDefault="0028408D" w:rsidP="001521B3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36,06</w:t>
            </w:r>
          </w:p>
        </w:tc>
      </w:tr>
      <w:tr w:rsidR="0028408D" w:rsidRPr="00A571ED" w:rsidTr="006313EE">
        <w:tc>
          <w:tcPr>
            <w:tcW w:w="568" w:type="dxa"/>
          </w:tcPr>
          <w:p w:rsidR="0028408D" w:rsidRPr="00A571ED" w:rsidRDefault="00A571ED" w:rsidP="001521B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87.</w:t>
            </w:r>
          </w:p>
        </w:tc>
        <w:tc>
          <w:tcPr>
            <w:tcW w:w="2410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1521B3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1521B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 xml:space="preserve">3-й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проезд Инженер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>ный,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д. 3</w:t>
            </w:r>
          </w:p>
        </w:tc>
        <w:tc>
          <w:tcPr>
            <w:tcW w:w="2976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ный диспансер»</w:t>
            </w:r>
          </w:p>
        </w:tc>
        <w:tc>
          <w:tcPr>
            <w:tcW w:w="2410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26,4</w:t>
            </w:r>
          </w:p>
        </w:tc>
      </w:tr>
      <w:tr w:rsidR="0028408D" w:rsidRPr="00A571ED" w:rsidTr="006313EE">
        <w:tc>
          <w:tcPr>
            <w:tcW w:w="568" w:type="dxa"/>
          </w:tcPr>
          <w:p w:rsidR="0028408D" w:rsidRPr="00A571ED" w:rsidRDefault="00A571ED" w:rsidP="001521B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88.</w:t>
            </w:r>
          </w:p>
        </w:tc>
        <w:tc>
          <w:tcPr>
            <w:tcW w:w="2410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1521B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Кирова, д. 4</w:t>
            </w:r>
          </w:p>
        </w:tc>
        <w:tc>
          <w:tcPr>
            <w:tcW w:w="2976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ный диспансер»</w:t>
            </w:r>
          </w:p>
        </w:tc>
        <w:tc>
          <w:tcPr>
            <w:tcW w:w="2410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28408D" w:rsidRPr="00A571ED" w:rsidRDefault="0028408D" w:rsidP="001521B3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55,66</w:t>
            </w:r>
          </w:p>
        </w:tc>
      </w:tr>
      <w:tr w:rsidR="006404BC" w:rsidRPr="00A571ED" w:rsidTr="006313EE">
        <w:tc>
          <w:tcPr>
            <w:tcW w:w="568" w:type="dxa"/>
          </w:tcPr>
          <w:p w:rsidR="006404BC" w:rsidRPr="00A571ED" w:rsidRDefault="00A571ED" w:rsidP="001521B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89.</w:t>
            </w:r>
          </w:p>
        </w:tc>
        <w:tc>
          <w:tcPr>
            <w:tcW w:w="2410" w:type="dxa"/>
          </w:tcPr>
          <w:p w:rsidR="006404BC" w:rsidRPr="00A571ED" w:rsidRDefault="006404BC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="0048477E" w:rsidRPr="00A571E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Су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1521B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ское,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тябрь</w:t>
            </w:r>
            <w:r w:rsidR="001521B3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26А</w:t>
            </w:r>
          </w:p>
        </w:tc>
        <w:tc>
          <w:tcPr>
            <w:tcW w:w="2976" w:type="dxa"/>
          </w:tcPr>
          <w:p w:rsidR="006404BC" w:rsidRPr="00A571ED" w:rsidRDefault="006404BC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Сурская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районная больница»</w:t>
            </w:r>
          </w:p>
        </w:tc>
        <w:tc>
          <w:tcPr>
            <w:tcW w:w="2410" w:type="dxa"/>
          </w:tcPr>
          <w:p w:rsidR="006404BC" w:rsidRPr="00A571ED" w:rsidRDefault="006404BC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район»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6404BC" w:rsidRPr="00A571ED" w:rsidRDefault="006404BC" w:rsidP="001521B3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420,7</w:t>
            </w:r>
          </w:p>
        </w:tc>
      </w:tr>
      <w:tr w:rsidR="0028408D" w:rsidRPr="00A571ED" w:rsidTr="006313EE">
        <w:tc>
          <w:tcPr>
            <w:tcW w:w="8364" w:type="dxa"/>
            <w:gridSpan w:val="4"/>
          </w:tcPr>
          <w:p w:rsidR="0028408D" w:rsidRPr="00A571ED" w:rsidRDefault="0028408D" w:rsidP="00A571ED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571ED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28408D" w:rsidRPr="00A571ED" w:rsidRDefault="00012AB9" w:rsidP="00A571E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571ED">
              <w:rPr>
                <w:rFonts w:ascii="PT Astra Serif" w:hAnsi="PT Astra Serif"/>
                <w:b/>
                <w:sz w:val="28"/>
                <w:szCs w:val="28"/>
              </w:rPr>
              <w:t>35617,82</w:t>
            </w:r>
          </w:p>
        </w:tc>
      </w:tr>
    </w:tbl>
    <w:p w:rsidR="001521B3" w:rsidRDefault="001521B3" w:rsidP="0075248F">
      <w:pPr>
        <w:jc w:val="center"/>
        <w:rPr>
          <w:rFonts w:ascii="PT Astra Serif" w:hAnsi="PT Astra Serif"/>
          <w:sz w:val="28"/>
          <w:szCs w:val="28"/>
        </w:rPr>
      </w:pPr>
    </w:p>
    <w:p w:rsidR="001521B3" w:rsidRDefault="001521B3" w:rsidP="0075248F">
      <w:pPr>
        <w:jc w:val="center"/>
        <w:rPr>
          <w:rFonts w:ascii="PT Astra Serif" w:hAnsi="PT Astra Serif"/>
          <w:sz w:val="28"/>
          <w:szCs w:val="28"/>
        </w:rPr>
      </w:pPr>
    </w:p>
    <w:p w:rsidR="009A5B8D" w:rsidRPr="0038680D" w:rsidRDefault="00BF372A" w:rsidP="0075248F">
      <w:pPr>
        <w:jc w:val="center"/>
        <w:rPr>
          <w:rFonts w:ascii="PT Astra Serif" w:hAnsi="PT Astra Serif"/>
          <w:sz w:val="28"/>
          <w:szCs w:val="28"/>
        </w:rPr>
      </w:pPr>
      <w:r w:rsidRPr="0038680D">
        <w:rPr>
          <w:rFonts w:ascii="PT Astra Serif" w:hAnsi="PT Astra Serif"/>
          <w:sz w:val="28"/>
          <w:szCs w:val="28"/>
        </w:rPr>
        <w:t>_________________</w:t>
      </w:r>
    </w:p>
    <w:p w:rsidR="0000357F" w:rsidRPr="0038680D" w:rsidRDefault="0000357F" w:rsidP="0075248F">
      <w:pPr>
        <w:jc w:val="both"/>
        <w:rPr>
          <w:rFonts w:ascii="PT Astra Serif" w:hAnsi="PT Astra Serif"/>
          <w:b/>
          <w:sz w:val="28"/>
          <w:szCs w:val="28"/>
        </w:rPr>
      </w:pPr>
    </w:p>
    <w:sectPr w:rsidR="0000357F" w:rsidRPr="0038680D" w:rsidSect="00B61B7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1A" w:rsidRDefault="008A331A">
      <w:r>
        <w:separator/>
      </w:r>
    </w:p>
  </w:endnote>
  <w:endnote w:type="continuationSeparator" w:id="0">
    <w:p w:rsidR="008A331A" w:rsidRDefault="008A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Pr="00B61B7F" w:rsidRDefault="006313EE" w:rsidP="00B4275D">
    <w:pPr>
      <w:pStyle w:val="aa"/>
      <w:jc w:val="right"/>
      <w:rPr>
        <w:rFonts w:ascii="PT Astra Serif" w:hAnsi="PT Astra Serif"/>
        <w:sz w:val="16"/>
        <w:szCs w:val="16"/>
        <w:lang w:val="ru-RU"/>
      </w:rPr>
    </w:pPr>
    <w:r w:rsidRPr="00B61B7F">
      <w:rPr>
        <w:rFonts w:ascii="PT Astra Serif" w:hAnsi="PT Astra Serif"/>
        <w:sz w:val="16"/>
        <w:szCs w:val="16"/>
        <w:lang w:val="ru-RU"/>
      </w:rPr>
      <w:t>2709ан1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1A" w:rsidRDefault="008A331A">
      <w:r>
        <w:separator/>
      </w:r>
    </w:p>
  </w:footnote>
  <w:footnote w:type="continuationSeparator" w:id="0">
    <w:p w:rsidR="008A331A" w:rsidRDefault="008A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90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13EE" w:rsidRPr="00C31A2F" w:rsidRDefault="006313EE" w:rsidP="00147B60">
        <w:pPr>
          <w:pStyle w:val="a7"/>
          <w:jc w:val="center"/>
          <w:rPr>
            <w:rFonts w:ascii="PT Astra Serif" w:hAnsi="PT Astra Serif"/>
          </w:rPr>
        </w:pPr>
        <w:r w:rsidRPr="00C31A2F">
          <w:rPr>
            <w:rFonts w:ascii="PT Astra Serif" w:hAnsi="PT Astra Serif"/>
            <w:sz w:val="28"/>
            <w:szCs w:val="28"/>
          </w:rPr>
          <w:fldChar w:fldCharType="begin"/>
        </w:r>
        <w:r w:rsidRPr="00C31A2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31A2F">
          <w:rPr>
            <w:rFonts w:ascii="PT Astra Serif" w:hAnsi="PT Astra Serif"/>
            <w:sz w:val="28"/>
            <w:szCs w:val="28"/>
          </w:rPr>
          <w:fldChar w:fldCharType="separate"/>
        </w:r>
        <w:r w:rsidR="00EA17B4">
          <w:rPr>
            <w:rFonts w:ascii="PT Astra Serif" w:hAnsi="PT Astra Serif"/>
            <w:noProof/>
            <w:sz w:val="28"/>
            <w:szCs w:val="28"/>
          </w:rPr>
          <w:t>19</w:t>
        </w:r>
        <w:r w:rsidRPr="00C3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Pr="00F37C96" w:rsidRDefault="006313EE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EE" w:rsidRPr="00F37C96" w:rsidRDefault="006313EE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1E04"/>
    <w:rsid w:val="000026E3"/>
    <w:rsid w:val="00002C69"/>
    <w:rsid w:val="0000357F"/>
    <w:rsid w:val="00004925"/>
    <w:rsid w:val="000052ED"/>
    <w:rsid w:val="00005B21"/>
    <w:rsid w:val="00006E38"/>
    <w:rsid w:val="00006E9A"/>
    <w:rsid w:val="00011633"/>
    <w:rsid w:val="00011955"/>
    <w:rsid w:val="00012542"/>
    <w:rsid w:val="0001294D"/>
    <w:rsid w:val="00012AB9"/>
    <w:rsid w:val="00012BE0"/>
    <w:rsid w:val="000141F2"/>
    <w:rsid w:val="00017833"/>
    <w:rsid w:val="00017B3E"/>
    <w:rsid w:val="00020C7E"/>
    <w:rsid w:val="0002265B"/>
    <w:rsid w:val="000239EE"/>
    <w:rsid w:val="00025047"/>
    <w:rsid w:val="00027249"/>
    <w:rsid w:val="00031C98"/>
    <w:rsid w:val="00032B6D"/>
    <w:rsid w:val="00033AB0"/>
    <w:rsid w:val="00034EBD"/>
    <w:rsid w:val="000352BB"/>
    <w:rsid w:val="000364E3"/>
    <w:rsid w:val="0003664B"/>
    <w:rsid w:val="000404EF"/>
    <w:rsid w:val="00041CBA"/>
    <w:rsid w:val="00041F28"/>
    <w:rsid w:val="00043510"/>
    <w:rsid w:val="000447AA"/>
    <w:rsid w:val="00045EE3"/>
    <w:rsid w:val="00046521"/>
    <w:rsid w:val="00047930"/>
    <w:rsid w:val="000521BA"/>
    <w:rsid w:val="000533C1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27B7"/>
    <w:rsid w:val="000944F5"/>
    <w:rsid w:val="00097150"/>
    <w:rsid w:val="000975F0"/>
    <w:rsid w:val="000A0E0F"/>
    <w:rsid w:val="000A40A3"/>
    <w:rsid w:val="000A49CD"/>
    <w:rsid w:val="000A5250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2256"/>
    <w:rsid w:val="000D4073"/>
    <w:rsid w:val="000D5B9E"/>
    <w:rsid w:val="000D67FD"/>
    <w:rsid w:val="000E16C8"/>
    <w:rsid w:val="000E23DB"/>
    <w:rsid w:val="000E4FC5"/>
    <w:rsid w:val="000E5F2F"/>
    <w:rsid w:val="000F4FE5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2324"/>
    <w:rsid w:val="0010401E"/>
    <w:rsid w:val="00107E80"/>
    <w:rsid w:val="001110BA"/>
    <w:rsid w:val="0011305E"/>
    <w:rsid w:val="0011443E"/>
    <w:rsid w:val="001147B7"/>
    <w:rsid w:val="00114F3F"/>
    <w:rsid w:val="00115468"/>
    <w:rsid w:val="00116B7F"/>
    <w:rsid w:val="00120C5A"/>
    <w:rsid w:val="00120DA8"/>
    <w:rsid w:val="001252FE"/>
    <w:rsid w:val="00125CF3"/>
    <w:rsid w:val="001260CD"/>
    <w:rsid w:val="001302BC"/>
    <w:rsid w:val="001319D7"/>
    <w:rsid w:val="0013700D"/>
    <w:rsid w:val="0013723D"/>
    <w:rsid w:val="00141147"/>
    <w:rsid w:val="0014155C"/>
    <w:rsid w:val="00142812"/>
    <w:rsid w:val="00144267"/>
    <w:rsid w:val="00144909"/>
    <w:rsid w:val="00144EAE"/>
    <w:rsid w:val="00145AB1"/>
    <w:rsid w:val="00145C6B"/>
    <w:rsid w:val="001468B2"/>
    <w:rsid w:val="00146C47"/>
    <w:rsid w:val="00147663"/>
    <w:rsid w:val="00147B60"/>
    <w:rsid w:val="00151BF0"/>
    <w:rsid w:val="001521B3"/>
    <w:rsid w:val="00152510"/>
    <w:rsid w:val="001525D3"/>
    <w:rsid w:val="001526C6"/>
    <w:rsid w:val="001550D3"/>
    <w:rsid w:val="0015648A"/>
    <w:rsid w:val="00161517"/>
    <w:rsid w:val="00162D37"/>
    <w:rsid w:val="00164580"/>
    <w:rsid w:val="001673DC"/>
    <w:rsid w:val="00171363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8C4"/>
    <w:rsid w:val="00192FBA"/>
    <w:rsid w:val="001940F6"/>
    <w:rsid w:val="00197B16"/>
    <w:rsid w:val="001A2189"/>
    <w:rsid w:val="001A36FA"/>
    <w:rsid w:val="001A453A"/>
    <w:rsid w:val="001A7707"/>
    <w:rsid w:val="001B145E"/>
    <w:rsid w:val="001B1928"/>
    <w:rsid w:val="001B3508"/>
    <w:rsid w:val="001B57B4"/>
    <w:rsid w:val="001B7368"/>
    <w:rsid w:val="001B7816"/>
    <w:rsid w:val="001C2C0F"/>
    <w:rsid w:val="001C3AE8"/>
    <w:rsid w:val="001C3D6C"/>
    <w:rsid w:val="001C451D"/>
    <w:rsid w:val="001D0D8F"/>
    <w:rsid w:val="001D21EF"/>
    <w:rsid w:val="001D26E8"/>
    <w:rsid w:val="001D3FE2"/>
    <w:rsid w:val="001D5569"/>
    <w:rsid w:val="001D7157"/>
    <w:rsid w:val="001D7565"/>
    <w:rsid w:val="001E0677"/>
    <w:rsid w:val="001E1F9F"/>
    <w:rsid w:val="001E53F2"/>
    <w:rsid w:val="001E6DE8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3C29"/>
    <w:rsid w:val="00205C32"/>
    <w:rsid w:val="00206770"/>
    <w:rsid w:val="00212347"/>
    <w:rsid w:val="00214421"/>
    <w:rsid w:val="00214CC1"/>
    <w:rsid w:val="0021615E"/>
    <w:rsid w:val="002172D8"/>
    <w:rsid w:val="00217441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223"/>
    <w:rsid w:val="002466DD"/>
    <w:rsid w:val="002477E0"/>
    <w:rsid w:val="00250F4A"/>
    <w:rsid w:val="00251D4B"/>
    <w:rsid w:val="00253CFB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08D"/>
    <w:rsid w:val="002849EC"/>
    <w:rsid w:val="00285A1D"/>
    <w:rsid w:val="00285A72"/>
    <w:rsid w:val="002869EA"/>
    <w:rsid w:val="00286C64"/>
    <w:rsid w:val="00287CC7"/>
    <w:rsid w:val="00291BC1"/>
    <w:rsid w:val="00292633"/>
    <w:rsid w:val="00292E16"/>
    <w:rsid w:val="0029318F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B0C"/>
    <w:rsid w:val="002B21C6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63CC"/>
    <w:rsid w:val="002C783C"/>
    <w:rsid w:val="002D1D48"/>
    <w:rsid w:val="002D223C"/>
    <w:rsid w:val="002D3F3C"/>
    <w:rsid w:val="002D4DEE"/>
    <w:rsid w:val="002D52DD"/>
    <w:rsid w:val="002D622E"/>
    <w:rsid w:val="002E1286"/>
    <w:rsid w:val="002E221F"/>
    <w:rsid w:val="002E35BD"/>
    <w:rsid w:val="002E6683"/>
    <w:rsid w:val="002E66A9"/>
    <w:rsid w:val="002E6A70"/>
    <w:rsid w:val="002E7056"/>
    <w:rsid w:val="002E7BCA"/>
    <w:rsid w:val="002F018A"/>
    <w:rsid w:val="002F09FE"/>
    <w:rsid w:val="002F48F7"/>
    <w:rsid w:val="002F582A"/>
    <w:rsid w:val="002F6218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0B11"/>
    <w:rsid w:val="0035218D"/>
    <w:rsid w:val="00352A19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63A4"/>
    <w:rsid w:val="00377182"/>
    <w:rsid w:val="00382629"/>
    <w:rsid w:val="00382936"/>
    <w:rsid w:val="00383950"/>
    <w:rsid w:val="00385E6E"/>
    <w:rsid w:val="003862F6"/>
    <w:rsid w:val="00386440"/>
    <w:rsid w:val="00386721"/>
    <w:rsid w:val="0038680D"/>
    <w:rsid w:val="00386813"/>
    <w:rsid w:val="0038745A"/>
    <w:rsid w:val="003902A9"/>
    <w:rsid w:val="00390A4B"/>
    <w:rsid w:val="00391B21"/>
    <w:rsid w:val="00392FF4"/>
    <w:rsid w:val="00395228"/>
    <w:rsid w:val="003A1138"/>
    <w:rsid w:val="003A1CD7"/>
    <w:rsid w:val="003A2FCF"/>
    <w:rsid w:val="003A4EB1"/>
    <w:rsid w:val="003A55E5"/>
    <w:rsid w:val="003A6A61"/>
    <w:rsid w:val="003A7B8B"/>
    <w:rsid w:val="003B0250"/>
    <w:rsid w:val="003B098C"/>
    <w:rsid w:val="003B09B2"/>
    <w:rsid w:val="003B0C4A"/>
    <w:rsid w:val="003B2350"/>
    <w:rsid w:val="003B3074"/>
    <w:rsid w:val="003B45D9"/>
    <w:rsid w:val="003B45F0"/>
    <w:rsid w:val="003B6DC8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3C76"/>
    <w:rsid w:val="003E7FB2"/>
    <w:rsid w:val="003F0614"/>
    <w:rsid w:val="003F06F7"/>
    <w:rsid w:val="003F259B"/>
    <w:rsid w:val="003F494C"/>
    <w:rsid w:val="003F77EA"/>
    <w:rsid w:val="003F7817"/>
    <w:rsid w:val="00400833"/>
    <w:rsid w:val="004009A4"/>
    <w:rsid w:val="00404301"/>
    <w:rsid w:val="00405145"/>
    <w:rsid w:val="004052D2"/>
    <w:rsid w:val="0040591D"/>
    <w:rsid w:val="00406C1B"/>
    <w:rsid w:val="004070A3"/>
    <w:rsid w:val="004104EE"/>
    <w:rsid w:val="004141F9"/>
    <w:rsid w:val="0041482E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0E02"/>
    <w:rsid w:val="00441B53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57DE5"/>
    <w:rsid w:val="00460F67"/>
    <w:rsid w:val="0046391F"/>
    <w:rsid w:val="0046552B"/>
    <w:rsid w:val="00466703"/>
    <w:rsid w:val="00470190"/>
    <w:rsid w:val="00473BCD"/>
    <w:rsid w:val="0047669B"/>
    <w:rsid w:val="004842FA"/>
    <w:rsid w:val="0048477E"/>
    <w:rsid w:val="00490BB2"/>
    <w:rsid w:val="00495B2F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A778B"/>
    <w:rsid w:val="004A79BE"/>
    <w:rsid w:val="004B0280"/>
    <w:rsid w:val="004B1947"/>
    <w:rsid w:val="004B1B66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A34"/>
    <w:rsid w:val="004D2C90"/>
    <w:rsid w:val="004D31A0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376"/>
    <w:rsid w:val="004F557A"/>
    <w:rsid w:val="004F66A4"/>
    <w:rsid w:val="00504799"/>
    <w:rsid w:val="00507F86"/>
    <w:rsid w:val="0051537C"/>
    <w:rsid w:val="00515CB4"/>
    <w:rsid w:val="00516100"/>
    <w:rsid w:val="0051782E"/>
    <w:rsid w:val="00520BA7"/>
    <w:rsid w:val="005214F3"/>
    <w:rsid w:val="005228CA"/>
    <w:rsid w:val="005253AC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4730"/>
    <w:rsid w:val="005457EF"/>
    <w:rsid w:val="0054680B"/>
    <w:rsid w:val="00551645"/>
    <w:rsid w:val="00551996"/>
    <w:rsid w:val="00553CC7"/>
    <w:rsid w:val="00554379"/>
    <w:rsid w:val="00554B40"/>
    <w:rsid w:val="00554D58"/>
    <w:rsid w:val="0055624A"/>
    <w:rsid w:val="005562CE"/>
    <w:rsid w:val="005603E0"/>
    <w:rsid w:val="00561FA2"/>
    <w:rsid w:val="00563DB0"/>
    <w:rsid w:val="00567AE6"/>
    <w:rsid w:val="005725FD"/>
    <w:rsid w:val="0057276F"/>
    <w:rsid w:val="00572AFA"/>
    <w:rsid w:val="005756A3"/>
    <w:rsid w:val="00575843"/>
    <w:rsid w:val="0057591E"/>
    <w:rsid w:val="00575C61"/>
    <w:rsid w:val="00581CF8"/>
    <w:rsid w:val="005824EC"/>
    <w:rsid w:val="0058294A"/>
    <w:rsid w:val="00582FC3"/>
    <w:rsid w:val="00583A3D"/>
    <w:rsid w:val="005854F2"/>
    <w:rsid w:val="00585D46"/>
    <w:rsid w:val="005862D9"/>
    <w:rsid w:val="00586718"/>
    <w:rsid w:val="00590F52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20F6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E2"/>
    <w:rsid w:val="005B6C8E"/>
    <w:rsid w:val="005B6F06"/>
    <w:rsid w:val="005C2648"/>
    <w:rsid w:val="005C2986"/>
    <w:rsid w:val="005C3833"/>
    <w:rsid w:val="005C3974"/>
    <w:rsid w:val="005C4222"/>
    <w:rsid w:val="005C4F5B"/>
    <w:rsid w:val="005C5010"/>
    <w:rsid w:val="005C50ED"/>
    <w:rsid w:val="005C615D"/>
    <w:rsid w:val="005C7044"/>
    <w:rsid w:val="005D4185"/>
    <w:rsid w:val="005D5A52"/>
    <w:rsid w:val="005D67DD"/>
    <w:rsid w:val="005D6B10"/>
    <w:rsid w:val="005D6B58"/>
    <w:rsid w:val="005D6F61"/>
    <w:rsid w:val="005D7D35"/>
    <w:rsid w:val="005E10F7"/>
    <w:rsid w:val="005E158D"/>
    <w:rsid w:val="005E2FA8"/>
    <w:rsid w:val="005E6D44"/>
    <w:rsid w:val="005E788E"/>
    <w:rsid w:val="005E7FE0"/>
    <w:rsid w:val="005F23DB"/>
    <w:rsid w:val="005F28A5"/>
    <w:rsid w:val="005F294C"/>
    <w:rsid w:val="005F2D73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031C"/>
    <w:rsid w:val="006225E0"/>
    <w:rsid w:val="00623A82"/>
    <w:rsid w:val="006242B5"/>
    <w:rsid w:val="00624A30"/>
    <w:rsid w:val="006252BF"/>
    <w:rsid w:val="00625551"/>
    <w:rsid w:val="00627897"/>
    <w:rsid w:val="00630F0B"/>
    <w:rsid w:val="006313EE"/>
    <w:rsid w:val="00633667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4960"/>
    <w:rsid w:val="006472CA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E8A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975F5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F80"/>
    <w:rsid w:val="006B1262"/>
    <w:rsid w:val="006B2559"/>
    <w:rsid w:val="006B6B3A"/>
    <w:rsid w:val="006B7820"/>
    <w:rsid w:val="006C16AA"/>
    <w:rsid w:val="006C19AA"/>
    <w:rsid w:val="006D00F8"/>
    <w:rsid w:val="006D437F"/>
    <w:rsid w:val="006D5B0B"/>
    <w:rsid w:val="006D77BB"/>
    <w:rsid w:val="006D7AF8"/>
    <w:rsid w:val="006D7C01"/>
    <w:rsid w:val="006E10F9"/>
    <w:rsid w:val="006E1677"/>
    <w:rsid w:val="006E1BF0"/>
    <w:rsid w:val="006E3E3F"/>
    <w:rsid w:val="006E3EBB"/>
    <w:rsid w:val="006E4816"/>
    <w:rsid w:val="006E5C23"/>
    <w:rsid w:val="006F0379"/>
    <w:rsid w:val="006F04A0"/>
    <w:rsid w:val="006F531D"/>
    <w:rsid w:val="006F6082"/>
    <w:rsid w:val="006F7130"/>
    <w:rsid w:val="006F7285"/>
    <w:rsid w:val="006F799A"/>
    <w:rsid w:val="007000A2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1921"/>
    <w:rsid w:val="00742F7E"/>
    <w:rsid w:val="00744DD6"/>
    <w:rsid w:val="0074530E"/>
    <w:rsid w:val="00750583"/>
    <w:rsid w:val="007505A0"/>
    <w:rsid w:val="00751400"/>
    <w:rsid w:val="0075248F"/>
    <w:rsid w:val="007526D1"/>
    <w:rsid w:val="00753FEE"/>
    <w:rsid w:val="007563F8"/>
    <w:rsid w:val="00756DE7"/>
    <w:rsid w:val="007575D6"/>
    <w:rsid w:val="00761325"/>
    <w:rsid w:val="00761364"/>
    <w:rsid w:val="0076162C"/>
    <w:rsid w:val="0076188E"/>
    <w:rsid w:val="00761E9D"/>
    <w:rsid w:val="00764B0D"/>
    <w:rsid w:val="00764EE1"/>
    <w:rsid w:val="00766239"/>
    <w:rsid w:val="00766409"/>
    <w:rsid w:val="007733A7"/>
    <w:rsid w:val="00773EB4"/>
    <w:rsid w:val="00774E32"/>
    <w:rsid w:val="007770E4"/>
    <w:rsid w:val="007777DB"/>
    <w:rsid w:val="00777BD1"/>
    <w:rsid w:val="007800F6"/>
    <w:rsid w:val="007850EF"/>
    <w:rsid w:val="007866BC"/>
    <w:rsid w:val="00791D87"/>
    <w:rsid w:val="00791EED"/>
    <w:rsid w:val="007941E6"/>
    <w:rsid w:val="00794A68"/>
    <w:rsid w:val="00794E46"/>
    <w:rsid w:val="00797357"/>
    <w:rsid w:val="007A21C9"/>
    <w:rsid w:val="007A29A8"/>
    <w:rsid w:val="007A2EA5"/>
    <w:rsid w:val="007A3696"/>
    <w:rsid w:val="007A3907"/>
    <w:rsid w:val="007A4C1F"/>
    <w:rsid w:val="007A52DF"/>
    <w:rsid w:val="007A5FF8"/>
    <w:rsid w:val="007A666F"/>
    <w:rsid w:val="007A755F"/>
    <w:rsid w:val="007A76E8"/>
    <w:rsid w:val="007B01CD"/>
    <w:rsid w:val="007B1208"/>
    <w:rsid w:val="007B1F3E"/>
    <w:rsid w:val="007B3F4D"/>
    <w:rsid w:val="007C28E9"/>
    <w:rsid w:val="007C4298"/>
    <w:rsid w:val="007C4323"/>
    <w:rsid w:val="007C7139"/>
    <w:rsid w:val="007C770D"/>
    <w:rsid w:val="007D0891"/>
    <w:rsid w:val="007D4875"/>
    <w:rsid w:val="007D4A2A"/>
    <w:rsid w:val="007D73EC"/>
    <w:rsid w:val="007D74F6"/>
    <w:rsid w:val="007E0E67"/>
    <w:rsid w:val="007E32F6"/>
    <w:rsid w:val="007E3B8F"/>
    <w:rsid w:val="007E50D0"/>
    <w:rsid w:val="007E544B"/>
    <w:rsid w:val="007E6672"/>
    <w:rsid w:val="007E7113"/>
    <w:rsid w:val="007F0033"/>
    <w:rsid w:val="007F0C3B"/>
    <w:rsid w:val="007F218F"/>
    <w:rsid w:val="007F33B6"/>
    <w:rsid w:val="0080160F"/>
    <w:rsid w:val="00802CA6"/>
    <w:rsid w:val="008036C4"/>
    <w:rsid w:val="00804410"/>
    <w:rsid w:val="00804B73"/>
    <w:rsid w:val="0080745A"/>
    <w:rsid w:val="008077D0"/>
    <w:rsid w:val="00810335"/>
    <w:rsid w:val="00810C07"/>
    <w:rsid w:val="00813023"/>
    <w:rsid w:val="00815D5A"/>
    <w:rsid w:val="008163DC"/>
    <w:rsid w:val="00816AAA"/>
    <w:rsid w:val="00816F9E"/>
    <w:rsid w:val="008202D9"/>
    <w:rsid w:val="008206A8"/>
    <w:rsid w:val="0082669A"/>
    <w:rsid w:val="008314EE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F92"/>
    <w:rsid w:val="008737BE"/>
    <w:rsid w:val="00873C19"/>
    <w:rsid w:val="008747E6"/>
    <w:rsid w:val="00875E59"/>
    <w:rsid w:val="00880398"/>
    <w:rsid w:val="00880B86"/>
    <w:rsid w:val="008844EF"/>
    <w:rsid w:val="00885FCD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3093"/>
    <w:rsid w:val="008A331A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552C"/>
    <w:rsid w:val="008B6561"/>
    <w:rsid w:val="008B7278"/>
    <w:rsid w:val="008C060F"/>
    <w:rsid w:val="008C4247"/>
    <w:rsid w:val="008C51DB"/>
    <w:rsid w:val="008C7A8F"/>
    <w:rsid w:val="008D0679"/>
    <w:rsid w:val="008D0FED"/>
    <w:rsid w:val="008D1670"/>
    <w:rsid w:val="008D16F5"/>
    <w:rsid w:val="008D2E3B"/>
    <w:rsid w:val="008D4623"/>
    <w:rsid w:val="008D4A1D"/>
    <w:rsid w:val="008D4E0E"/>
    <w:rsid w:val="008D71B5"/>
    <w:rsid w:val="008D7725"/>
    <w:rsid w:val="008D77D4"/>
    <w:rsid w:val="008D798E"/>
    <w:rsid w:val="008E3224"/>
    <w:rsid w:val="008E61A9"/>
    <w:rsid w:val="008F010F"/>
    <w:rsid w:val="008F2132"/>
    <w:rsid w:val="008F53B8"/>
    <w:rsid w:val="008F5EDC"/>
    <w:rsid w:val="008F7B55"/>
    <w:rsid w:val="008F7C9F"/>
    <w:rsid w:val="009013FA"/>
    <w:rsid w:val="00903990"/>
    <w:rsid w:val="00903E59"/>
    <w:rsid w:val="00904DD1"/>
    <w:rsid w:val="00906C6E"/>
    <w:rsid w:val="00906D17"/>
    <w:rsid w:val="00907D8E"/>
    <w:rsid w:val="0091089F"/>
    <w:rsid w:val="00914058"/>
    <w:rsid w:val="00915310"/>
    <w:rsid w:val="009165A0"/>
    <w:rsid w:val="00931479"/>
    <w:rsid w:val="00931B46"/>
    <w:rsid w:val="00932702"/>
    <w:rsid w:val="009334B3"/>
    <w:rsid w:val="00935B7D"/>
    <w:rsid w:val="0094060C"/>
    <w:rsid w:val="00941F70"/>
    <w:rsid w:val="00942A79"/>
    <w:rsid w:val="00943D4E"/>
    <w:rsid w:val="00945625"/>
    <w:rsid w:val="00946613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67298"/>
    <w:rsid w:val="009679BA"/>
    <w:rsid w:val="009707EF"/>
    <w:rsid w:val="00971991"/>
    <w:rsid w:val="00971A12"/>
    <w:rsid w:val="00973B50"/>
    <w:rsid w:val="0097465D"/>
    <w:rsid w:val="00975E5A"/>
    <w:rsid w:val="00976667"/>
    <w:rsid w:val="00976A8C"/>
    <w:rsid w:val="0098200D"/>
    <w:rsid w:val="00982672"/>
    <w:rsid w:val="00982B81"/>
    <w:rsid w:val="009840B5"/>
    <w:rsid w:val="009841EA"/>
    <w:rsid w:val="00986EF5"/>
    <w:rsid w:val="00987A18"/>
    <w:rsid w:val="009908AD"/>
    <w:rsid w:val="00990F9A"/>
    <w:rsid w:val="00993DAA"/>
    <w:rsid w:val="009A0377"/>
    <w:rsid w:val="009A395F"/>
    <w:rsid w:val="009A4D12"/>
    <w:rsid w:val="009A4E58"/>
    <w:rsid w:val="009A5B0B"/>
    <w:rsid w:val="009A5B8D"/>
    <w:rsid w:val="009A756B"/>
    <w:rsid w:val="009A7BC7"/>
    <w:rsid w:val="009B0AF3"/>
    <w:rsid w:val="009B5B0E"/>
    <w:rsid w:val="009B6004"/>
    <w:rsid w:val="009B651C"/>
    <w:rsid w:val="009C1730"/>
    <w:rsid w:val="009C399C"/>
    <w:rsid w:val="009C4932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2029"/>
    <w:rsid w:val="009E4CCA"/>
    <w:rsid w:val="009E6611"/>
    <w:rsid w:val="009E7A93"/>
    <w:rsid w:val="009F0228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1C11"/>
    <w:rsid w:val="00A23A63"/>
    <w:rsid w:val="00A25AD2"/>
    <w:rsid w:val="00A2609C"/>
    <w:rsid w:val="00A274E9"/>
    <w:rsid w:val="00A312EC"/>
    <w:rsid w:val="00A320C6"/>
    <w:rsid w:val="00A329B1"/>
    <w:rsid w:val="00A36985"/>
    <w:rsid w:val="00A3780D"/>
    <w:rsid w:val="00A37D01"/>
    <w:rsid w:val="00A40861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4F58"/>
    <w:rsid w:val="00A571ED"/>
    <w:rsid w:val="00A5755C"/>
    <w:rsid w:val="00A6407B"/>
    <w:rsid w:val="00A64550"/>
    <w:rsid w:val="00A65B51"/>
    <w:rsid w:val="00A66A0F"/>
    <w:rsid w:val="00A6719F"/>
    <w:rsid w:val="00A70E7C"/>
    <w:rsid w:val="00A710E6"/>
    <w:rsid w:val="00A73C39"/>
    <w:rsid w:val="00A76C40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A2D1B"/>
    <w:rsid w:val="00AA33D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4415"/>
    <w:rsid w:val="00AB6246"/>
    <w:rsid w:val="00AB700F"/>
    <w:rsid w:val="00AB7C4F"/>
    <w:rsid w:val="00AB7F7F"/>
    <w:rsid w:val="00AC17C6"/>
    <w:rsid w:val="00AC1EE1"/>
    <w:rsid w:val="00AC1FC7"/>
    <w:rsid w:val="00AC2898"/>
    <w:rsid w:val="00AC59EB"/>
    <w:rsid w:val="00AC630E"/>
    <w:rsid w:val="00AC6586"/>
    <w:rsid w:val="00AD0ED4"/>
    <w:rsid w:val="00AD14FC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473E"/>
    <w:rsid w:val="00AF5039"/>
    <w:rsid w:val="00B00F95"/>
    <w:rsid w:val="00B00FBD"/>
    <w:rsid w:val="00B012D9"/>
    <w:rsid w:val="00B02A46"/>
    <w:rsid w:val="00B02FEA"/>
    <w:rsid w:val="00B05D29"/>
    <w:rsid w:val="00B05D37"/>
    <w:rsid w:val="00B06C18"/>
    <w:rsid w:val="00B07DE0"/>
    <w:rsid w:val="00B1483A"/>
    <w:rsid w:val="00B15313"/>
    <w:rsid w:val="00B23C38"/>
    <w:rsid w:val="00B24D26"/>
    <w:rsid w:val="00B2548B"/>
    <w:rsid w:val="00B31746"/>
    <w:rsid w:val="00B32423"/>
    <w:rsid w:val="00B328E5"/>
    <w:rsid w:val="00B33EA0"/>
    <w:rsid w:val="00B4040B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3192"/>
    <w:rsid w:val="00B653DC"/>
    <w:rsid w:val="00B7040B"/>
    <w:rsid w:val="00B708C6"/>
    <w:rsid w:val="00B70F05"/>
    <w:rsid w:val="00B7230B"/>
    <w:rsid w:val="00B742D9"/>
    <w:rsid w:val="00B74A4C"/>
    <w:rsid w:val="00B75994"/>
    <w:rsid w:val="00B8247B"/>
    <w:rsid w:val="00B82635"/>
    <w:rsid w:val="00B84278"/>
    <w:rsid w:val="00B8437B"/>
    <w:rsid w:val="00B85C00"/>
    <w:rsid w:val="00B8717B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308A"/>
    <w:rsid w:val="00BD338F"/>
    <w:rsid w:val="00BD76FA"/>
    <w:rsid w:val="00BE08B3"/>
    <w:rsid w:val="00BE1093"/>
    <w:rsid w:val="00BE1421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2F33"/>
    <w:rsid w:val="00BF372A"/>
    <w:rsid w:val="00BF42E7"/>
    <w:rsid w:val="00BF7953"/>
    <w:rsid w:val="00C01999"/>
    <w:rsid w:val="00C043C7"/>
    <w:rsid w:val="00C109E4"/>
    <w:rsid w:val="00C117DA"/>
    <w:rsid w:val="00C127B6"/>
    <w:rsid w:val="00C17F6E"/>
    <w:rsid w:val="00C203B0"/>
    <w:rsid w:val="00C21282"/>
    <w:rsid w:val="00C214E9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121A"/>
    <w:rsid w:val="00C31A2F"/>
    <w:rsid w:val="00C3204F"/>
    <w:rsid w:val="00C3298D"/>
    <w:rsid w:val="00C33E22"/>
    <w:rsid w:val="00C34561"/>
    <w:rsid w:val="00C34E59"/>
    <w:rsid w:val="00C3622B"/>
    <w:rsid w:val="00C36833"/>
    <w:rsid w:val="00C36C3E"/>
    <w:rsid w:val="00C409C4"/>
    <w:rsid w:val="00C40E58"/>
    <w:rsid w:val="00C41097"/>
    <w:rsid w:val="00C42A71"/>
    <w:rsid w:val="00C4358B"/>
    <w:rsid w:val="00C4370C"/>
    <w:rsid w:val="00C44E83"/>
    <w:rsid w:val="00C45404"/>
    <w:rsid w:val="00C4573E"/>
    <w:rsid w:val="00C464CC"/>
    <w:rsid w:val="00C4727A"/>
    <w:rsid w:val="00C47B35"/>
    <w:rsid w:val="00C50855"/>
    <w:rsid w:val="00C50ECA"/>
    <w:rsid w:val="00C50F41"/>
    <w:rsid w:val="00C52702"/>
    <w:rsid w:val="00C52E64"/>
    <w:rsid w:val="00C53625"/>
    <w:rsid w:val="00C53F86"/>
    <w:rsid w:val="00C5494B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81A16"/>
    <w:rsid w:val="00C81C68"/>
    <w:rsid w:val="00C83D88"/>
    <w:rsid w:val="00C8404A"/>
    <w:rsid w:val="00C84749"/>
    <w:rsid w:val="00C854BD"/>
    <w:rsid w:val="00C85C10"/>
    <w:rsid w:val="00C86EA5"/>
    <w:rsid w:val="00C874C2"/>
    <w:rsid w:val="00C90E26"/>
    <w:rsid w:val="00C91475"/>
    <w:rsid w:val="00C92761"/>
    <w:rsid w:val="00C92D90"/>
    <w:rsid w:val="00C93679"/>
    <w:rsid w:val="00C97882"/>
    <w:rsid w:val="00C97A12"/>
    <w:rsid w:val="00CA1033"/>
    <w:rsid w:val="00CA2068"/>
    <w:rsid w:val="00CA2A7A"/>
    <w:rsid w:val="00CA309A"/>
    <w:rsid w:val="00CA7007"/>
    <w:rsid w:val="00CB5CDE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03BC"/>
    <w:rsid w:val="00CF2142"/>
    <w:rsid w:val="00CF30C4"/>
    <w:rsid w:val="00CF4605"/>
    <w:rsid w:val="00CF4F28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4177"/>
    <w:rsid w:val="00D15620"/>
    <w:rsid w:val="00D1722B"/>
    <w:rsid w:val="00D209EF"/>
    <w:rsid w:val="00D22594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6F"/>
    <w:rsid w:val="00D42F97"/>
    <w:rsid w:val="00D44096"/>
    <w:rsid w:val="00D44301"/>
    <w:rsid w:val="00D44A53"/>
    <w:rsid w:val="00D44CEF"/>
    <w:rsid w:val="00D46B9C"/>
    <w:rsid w:val="00D50093"/>
    <w:rsid w:val="00D55FAA"/>
    <w:rsid w:val="00D56E51"/>
    <w:rsid w:val="00D57E34"/>
    <w:rsid w:val="00D600DE"/>
    <w:rsid w:val="00D6029B"/>
    <w:rsid w:val="00D62FCD"/>
    <w:rsid w:val="00D63B29"/>
    <w:rsid w:val="00D64095"/>
    <w:rsid w:val="00D65C27"/>
    <w:rsid w:val="00D6719F"/>
    <w:rsid w:val="00D72773"/>
    <w:rsid w:val="00D72BEA"/>
    <w:rsid w:val="00D74D4E"/>
    <w:rsid w:val="00D75F13"/>
    <w:rsid w:val="00D778B7"/>
    <w:rsid w:val="00D80C51"/>
    <w:rsid w:val="00D83573"/>
    <w:rsid w:val="00D84FE1"/>
    <w:rsid w:val="00D87D71"/>
    <w:rsid w:val="00D904C8"/>
    <w:rsid w:val="00D91571"/>
    <w:rsid w:val="00D9303A"/>
    <w:rsid w:val="00D96B5F"/>
    <w:rsid w:val="00D96FEB"/>
    <w:rsid w:val="00DA0B71"/>
    <w:rsid w:val="00DA4FA3"/>
    <w:rsid w:val="00DB1487"/>
    <w:rsid w:val="00DB15EE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0E0E"/>
    <w:rsid w:val="00DD27F6"/>
    <w:rsid w:val="00DD2E5C"/>
    <w:rsid w:val="00DD30E3"/>
    <w:rsid w:val="00DD4DE3"/>
    <w:rsid w:val="00DD74BD"/>
    <w:rsid w:val="00DE19DA"/>
    <w:rsid w:val="00DE2119"/>
    <w:rsid w:val="00DE245E"/>
    <w:rsid w:val="00DE5BF2"/>
    <w:rsid w:val="00DE7A35"/>
    <w:rsid w:val="00DE7B35"/>
    <w:rsid w:val="00DF1955"/>
    <w:rsid w:val="00DF44F0"/>
    <w:rsid w:val="00DF5A4B"/>
    <w:rsid w:val="00DF5A69"/>
    <w:rsid w:val="00DF629B"/>
    <w:rsid w:val="00DF62C9"/>
    <w:rsid w:val="00E000CE"/>
    <w:rsid w:val="00E054BB"/>
    <w:rsid w:val="00E058B6"/>
    <w:rsid w:val="00E06A0F"/>
    <w:rsid w:val="00E07625"/>
    <w:rsid w:val="00E0789B"/>
    <w:rsid w:val="00E07E08"/>
    <w:rsid w:val="00E11B92"/>
    <w:rsid w:val="00E134AE"/>
    <w:rsid w:val="00E1433D"/>
    <w:rsid w:val="00E22EBD"/>
    <w:rsid w:val="00E269C5"/>
    <w:rsid w:val="00E27D2E"/>
    <w:rsid w:val="00E3164B"/>
    <w:rsid w:val="00E319E2"/>
    <w:rsid w:val="00E32BCC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2B85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C4E"/>
    <w:rsid w:val="00E8556E"/>
    <w:rsid w:val="00E869A3"/>
    <w:rsid w:val="00E86E21"/>
    <w:rsid w:val="00E9333D"/>
    <w:rsid w:val="00E93947"/>
    <w:rsid w:val="00E94F02"/>
    <w:rsid w:val="00E964C1"/>
    <w:rsid w:val="00EA17B4"/>
    <w:rsid w:val="00EA4750"/>
    <w:rsid w:val="00EA4D8C"/>
    <w:rsid w:val="00EA742B"/>
    <w:rsid w:val="00EB1051"/>
    <w:rsid w:val="00EB1386"/>
    <w:rsid w:val="00EB2D9C"/>
    <w:rsid w:val="00EB4466"/>
    <w:rsid w:val="00EB5B49"/>
    <w:rsid w:val="00EB7008"/>
    <w:rsid w:val="00EC23B9"/>
    <w:rsid w:val="00EC3402"/>
    <w:rsid w:val="00EC3A25"/>
    <w:rsid w:val="00EC6747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E1EC3"/>
    <w:rsid w:val="00EE2992"/>
    <w:rsid w:val="00EE5245"/>
    <w:rsid w:val="00EE767B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C64"/>
    <w:rsid w:val="00F21DF1"/>
    <w:rsid w:val="00F22892"/>
    <w:rsid w:val="00F2318E"/>
    <w:rsid w:val="00F233BC"/>
    <w:rsid w:val="00F257AC"/>
    <w:rsid w:val="00F2667C"/>
    <w:rsid w:val="00F2705A"/>
    <w:rsid w:val="00F31F60"/>
    <w:rsid w:val="00F32D0C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55C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81FC2"/>
    <w:rsid w:val="00F8492A"/>
    <w:rsid w:val="00F86319"/>
    <w:rsid w:val="00F86D4B"/>
    <w:rsid w:val="00F86D8C"/>
    <w:rsid w:val="00F9138A"/>
    <w:rsid w:val="00F91756"/>
    <w:rsid w:val="00F9206D"/>
    <w:rsid w:val="00F920A7"/>
    <w:rsid w:val="00F932C4"/>
    <w:rsid w:val="00F94F88"/>
    <w:rsid w:val="00F95FE8"/>
    <w:rsid w:val="00F962DC"/>
    <w:rsid w:val="00F97221"/>
    <w:rsid w:val="00F97DCD"/>
    <w:rsid w:val="00FA13C8"/>
    <w:rsid w:val="00FA1F26"/>
    <w:rsid w:val="00FA2864"/>
    <w:rsid w:val="00FA4011"/>
    <w:rsid w:val="00FA5C71"/>
    <w:rsid w:val="00FA5D16"/>
    <w:rsid w:val="00FA61A6"/>
    <w:rsid w:val="00FB4717"/>
    <w:rsid w:val="00FB571C"/>
    <w:rsid w:val="00FB7C21"/>
    <w:rsid w:val="00FC1357"/>
    <w:rsid w:val="00FC218C"/>
    <w:rsid w:val="00FC3C7E"/>
    <w:rsid w:val="00FC3C9F"/>
    <w:rsid w:val="00FC52D9"/>
    <w:rsid w:val="00FC668F"/>
    <w:rsid w:val="00FC71B5"/>
    <w:rsid w:val="00FD587C"/>
    <w:rsid w:val="00FD59DD"/>
    <w:rsid w:val="00FD5A0E"/>
    <w:rsid w:val="00FD6BA9"/>
    <w:rsid w:val="00FD7499"/>
    <w:rsid w:val="00FE4B13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09958A8F8A9AD54C7700002137FEA0816A7962F53ABCB894A6A25954B4078FA19F645B0E45B1F5D449EBu2Y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09958A8F8A9AD54C7700002137FEA0816A7962F53ABCB894A6A25954B4078FA19F645B0E45B1F5D449EEu2Y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809958A8F8A9AD54C7700002137FEA0816A7962F53ABCB894A6A25954B4078FA19F645B0E45B1F5D449E4u2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C3510-FE95-48E1-BF7C-C71630DE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3805</Words>
  <Characters>31992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35726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3</cp:revision>
  <cp:lastPrinted>2019-11-20T09:01:00Z</cp:lastPrinted>
  <dcterms:created xsi:type="dcterms:W3CDTF">2019-11-22T14:00:00Z</dcterms:created>
  <dcterms:modified xsi:type="dcterms:W3CDTF">2019-11-25T11:19:00Z</dcterms:modified>
</cp:coreProperties>
</file>