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A6362" w:rsidRPr="006A6362" w:rsidTr="006A636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6A6362" w:rsidRPr="006A6362" w:rsidRDefault="006A6362" w:rsidP="006A6362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A636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A6362" w:rsidRPr="006A6362" w:rsidTr="006A6362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6A6362" w:rsidRPr="006A6362" w:rsidRDefault="006A6362" w:rsidP="006A6362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6A636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A636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A6362" w:rsidRPr="006A6362" w:rsidTr="006A6362">
        <w:trPr>
          <w:trHeight w:val="1134"/>
        </w:trPr>
        <w:tc>
          <w:tcPr>
            <w:tcW w:w="4927" w:type="dxa"/>
            <w:vAlign w:val="bottom"/>
            <w:hideMark/>
          </w:tcPr>
          <w:p w:rsidR="006A6362" w:rsidRPr="006A6362" w:rsidRDefault="006A6362" w:rsidP="006A6362">
            <w:pPr>
              <w:suppressAutoHyphens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28 июля</w:t>
            </w:r>
            <w:r w:rsidRPr="006A636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:rsidR="006A6362" w:rsidRPr="006A6362" w:rsidRDefault="006A6362" w:rsidP="006A6362">
            <w:pPr>
              <w:suppressAutoHyphens w:val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417</w:t>
            </w:r>
            <w:r w:rsidRPr="006A636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806C56" w:rsidRDefault="00806C56" w:rsidP="009D68F8">
      <w:pPr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6A6362" w:rsidRDefault="006A6362" w:rsidP="009D68F8">
      <w:pPr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6A6362" w:rsidRDefault="006A6362" w:rsidP="009D68F8">
      <w:pPr>
        <w:jc w:val="center"/>
        <w:rPr>
          <w:rFonts w:ascii="PT Astra Serif" w:hAnsi="PT Astra Serif"/>
          <w:sz w:val="28"/>
          <w:szCs w:val="24"/>
          <w:lang w:eastAsia="ru-RU"/>
        </w:rPr>
      </w:pPr>
      <w:bookmarkStart w:id="0" w:name="_GoBack"/>
      <w:bookmarkEnd w:id="0"/>
    </w:p>
    <w:p w:rsidR="00806C56" w:rsidRPr="00170437" w:rsidRDefault="00806C56" w:rsidP="00806C56">
      <w:pPr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9D68F8" w:rsidRPr="00170437" w:rsidRDefault="009D68F8" w:rsidP="009D68F8">
      <w:pPr>
        <w:widowControl w:val="0"/>
        <w:jc w:val="center"/>
        <w:rPr>
          <w:rFonts w:ascii="PT Astra Serif" w:hAnsi="PT Astra Serif"/>
        </w:rPr>
      </w:pPr>
      <w:r w:rsidRPr="00170437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53353">
        <w:rPr>
          <w:rFonts w:ascii="PT Astra Serif" w:hAnsi="PT Astra Serif"/>
          <w:b/>
          <w:bCs/>
          <w:sz w:val="28"/>
          <w:szCs w:val="28"/>
        </w:rPr>
        <w:t xml:space="preserve">внесении изменений в постановление </w:t>
      </w:r>
      <w:r w:rsidR="00806C56">
        <w:rPr>
          <w:rFonts w:ascii="PT Astra Serif" w:hAnsi="PT Astra Serif"/>
          <w:b/>
          <w:bCs/>
          <w:sz w:val="28"/>
          <w:szCs w:val="28"/>
        </w:rPr>
        <w:br/>
      </w:r>
      <w:r w:rsidR="00353353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16.0</w:t>
      </w:r>
      <w:r w:rsidR="005E4927">
        <w:rPr>
          <w:rFonts w:ascii="PT Astra Serif" w:hAnsi="PT Astra Serif"/>
          <w:b/>
          <w:bCs/>
          <w:sz w:val="28"/>
          <w:szCs w:val="28"/>
        </w:rPr>
        <w:t>6</w:t>
      </w:r>
      <w:r w:rsidR="00353353">
        <w:rPr>
          <w:rFonts w:ascii="PT Astra Serif" w:hAnsi="PT Astra Serif"/>
          <w:b/>
          <w:bCs/>
          <w:sz w:val="28"/>
          <w:szCs w:val="28"/>
        </w:rPr>
        <w:t>.2020 №</w:t>
      </w:r>
      <w:r w:rsidR="007C133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53353">
        <w:rPr>
          <w:rFonts w:ascii="PT Astra Serif" w:hAnsi="PT Astra Serif"/>
          <w:b/>
          <w:bCs/>
          <w:sz w:val="28"/>
          <w:szCs w:val="28"/>
        </w:rPr>
        <w:t>308</w:t>
      </w:r>
      <w:r w:rsidR="007C133E">
        <w:rPr>
          <w:rFonts w:ascii="PT Astra Serif" w:hAnsi="PT Astra Serif"/>
          <w:b/>
          <w:bCs/>
          <w:sz w:val="28"/>
          <w:szCs w:val="28"/>
        </w:rPr>
        <w:t>-П</w:t>
      </w:r>
    </w:p>
    <w:p w:rsidR="009D68F8" w:rsidRDefault="009D68F8" w:rsidP="009D68F8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C56" w:rsidRPr="00170437" w:rsidRDefault="00806C56" w:rsidP="009D68F8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D68F8" w:rsidRPr="008E1DBF" w:rsidRDefault="00353353" w:rsidP="009D68F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D68F8" w:rsidRPr="008E1DB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806C56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gramStart"/>
      <w:r w:rsidR="009D68F8" w:rsidRPr="008E1DBF">
        <w:rPr>
          <w:rFonts w:ascii="PT Astra Serif" w:hAnsi="PT Astra Serif"/>
          <w:spacing w:val="-3"/>
          <w:sz w:val="28"/>
          <w:szCs w:val="28"/>
        </w:rPr>
        <w:t>п</w:t>
      </w:r>
      <w:proofErr w:type="gramEnd"/>
      <w:r w:rsidR="009D68F8" w:rsidRPr="008E1DBF">
        <w:rPr>
          <w:rFonts w:ascii="PT Astra Serif" w:hAnsi="PT Astra Serif"/>
          <w:spacing w:val="-3"/>
          <w:sz w:val="28"/>
          <w:szCs w:val="28"/>
        </w:rPr>
        <w:t xml:space="preserve"> о с т а н о в л я е т:</w:t>
      </w:r>
    </w:p>
    <w:p w:rsidR="009D68F8" w:rsidRDefault="00C618E3" w:rsidP="009D68F8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</w:t>
      </w:r>
      <w:r w:rsidR="00353353">
        <w:rPr>
          <w:rFonts w:ascii="PT Astra Serif" w:hAnsi="PT Astra Serif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zCs w:val="28"/>
        </w:rPr>
        <w:t xml:space="preserve">                       </w:t>
      </w:r>
      <w:r w:rsidR="00353353">
        <w:rPr>
          <w:rFonts w:ascii="PT Astra Serif" w:hAnsi="PT Astra Serif"/>
          <w:szCs w:val="28"/>
        </w:rPr>
        <w:t>от 16.0</w:t>
      </w:r>
      <w:r w:rsidR="005E4927">
        <w:rPr>
          <w:rFonts w:ascii="PT Astra Serif" w:hAnsi="PT Astra Serif"/>
          <w:szCs w:val="28"/>
        </w:rPr>
        <w:t>6</w:t>
      </w:r>
      <w:r w:rsidR="00353353">
        <w:rPr>
          <w:rFonts w:ascii="PT Astra Serif" w:hAnsi="PT Astra Serif"/>
          <w:szCs w:val="28"/>
        </w:rPr>
        <w:t>.2020 №</w:t>
      </w:r>
      <w:r>
        <w:rPr>
          <w:rFonts w:ascii="PT Astra Serif" w:hAnsi="PT Astra Serif"/>
          <w:szCs w:val="28"/>
        </w:rPr>
        <w:t xml:space="preserve"> </w:t>
      </w:r>
      <w:r w:rsidR="00353353">
        <w:rPr>
          <w:rFonts w:ascii="PT Astra Serif" w:hAnsi="PT Astra Serif"/>
          <w:szCs w:val="28"/>
        </w:rPr>
        <w:t>308</w:t>
      </w:r>
      <w:r>
        <w:rPr>
          <w:rFonts w:ascii="PT Astra Serif" w:hAnsi="PT Astra Serif"/>
          <w:szCs w:val="28"/>
        </w:rPr>
        <w:t>-</w:t>
      </w:r>
      <w:r w:rsidR="00353353">
        <w:rPr>
          <w:rFonts w:ascii="PT Astra Serif" w:hAnsi="PT Astra Serif"/>
          <w:szCs w:val="28"/>
        </w:rPr>
        <w:t>П «О мерах, направленных на обеспечение сан</w:t>
      </w:r>
      <w:r w:rsidR="000612AB">
        <w:rPr>
          <w:rFonts w:ascii="PT Astra Serif" w:hAnsi="PT Astra Serif"/>
          <w:szCs w:val="28"/>
        </w:rPr>
        <w:t>и</w:t>
      </w:r>
      <w:r w:rsidR="00353353">
        <w:rPr>
          <w:rFonts w:ascii="PT Astra Serif" w:hAnsi="PT Astra Serif"/>
          <w:szCs w:val="28"/>
        </w:rPr>
        <w:t>т</w:t>
      </w:r>
      <w:r w:rsidR="00446195">
        <w:rPr>
          <w:rFonts w:ascii="PT Astra Serif" w:hAnsi="PT Astra Serif"/>
          <w:szCs w:val="28"/>
        </w:rPr>
        <w:t>а</w:t>
      </w:r>
      <w:r w:rsidR="00353353">
        <w:rPr>
          <w:rFonts w:ascii="PT Astra Serif" w:hAnsi="PT Astra Serif"/>
          <w:szCs w:val="28"/>
        </w:rPr>
        <w:t>рно-эпид</w:t>
      </w:r>
      <w:r w:rsidR="007C133E">
        <w:rPr>
          <w:rFonts w:ascii="PT Astra Serif" w:hAnsi="PT Astra Serif"/>
          <w:szCs w:val="28"/>
        </w:rPr>
        <w:t>ем</w:t>
      </w:r>
      <w:r w:rsidR="00353353">
        <w:rPr>
          <w:rFonts w:ascii="PT Astra Serif" w:hAnsi="PT Astra Serif"/>
          <w:szCs w:val="28"/>
        </w:rPr>
        <w:t>иологической безопасности при подготовке к проведению на территории Ульяновской области общероссийского голосования по вопросу одобрения изменений в Конституцию Российской Федерации» следующие изменения:</w:t>
      </w:r>
    </w:p>
    <w:p w:rsidR="00353353" w:rsidRDefault="000612AB" w:rsidP="009D68F8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1)</w:t>
      </w:r>
      <w:r w:rsidR="00353353">
        <w:rPr>
          <w:rFonts w:ascii="PT Astra Serif" w:hAnsi="PT Astra Serif"/>
          <w:szCs w:val="28"/>
        </w:rPr>
        <w:t xml:space="preserve"> </w:t>
      </w:r>
      <w:r w:rsidR="00386473">
        <w:rPr>
          <w:rFonts w:ascii="PT Astra Serif" w:hAnsi="PT Astra Serif"/>
          <w:szCs w:val="28"/>
        </w:rPr>
        <w:t xml:space="preserve">заголовок </w:t>
      </w:r>
      <w:r>
        <w:rPr>
          <w:rFonts w:ascii="PT Astra Serif" w:hAnsi="PT Astra Serif"/>
          <w:szCs w:val="28"/>
        </w:rPr>
        <w:t xml:space="preserve">после </w:t>
      </w:r>
      <w:r w:rsidR="00353353">
        <w:rPr>
          <w:rFonts w:ascii="PT Astra Serif" w:hAnsi="PT Astra Serif"/>
          <w:szCs w:val="28"/>
        </w:rPr>
        <w:t xml:space="preserve">слова </w:t>
      </w:r>
      <w:r>
        <w:rPr>
          <w:rFonts w:ascii="PT Astra Serif" w:hAnsi="PT Astra Serif"/>
          <w:szCs w:val="28"/>
        </w:rPr>
        <w:t>«</w:t>
      </w:r>
      <w:r w:rsidR="00353353" w:rsidRPr="00386473">
        <w:rPr>
          <w:rFonts w:ascii="PT Astra Serif" w:hAnsi="PT Astra Serif"/>
          <w:b/>
          <w:szCs w:val="28"/>
        </w:rPr>
        <w:t>проведению</w:t>
      </w:r>
      <w:r>
        <w:rPr>
          <w:rFonts w:ascii="PT Astra Serif" w:hAnsi="PT Astra Serif"/>
          <w:szCs w:val="28"/>
        </w:rPr>
        <w:t>»</w:t>
      </w:r>
      <w:r w:rsidR="00353353">
        <w:rPr>
          <w:rFonts w:ascii="PT Astra Serif" w:hAnsi="PT Astra Serif"/>
          <w:szCs w:val="28"/>
        </w:rPr>
        <w:t xml:space="preserve"> дополнить словами </w:t>
      </w:r>
      <w:r>
        <w:rPr>
          <w:rFonts w:ascii="PT Astra Serif" w:hAnsi="PT Astra Serif"/>
          <w:szCs w:val="28"/>
        </w:rPr>
        <w:t xml:space="preserve">                         </w:t>
      </w:r>
      <w:r w:rsidR="00353353">
        <w:rPr>
          <w:rFonts w:ascii="PT Astra Serif" w:hAnsi="PT Astra Serif"/>
          <w:szCs w:val="28"/>
        </w:rPr>
        <w:t>«</w:t>
      </w:r>
      <w:r w:rsidR="00353353" w:rsidRPr="00386473">
        <w:rPr>
          <w:rFonts w:ascii="PT Astra Serif" w:hAnsi="PT Astra Serif"/>
          <w:b/>
          <w:szCs w:val="28"/>
        </w:rPr>
        <w:t>и проведении</w:t>
      </w:r>
      <w:r w:rsidR="00353353">
        <w:rPr>
          <w:rFonts w:ascii="PT Astra Serif" w:hAnsi="PT Astra Serif"/>
          <w:szCs w:val="28"/>
        </w:rPr>
        <w:t>»</w:t>
      </w:r>
      <w:r>
        <w:rPr>
          <w:rFonts w:ascii="PT Astra Serif" w:hAnsi="PT Astra Serif"/>
          <w:szCs w:val="28"/>
        </w:rPr>
        <w:t>;</w:t>
      </w:r>
    </w:p>
    <w:p w:rsidR="002407B4" w:rsidRDefault="0073554D" w:rsidP="002407B4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2) пункт</w:t>
      </w:r>
      <w:r w:rsidR="00081057">
        <w:rPr>
          <w:rFonts w:ascii="PT Astra Serif" w:hAnsi="PT Astra Serif"/>
          <w:szCs w:val="28"/>
        </w:rPr>
        <w:t>ы</w:t>
      </w:r>
      <w:r>
        <w:rPr>
          <w:rFonts w:ascii="PT Astra Serif" w:hAnsi="PT Astra Serif"/>
          <w:szCs w:val="28"/>
        </w:rPr>
        <w:t xml:space="preserve"> 1 </w:t>
      </w:r>
      <w:r w:rsidR="00081057">
        <w:rPr>
          <w:rFonts w:ascii="PT Astra Serif" w:hAnsi="PT Astra Serif"/>
          <w:szCs w:val="28"/>
        </w:rPr>
        <w:t xml:space="preserve">и 2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081057" w:rsidRDefault="0073554D" w:rsidP="00081057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«1. </w:t>
      </w:r>
      <w:proofErr w:type="gramStart"/>
      <w:r>
        <w:rPr>
          <w:rFonts w:ascii="PT Astra Serif" w:hAnsi="PT Astra Serif"/>
          <w:szCs w:val="28"/>
        </w:rPr>
        <w:t>Установить, что Избирательн</w:t>
      </w:r>
      <w:r w:rsidR="0047044C">
        <w:rPr>
          <w:rFonts w:ascii="PT Astra Serif" w:hAnsi="PT Astra Serif"/>
          <w:szCs w:val="28"/>
        </w:rPr>
        <w:t>ая</w:t>
      </w:r>
      <w:r>
        <w:rPr>
          <w:rFonts w:ascii="PT Astra Serif" w:hAnsi="PT Astra Serif"/>
          <w:szCs w:val="28"/>
        </w:rPr>
        <w:t xml:space="preserve"> комисси</w:t>
      </w:r>
      <w:r w:rsidR="0047044C">
        <w:rPr>
          <w:rFonts w:ascii="PT Astra Serif" w:hAnsi="PT Astra Serif"/>
          <w:szCs w:val="28"/>
        </w:rPr>
        <w:t>я</w:t>
      </w:r>
      <w:r>
        <w:rPr>
          <w:rFonts w:ascii="PT Astra Serif" w:hAnsi="PT Astra Serif"/>
          <w:szCs w:val="28"/>
        </w:rPr>
        <w:t xml:space="preserve"> Ульяновской области                   и Министерств</w:t>
      </w:r>
      <w:r w:rsidR="0047044C">
        <w:rPr>
          <w:rFonts w:ascii="PT Astra Serif" w:hAnsi="PT Astra Serif"/>
          <w:szCs w:val="28"/>
        </w:rPr>
        <w:t>о</w:t>
      </w:r>
      <w:r>
        <w:rPr>
          <w:rFonts w:ascii="PT Astra Serif" w:hAnsi="PT Astra Serif"/>
          <w:szCs w:val="28"/>
        </w:rPr>
        <w:t xml:space="preserve"> промышленности и транспорта Ульяновской области                       как главны</w:t>
      </w:r>
      <w:r w:rsidR="00052409">
        <w:rPr>
          <w:rFonts w:ascii="PT Astra Serif" w:hAnsi="PT Astra Serif"/>
          <w:szCs w:val="28"/>
        </w:rPr>
        <w:t>е</w:t>
      </w:r>
      <w:r>
        <w:rPr>
          <w:rFonts w:ascii="PT Astra Serif" w:hAnsi="PT Astra Serif"/>
          <w:szCs w:val="28"/>
        </w:rPr>
        <w:t xml:space="preserve"> распорядител</w:t>
      </w:r>
      <w:r w:rsidR="00052409">
        <w:rPr>
          <w:rFonts w:ascii="PT Astra Serif" w:hAnsi="PT Astra Serif"/>
          <w:szCs w:val="28"/>
        </w:rPr>
        <w:t>и</w:t>
      </w:r>
      <w:r>
        <w:rPr>
          <w:rFonts w:ascii="PT Astra Serif" w:hAnsi="PT Astra Serif"/>
          <w:szCs w:val="28"/>
        </w:rPr>
        <w:t xml:space="preserve"> средств областного бюджета Ульяновской области </w:t>
      </w:r>
      <w:r w:rsidR="00825E90">
        <w:rPr>
          <w:rFonts w:ascii="PT Astra Serif" w:hAnsi="PT Astra Serif"/>
          <w:szCs w:val="28"/>
        </w:rPr>
        <w:t xml:space="preserve">(далее – областной бюджет) </w:t>
      </w:r>
      <w:r w:rsidR="00052409">
        <w:rPr>
          <w:rFonts w:ascii="PT Astra Serif" w:hAnsi="PT Astra Serif"/>
          <w:szCs w:val="28"/>
        </w:rPr>
        <w:t xml:space="preserve">являются </w:t>
      </w:r>
      <w:r w:rsidR="00825E90">
        <w:rPr>
          <w:rFonts w:ascii="PT Astra Serif" w:hAnsi="PT Astra Serif"/>
          <w:szCs w:val="28"/>
        </w:rPr>
        <w:t>получателями средств областного бюджета, выделяемых в целях</w:t>
      </w:r>
      <w:r>
        <w:rPr>
          <w:rFonts w:ascii="PT Astra Serif" w:hAnsi="PT Astra Serif"/>
          <w:szCs w:val="28"/>
        </w:rPr>
        <w:t xml:space="preserve"> </w:t>
      </w:r>
      <w:r w:rsidR="002407B4">
        <w:rPr>
          <w:rFonts w:ascii="PT Astra Serif" w:hAnsi="PT Astra Serif" w:cs="PT Astra Serif"/>
          <w:szCs w:val="28"/>
        </w:rPr>
        <w:t>реализаци</w:t>
      </w:r>
      <w:r w:rsidR="00825E90">
        <w:rPr>
          <w:rFonts w:ascii="PT Astra Serif" w:hAnsi="PT Astra Serif" w:cs="PT Astra Serif"/>
          <w:szCs w:val="28"/>
        </w:rPr>
        <w:t>и</w:t>
      </w:r>
      <w:r w:rsidR="002407B4">
        <w:rPr>
          <w:rFonts w:ascii="PT Astra Serif" w:hAnsi="PT Astra Serif" w:cs="PT Astra Serif"/>
          <w:szCs w:val="28"/>
        </w:rPr>
        <w:t xml:space="preserve"> мероприятий, связанных </w:t>
      </w:r>
      <w:r w:rsidR="00825E90">
        <w:rPr>
          <w:rFonts w:ascii="PT Astra Serif" w:hAnsi="PT Astra Serif" w:cs="PT Astra Serif"/>
          <w:szCs w:val="28"/>
        </w:rPr>
        <w:t xml:space="preserve">                                  </w:t>
      </w:r>
      <w:r w:rsidR="002407B4">
        <w:rPr>
          <w:rFonts w:ascii="PT Astra Serif" w:hAnsi="PT Astra Serif" w:cs="PT Astra Serif"/>
          <w:szCs w:val="28"/>
        </w:rPr>
        <w:t xml:space="preserve">с обеспечением санитарно-эпидемиологической безопасности при подготовке </w:t>
      </w:r>
      <w:r w:rsidR="00825E90">
        <w:rPr>
          <w:rFonts w:ascii="PT Astra Serif" w:hAnsi="PT Astra Serif" w:cs="PT Astra Serif"/>
          <w:szCs w:val="28"/>
        </w:rPr>
        <w:t xml:space="preserve">                  </w:t>
      </w:r>
      <w:r w:rsidR="002407B4">
        <w:rPr>
          <w:rFonts w:ascii="PT Astra Serif" w:hAnsi="PT Astra Serif" w:cs="PT Astra Serif"/>
          <w:szCs w:val="28"/>
        </w:rPr>
        <w:t xml:space="preserve">к проведению на территории Ульяновской области общероссийского голосования по вопросу одобрения изменений в Конституцию Российской Федерации, а </w:t>
      </w:r>
      <w:r w:rsidR="007B3263">
        <w:rPr>
          <w:rFonts w:ascii="PT Astra Serif" w:hAnsi="PT Astra Serif" w:cs="PT Astra Serif"/>
          <w:szCs w:val="28"/>
        </w:rPr>
        <w:t>Избирательн</w:t>
      </w:r>
      <w:r w:rsidR="00825E90">
        <w:rPr>
          <w:rFonts w:ascii="PT Astra Serif" w:hAnsi="PT Astra Serif" w:cs="PT Astra Serif"/>
          <w:szCs w:val="28"/>
        </w:rPr>
        <w:t>ая</w:t>
      </w:r>
      <w:r w:rsidR="007B3263">
        <w:rPr>
          <w:rFonts w:ascii="PT Astra Serif" w:hAnsi="PT Astra Serif" w:cs="PT Astra Serif"/>
          <w:szCs w:val="28"/>
        </w:rPr>
        <w:t xml:space="preserve"> комисси</w:t>
      </w:r>
      <w:r w:rsidR="00825E90">
        <w:rPr>
          <w:rFonts w:ascii="PT Astra Serif" w:hAnsi="PT Astra Serif" w:cs="PT Astra Serif"/>
          <w:szCs w:val="28"/>
        </w:rPr>
        <w:t>я</w:t>
      </w:r>
      <w:proofErr w:type="gramEnd"/>
      <w:r w:rsidR="007B3263">
        <w:rPr>
          <w:rFonts w:ascii="PT Astra Serif" w:hAnsi="PT Astra Serif" w:cs="PT Astra Serif"/>
          <w:szCs w:val="28"/>
        </w:rPr>
        <w:t xml:space="preserve"> Ульяновской области, кроме </w:t>
      </w:r>
      <w:r w:rsidR="00C750CF">
        <w:rPr>
          <w:rFonts w:ascii="PT Astra Serif" w:hAnsi="PT Astra Serif" w:cs="PT Astra Serif"/>
          <w:szCs w:val="28"/>
        </w:rPr>
        <w:t xml:space="preserve">                      </w:t>
      </w:r>
      <w:r w:rsidR="007B3263">
        <w:rPr>
          <w:rFonts w:ascii="PT Astra Serif" w:hAnsi="PT Astra Serif" w:cs="PT Astra Serif"/>
          <w:szCs w:val="28"/>
        </w:rPr>
        <w:t>того</w:t>
      </w:r>
      <w:r w:rsidR="00C750CF">
        <w:rPr>
          <w:rFonts w:ascii="PT Astra Serif" w:hAnsi="PT Astra Serif" w:cs="PT Astra Serif"/>
          <w:szCs w:val="28"/>
        </w:rPr>
        <w:t xml:space="preserve">, является получателем средств областного бюджета, выделяемых в целях </w:t>
      </w:r>
      <w:r w:rsidR="001C5B67">
        <w:rPr>
          <w:rFonts w:ascii="PT Astra Serif" w:hAnsi="PT Astra Serif"/>
          <w:szCs w:val="28"/>
        </w:rPr>
        <w:t>осуществлени</w:t>
      </w:r>
      <w:r w:rsidR="00C750CF">
        <w:rPr>
          <w:rFonts w:ascii="PT Astra Serif" w:hAnsi="PT Astra Serif"/>
          <w:szCs w:val="28"/>
        </w:rPr>
        <w:t>я</w:t>
      </w:r>
      <w:r w:rsidR="007B3263" w:rsidRPr="00353353">
        <w:rPr>
          <w:rFonts w:ascii="PT Astra Serif" w:hAnsi="PT Astra Serif"/>
          <w:szCs w:val="28"/>
        </w:rPr>
        <w:t xml:space="preserve"> членам избирательных комиссий </w:t>
      </w:r>
      <w:r w:rsidR="001C5B67">
        <w:rPr>
          <w:rFonts w:ascii="PT Astra Serif" w:hAnsi="PT Astra Serif"/>
          <w:szCs w:val="28"/>
        </w:rPr>
        <w:t xml:space="preserve">выплат </w:t>
      </w:r>
      <w:r w:rsidR="007B3263" w:rsidRPr="00353353">
        <w:rPr>
          <w:rFonts w:ascii="PT Astra Serif" w:hAnsi="PT Astra Serif"/>
          <w:szCs w:val="28"/>
        </w:rPr>
        <w:t xml:space="preserve">за условия работы, связанные </w:t>
      </w:r>
      <w:r w:rsidR="00BF7314">
        <w:rPr>
          <w:rFonts w:ascii="PT Astra Serif" w:hAnsi="PT Astra Serif"/>
          <w:szCs w:val="28"/>
        </w:rPr>
        <w:t xml:space="preserve">с </w:t>
      </w:r>
      <w:r w:rsidR="007B3263" w:rsidRPr="00353353">
        <w:rPr>
          <w:rFonts w:ascii="PT Astra Serif" w:hAnsi="PT Astra Serif"/>
          <w:szCs w:val="28"/>
        </w:rPr>
        <w:t xml:space="preserve">обеспечением санитарно-эпидемиологической безопасности </w:t>
      </w:r>
      <w:r w:rsidR="00BF7314">
        <w:rPr>
          <w:rFonts w:ascii="PT Astra Serif" w:hAnsi="PT Astra Serif"/>
          <w:szCs w:val="28"/>
        </w:rPr>
        <w:t xml:space="preserve">                  </w:t>
      </w:r>
      <w:r w:rsidR="007B3263" w:rsidRPr="00353353">
        <w:rPr>
          <w:rFonts w:ascii="PT Astra Serif" w:hAnsi="PT Astra Serif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  <w:r w:rsidR="001C5B67">
        <w:rPr>
          <w:rFonts w:ascii="PT Astra Serif" w:hAnsi="PT Astra Serif"/>
          <w:szCs w:val="28"/>
        </w:rPr>
        <w:t>.</w:t>
      </w:r>
    </w:p>
    <w:p w:rsidR="006901B8" w:rsidRDefault="00081057" w:rsidP="006901B8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Cs w:val="28"/>
        </w:rPr>
        <w:t xml:space="preserve">2. </w:t>
      </w:r>
      <w:r>
        <w:rPr>
          <w:rFonts w:ascii="PT Astra Serif" w:hAnsi="PT Astra Serif" w:cs="PT Astra Serif"/>
          <w:szCs w:val="28"/>
        </w:rPr>
        <w:t>Министерству финансов Ульяновской области обеспечить выдел</w:t>
      </w:r>
      <w:r w:rsidR="00BF7314">
        <w:rPr>
          <w:rFonts w:ascii="PT Astra Serif" w:hAnsi="PT Astra Serif" w:cs="PT Astra Serif"/>
          <w:szCs w:val="28"/>
        </w:rPr>
        <w:t xml:space="preserve">ение </w:t>
      </w:r>
      <w:r w:rsidR="009D1D54">
        <w:rPr>
          <w:rFonts w:ascii="PT Astra Serif" w:hAnsi="PT Astra Serif" w:cs="PT Astra Serif"/>
          <w:szCs w:val="28"/>
        </w:rPr>
        <w:t xml:space="preserve">             </w:t>
      </w:r>
      <w:r w:rsidR="00EF4425">
        <w:rPr>
          <w:rFonts w:ascii="PT Astra Serif" w:hAnsi="PT Astra Serif" w:cs="PT Astra Serif"/>
          <w:szCs w:val="28"/>
        </w:rPr>
        <w:t xml:space="preserve">средств </w:t>
      </w:r>
      <w:r>
        <w:rPr>
          <w:rFonts w:ascii="PT Astra Serif" w:hAnsi="PT Astra Serif" w:cs="PT Astra Serif"/>
          <w:szCs w:val="28"/>
        </w:rPr>
        <w:t xml:space="preserve">областного бюджета на цели, указанные в </w:t>
      </w:r>
      <w:r w:rsidR="006901B8">
        <w:rPr>
          <w:rFonts w:ascii="PT Astra Serif" w:hAnsi="PT Astra Serif" w:cs="PT Astra Serif"/>
          <w:szCs w:val="28"/>
        </w:rPr>
        <w:t xml:space="preserve">пункте 1 </w:t>
      </w:r>
      <w:r>
        <w:rPr>
          <w:rFonts w:ascii="PT Astra Serif" w:hAnsi="PT Astra Serif" w:cs="PT Astra Serif"/>
          <w:szCs w:val="28"/>
        </w:rPr>
        <w:t>настоящего постановления:</w:t>
      </w:r>
    </w:p>
    <w:p w:rsidR="006B7BE9" w:rsidRDefault="00081057" w:rsidP="006B7BE9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1) Избирательной комиссии Ульяновской области </w:t>
      </w:r>
      <w:r w:rsidR="006901B8">
        <w:rPr>
          <w:rFonts w:ascii="PT Astra Serif" w:hAnsi="PT Astra Serif" w:cs="PT Astra Serif"/>
          <w:szCs w:val="28"/>
        </w:rPr>
        <w:t xml:space="preserve">– </w:t>
      </w:r>
      <w:r>
        <w:rPr>
          <w:rFonts w:ascii="PT Astra Serif" w:hAnsi="PT Astra Serif" w:cs="PT Astra Serif"/>
          <w:szCs w:val="28"/>
        </w:rPr>
        <w:t>в</w:t>
      </w:r>
      <w:r w:rsidR="006901B8">
        <w:rPr>
          <w:rFonts w:ascii="PT Astra Serif" w:hAnsi="PT Astra Serif" w:cs="PT Astra Serif"/>
          <w:szCs w:val="28"/>
        </w:rPr>
        <w:t xml:space="preserve"> объёме</w:t>
      </w:r>
      <w:r>
        <w:rPr>
          <w:rFonts w:ascii="PT Astra Serif" w:hAnsi="PT Astra Serif" w:cs="PT Astra Serif"/>
          <w:szCs w:val="28"/>
        </w:rPr>
        <w:t xml:space="preserve"> </w:t>
      </w:r>
      <w:r w:rsidR="006B6785">
        <w:rPr>
          <w:rFonts w:ascii="PT Astra Serif" w:hAnsi="PT Astra Serif" w:cs="PT Astra Serif"/>
          <w:szCs w:val="28"/>
        </w:rPr>
        <w:t xml:space="preserve">                   </w:t>
      </w:r>
      <w:r w:rsidR="006B7BE9">
        <w:rPr>
          <w:rFonts w:ascii="PT Astra Serif" w:hAnsi="PT Astra Serif" w:cs="PT Astra Serif"/>
          <w:szCs w:val="28"/>
        </w:rPr>
        <w:t>4484</w:t>
      </w:r>
      <w:r w:rsidR="00F50CA8">
        <w:rPr>
          <w:rFonts w:ascii="PT Astra Serif" w:hAnsi="PT Astra Serif" w:cs="PT Astra Serif"/>
          <w:szCs w:val="28"/>
        </w:rPr>
        <w:t>0</w:t>
      </w:r>
      <w:r>
        <w:rPr>
          <w:rFonts w:ascii="PT Astra Serif" w:hAnsi="PT Astra Serif" w:cs="PT Astra Serif"/>
          <w:szCs w:val="28"/>
        </w:rPr>
        <w:t>,</w:t>
      </w:r>
      <w:r w:rsidR="00806C56">
        <w:rPr>
          <w:rFonts w:ascii="PT Astra Serif" w:hAnsi="PT Astra Serif" w:cs="PT Astra Serif"/>
          <w:szCs w:val="28"/>
        </w:rPr>
        <w:t>0</w:t>
      </w:r>
      <w:r>
        <w:rPr>
          <w:rFonts w:ascii="PT Astra Serif" w:hAnsi="PT Astra Serif" w:cs="PT Astra Serif"/>
          <w:szCs w:val="28"/>
        </w:rPr>
        <w:t xml:space="preserve"> тыс. рублей;</w:t>
      </w:r>
    </w:p>
    <w:p w:rsidR="00081057" w:rsidRDefault="00081057" w:rsidP="006B7BE9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2) Министерству промышленности и транспорта Ульяновской </w:t>
      </w:r>
      <w:r w:rsidR="00EF4425">
        <w:rPr>
          <w:rFonts w:ascii="PT Astra Serif" w:hAnsi="PT Astra Serif" w:cs="PT Astra Serif"/>
          <w:szCs w:val="28"/>
        </w:rPr>
        <w:t xml:space="preserve">                     </w:t>
      </w:r>
      <w:r>
        <w:rPr>
          <w:rFonts w:ascii="PT Astra Serif" w:hAnsi="PT Astra Serif" w:cs="PT Astra Serif"/>
          <w:szCs w:val="28"/>
        </w:rPr>
        <w:t xml:space="preserve">области </w:t>
      </w:r>
      <w:r w:rsidR="00EF4425">
        <w:rPr>
          <w:rFonts w:ascii="PT Astra Serif" w:hAnsi="PT Astra Serif" w:cs="PT Astra Serif"/>
          <w:szCs w:val="28"/>
        </w:rPr>
        <w:t xml:space="preserve">– </w:t>
      </w:r>
      <w:r>
        <w:rPr>
          <w:rFonts w:ascii="PT Astra Serif" w:hAnsi="PT Astra Serif" w:cs="PT Astra Serif"/>
          <w:szCs w:val="28"/>
        </w:rPr>
        <w:t>в</w:t>
      </w:r>
      <w:r w:rsidR="00EF4425">
        <w:rPr>
          <w:rFonts w:ascii="PT Astra Serif" w:hAnsi="PT Astra Serif" w:cs="PT Astra Serif"/>
          <w:szCs w:val="28"/>
        </w:rPr>
        <w:t xml:space="preserve"> объёме</w:t>
      </w:r>
      <w:r>
        <w:rPr>
          <w:rFonts w:ascii="PT Astra Serif" w:hAnsi="PT Astra Serif" w:cs="PT Astra Serif"/>
          <w:szCs w:val="28"/>
        </w:rPr>
        <w:t xml:space="preserve"> 91661,1 тыс. рублей</w:t>
      </w:r>
      <w:proofErr w:type="gramStart"/>
      <w:r>
        <w:rPr>
          <w:rFonts w:ascii="PT Astra Serif" w:hAnsi="PT Astra Serif" w:cs="PT Astra Serif"/>
          <w:szCs w:val="28"/>
        </w:rPr>
        <w:t>.</w:t>
      </w:r>
      <w:r w:rsidR="006B7BE9">
        <w:rPr>
          <w:rFonts w:ascii="PT Astra Serif" w:hAnsi="PT Astra Serif" w:cs="PT Astra Serif"/>
          <w:szCs w:val="28"/>
        </w:rPr>
        <w:t>».</w:t>
      </w:r>
      <w:proofErr w:type="gramEnd"/>
    </w:p>
    <w:p w:rsidR="007F29D0" w:rsidRDefault="00806C56" w:rsidP="006B7BE9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3</w:t>
      </w:r>
      <w:r w:rsidR="007F29D0">
        <w:rPr>
          <w:rFonts w:ascii="PT Astra Serif" w:hAnsi="PT Astra Serif" w:cs="PT Astra Serif"/>
          <w:szCs w:val="28"/>
        </w:rPr>
        <w:t xml:space="preserve">. </w:t>
      </w:r>
      <w:proofErr w:type="gramStart"/>
      <w:r w:rsidR="007F29D0">
        <w:rPr>
          <w:rFonts w:ascii="PT Astra Serif" w:hAnsi="PT Astra Serif" w:cs="PT Astra Serif"/>
          <w:szCs w:val="28"/>
        </w:rPr>
        <w:t xml:space="preserve">Финансовое обеспечение расходных обязательств, связанных                             с исполнением </w:t>
      </w:r>
      <w:r w:rsidR="007F29D0">
        <w:rPr>
          <w:rFonts w:ascii="PT Astra Serif" w:hAnsi="PT Astra Serif"/>
          <w:szCs w:val="28"/>
        </w:rPr>
        <w:t>постановлени</w:t>
      </w:r>
      <w:r w:rsidR="005864C0">
        <w:rPr>
          <w:rFonts w:ascii="PT Astra Serif" w:hAnsi="PT Astra Serif"/>
          <w:szCs w:val="28"/>
        </w:rPr>
        <w:t>я</w:t>
      </w:r>
      <w:r w:rsidR="007F29D0">
        <w:rPr>
          <w:rFonts w:ascii="PT Astra Serif" w:hAnsi="PT Astra Serif"/>
          <w:szCs w:val="28"/>
        </w:rPr>
        <w:t xml:space="preserve"> Правительства Ульяновской области                        от 16.0</w:t>
      </w:r>
      <w:r w:rsidR="005E4927">
        <w:rPr>
          <w:rFonts w:ascii="PT Astra Serif" w:hAnsi="PT Astra Serif"/>
          <w:szCs w:val="28"/>
        </w:rPr>
        <w:t>6</w:t>
      </w:r>
      <w:r w:rsidR="007F29D0">
        <w:rPr>
          <w:rFonts w:ascii="PT Astra Serif" w:hAnsi="PT Astra Serif"/>
          <w:szCs w:val="28"/>
        </w:rPr>
        <w:t xml:space="preserve">.2020 № 308-П «О мерах, направленных на обеспечение санитарно-эпидемиологической безопасности при подготовке к проведению </w:t>
      </w:r>
      <w:r w:rsidR="005864C0">
        <w:rPr>
          <w:rFonts w:ascii="PT Astra Serif" w:hAnsi="PT Astra Serif"/>
          <w:szCs w:val="28"/>
        </w:rPr>
        <w:t xml:space="preserve">и проведении </w:t>
      </w:r>
      <w:r w:rsidR="007F29D0">
        <w:rPr>
          <w:rFonts w:ascii="PT Astra Serif" w:hAnsi="PT Astra Serif"/>
          <w:szCs w:val="28"/>
        </w:rPr>
        <w:t>на территории Ульяновской области общероссийского голосования по вопросу одобрения изменений в Конституцию Российской Федерации»</w:t>
      </w:r>
      <w:r w:rsidR="005864C0">
        <w:rPr>
          <w:rFonts w:ascii="PT Astra Serif" w:hAnsi="PT Astra Serif"/>
          <w:szCs w:val="28"/>
        </w:rPr>
        <w:t xml:space="preserve"> (в редакции настоящего постановления)</w:t>
      </w:r>
      <w:r>
        <w:rPr>
          <w:rFonts w:ascii="PT Astra Serif" w:hAnsi="PT Astra Serif"/>
          <w:szCs w:val="28"/>
        </w:rPr>
        <w:t>,</w:t>
      </w:r>
      <w:r w:rsidR="005864C0">
        <w:rPr>
          <w:rFonts w:ascii="PT Astra Serif" w:hAnsi="PT Astra Serif"/>
          <w:szCs w:val="28"/>
        </w:rPr>
        <w:t xml:space="preserve"> осуществля</w:t>
      </w:r>
      <w:r w:rsidR="00757A8C">
        <w:rPr>
          <w:rFonts w:ascii="PT Astra Serif" w:hAnsi="PT Astra Serif"/>
          <w:szCs w:val="28"/>
        </w:rPr>
        <w:t>е</w:t>
      </w:r>
      <w:r w:rsidR="005864C0">
        <w:rPr>
          <w:rFonts w:ascii="PT Astra Serif" w:hAnsi="PT Astra Serif"/>
          <w:szCs w:val="28"/>
        </w:rPr>
        <w:t>тся за счёт дополнительных поступлений в областной бюджет Ульяновской области.</w:t>
      </w:r>
      <w:proofErr w:type="gramEnd"/>
    </w:p>
    <w:p w:rsidR="00257C2B" w:rsidRDefault="00806C56" w:rsidP="006B7BE9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</w:t>
      </w:r>
      <w:r w:rsidR="00257C2B">
        <w:rPr>
          <w:rFonts w:ascii="PT Astra Serif" w:hAnsi="PT Astra Serif" w:cs="PT Astra Serif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D68F8" w:rsidRDefault="009D68F8" w:rsidP="009D68F8">
      <w:pPr>
        <w:widowControl w:val="0"/>
        <w:rPr>
          <w:rFonts w:ascii="PT Astra Serif" w:hAnsi="PT Astra Serif"/>
          <w:spacing w:val="-4"/>
          <w:sz w:val="28"/>
          <w:szCs w:val="28"/>
        </w:rPr>
      </w:pPr>
    </w:p>
    <w:p w:rsidR="00757A8C" w:rsidRPr="00170437" w:rsidRDefault="00757A8C" w:rsidP="009D68F8">
      <w:pPr>
        <w:widowControl w:val="0"/>
        <w:rPr>
          <w:rFonts w:ascii="PT Astra Serif" w:hAnsi="PT Astra Serif"/>
          <w:spacing w:val="-4"/>
          <w:sz w:val="28"/>
          <w:szCs w:val="28"/>
        </w:rPr>
      </w:pPr>
    </w:p>
    <w:p w:rsidR="009D68F8" w:rsidRPr="00170437" w:rsidRDefault="009D68F8" w:rsidP="009D68F8">
      <w:pPr>
        <w:widowControl w:val="0"/>
        <w:rPr>
          <w:rFonts w:ascii="PT Astra Serif" w:hAnsi="PT Astra Serif"/>
          <w:spacing w:val="-4"/>
          <w:sz w:val="28"/>
          <w:szCs w:val="28"/>
        </w:rPr>
      </w:pPr>
    </w:p>
    <w:p w:rsidR="00092AA4" w:rsidRDefault="00446195" w:rsidP="009D68F8">
      <w:pPr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И</w:t>
      </w:r>
      <w:r w:rsidR="00092AA4">
        <w:rPr>
          <w:rFonts w:ascii="PT Astra Serif" w:hAnsi="PT Astra Serif"/>
          <w:sz w:val="28"/>
          <w:szCs w:val="28"/>
          <w:lang w:eastAsia="ru-RU"/>
        </w:rPr>
        <w:t>сполняющий</w:t>
      </w:r>
      <w:proofErr w:type="gramEnd"/>
      <w:r w:rsidR="00092AA4">
        <w:rPr>
          <w:rFonts w:ascii="PT Astra Serif" w:hAnsi="PT Astra Serif"/>
          <w:sz w:val="28"/>
          <w:szCs w:val="28"/>
          <w:lang w:eastAsia="ru-RU"/>
        </w:rPr>
        <w:t xml:space="preserve"> обязанности </w:t>
      </w:r>
    </w:p>
    <w:p w:rsidR="009D68F8" w:rsidRPr="00170437" w:rsidRDefault="00092AA4" w:rsidP="009D68F8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9D68F8" w:rsidRPr="00170437">
        <w:rPr>
          <w:rFonts w:ascii="PT Astra Serif" w:hAnsi="PT Astra Serif"/>
          <w:sz w:val="28"/>
          <w:szCs w:val="28"/>
          <w:lang w:eastAsia="ru-RU"/>
        </w:rPr>
        <w:t>редседател</w:t>
      </w:r>
      <w:r w:rsidR="00446195">
        <w:rPr>
          <w:rFonts w:ascii="PT Astra Serif" w:hAnsi="PT Astra Serif"/>
          <w:sz w:val="28"/>
          <w:szCs w:val="28"/>
          <w:lang w:eastAsia="ru-RU"/>
        </w:rPr>
        <w:t>я</w:t>
      </w:r>
    </w:p>
    <w:p w:rsidR="009D68F8" w:rsidRPr="00170437" w:rsidRDefault="009D68F8" w:rsidP="009D68F8">
      <w:pPr>
        <w:rPr>
          <w:rFonts w:ascii="PT Astra Serif" w:hAnsi="PT Astra Serif"/>
        </w:rPr>
      </w:pPr>
      <w:r w:rsidRPr="00170437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 w:rsidR="00446195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806C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46195">
        <w:rPr>
          <w:rFonts w:ascii="PT Astra Serif" w:hAnsi="PT Astra Serif"/>
          <w:sz w:val="28"/>
          <w:szCs w:val="28"/>
          <w:lang w:eastAsia="ru-RU"/>
        </w:rPr>
        <w:t xml:space="preserve"> А.С.Тюрин</w:t>
      </w:r>
    </w:p>
    <w:p w:rsidR="009D68F8" w:rsidRPr="00170437" w:rsidRDefault="009D68F8" w:rsidP="009D68F8">
      <w:pPr>
        <w:rPr>
          <w:rFonts w:ascii="PT Astra Serif" w:hAnsi="PT Astra Serif"/>
          <w:sz w:val="28"/>
          <w:szCs w:val="28"/>
        </w:rPr>
      </w:pPr>
    </w:p>
    <w:p w:rsidR="009D68F8" w:rsidRPr="00170437" w:rsidRDefault="009D68F8" w:rsidP="009D68F8">
      <w:pPr>
        <w:rPr>
          <w:rFonts w:ascii="PT Astra Serif" w:hAnsi="PT Astra Serif"/>
          <w:sz w:val="28"/>
          <w:szCs w:val="28"/>
        </w:rPr>
      </w:pPr>
    </w:p>
    <w:sectPr w:rsidR="009D68F8" w:rsidRPr="00170437" w:rsidSect="009D68F8">
      <w:headerReference w:type="default" r:id="rId7"/>
      <w:footerReference w:type="first" r:id="rId8"/>
      <w:pgSz w:w="11906" w:h="16838"/>
      <w:pgMar w:top="1134" w:right="567" w:bottom="1134" w:left="1701" w:header="709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89" w:rsidRDefault="00C32789">
      <w:r>
        <w:separator/>
      </w:r>
    </w:p>
  </w:endnote>
  <w:endnote w:type="continuationSeparator" w:id="0">
    <w:p w:rsidR="00C32789" w:rsidRDefault="00C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56" w:rsidRPr="00806C56" w:rsidRDefault="00806C56" w:rsidP="00806C56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89" w:rsidRDefault="00C32789">
      <w:r>
        <w:separator/>
      </w:r>
    </w:p>
  </w:footnote>
  <w:footnote w:type="continuationSeparator" w:id="0">
    <w:p w:rsidR="00C32789" w:rsidRDefault="00C3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92" w:rsidRPr="00BA4C0B" w:rsidRDefault="00ED3D92">
    <w:pPr>
      <w:pStyle w:val="a3"/>
      <w:jc w:val="center"/>
      <w:rPr>
        <w:rFonts w:ascii="PT Astra Serif" w:hAnsi="PT Astra Serif"/>
        <w:sz w:val="28"/>
        <w:szCs w:val="28"/>
      </w:rPr>
    </w:pPr>
    <w:r w:rsidRPr="00BA4C0B">
      <w:rPr>
        <w:rFonts w:ascii="PT Astra Serif" w:hAnsi="PT Astra Serif"/>
        <w:sz w:val="28"/>
        <w:szCs w:val="28"/>
      </w:rPr>
      <w:fldChar w:fldCharType="begin"/>
    </w:r>
    <w:r w:rsidRPr="00BA4C0B">
      <w:rPr>
        <w:rFonts w:ascii="PT Astra Serif" w:hAnsi="PT Astra Serif"/>
        <w:sz w:val="28"/>
        <w:szCs w:val="28"/>
      </w:rPr>
      <w:instrText xml:space="preserve"> PAGE </w:instrText>
    </w:r>
    <w:r w:rsidRPr="00BA4C0B">
      <w:rPr>
        <w:rFonts w:ascii="PT Astra Serif" w:hAnsi="PT Astra Serif"/>
        <w:sz w:val="28"/>
        <w:szCs w:val="28"/>
      </w:rPr>
      <w:fldChar w:fldCharType="separate"/>
    </w:r>
    <w:r w:rsidR="006A6362">
      <w:rPr>
        <w:rFonts w:ascii="PT Astra Serif" w:hAnsi="PT Astra Serif"/>
        <w:noProof/>
        <w:sz w:val="28"/>
        <w:szCs w:val="28"/>
      </w:rPr>
      <w:t>2</w:t>
    </w:r>
    <w:r w:rsidRPr="00BA4C0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8"/>
    <w:rsid w:val="00052409"/>
    <w:rsid w:val="000612AB"/>
    <w:rsid w:val="00070B4C"/>
    <w:rsid w:val="00081057"/>
    <w:rsid w:val="00092AA4"/>
    <w:rsid w:val="001A49BD"/>
    <w:rsid w:val="001C5B67"/>
    <w:rsid w:val="001F638A"/>
    <w:rsid w:val="002407B4"/>
    <w:rsid w:val="00257C2B"/>
    <w:rsid w:val="003020E3"/>
    <w:rsid w:val="00353353"/>
    <w:rsid w:val="00386473"/>
    <w:rsid w:val="0039263E"/>
    <w:rsid w:val="003B3FDF"/>
    <w:rsid w:val="00446195"/>
    <w:rsid w:val="0047044C"/>
    <w:rsid w:val="00522530"/>
    <w:rsid w:val="00544559"/>
    <w:rsid w:val="005813BF"/>
    <w:rsid w:val="005864C0"/>
    <w:rsid w:val="005E4927"/>
    <w:rsid w:val="00601945"/>
    <w:rsid w:val="00621A14"/>
    <w:rsid w:val="006564AD"/>
    <w:rsid w:val="00676557"/>
    <w:rsid w:val="006901B8"/>
    <w:rsid w:val="006A6362"/>
    <w:rsid w:val="006B6785"/>
    <w:rsid w:val="006B7BE9"/>
    <w:rsid w:val="0073554D"/>
    <w:rsid w:val="00757A8C"/>
    <w:rsid w:val="0076081A"/>
    <w:rsid w:val="007B295E"/>
    <w:rsid w:val="007B3263"/>
    <w:rsid w:val="007C133E"/>
    <w:rsid w:val="007F29D0"/>
    <w:rsid w:val="00806C56"/>
    <w:rsid w:val="008103A4"/>
    <w:rsid w:val="00825E90"/>
    <w:rsid w:val="008A5AA6"/>
    <w:rsid w:val="009A10E1"/>
    <w:rsid w:val="009C4597"/>
    <w:rsid w:val="009D1D54"/>
    <w:rsid w:val="009D1F44"/>
    <w:rsid w:val="009D68F8"/>
    <w:rsid w:val="00AA2E16"/>
    <w:rsid w:val="00AF462A"/>
    <w:rsid w:val="00BB794E"/>
    <w:rsid w:val="00BF7314"/>
    <w:rsid w:val="00C32789"/>
    <w:rsid w:val="00C618E3"/>
    <w:rsid w:val="00C750CF"/>
    <w:rsid w:val="00CA14D7"/>
    <w:rsid w:val="00D37AB6"/>
    <w:rsid w:val="00D94045"/>
    <w:rsid w:val="00E67445"/>
    <w:rsid w:val="00E733FC"/>
    <w:rsid w:val="00E74C1C"/>
    <w:rsid w:val="00ED3D92"/>
    <w:rsid w:val="00EF4425"/>
    <w:rsid w:val="00F50CA8"/>
    <w:rsid w:val="00F8505F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8F8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F8"/>
    <w:pPr>
      <w:suppressAutoHyphens/>
    </w:pPr>
    <w:rPr>
      <w:rFonts w:ascii="Arial" w:eastAsia="Calibri" w:hAnsi="Arial" w:cs="Arial"/>
    </w:rPr>
  </w:style>
  <w:style w:type="paragraph" w:styleId="a3">
    <w:name w:val="header"/>
    <w:basedOn w:val="a"/>
    <w:rsid w:val="009D68F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9D68F8"/>
    <w:pPr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9D68F8"/>
    <w:pPr>
      <w:widowControl w:val="0"/>
      <w:suppressAutoHyphens/>
    </w:pPr>
    <w:rPr>
      <w:b/>
      <w:sz w:val="28"/>
    </w:rPr>
  </w:style>
  <w:style w:type="paragraph" w:styleId="a4">
    <w:name w:val="footer"/>
    <w:basedOn w:val="a"/>
    <w:link w:val="a5"/>
    <w:rsid w:val="00806C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6C5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8F8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8F8"/>
    <w:pPr>
      <w:suppressAutoHyphens/>
    </w:pPr>
    <w:rPr>
      <w:rFonts w:ascii="Arial" w:eastAsia="Calibri" w:hAnsi="Arial" w:cs="Arial"/>
    </w:rPr>
  </w:style>
  <w:style w:type="paragraph" w:styleId="a3">
    <w:name w:val="header"/>
    <w:basedOn w:val="a"/>
    <w:rsid w:val="009D68F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9D68F8"/>
    <w:pPr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9D68F8"/>
    <w:pPr>
      <w:widowControl w:val="0"/>
      <w:suppressAutoHyphens/>
    </w:pPr>
    <w:rPr>
      <w:b/>
      <w:sz w:val="28"/>
    </w:rPr>
  </w:style>
  <w:style w:type="paragraph" w:styleId="a4">
    <w:name w:val="footer"/>
    <w:basedOn w:val="a"/>
    <w:link w:val="a5"/>
    <w:rsid w:val="00806C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6C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budylina_ta</dc:creator>
  <cp:lastModifiedBy>Моисеева Ксения Дмитриевна</cp:lastModifiedBy>
  <cp:revision>5</cp:revision>
  <cp:lastPrinted>2020-07-27T09:10:00Z</cp:lastPrinted>
  <dcterms:created xsi:type="dcterms:W3CDTF">2020-07-27T09:04:00Z</dcterms:created>
  <dcterms:modified xsi:type="dcterms:W3CDTF">2020-07-29T06:34:00Z</dcterms:modified>
</cp:coreProperties>
</file>