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800E" w14:textId="77777777" w:rsidR="001435DB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3CE14C1D" w14:textId="77777777" w:rsid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2A31C2C3" w14:textId="77777777" w:rsid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52097E97" w14:textId="77777777" w:rsid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514A5932" w14:textId="77777777" w:rsidR="00033A71" w:rsidRPr="00045510" w:rsidRDefault="00033A71" w:rsidP="00033A71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bookmarkStart w:id="0" w:name="sub_522"/>
      <w:r w:rsidRPr="00045510">
        <w:rPr>
          <w:rFonts w:ascii="PT Astra Serif" w:hAnsi="PT Astra Serif"/>
          <w:b/>
          <w:color w:val="auto"/>
          <w:szCs w:val="28"/>
        </w:rPr>
        <w:t>О внесении изменений в статью 6</w:t>
      </w:r>
      <w:r w:rsidRPr="00045510">
        <w:rPr>
          <w:rFonts w:ascii="PT Astra Serif" w:hAnsi="PT Astra Serif"/>
          <w:b/>
          <w:color w:val="auto"/>
          <w:szCs w:val="28"/>
          <w:vertAlign w:val="superscript"/>
        </w:rPr>
        <w:t>1</w:t>
      </w:r>
      <w:r w:rsidRPr="00045510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14:paraId="2C4CB40C" w14:textId="77777777" w:rsidR="00033A71" w:rsidRPr="00045510" w:rsidRDefault="00033A71" w:rsidP="00033A71">
      <w:pPr>
        <w:jc w:val="center"/>
        <w:rPr>
          <w:rFonts w:ascii="PT Astra Serif" w:hAnsi="PT Astra Serif"/>
          <w:b/>
          <w:sz w:val="28"/>
          <w:szCs w:val="28"/>
        </w:rPr>
      </w:pPr>
      <w:r w:rsidRPr="00045510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14:paraId="15A404E2" w14:textId="77777777"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2"/>
    </w:p>
    <w:p w14:paraId="505C0161" w14:textId="77777777"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74ADD7AD" w14:textId="77777777"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4C380833" w14:textId="77777777"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1C9F6C37" w14:textId="77777777"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2B072BBC" w14:textId="77777777"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45510"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14:paraId="4D259626" w14:textId="77777777"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5FE1B41" w14:textId="77777777" w:rsidR="00DA26EB" w:rsidRDefault="00DA26EB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0685238" w14:textId="77777777" w:rsidR="00711437" w:rsidRPr="00045510" w:rsidRDefault="00711437" w:rsidP="007114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Внести в статью 6</w:t>
      </w:r>
      <w:r w:rsidRPr="00045510">
        <w:rPr>
          <w:rFonts w:ascii="PT Astra Serif" w:hAnsi="PT Astra Serif"/>
          <w:sz w:val="28"/>
          <w:szCs w:val="28"/>
          <w:vertAlign w:val="superscript"/>
        </w:rPr>
        <w:t>1</w:t>
      </w:r>
      <w:r w:rsidRPr="00045510">
        <w:rPr>
          <w:rFonts w:ascii="PT Astra Serif" w:hAnsi="PT Astra Serif"/>
          <w:sz w:val="28"/>
          <w:szCs w:val="28"/>
        </w:rPr>
        <w:t xml:space="preserve"> Закона Ульяновской области от 13 августа 2013 года № 134-ЗО «Об образовании в Ульяновской области» («Ульяновская правда»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19.08.2013 № 97; от 06.02.2014 № 16; от 31.03.2014 № 45; от 08.05.2014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№ 65; от 09.10.2014 № 149; от 05.03.2015 № 28; от 08.06.2015 № 76-77;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07.09.2015 № 124; от 05.10.2015 № 139; от 29.10.2015 № 151; от 01.11.2016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№ 126; от 31.03.2017 № 23; от 28.04.2017 № 31; от 02.11.2018 № 81;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14.12.2018 № 93; от 30.04.2019 № 31; от 02.07.2019 № 48; от 01.11.2019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>№ 83; от 24.03.2020 № 20; от 26.05.2020 № 36</w:t>
      </w:r>
      <w:r>
        <w:rPr>
          <w:rFonts w:ascii="PT Astra Serif" w:hAnsi="PT Astra Serif"/>
          <w:sz w:val="28"/>
          <w:szCs w:val="28"/>
        </w:rPr>
        <w:t xml:space="preserve">; от 18.08.2020 № 59; </w:t>
      </w:r>
      <w:r>
        <w:rPr>
          <w:rFonts w:ascii="PT Astra Serif" w:hAnsi="PT Astra Serif"/>
          <w:sz w:val="28"/>
          <w:szCs w:val="28"/>
        </w:rPr>
        <w:br/>
        <w:t>от 21.08.2020 № 60</w:t>
      </w:r>
      <w:r w:rsidRPr="00045510">
        <w:rPr>
          <w:rFonts w:ascii="PT Astra Serif" w:hAnsi="PT Astra Serif"/>
          <w:sz w:val="28"/>
          <w:szCs w:val="28"/>
        </w:rPr>
        <w:t>) следующие изменения:</w:t>
      </w:r>
    </w:p>
    <w:bookmarkEnd w:id="1"/>
    <w:p w14:paraId="6D2724BA" w14:textId="77777777" w:rsidR="00033A71" w:rsidRPr="00045510" w:rsidRDefault="00033A71" w:rsidP="00033A71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в наименовании слова «</w:t>
      </w:r>
      <w:r w:rsidRPr="00045510">
        <w:rPr>
          <w:rFonts w:ascii="PT Astra Serif" w:hAnsi="PT Astra Serif"/>
          <w:b/>
          <w:sz w:val="28"/>
          <w:szCs w:val="28"/>
        </w:rPr>
        <w:t>по образовательным программам начального общего образования</w:t>
      </w:r>
      <w:r w:rsidRPr="00045510">
        <w:rPr>
          <w:rFonts w:ascii="PT Astra Serif" w:hAnsi="PT Astra Serif"/>
          <w:sz w:val="28"/>
          <w:szCs w:val="28"/>
        </w:rPr>
        <w:t>» и слово «</w:t>
      </w:r>
      <w:r w:rsidRPr="00045510">
        <w:rPr>
          <w:rFonts w:ascii="PT Astra Serif" w:hAnsi="PT Astra Serif"/>
          <w:b/>
          <w:sz w:val="28"/>
          <w:szCs w:val="28"/>
        </w:rPr>
        <w:t>горячим</w:t>
      </w:r>
      <w:r w:rsidRPr="00045510">
        <w:rPr>
          <w:rFonts w:ascii="PT Astra Serif" w:hAnsi="PT Astra Serif"/>
          <w:sz w:val="28"/>
          <w:szCs w:val="28"/>
        </w:rPr>
        <w:t xml:space="preserve">» исключить;  </w:t>
      </w:r>
    </w:p>
    <w:p w14:paraId="11B8F37A" w14:textId="77777777" w:rsidR="00033A71" w:rsidRPr="00045510" w:rsidRDefault="00033A71" w:rsidP="00033A71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абзац первый после слов «организациях Ульяновской области» дополнить словами «(за исключением обучающихся, указанных в абзаце втором настоящей статьи)»;</w:t>
      </w:r>
    </w:p>
    <w:p w14:paraId="7F614531" w14:textId="77777777" w:rsidR="00033A71" w:rsidRPr="00045510" w:rsidRDefault="00033A71" w:rsidP="00033A71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дополнить новым абзацем вторым следующего содержания:</w:t>
      </w:r>
    </w:p>
    <w:p w14:paraId="51A859A4" w14:textId="77777777" w:rsidR="00033A71" w:rsidRPr="00045510" w:rsidRDefault="00033A71" w:rsidP="00033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5510">
        <w:rPr>
          <w:rFonts w:ascii="PT Astra Serif" w:hAnsi="PT Astra Serif" w:cs="PT Astra Serif"/>
          <w:bCs/>
          <w:sz w:val="28"/>
          <w:szCs w:val="28"/>
        </w:rPr>
        <w:t xml:space="preserve">«Обучающиеся с ограниченными возможностями здоровья, которые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045510">
        <w:rPr>
          <w:rFonts w:ascii="PT Astra Serif" w:hAnsi="PT Astra Serif" w:cs="PT Astra Serif"/>
          <w:bCs/>
          <w:sz w:val="28"/>
          <w:szCs w:val="28"/>
        </w:rPr>
        <w:t xml:space="preserve">не находятся на полном государственном обеспечении и осваивают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045510">
        <w:rPr>
          <w:rFonts w:ascii="PT Astra Serif" w:hAnsi="PT Astra Serif" w:cs="PT Astra Serif"/>
          <w:bCs/>
          <w:sz w:val="28"/>
          <w:szCs w:val="28"/>
        </w:rPr>
        <w:t xml:space="preserve">в государственных образовательных организациях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t xml:space="preserve">адаптированные </w:t>
      </w:r>
      <w:r w:rsidRPr="00045510">
        <w:rPr>
          <w:rFonts w:ascii="PT Astra Serif" w:hAnsi="PT Astra Serif" w:cs="PT Astra Serif"/>
          <w:bCs/>
          <w:sz w:val="28"/>
          <w:szCs w:val="28"/>
        </w:rPr>
        <w:t xml:space="preserve">основные общеобразовательные программы, в период их обучения по указанным программам обеспечиваются за счёт бюджетных ассигнований областного бюджета Ульяновской области </w:t>
      </w:r>
      <w:r w:rsidRPr="00045510">
        <w:rPr>
          <w:rFonts w:ascii="PT Astra Serif" w:hAnsi="PT Astra Serif"/>
          <w:sz w:val="28"/>
          <w:szCs w:val="28"/>
        </w:rPr>
        <w:t xml:space="preserve">бесплатным </w:t>
      </w:r>
      <w:r w:rsidRPr="00045510">
        <w:rPr>
          <w:rFonts w:ascii="PT Astra Serif" w:hAnsi="PT Astra Serif"/>
          <w:sz w:val="28"/>
          <w:szCs w:val="28"/>
        </w:rPr>
        <w:lastRenderedPageBreak/>
        <w:t xml:space="preserve">двухразовым питанием (в том числе в случае освоения этих программ в очной форме – бесплатным двухразовым питанием, включающим предоставление таким обучающимся не менее одного раза в день бесплатного горячего питания, предусматривающего наличие горячего блюда, не считая горячего напитка) по нормам и в порядке, которые определяются Правительством Ульяновской области с учётом положений федерального закона, указанного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>в абзаце первом настоящей статьи.»;</w:t>
      </w:r>
    </w:p>
    <w:p w14:paraId="4283D7B2" w14:textId="77777777" w:rsidR="00033A71" w:rsidRPr="00033A71" w:rsidRDefault="00033A71" w:rsidP="00033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33A71">
        <w:rPr>
          <w:rFonts w:ascii="PT Astra Serif" w:hAnsi="PT Astra Serif"/>
          <w:spacing w:val="-4"/>
          <w:sz w:val="28"/>
          <w:szCs w:val="28"/>
        </w:rPr>
        <w:t>4) абзац второй считать абзацем третьим и дополнить его после слова «организациях,» словами «в том числе обучающихся с ограниченными возможностями здоровья, при этом одним из условий предоставления указанных субсидий должно являться исполнение муниципальными общеобразовательными организациями и их учредителями установленной частью 7 статьи 79 Федерального закона «Об образовании в Российской Федерации» обязанности обеспечивать в таких организациях бесплатное двухразовое питание обучающихся с ограниченными возможностями здоровья».</w:t>
      </w:r>
    </w:p>
    <w:p w14:paraId="56F6AFD0" w14:textId="77777777" w:rsidR="00033A71" w:rsidRPr="00045510" w:rsidRDefault="00033A71" w:rsidP="00033A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50C3AAD5" w14:textId="77777777"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</w:p>
    <w:p w14:paraId="7D7D9946" w14:textId="77777777"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04551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14:paraId="566E01D9" w14:textId="77777777"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</w:p>
    <w:p w14:paraId="5549BF91" w14:textId="77777777"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</w:p>
    <w:p w14:paraId="0947006F" w14:textId="77777777" w:rsidR="00033A71" w:rsidRPr="00045510" w:rsidRDefault="00033A71" w:rsidP="00033A7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 xml:space="preserve">с исполнением </w:t>
      </w:r>
      <w:hyperlink r:id="rId7" w:history="1">
        <w:r w:rsidRPr="00045510">
          <w:rPr>
            <w:rStyle w:val="ac"/>
            <w:rFonts w:ascii="PT Astra Serif" w:eastAsiaTheme="minorHAnsi" w:hAnsi="PT Astra Serif"/>
            <w:bCs/>
            <w:color w:val="auto"/>
            <w:sz w:val="28"/>
            <w:szCs w:val="28"/>
            <w:u w:val="none"/>
            <w:lang w:eastAsia="en-US"/>
          </w:rPr>
          <w:t xml:space="preserve">статьи </w:t>
        </w:r>
      </w:hyperlink>
      <w:r w:rsidRPr="00045510">
        <w:rPr>
          <w:rFonts w:ascii="PT Astra Serif" w:hAnsi="PT Astra Serif"/>
          <w:sz w:val="28"/>
          <w:szCs w:val="28"/>
        </w:rPr>
        <w:t>6</w:t>
      </w:r>
      <w:r w:rsidRPr="00045510">
        <w:rPr>
          <w:rFonts w:ascii="PT Astra Serif" w:hAnsi="PT Astra Serif"/>
          <w:sz w:val="28"/>
          <w:szCs w:val="28"/>
          <w:vertAlign w:val="superscript"/>
        </w:rPr>
        <w:t>1</w:t>
      </w: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 года             № 134-ЗО «Об образовании в Ульяновской области» (в редакции настоящего Закона), осуществляется за счёт бюджетных ассигнований, предусмотренных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t>в областном бюджете Ульяновской области исполнительному органу государственной власти Ульяновской области, осуществляющему государственное управление в сфере образования.</w:t>
      </w:r>
    </w:p>
    <w:p w14:paraId="03E8653D" w14:textId="77777777" w:rsidR="00033A71" w:rsidRPr="00045510" w:rsidRDefault="00033A71" w:rsidP="00033A7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PT Astra Serif" w:eastAsiaTheme="minorHAnsi" w:hAnsi="PT Astra Serif"/>
          <w:bCs/>
          <w:sz w:val="16"/>
          <w:szCs w:val="28"/>
          <w:lang w:eastAsia="en-US"/>
        </w:rPr>
      </w:pPr>
    </w:p>
    <w:p w14:paraId="05809082" w14:textId="77777777" w:rsidR="00033A71" w:rsidRPr="00045510" w:rsidRDefault="00033A71" w:rsidP="00033A71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034794F" w14:textId="77777777"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45510">
        <w:rPr>
          <w:rFonts w:ascii="PT Astra Serif" w:hAnsi="PT Astra Serif"/>
          <w:b/>
          <w:color w:val="000000"/>
          <w:sz w:val="28"/>
          <w:szCs w:val="28"/>
        </w:rPr>
        <w:t>Статья 3</w:t>
      </w:r>
    </w:p>
    <w:p w14:paraId="681E9A5F" w14:textId="77777777" w:rsidR="00033A71" w:rsidRDefault="00033A71" w:rsidP="00033A7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79152412" w14:textId="77777777" w:rsidR="00033A71" w:rsidRPr="00045510" w:rsidRDefault="00033A71" w:rsidP="00033A7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B15C684" w14:textId="77777777" w:rsidR="00711437" w:rsidRPr="002633C8" w:rsidRDefault="00711437" w:rsidP="007114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Положения абзаца третьего статьи 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033A71">
        <w:rPr>
          <w:rFonts w:ascii="PT Astra Serif" w:hAnsi="PT Astra Serif"/>
          <w:sz w:val="28"/>
          <w:szCs w:val="28"/>
        </w:rPr>
        <w:t xml:space="preserve"> </w:t>
      </w:r>
      <w:r w:rsidRPr="00A1036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Закона Ульяновской области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A1036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13 августа 2013 года № 134-ЗО «Об образовании в Ульяновской области» </w:t>
      </w:r>
      <w:r w:rsidRPr="00A1036E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033A71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lastRenderedPageBreak/>
        <w:t xml:space="preserve">(в редакции настоящего Закона) </w:t>
      </w:r>
      <w:r w:rsidRPr="00033A71">
        <w:rPr>
          <w:rFonts w:ascii="PT Astra Serif" w:hAnsi="PT Astra Serif"/>
          <w:spacing w:val="-4"/>
          <w:sz w:val="28"/>
          <w:szCs w:val="28"/>
        </w:rPr>
        <w:t>в части</w:t>
      </w:r>
      <w:r>
        <w:rPr>
          <w:rFonts w:ascii="PT Astra Serif" w:hAnsi="PT Astra Serif"/>
          <w:spacing w:val="-4"/>
          <w:sz w:val="28"/>
          <w:szCs w:val="28"/>
        </w:rPr>
        <w:t>, предусматривающей условие</w:t>
      </w:r>
      <w:r w:rsidRPr="00033A71">
        <w:rPr>
          <w:rFonts w:ascii="PT Astra Serif" w:hAnsi="PT Astra Serif"/>
          <w:spacing w:val="-4"/>
          <w:sz w:val="28"/>
          <w:szCs w:val="28"/>
        </w:rPr>
        <w:t xml:space="preserve"> предоставления </w:t>
      </w:r>
      <w:r>
        <w:rPr>
          <w:rFonts w:ascii="PT Astra Serif" w:hAnsi="PT Astra Serif"/>
          <w:spacing w:val="-4"/>
          <w:sz w:val="28"/>
          <w:szCs w:val="28"/>
        </w:rPr>
        <w:t xml:space="preserve">бюджетам муниципальных районов (городских округов) Ульяновской области </w:t>
      </w:r>
      <w:r w:rsidRPr="00033A71">
        <w:rPr>
          <w:rFonts w:ascii="PT Astra Serif" w:hAnsi="PT Astra Serif"/>
          <w:spacing w:val="-4"/>
          <w:sz w:val="28"/>
          <w:szCs w:val="28"/>
        </w:rPr>
        <w:t xml:space="preserve">субсидий </w:t>
      </w:r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из областного бюджета Ульяновской области </w:t>
      </w:r>
      <w:r w:rsidR="00D62B1A">
        <w:rPr>
          <w:rFonts w:ascii="PT Astra Serif" w:hAnsi="PT Astra Serif" w:cs="Arial"/>
          <w:spacing w:val="-4"/>
          <w:sz w:val="28"/>
          <w:szCs w:val="28"/>
        </w:rPr>
        <w:br/>
      </w:r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в целях </w:t>
      </w:r>
      <w:proofErr w:type="spellStart"/>
      <w:r w:rsidRPr="00033A71">
        <w:rPr>
          <w:rFonts w:ascii="PT Astra Serif" w:hAnsi="PT Astra Serif" w:cs="Arial"/>
          <w:spacing w:val="-4"/>
          <w:sz w:val="28"/>
          <w:szCs w:val="28"/>
        </w:rPr>
        <w:t>софинансирования</w:t>
      </w:r>
      <w:proofErr w:type="spellEnd"/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 расходных обязательств, возникающих в связи </w:t>
      </w:r>
      <w:r w:rsidR="00D62B1A">
        <w:rPr>
          <w:rFonts w:ascii="PT Astra Serif" w:hAnsi="PT Astra Serif" w:cs="Arial"/>
          <w:spacing w:val="-4"/>
          <w:sz w:val="28"/>
          <w:szCs w:val="28"/>
        </w:rPr>
        <w:br/>
      </w:r>
      <w:r w:rsidRPr="00033A71">
        <w:rPr>
          <w:rFonts w:ascii="PT Astra Serif" w:hAnsi="PT Astra Serif" w:cs="Arial"/>
          <w:spacing w:val="-4"/>
          <w:sz w:val="28"/>
          <w:szCs w:val="28"/>
        </w:rPr>
        <w:t>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организациях, применя</w:t>
      </w:r>
      <w:r>
        <w:rPr>
          <w:rFonts w:ascii="PT Astra Serif" w:hAnsi="PT Astra Serif" w:cs="Arial"/>
          <w:spacing w:val="-4"/>
          <w:sz w:val="28"/>
          <w:szCs w:val="28"/>
        </w:rPr>
        <w:t>ю</w:t>
      </w:r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тся с 1 </w:t>
      </w:r>
      <w:r>
        <w:rPr>
          <w:rFonts w:ascii="PT Astra Serif" w:hAnsi="PT Astra Serif" w:cs="Arial"/>
          <w:spacing w:val="-4"/>
          <w:sz w:val="28"/>
          <w:szCs w:val="28"/>
        </w:rPr>
        <w:t xml:space="preserve">января </w:t>
      </w:r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 2021 года.</w:t>
      </w:r>
    </w:p>
    <w:p w14:paraId="4D6D9915" w14:textId="77777777" w:rsidR="004B048D" w:rsidRPr="00045510" w:rsidRDefault="004B048D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0096A063" w14:textId="77777777" w:rsidR="004C0F64" w:rsidRDefault="004C0F64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D939CB4" w14:textId="77777777" w:rsidR="00045510" w:rsidRPr="00045510" w:rsidRDefault="00045510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p w14:paraId="12EF7BB6" w14:textId="77777777" w:rsidR="00EC7EAB" w:rsidRPr="00045510" w:rsidRDefault="00267E7A" w:rsidP="00045510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b/>
          <w:sz w:val="28"/>
          <w:szCs w:val="28"/>
        </w:rPr>
        <w:t>Губ</w:t>
      </w:r>
      <w:r w:rsidR="004C0F64" w:rsidRPr="00045510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045510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045510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045510">
        <w:rPr>
          <w:rFonts w:ascii="PT Astra Serif" w:hAnsi="PT Astra Serif"/>
          <w:b/>
          <w:sz w:val="28"/>
          <w:szCs w:val="28"/>
        </w:rPr>
        <w:t xml:space="preserve"> </w:t>
      </w:r>
      <w:r w:rsidRPr="00045510">
        <w:rPr>
          <w:rFonts w:ascii="PT Astra Serif" w:hAnsi="PT Astra Serif"/>
          <w:b/>
          <w:sz w:val="28"/>
          <w:szCs w:val="28"/>
        </w:rPr>
        <w:t>С.И.Морозов</w:t>
      </w:r>
    </w:p>
    <w:p w14:paraId="0869BDB0" w14:textId="77777777" w:rsidR="00241E93" w:rsidRPr="00045510" w:rsidRDefault="00241E9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5B9ECC7C" w14:textId="77777777" w:rsidR="004C0F64" w:rsidRPr="00045510" w:rsidRDefault="004C0F64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76179470" w14:textId="77777777" w:rsidR="002177E0" w:rsidRPr="00045510" w:rsidRDefault="002177E0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01A677B0" w14:textId="77777777" w:rsidR="00EC7EAB" w:rsidRPr="00045510" w:rsidRDefault="00E961E4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г. Ульяновск</w:t>
      </w:r>
    </w:p>
    <w:p w14:paraId="6A4A5D19" w14:textId="77777777" w:rsidR="00EC7EAB" w:rsidRPr="00045510" w:rsidRDefault="00EC7EAB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____</w:t>
      </w:r>
      <w:r w:rsidR="00241E93" w:rsidRPr="00045510">
        <w:rPr>
          <w:rFonts w:ascii="PT Astra Serif" w:hAnsi="PT Astra Serif"/>
          <w:sz w:val="28"/>
          <w:szCs w:val="28"/>
        </w:rPr>
        <w:t xml:space="preserve"> </w:t>
      </w:r>
      <w:r w:rsidRPr="00045510">
        <w:rPr>
          <w:rFonts w:ascii="PT Astra Serif" w:hAnsi="PT Astra Serif"/>
          <w:sz w:val="28"/>
          <w:szCs w:val="28"/>
        </w:rPr>
        <w:t>_____</w:t>
      </w:r>
      <w:r w:rsidR="00D41354" w:rsidRPr="00045510">
        <w:rPr>
          <w:rFonts w:ascii="PT Astra Serif" w:hAnsi="PT Astra Serif"/>
          <w:sz w:val="28"/>
          <w:szCs w:val="28"/>
        </w:rPr>
        <w:t>__</w:t>
      </w:r>
      <w:r w:rsidR="004C0F64" w:rsidRPr="00045510">
        <w:rPr>
          <w:rFonts w:ascii="PT Astra Serif" w:hAnsi="PT Astra Serif"/>
          <w:sz w:val="28"/>
          <w:szCs w:val="28"/>
        </w:rPr>
        <w:t>_</w:t>
      </w:r>
      <w:r w:rsidRPr="00045510">
        <w:rPr>
          <w:rFonts w:ascii="PT Astra Serif" w:hAnsi="PT Astra Serif"/>
          <w:sz w:val="28"/>
          <w:szCs w:val="28"/>
        </w:rPr>
        <w:t>__ 20</w:t>
      </w:r>
      <w:r w:rsidR="005722C2" w:rsidRPr="00045510">
        <w:rPr>
          <w:rFonts w:ascii="PT Astra Serif" w:hAnsi="PT Astra Serif"/>
          <w:sz w:val="28"/>
          <w:szCs w:val="28"/>
        </w:rPr>
        <w:t>20</w:t>
      </w:r>
      <w:r w:rsidR="004C0F64" w:rsidRPr="00045510">
        <w:rPr>
          <w:rFonts w:ascii="PT Astra Serif" w:hAnsi="PT Astra Serif"/>
          <w:sz w:val="28"/>
          <w:szCs w:val="28"/>
        </w:rPr>
        <w:t xml:space="preserve"> </w:t>
      </w:r>
      <w:r w:rsidRPr="00045510">
        <w:rPr>
          <w:rFonts w:ascii="PT Astra Serif" w:hAnsi="PT Astra Serif"/>
          <w:sz w:val="28"/>
          <w:szCs w:val="28"/>
        </w:rPr>
        <w:t>г.</w:t>
      </w:r>
    </w:p>
    <w:p w14:paraId="41E270D5" w14:textId="77777777" w:rsidR="0084780B" w:rsidRPr="00045510" w:rsidRDefault="00EC7EAB" w:rsidP="000455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№ __</w:t>
      </w:r>
      <w:r w:rsidR="00191A05" w:rsidRPr="00045510">
        <w:rPr>
          <w:rFonts w:ascii="PT Astra Serif" w:hAnsi="PT Astra Serif"/>
          <w:sz w:val="28"/>
          <w:szCs w:val="28"/>
        </w:rPr>
        <w:t>_</w:t>
      </w:r>
      <w:r w:rsidRPr="00045510">
        <w:rPr>
          <w:rFonts w:ascii="PT Astra Serif" w:hAnsi="PT Astra Serif"/>
          <w:sz w:val="28"/>
          <w:szCs w:val="28"/>
        </w:rPr>
        <w:t>__-ЗО</w:t>
      </w:r>
    </w:p>
    <w:sectPr w:rsidR="0084780B" w:rsidRPr="00045510" w:rsidSect="00F257D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1043" w14:textId="77777777" w:rsidR="00DF17F3" w:rsidRDefault="00DF17F3" w:rsidP="007E1987">
      <w:r>
        <w:separator/>
      </w:r>
    </w:p>
  </w:endnote>
  <w:endnote w:type="continuationSeparator" w:id="0">
    <w:p w14:paraId="46D4A12A" w14:textId="77777777" w:rsidR="00DF17F3" w:rsidRDefault="00DF17F3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B23C" w14:textId="77777777" w:rsidR="00045510" w:rsidRPr="00045510" w:rsidRDefault="00045510" w:rsidP="00045510">
    <w:pPr>
      <w:pStyle w:val="a6"/>
      <w:jc w:val="right"/>
      <w:rPr>
        <w:rFonts w:ascii="PT Astra Serif" w:hAnsi="PT Astra Serif"/>
        <w:sz w:val="16"/>
      </w:rPr>
    </w:pPr>
    <w:r w:rsidRPr="00045510">
      <w:rPr>
        <w:rFonts w:ascii="PT Astra Serif" w:hAnsi="PT Astra Serif"/>
        <w:sz w:val="16"/>
      </w:rPr>
      <w:t>1607ан1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E01E" w14:textId="77777777" w:rsidR="00DF17F3" w:rsidRDefault="00DF17F3" w:rsidP="007E1987">
      <w:r>
        <w:separator/>
      </w:r>
    </w:p>
  </w:footnote>
  <w:footnote w:type="continuationSeparator" w:id="0">
    <w:p w14:paraId="7020E393" w14:textId="77777777" w:rsidR="00DF17F3" w:rsidRDefault="00DF17F3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FEEBB" w14:textId="77777777" w:rsidR="00257C2F" w:rsidRDefault="008370CD" w:rsidP="00EC7EAB">
    <w:pPr>
      <w:pStyle w:val="a4"/>
      <w:framePr w:wrap="around" w:vAnchor="text" w:hAnchor="margin" w:xAlign="center" w:y="1"/>
    </w:pPr>
    <w:r>
      <w:fldChar w:fldCharType="begin"/>
    </w:r>
    <w:r w:rsidR="00257C2F">
      <w:instrText xml:space="preserve">PAGE  </w:instrText>
    </w:r>
    <w:r>
      <w:fldChar w:fldCharType="end"/>
    </w:r>
  </w:p>
  <w:p w14:paraId="6EA6601C" w14:textId="77777777" w:rsidR="00257C2F" w:rsidRDefault="00257C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0831" w14:textId="77777777" w:rsidR="00257C2F" w:rsidRPr="004C0F64" w:rsidRDefault="008370CD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257C2F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8D3878">
      <w:rPr>
        <w:rFonts w:ascii="PT Astra Serif" w:hAnsi="PT Astra Serif"/>
        <w:noProof/>
        <w:sz w:val="28"/>
        <w:szCs w:val="28"/>
      </w:rPr>
      <w:t>3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2674B4"/>
    <w:multiLevelType w:val="hybridMultilevel"/>
    <w:tmpl w:val="D3F2839A"/>
    <w:lvl w:ilvl="0" w:tplc="D36C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DDF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A71"/>
    <w:rsid w:val="00033B18"/>
    <w:rsid w:val="00033BA8"/>
    <w:rsid w:val="000341F4"/>
    <w:rsid w:val="000350B2"/>
    <w:rsid w:val="0003738B"/>
    <w:rsid w:val="00040FC6"/>
    <w:rsid w:val="000415E4"/>
    <w:rsid w:val="00042CBF"/>
    <w:rsid w:val="00044B6D"/>
    <w:rsid w:val="00045510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4793"/>
    <w:rsid w:val="000B5BEE"/>
    <w:rsid w:val="000B7CF7"/>
    <w:rsid w:val="000C0249"/>
    <w:rsid w:val="000C04C9"/>
    <w:rsid w:val="000C08BA"/>
    <w:rsid w:val="000C0EC0"/>
    <w:rsid w:val="000C3840"/>
    <w:rsid w:val="000C4452"/>
    <w:rsid w:val="000C4954"/>
    <w:rsid w:val="000C50C3"/>
    <w:rsid w:val="000C6314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65CF"/>
    <w:rsid w:val="000F7DDB"/>
    <w:rsid w:val="000F7F61"/>
    <w:rsid w:val="00100CCC"/>
    <w:rsid w:val="001010D9"/>
    <w:rsid w:val="0010373B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3938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4FD3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4C8C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679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7E0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560F"/>
    <w:rsid w:val="00246814"/>
    <w:rsid w:val="00250818"/>
    <w:rsid w:val="002509B6"/>
    <w:rsid w:val="00252B04"/>
    <w:rsid w:val="002554E0"/>
    <w:rsid w:val="002564FB"/>
    <w:rsid w:val="00257C0E"/>
    <w:rsid w:val="00257C2F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964"/>
    <w:rsid w:val="002D2A91"/>
    <w:rsid w:val="002D2B1B"/>
    <w:rsid w:val="002D2FC7"/>
    <w:rsid w:val="002D3759"/>
    <w:rsid w:val="002D4A00"/>
    <w:rsid w:val="002D5A87"/>
    <w:rsid w:val="002D75B7"/>
    <w:rsid w:val="002E082E"/>
    <w:rsid w:val="002E0CAB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3BA9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A6"/>
    <w:rsid w:val="003736FD"/>
    <w:rsid w:val="00373BAD"/>
    <w:rsid w:val="00373BDC"/>
    <w:rsid w:val="0037629C"/>
    <w:rsid w:val="00377014"/>
    <w:rsid w:val="00377EDF"/>
    <w:rsid w:val="0038034D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A4CD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21F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699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6A6"/>
    <w:rsid w:val="00403E00"/>
    <w:rsid w:val="004044D0"/>
    <w:rsid w:val="00410568"/>
    <w:rsid w:val="00410CCB"/>
    <w:rsid w:val="00412B25"/>
    <w:rsid w:val="004130B2"/>
    <w:rsid w:val="004130C6"/>
    <w:rsid w:val="0041363B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A79F5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689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274A3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6FB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521A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158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1E5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D7"/>
    <w:rsid w:val="007029F9"/>
    <w:rsid w:val="00703F5D"/>
    <w:rsid w:val="0070409D"/>
    <w:rsid w:val="00704C9F"/>
    <w:rsid w:val="0070556A"/>
    <w:rsid w:val="00710605"/>
    <w:rsid w:val="00711437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5BA2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5AA"/>
    <w:rsid w:val="007D2E41"/>
    <w:rsid w:val="007D324F"/>
    <w:rsid w:val="007D3A7E"/>
    <w:rsid w:val="007D3A8A"/>
    <w:rsid w:val="007D4E53"/>
    <w:rsid w:val="007D6214"/>
    <w:rsid w:val="007D64CF"/>
    <w:rsid w:val="007D7411"/>
    <w:rsid w:val="007E0650"/>
    <w:rsid w:val="007E09E2"/>
    <w:rsid w:val="007E1987"/>
    <w:rsid w:val="007E278D"/>
    <w:rsid w:val="007E2B83"/>
    <w:rsid w:val="007E2BE7"/>
    <w:rsid w:val="007E2D3A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0CD"/>
    <w:rsid w:val="00837131"/>
    <w:rsid w:val="00840209"/>
    <w:rsid w:val="00840212"/>
    <w:rsid w:val="00841ED4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1DE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568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3878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87B50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36E"/>
    <w:rsid w:val="00A10ED3"/>
    <w:rsid w:val="00A11023"/>
    <w:rsid w:val="00A117A0"/>
    <w:rsid w:val="00A11B4B"/>
    <w:rsid w:val="00A11F04"/>
    <w:rsid w:val="00A11F30"/>
    <w:rsid w:val="00A12652"/>
    <w:rsid w:val="00A12891"/>
    <w:rsid w:val="00A12DB7"/>
    <w:rsid w:val="00A13D7A"/>
    <w:rsid w:val="00A148A2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56F62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535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0FC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15D2"/>
    <w:rsid w:val="00C331E8"/>
    <w:rsid w:val="00C33CE1"/>
    <w:rsid w:val="00C35398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2F9"/>
    <w:rsid w:val="00C51AD1"/>
    <w:rsid w:val="00C51FA9"/>
    <w:rsid w:val="00C523F1"/>
    <w:rsid w:val="00C538D7"/>
    <w:rsid w:val="00C54C5C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39A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65B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2B1A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26EB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5E3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17F3"/>
    <w:rsid w:val="00DF4302"/>
    <w:rsid w:val="00DF4526"/>
    <w:rsid w:val="00DF5A34"/>
    <w:rsid w:val="00E01889"/>
    <w:rsid w:val="00E030EC"/>
    <w:rsid w:val="00E03451"/>
    <w:rsid w:val="00E0360A"/>
    <w:rsid w:val="00E03EE8"/>
    <w:rsid w:val="00E0481C"/>
    <w:rsid w:val="00E05379"/>
    <w:rsid w:val="00E053E3"/>
    <w:rsid w:val="00E05D7C"/>
    <w:rsid w:val="00E05E43"/>
    <w:rsid w:val="00E06D51"/>
    <w:rsid w:val="00E075D4"/>
    <w:rsid w:val="00E07960"/>
    <w:rsid w:val="00E07B03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37891"/>
    <w:rsid w:val="00E40421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A9C"/>
    <w:rsid w:val="00EC7EAB"/>
    <w:rsid w:val="00ED2670"/>
    <w:rsid w:val="00ED2CAB"/>
    <w:rsid w:val="00ED3039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57D9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1EFB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5F01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3154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A5608"/>
  <w15:docId w15:val="{4846E0D4-5B01-422C-A593-47F10C57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3831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2020-09-04T12:35:00Z</cp:lastPrinted>
  <dcterms:created xsi:type="dcterms:W3CDTF">2020-10-05T06:15:00Z</dcterms:created>
  <dcterms:modified xsi:type="dcterms:W3CDTF">2020-10-05T06:15:00Z</dcterms:modified>
</cp:coreProperties>
</file>