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127"/>
        <w:gridCol w:w="2409"/>
        <w:gridCol w:w="2127"/>
      </w:tblGrid>
      <w:tr w:rsidR="00361F00" w:rsidRPr="00362473" w:rsidTr="00FD3CFC">
        <w:trPr>
          <w:trHeight w:val="2693"/>
        </w:trPr>
        <w:tc>
          <w:tcPr>
            <w:tcW w:w="14602" w:type="dxa"/>
            <w:gridSpan w:val="5"/>
          </w:tcPr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 Закону Ульяновской области</w:t>
            </w:r>
          </w:p>
          <w:p w:rsidR="00361F00" w:rsidRPr="00362473" w:rsidRDefault="002F71A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61F00"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 областном бюджете</w:t>
            </w: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Ульяновской области на 202</w:t>
            </w:r>
            <w:r w:rsidR="001A026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 xml:space="preserve">и на плановый период 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202</w:t>
            </w:r>
            <w:r w:rsidR="001A026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1A026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6247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2F71A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361F00" w:rsidRPr="00362473" w:rsidRDefault="00361F00" w:rsidP="00361F00">
            <w:pPr>
              <w:spacing w:after="0" w:line="240" w:lineRule="auto"/>
              <w:ind w:left="1011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361F00" w:rsidRPr="00362473" w:rsidRDefault="00361F00" w:rsidP="00361F00">
            <w:pPr>
              <w:spacing w:after="0" w:line="240" w:lineRule="auto"/>
              <w:ind w:left="4443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61F00" w:rsidRPr="00362473" w:rsidTr="00FD3CF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602" w:type="dxa"/>
            <w:gridSpan w:val="5"/>
            <w:shd w:val="clear" w:color="auto" w:fill="auto"/>
            <w:noWrap/>
            <w:hideMark/>
          </w:tcPr>
          <w:p w:rsidR="00361F00" w:rsidRPr="00362473" w:rsidRDefault="00361F00" w:rsidP="001A026A">
            <w:pPr>
              <w:pStyle w:val="2"/>
              <w:spacing w:after="0" w:line="235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Распределение бюджетных ассигнований областного бюджета 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 xml:space="preserve">Ульяновской области на финансовое обеспечение государственной поддержки семьи и детей, 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в том числе развития социальной инфраструктуры для детей, на 202</w:t>
            </w:r>
            <w:r w:rsidR="001A026A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 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на плановый период 202</w:t>
            </w:r>
            <w:r w:rsidR="001A026A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и 202</w:t>
            </w:r>
            <w:r w:rsidR="001A026A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Pr="0036247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361F00" w:rsidRPr="00362473" w:rsidTr="00FD3CFC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460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61F00" w:rsidRPr="00362473" w:rsidRDefault="00361F00" w:rsidP="00542369">
            <w:pPr>
              <w:pStyle w:val="2"/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2473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</w:tc>
      </w:tr>
      <w:tr w:rsidR="00361F00" w:rsidRPr="00362473" w:rsidTr="00FD3CFC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00" w:rsidRPr="00362473" w:rsidRDefault="00361F00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№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br/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00" w:rsidRPr="00362473" w:rsidRDefault="00361F00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Наименование главного 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br/>
              <w:t>распорядителя бюджетных средств/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br/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00" w:rsidRPr="00362473" w:rsidRDefault="00361F00" w:rsidP="001A026A">
            <w:pPr>
              <w:spacing w:after="0" w:line="235" w:lineRule="auto"/>
              <w:ind w:left="-107" w:right="-109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20</w:t>
            </w:r>
            <w:r w:rsidR="00470028">
              <w:rPr>
                <w:rFonts w:ascii="PT Astra Serif" w:hAnsi="PT Astra Serif" w:cs="Times New Roman"/>
                <w:bCs/>
                <w:sz w:val="28"/>
                <w:szCs w:val="26"/>
              </w:rPr>
              <w:t>2</w:t>
            </w:r>
            <w:r w:rsidR="001A026A">
              <w:rPr>
                <w:rFonts w:ascii="PT Astra Serif" w:hAnsi="PT Astra Serif" w:cs="Times New Roman"/>
                <w:bCs/>
                <w:sz w:val="28"/>
                <w:szCs w:val="26"/>
              </w:rPr>
              <w:t>1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00" w:rsidRPr="00362473" w:rsidRDefault="00361F00" w:rsidP="001A026A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202</w:t>
            </w:r>
            <w:r w:rsidR="001A026A">
              <w:rPr>
                <w:rFonts w:ascii="PT Astra Serif" w:hAnsi="PT Astra Serif" w:cs="Times New Roman"/>
                <w:bCs/>
                <w:sz w:val="28"/>
                <w:szCs w:val="26"/>
              </w:rPr>
              <w:t>2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F00" w:rsidRPr="00362473" w:rsidRDefault="00361F00" w:rsidP="001A026A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202</w:t>
            </w:r>
            <w:r w:rsidR="001A026A">
              <w:rPr>
                <w:rFonts w:ascii="PT Astra Serif" w:hAnsi="PT Astra Serif" w:cs="Times New Roman"/>
                <w:bCs/>
                <w:sz w:val="28"/>
                <w:szCs w:val="26"/>
              </w:rPr>
              <w:t>3</w:t>
            </w: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 xml:space="preserve"> год</w:t>
            </w:r>
          </w:p>
        </w:tc>
      </w:tr>
    </w:tbl>
    <w:p w:rsidR="00BA664B" w:rsidRPr="00362473" w:rsidRDefault="00BA664B" w:rsidP="00542369">
      <w:pPr>
        <w:spacing w:after="0" w:line="235" w:lineRule="auto"/>
        <w:rPr>
          <w:rFonts w:ascii="PT Astra Serif" w:hAnsi="PT Astra Serif"/>
          <w:sz w:val="2"/>
          <w:szCs w:val="2"/>
        </w:rPr>
      </w:pPr>
    </w:p>
    <w:tbl>
      <w:tblPr>
        <w:tblW w:w="1461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6945"/>
        <w:gridCol w:w="2126"/>
        <w:gridCol w:w="2409"/>
        <w:gridCol w:w="2127"/>
      </w:tblGrid>
      <w:tr w:rsidR="00FD3CFC" w:rsidRPr="00362473" w:rsidTr="00FD3CFC">
        <w:trPr>
          <w:trHeight w:val="228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FC" w:rsidRPr="00362473" w:rsidRDefault="00FD3CFC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FC" w:rsidRPr="00FD3CFC" w:rsidRDefault="00FD3CFC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FD3CFC">
              <w:rPr>
                <w:rFonts w:ascii="PT Astra Serif" w:hAnsi="PT Astra Serif" w:cs="Times New Roman"/>
                <w:bCs/>
                <w:sz w:val="28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FC" w:rsidRPr="00362473" w:rsidRDefault="00FD3CFC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FC" w:rsidRPr="00362473" w:rsidRDefault="00FD3CFC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FC" w:rsidRPr="00362473" w:rsidRDefault="00FD3CFC" w:rsidP="00542369">
            <w:pPr>
              <w:spacing w:after="0" w:line="235" w:lineRule="auto"/>
              <w:jc w:val="center"/>
              <w:rPr>
                <w:rFonts w:ascii="PT Astra Serif" w:hAnsi="PT Astra Serif" w:cs="Times New Roman"/>
                <w:bCs/>
                <w:sz w:val="28"/>
                <w:szCs w:val="26"/>
              </w:rPr>
            </w:pPr>
            <w:r w:rsidRPr="00362473">
              <w:rPr>
                <w:rFonts w:ascii="PT Astra Serif" w:hAnsi="PT Astra Serif" w:cs="Times New Roman"/>
                <w:bCs/>
                <w:sz w:val="28"/>
                <w:szCs w:val="26"/>
              </w:rPr>
              <w:t>5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Министерство здравоохранения Ульяновской обл</w:t>
            </w: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516928,4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364956,1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383101,4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здравоохранения в Ульяновской области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516928,4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364956,1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383101,4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камп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нии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Мероприятия, направленные на охрану здоровья мат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ри и ребёнка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421,0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526,2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526,2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стипендий студентам, интернам и ординат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Здравоохранение и медицинские науки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детских учреждений здр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воохранения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319401,4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235473,0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249975,4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детских оздоровительных учреждений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240,7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45916,9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744,8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реализации мероприятий по профилакт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ке туберкулёза у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395,3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1.1.7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Развитие материально-технической базы детских пол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клиник и детских поликлинических отделений мед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цинских организаций, оказывающих первичную мед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ко-санитарную помощь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470,0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040,0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855,0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1.1.8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Укрепление материально-технической базы госуда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Министерство семейной демографической политики и социального благополучия Ульяновской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5169558,82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51658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08,18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5191500,53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Социальная поддержка и защита населения Уль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новской области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5169558,82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5165808,18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5191500,53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240000,0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Ежемесячное пособие на ребёнка гражданам, имеющим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Реализация Закона Ульяновской области от 6 мая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2006 года № 51-ЗО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 социальной поддержке детей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военнослужащих, сотрудников органов внутренних 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дел, Федеральной службы безопасности Российской Федерации, прокуратуры Российской Федерации, орг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нов уголовно-исполнительной системы Министерства юстиции Российской Федерации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318,5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318,5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318,5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 дополнительных мерах социал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ной поддержки семей, имеющих детей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220000,0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220000,0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220000,0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Семья года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Предоставление отдельным категориям граждан, пол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чивших земельный участок в собственность бесплатно, единовременных социальных выплат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50250,0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2.1.7.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Реализация Закона Ульяновской области от 6 мая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2013 года № 68-ЗО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 предоставлении на территории Ульяновской области отдельным категориям инвал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дов, имеющих детей, дополнительной меры социальной поддержки в сфере оплаты жилых помещений частного жилищного фонда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131,4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131,4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131,4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2.1.8.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Компенсация потерь в доходах организаций железн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дорожного транспорта, связанных с предоставлением обучающимся льгот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2.1.9.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новорождённых детей подарочными ко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плектами детских принадлежностей для новорождё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ного ребёнка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40000,0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2.1.10.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Единовременная денежная выплата в связи с рожден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ем первого ребёнка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95500,0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 некоторых мерах по улучш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нию демографической ситуации в Ульяновской обл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140000,0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2.1.12.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106000,0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106000,0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 единовременном денежном п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учреждениях, находящихся на территории Ульяновской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ся без попечения родителей, на праве собственности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Реализация мер социальной поддержки в сфере гара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тий права детей-сирот и детей, оставшихся без попеч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ния родителей, а также лиц из числа детей-сирот и 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тей, оставшихся без попечения родителей, на медици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ское обеспечение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2.1.17.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Реализация мер социальной поддержки в сфере гара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тий права детей-сирот и детей, оставшихся без попеч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ния родителей, а также лиц из числа детей-сирот и 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тей, оставшихся без попечения родителей, на образов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2.1.18.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Финансовое обеспечение расходных обязательств, св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занных с осуществлением ежемесячной денежной 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2.1.19.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Финансовое обеспечение расходных обязательств, св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занных с осуществлением ежемесячной выплаты на 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держание ребёнка в семье опекуна (попечителя) и пр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ёмной семье, а также по осуществлению выплаты во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награждения, причитающегося приёмному родителю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570000,0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570000,0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570000,0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2.1.20.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812983,5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828805,6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830032,6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Осуществление ежемесячных выплат на детей в во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расте от 3 до 7 лет включительно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320922,8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366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817,0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380389,4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детских учреждений соц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альной защиты, социального обслуживания и детских домов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710159,92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127,78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635020,73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возникновении поствакцинальных осложнений в соо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ветствии с Федеральным законом от 17 сентября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1998 года № 157-ФЗ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 иммунопрофилактике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инфекционных болезней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229,5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237,8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237,8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2.1.24.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ребёнка 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еннослужащего, проходящего военную службу по пр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зыву, в соответствии с Федеральным законом от 19 мая 1995 года № 81-ФЗ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 государственных пособиях гражданам, имеющим детей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6536,6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6792,7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6792,7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ством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461166,4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478048,0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048,0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47000,0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50000,0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2.1.27.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единовременных пособий женщинам, вста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шим на учёт в медицинских учреждениях в ранние ср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ки беременности, уволенным в связи с ликвидацией 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0,7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2.1.28.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кращением деятельности (полномочий) физическими 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лицами в установленном порядке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2.1.29.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10479,8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10899,0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10899,0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2.1.30.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Осуществление ежемесячной выплаты в связи с рожд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нием (усыновлением) первого ребёнка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1195702,7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1195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702,7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1195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702,7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2.1.31.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ствии с пунктом 3 статьи 25 Федерального закона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от 24 июня 1999 года № 120-ФЗ 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 основах системы профилактики безнадзорности и правонарушений нес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вершеннолетних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 полномочий Российской Федерации по осуществлению деятельности, связанной с перево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кой между субъектами Российской Федерации, а также в пределах территорий государств – участников 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дружества Независимых Государств несовершенноле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них, самовольно ушедших из семей, организаций</w:t>
            </w:r>
            <w:proofErr w:type="gramEnd"/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 для детей-сирот и детей, оставшихся без попечения род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телей, образовательных организаций и иных организ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ций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124,0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124,0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124,0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8158803,7003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924189,622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6581130,204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и модернизация образования в Ульяно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ской области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8 158 803,7003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6924189,622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6581130,204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зательств, связанных с выплатой родителям (законным представителям) детей, посещающих муниципальные и 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частные образовательные организации, реализующие образовательную программу дошкольного образования, компенсации части внесённой в соответствующие 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разовательные организации родительской платы за присмотр и уход за детьми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370000,0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370000,0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370000,0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Создание дополнительных мест для детей в возрасте от 1,5 лет до 3 лет в образовательных организациях, ос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ществляющих образовательную деятельность по обр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зовательным программам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265813,55699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зательств, связанных с обеспечением государственных гарантий реализации прав на получение общедоступн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го и бесплатного дошкольного, начального общего, 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новного общего, среднего общего образования, а также обеспечением дополнительного образования в муниц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пальных общеобразовательных организациях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3727064,1856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2887517,7924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3188035,2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зательств, связанных с осуществлением обучающимся 10-х (11-х) и 11-х (12-х) классов муниципальных общ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образовательных организаций ежемесячных денежных выплат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10484,8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10889,2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786,4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4452F2" w:rsidRDefault="00FD3CFC" w:rsidP="007C0624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proofErr w:type="gramStart"/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Субвенции на финансовое обеспечение расходных об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я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зательств, связанных с предоставлением бесплатно сп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е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циальных учебников и учебных пособий, иной учебной литературы, а также услуг </w:t>
            </w:r>
            <w:proofErr w:type="spellStart"/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сурдопереводчиков</w:t>
            </w:r>
            <w:proofErr w:type="spellEnd"/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тифл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о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сурдопереводчиков</w:t>
            </w:r>
            <w:proofErr w:type="spellEnd"/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при получении обучающимися с ограниченными возможн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о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стями здоровья образо</w:t>
            </w:r>
            <w:bookmarkStart w:id="0" w:name="_GoBack"/>
            <w:bookmarkEnd w:id="0"/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вания в муниципальных образ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о</w:t>
            </w:r>
            <w:r w:rsidRPr="004452F2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вательных организациях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675,4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811,6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662,6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4452F2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зательств, связанных с обеспечением государственных гарантий реализации прав на получение общедоступн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го и бесплатного дошкольного образования в муниц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пальных дошкольных образовательных организациях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2064702,2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1764625,4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1764625,4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3.1.7.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4452F2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камп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нии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997,4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165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997,4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3.1.8.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4452F2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Субвенции на финансовое обеспечение расходных об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тей, оставшихся без попечения родителей, и детей, находящихся в трудной жизненной ситуации, в лаг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рях, организованных образовательными организаци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ми, осуществляющими организацию отдыха и </w:t>
            </w:r>
            <w:proofErr w:type="gramStart"/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оздоро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ления</w:t>
            </w:r>
            <w:proofErr w:type="gramEnd"/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92805,7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833,9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355,4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3.1.9.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4452F2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Организация и обеспечение отдыха детей, обучающи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ся в общеобразовательных организациях, за исключ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нием детей-сирот и детей, оставшихся без попечения родителей, находящихся в общеобразовательных орг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низациях для детей-сирот и детей, оставшихся без п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149854,6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152022,3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4452F2">
            <w:pPr>
              <w:spacing w:after="0" w:line="235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152022,3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3.1.10.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общеобразовательных орг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низаций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141797,64331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198164,904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210160,904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3.1.11.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учреждений для детей с ограниченными возможностями здоровья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317251,6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434478,9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446384,4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учреждений по внешкол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ной работе с детьми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157,8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495,8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203,1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606,148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Ремонт, ликвидация аварийной ситуации в зданиях м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ниципальных общеобразовательных организаций, пр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обретение оборудования для указанных организаций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584,452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327,7144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930,3256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Возмещение затрат индивидуальным предпринимат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лям, осуществляющим образовательную деятельность по образовательным программам дошкольного образ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11802,9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12676,4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513,2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3.1.17.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Субвенции на компенсацию родителям или иным 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конным представителям обучающихся затрат, связа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ных с обеспечением получения начального общего, 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новного общего или среднего общего образования в форме семейного образования на территории Ульяно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12875,0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745,7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383,9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217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211,8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122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954,2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133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440,0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культуры, туризма и сохранение объе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к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тов культурного наследия в Ульяновской области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217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211,8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122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954,2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133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440,0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4.1.1.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камп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нии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182,5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детских учреждений кул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туры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217029,3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1229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54,2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133440,0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Министерство физической культуры и спорта </w:t>
            </w:r>
            <w:proofErr w:type="gramStart"/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Улья</w:t>
            </w:r>
            <w:r w:rsidR="002F71A0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proofErr w:type="spellStart"/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новской</w:t>
            </w:r>
            <w:proofErr w:type="spellEnd"/>
            <w:proofErr w:type="gramEnd"/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537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022,8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603713,4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635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969,4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физической культуры и спорта Ульяно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ской области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537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022,8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603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713,4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635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969,4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5.1.1.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Мероприятия по проведению оздоровительной камп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нии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766,8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988,0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234,0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5.1.2.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Обеспечение деятельности детских учреждений в сфере физической культуры и спорта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256,0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725,4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616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735,4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Министерство строительства и архитектуры Уль</w:t>
            </w: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я</w:t>
            </w: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523089,9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818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986,5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520</w:t>
            </w:r>
            <w:r w:rsidR="00FD3CFC"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213,2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строительства и архитектуры Ульяно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</w:t>
            </w: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ской области</w:t>
            </w:r>
            <w:r w:rsidR="002F71A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231615,4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233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209,0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248</w:t>
            </w:r>
            <w:r w:rsidR="00FD3CFC" w:rsidRPr="00FD3CFC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069,1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6.1.1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лых помещений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267,3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230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863,1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069,1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6.1.2.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Стимулирование программ развития жилищного стро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тельства субъектов Российской Федерации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348,2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345,9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B20722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B20722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и модернизация образования в Ульяно</w:t>
            </w: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в</w:t>
            </w: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ской области</w:t>
            </w:r>
            <w:r w:rsidR="002F71A0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B20722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</w:t>
            </w:r>
            <w:r w:rsidR="00FD3CFC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151380,5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B20722" w:rsidRDefault="002F71A0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393</w:t>
            </w:r>
            <w:r w:rsidR="00FD3CFC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932,3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B20722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FD3C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6.2.1.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2F71A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Субсидии на софинансирование развития системы д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23502,2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2F71A0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6.2.2.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 xml:space="preserve">Создание дополнительных мест для детей в возрасте от 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1,5 до 3 лет в образовательных организациях, ос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ществляющих образовательную деятельность по обр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зовательным программам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238373,6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6.2.3.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Благоустройство зданий муниципальных общеобраз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вательных организаций в целях соблюдения требов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ний к воздушно-тепловому режиму, водоснабжению и канализации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216,2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6.2.4.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Субсидии на софинансирование ремонта, ликвидации аварийной ситуации в зданиях муниципальных общ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образовательных организаций, благоустройства терр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тории, приобретения оборудования для указанных 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ганизаций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135,0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6.2.5.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Создание новых мест в общеобразовательных орган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зациях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442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327,7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393932,3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6.2.6.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Строительство, реконструкция, капитальный и текущий ремонт зданий государственных учреждений, в отн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шении которых функции и полномочия учредителя осуществляет Министерство образования и науки</w:t>
            </w:r>
            <w:r w:rsidR="002F71A0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D3CFC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149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825,8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B20722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6.3.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B20722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F71A0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«</w:t>
            </w: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Развитие культуры, туризма и сохранение объе</w:t>
            </w: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к</w:t>
            </w: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тов культурного наследия в Ульяновской области</w:t>
            </w:r>
            <w:r w:rsidR="002F71A0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B20722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140</w:t>
            </w:r>
            <w:r w:rsidR="00FD3CFC"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094,0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B20722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191854,2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B20722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B20722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272144,1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6.3.1.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B20722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Субсидии на софинансирование расходных обяз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тельств субъектов Российской Федерации, возника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щих при реализации мероприятий по модернизации 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гиональных и муниципальных детских школ искусств по видам искусств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194,0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868,6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375,0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6.3.2.</w:t>
            </w: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Модернизация театров юного зрителя и театров кукол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91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sz w:val="28"/>
                <w:szCs w:val="28"/>
              </w:rPr>
              <w:t>179985,6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2F71A0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237</w:t>
            </w:r>
            <w:r w:rsidR="00FD3CFC" w:rsidRPr="00FD3CFC">
              <w:rPr>
                <w:rFonts w:ascii="PT Astra Serif" w:hAnsi="PT Astra Serif" w:cs="Times New Roman"/>
                <w:sz w:val="28"/>
                <w:szCs w:val="28"/>
              </w:rPr>
              <w:t>769,1</w:t>
            </w:r>
          </w:p>
        </w:tc>
      </w:tr>
      <w:tr w:rsidR="00FD3CFC" w:rsidRPr="00FD3CFC" w:rsidTr="002F71A0">
        <w:tc>
          <w:tcPr>
            <w:tcW w:w="1007" w:type="dxa"/>
            <w:shd w:val="clear" w:color="auto" w:fill="auto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000000" w:fill="FFFFFF"/>
            <w:vAlign w:val="center"/>
            <w:hideMark/>
          </w:tcPr>
          <w:p w:rsidR="00FD3CFC" w:rsidRPr="00FD3CFC" w:rsidRDefault="00FD3CFC" w:rsidP="00B20722">
            <w:pPr>
              <w:spacing w:after="0" w:line="23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16122615,4203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14000608,002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D3CFC" w:rsidRPr="00FD3CFC" w:rsidRDefault="00FD3CFC" w:rsidP="00B20722">
            <w:pPr>
              <w:spacing w:after="0" w:line="23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CFC">
              <w:rPr>
                <w:rFonts w:ascii="PT Astra Serif" w:hAnsi="PT Astra Serif" w:cs="Times New Roman"/>
                <w:b/>
                <w:sz w:val="28"/>
                <w:szCs w:val="28"/>
              </w:rPr>
              <w:t>13445354,734</w:t>
            </w:r>
          </w:p>
        </w:tc>
      </w:tr>
    </w:tbl>
    <w:p w:rsidR="00FD3CFC" w:rsidRPr="0066293D" w:rsidRDefault="00FD3CFC" w:rsidP="00FD3CFC">
      <w:pPr>
        <w:spacing w:after="0" w:line="240" w:lineRule="auto"/>
        <w:jc w:val="center"/>
        <w:rPr>
          <w:rFonts w:ascii="PT Astra Serif" w:hAnsi="PT Astra Serif" w:cs="Times New Roman"/>
          <w:sz w:val="2"/>
          <w:szCs w:val="2"/>
        </w:rPr>
      </w:pPr>
    </w:p>
    <w:p w:rsidR="001A026A" w:rsidRPr="000D6C57" w:rsidRDefault="001A026A" w:rsidP="00C1564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1A026A" w:rsidRPr="000D6C57" w:rsidSect="00110A66">
      <w:headerReference w:type="default" r:id="rId8"/>
      <w:footerReference w:type="first" r:id="rId9"/>
      <w:pgSz w:w="16840" w:h="11907" w:orient="landscape" w:code="9"/>
      <w:pgMar w:top="1701" w:right="1134" w:bottom="567" w:left="1134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F7" w:rsidRDefault="006575F7" w:rsidP="00F009C3">
      <w:pPr>
        <w:spacing w:after="0" w:line="240" w:lineRule="auto"/>
      </w:pPr>
      <w:r>
        <w:separator/>
      </w:r>
    </w:p>
  </w:endnote>
  <w:endnote w:type="continuationSeparator" w:id="0">
    <w:p w:rsidR="006575F7" w:rsidRDefault="006575F7" w:rsidP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22" w:rsidRPr="00542369" w:rsidRDefault="007C0624" w:rsidP="00542369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F7" w:rsidRDefault="006575F7" w:rsidP="00F009C3">
      <w:pPr>
        <w:spacing w:after="0" w:line="240" w:lineRule="auto"/>
      </w:pPr>
      <w:r>
        <w:separator/>
      </w:r>
    </w:p>
  </w:footnote>
  <w:footnote w:type="continuationSeparator" w:id="0">
    <w:p w:rsidR="006575F7" w:rsidRDefault="006575F7" w:rsidP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268914"/>
      <w:docPartObj>
        <w:docPartGallery w:val="Page Numbers (Top of Page)"/>
        <w:docPartUnique/>
      </w:docPartObj>
    </w:sdtPr>
    <w:sdtEndPr/>
    <w:sdtContent>
      <w:p w:rsidR="00B20722" w:rsidRPr="00F009C3" w:rsidRDefault="00B2072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09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62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0722" w:rsidRDefault="00B207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57"/>
    <w:rsid w:val="000052C3"/>
    <w:rsid w:val="00020419"/>
    <w:rsid w:val="00020A47"/>
    <w:rsid w:val="00022B9D"/>
    <w:rsid w:val="000270CB"/>
    <w:rsid w:val="00057A82"/>
    <w:rsid w:val="00061117"/>
    <w:rsid w:val="00061252"/>
    <w:rsid w:val="00065C33"/>
    <w:rsid w:val="00067D21"/>
    <w:rsid w:val="00067D6B"/>
    <w:rsid w:val="00071E86"/>
    <w:rsid w:val="0007287A"/>
    <w:rsid w:val="000738E0"/>
    <w:rsid w:val="0008531E"/>
    <w:rsid w:val="000A6C88"/>
    <w:rsid w:val="000D6C57"/>
    <w:rsid w:val="000E2D5A"/>
    <w:rsid w:val="001028A0"/>
    <w:rsid w:val="00110A66"/>
    <w:rsid w:val="00127A10"/>
    <w:rsid w:val="00131E84"/>
    <w:rsid w:val="00192C7E"/>
    <w:rsid w:val="001A026A"/>
    <w:rsid w:val="001A3DD5"/>
    <w:rsid w:val="001A6346"/>
    <w:rsid w:val="001A79D0"/>
    <w:rsid w:val="001B38EC"/>
    <w:rsid w:val="001C455B"/>
    <w:rsid w:val="001D28FF"/>
    <w:rsid w:val="001E61E2"/>
    <w:rsid w:val="001E6245"/>
    <w:rsid w:val="00201699"/>
    <w:rsid w:val="00204628"/>
    <w:rsid w:val="00212A99"/>
    <w:rsid w:val="00217702"/>
    <w:rsid w:val="0026369A"/>
    <w:rsid w:val="00271A19"/>
    <w:rsid w:val="0028010C"/>
    <w:rsid w:val="00281D03"/>
    <w:rsid w:val="00285239"/>
    <w:rsid w:val="00297343"/>
    <w:rsid w:val="002A51FD"/>
    <w:rsid w:val="002A562F"/>
    <w:rsid w:val="002A67B2"/>
    <w:rsid w:val="002C335D"/>
    <w:rsid w:val="002C708E"/>
    <w:rsid w:val="002E0076"/>
    <w:rsid w:val="002F6F09"/>
    <w:rsid w:val="002F71A0"/>
    <w:rsid w:val="0030607E"/>
    <w:rsid w:val="00307A22"/>
    <w:rsid w:val="00323ADE"/>
    <w:rsid w:val="00336E63"/>
    <w:rsid w:val="003449C8"/>
    <w:rsid w:val="0034639B"/>
    <w:rsid w:val="00353B85"/>
    <w:rsid w:val="00354F2B"/>
    <w:rsid w:val="00361C24"/>
    <w:rsid w:val="00361F00"/>
    <w:rsid w:val="00362473"/>
    <w:rsid w:val="003742EC"/>
    <w:rsid w:val="003747F9"/>
    <w:rsid w:val="003969C7"/>
    <w:rsid w:val="003A420C"/>
    <w:rsid w:val="003B3BB6"/>
    <w:rsid w:val="003C76EC"/>
    <w:rsid w:val="003F1BCC"/>
    <w:rsid w:val="004048B6"/>
    <w:rsid w:val="00410F18"/>
    <w:rsid w:val="0041549A"/>
    <w:rsid w:val="00423672"/>
    <w:rsid w:val="00425BB4"/>
    <w:rsid w:val="004437EA"/>
    <w:rsid w:val="00443BF1"/>
    <w:rsid w:val="004452F2"/>
    <w:rsid w:val="004522AE"/>
    <w:rsid w:val="00452640"/>
    <w:rsid w:val="004561CD"/>
    <w:rsid w:val="00464D47"/>
    <w:rsid w:val="00470028"/>
    <w:rsid w:val="00475B54"/>
    <w:rsid w:val="00476A0B"/>
    <w:rsid w:val="004812E6"/>
    <w:rsid w:val="00485A33"/>
    <w:rsid w:val="004A2208"/>
    <w:rsid w:val="004B0424"/>
    <w:rsid w:val="004C646C"/>
    <w:rsid w:val="004D1CA8"/>
    <w:rsid w:val="004E4B24"/>
    <w:rsid w:val="004F22AF"/>
    <w:rsid w:val="00502659"/>
    <w:rsid w:val="005247F4"/>
    <w:rsid w:val="005357C6"/>
    <w:rsid w:val="005358A8"/>
    <w:rsid w:val="0053690A"/>
    <w:rsid w:val="00541860"/>
    <w:rsid w:val="00542369"/>
    <w:rsid w:val="005437EA"/>
    <w:rsid w:val="00563395"/>
    <w:rsid w:val="00571526"/>
    <w:rsid w:val="00572B38"/>
    <w:rsid w:val="0059158F"/>
    <w:rsid w:val="005C2217"/>
    <w:rsid w:val="005D096B"/>
    <w:rsid w:val="005E0DEB"/>
    <w:rsid w:val="005E2A7E"/>
    <w:rsid w:val="005F2A22"/>
    <w:rsid w:val="00613E91"/>
    <w:rsid w:val="00621401"/>
    <w:rsid w:val="006302B1"/>
    <w:rsid w:val="0063245A"/>
    <w:rsid w:val="006325D5"/>
    <w:rsid w:val="0063581F"/>
    <w:rsid w:val="0064067D"/>
    <w:rsid w:val="0064474C"/>
    <w:rsid w:val="00656A80"/>
    <w:rsid w:val="006575F7"/>
    <w:rsid w:val="0066293D"/>
    <w:rsid w:val="006637FE"/>
    <w:rsid w:val="00684565"/>
    <w:rsid w:val="00684A25"/>
    <w:rsid w:val="006968FD"/>
    <w:rsid w:val="006A2AAF"/>
    <w:rsid w:val="006A5229"/>
    <w:rsid w:val="006C03D4"/>
    <w:rsid w:val="006C368C"/>
    <w:rsid w:val="006E38A8"/>
    <w:rsid w:val="00731CA0"/>
    <w:rsid w:val="007341B4"/>
    <w:rsid w:val="00737330"/>
    <w:rsid w:val="00755317"/>
    <w:rsid w:val="00760359"/>
    <w:rsid w:val="00760435"/>
    <w:rsid w:val="0076048D"/>
    <w:rsid w:val="007727DB"/>
    <w:rsid w:val="00776B71"/>
    <w:rsid w:val="0078252E"/>
    <w:rsid w:val="00783555"/>
    <w:rsid w:val="00783C39"/>
    <w:rsid w:val="007958CA"/>
    <w:rsid w:val="007A7770"/>
    <w:rsid w:val="007C0569"/>
    <w:rsid w:val="007C0624"/>
    <w:rsid w:val="007D1D43"/>
    <w:rsid w:val="007E7EA2"/>
    <w:rsid w:val="007F5C02"/>
    <w:rsid w:val="00812937"/>
    <w:rsid w:val="00812CEA"/>
    <w:rsid w:val="008364E2"/>
    <w:rsid w:val="0085147F"/>
    <w:rsid w:val="008515DE"/>
    <w:rsid w:val="00851D84"/>
    <w:rsid w:val="00871DC7"/>
    <w:rsid w:val="00885958"/>
    <w:rsid w:val="0089036A"/>
    <w:rsid w:val="008911C4"/>
    <w:rsid w:val="00892C0A"/>
    <w:rsid w:val="008A5862"/>
    <w:rsid w:val="008A5890"/>
    <w:rsid w:val="008B0199"/>
    <w:rsid w:val="008B1075"/>
    <w:rsid w:val="008D1CB5"/>
    <w:rsid w:val="008E4E6A"/>
    <w:rsid w:val="008E577E"/>
    <w:rsid w:val="008F1312"/>
    <w:rsid w:val="008F5BD9"/>
    <w:rsid w:val="009172FD"/>
    <w:rsid w:val="009420F8"/>
    <w:rsid w:val="00956B4B"/>
    <w:rsid w:val="0095709E"/>
    <w:rsid w:val="0096558C"/>
    <w:rsid w:val="00983867"/>
    <w:rsid w:val="009838F0"/>
    <w:rsid w:val="00984CB5"/>
    <w:rsid w:val="009901E9"/>
    <w:rsid w:val="009A1C5F"/>
    <w:rsid w:val="009B4564"/>
    <w:rsid w:val="009C564B"/>
    <w:rsid w:val="009E7631"/>
    <w:rsid w:val="009F0981"/>
    <w:rsid w:val="00A14B2B"/>
    <w:rsid w:val="00A243EC"/>
    <w:rsid w:val="00A323EC"/>
    <w:rsid w:val="00A512E6"/>
    <w:rsid w:val="00A55605"/>
    <w:rsid w:val="00A81A8F"/>
    <w:rsid w:val="00A82409"/>
    <w:rsid w:val="00A91ED4"/>
    <w:rsid w:val="00A96DAA"/>
    <w:rsid w:val="00AB2110"/>
    <w:rsid w:val="00AC33A3"/>
    <w:rsid w:val="00AC7E73"/>
    <w:rsid w:val="00AE2A64"/>
    <w:rsid w:val="00B048A4"/>
    <w:rsid w:val="00B13757"/>
    <w:rsid w:val="00B17F61"/>
    <w:rsid w:val="00B20722"/>
    <w:rsid w:val="00B33EFE"/>
    <w:rsid w:val="00B372BE"/>
    <w:rsid w:val="00B42CCC"/>
    <w:rsid w:val="00B607D1"/>
    <w:rsid w:val="00B92DF4"/>
    <w:rsid w:val="00BA54FE"/>
    <w:rsid w:val="00BA5C13"/>
    <w:rsid w:val="00BA5E6A"/>
    <w:rsid w:val="00BA664B"/>
    <w:rsid w:val="00BB1FCB"/>
    <w:rsid w:val="00BB471E"/>
    <w:rsid w:val="00BD4553"/>
    <w:rsid w:val="00BE0197"/>
    <w:rsid w:val="00BE187C"/>
    <w:rsid w:val="00BF41C7"/>
    <w:rsid w:val="00C1564D"/>
    <w:rsid w:val="00C20988"/>
    <w:rsid w:val="00C36184"/>
    <w:rsid w:val="00C502F1"/>
    <w:rsid w:val="00C64591"/>
    <w:rsid w:val="00C706F1"/>
    <w:rsid w:val="00C74384"/>
    <w:rsid w:val="00C803D7"/>
    <w:rsid w:val="00CA5DDB"/>
    <w:rsid w:val="00CA6408"/>
    <w:rsid w:val="00CB0F74"/>
    <w:rsid w:val="00CC24E3"/>
    <w:rsid w:val="00CD3DC1"/>
    <w:rsid w:val="00D07982"/>
    <w:rsid w:val="00D3614C"/>
    <w:rsid w:val="00D42A16"/>
    <w:rsid w:val="00D46488"/>
    <w:rsid w:val="00D6161E"/>
    <w:rsid w:val="00D64DD0"/>
    <w:rsid w:val="00D71313"/>
    <w:rsid w:val="00D729F9"/>
    <w:rsid w:val="00D7751D"/>
    <w:rsid w:val="00D837C0"/>
    <w:rsid w:val="00DA3539"/>
    <w:rsid w:val="00DD617B"/>
    <w:rsid w:val="00DE2B1C"/>
    <w:rsid w:val="00DF5439"/>
    <w:rsid w:val="00E05200"/>
    <w:rsid w:val="00E23871"/>
    <w:rsid w:val="00E24A28"/>
    <w:rsid w:val="00E4067A"/>
    <w:rsid w:val="00E50D9E"/>
    <w:rsid w:val="00E54A09"/>
    <w:rsid w:val="00E82321"/>
    <w:rsid w:val="00E83AE5"/>
    <w:rsid w:val="00E85FE8"/>
    <w:rsid w:val="00E92166"/>
    <w:rsid w:val="00EA5303"/>
    <w:rsid w:val="00EC1F29"/>
    <w:rsid w:val="00F009C3"/>
    <w:rsid w:val="00F00CEF"/>
    <w:rsid w:val="00F01CA7"/>
    <w:rsid w:val="00F153E3"/>
    <w:rsid w:val="00F2528F"/>
    <w:rsid w:val="00F521ED"/>
    <w:rsid w:val="00F63A34"/>
    <w:rsid w:val="00F703D0"/>
    <w:rsid w:val="00F953A2"/>
    <w:rsid w:val="00FD3CFC"/>
    <w:rsid w:val="00FD3F61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D6C5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C5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6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6C57"/>
  </w:style>
  <w:style w:type="paragraph" w:styleId="a3">
    <w:name w:val="Balloon Text"/>
    <w:basedOn w:val="a"/>
    <w:link w:val="a4"/>
    <w:uiPriority w:val="99"/>
    <w:semiHidden/>
    <w:unhideWhenUsed/>
    <w:rsid w:val="00A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9C3"/>
  </w:style>
  <w:style w:type="paragraph" w:styleId="a7">
    <w:name w:val="footer"/>
    <w:basedOn w:val="a"/>
    <w:link w:val="a8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9C3"/>
  </w:style>
  <w:style w:type="paragraph" w:customStyle="1" w:styleId="ConsPlusNormal">
    <w:name w:val="ConsPlusNormal"/>
    <w:rsid w:val="00FD3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E97E-0456-4EAE-BFBC-F7551D6E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12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u402-4</dc:creator>
  <cp:keywords/>
  <dc:description/>
  <cp:lastModifiedBy>Макеева Мария Юрьевна</cp:lastModifiedBy>
  <cp:revision>130</cp:revision>
  <cp:lastPrinted>2020-10-21T08:54:00Z</cp:lastPrinted>
  <dcterms:created xsi:type="dcterms:W3CDTF">2016-09-15T12:11:00Z</dcterms:created>
  <dcterms:modified xsi:type="dcterms:W3CDTF">2020-10-21T08:54:00Z</dcterms:modified>
</cp:coreProperties>
</file>