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17229" w:rsidRPr="00B17229" w14:paraId="073DCE96" w14:textId="77777777" w:rsidTr="00BD63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0527ACC" w14:textId="77777777" w:rsidR="00B17229" w:rsidRPr="00B17229" w:rsidRDefault="00B17229" w:rsidP="00B172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bookmarkStart w:id="0" w:name="_Hlk137123003"/>
            <w:r w:rsidRPr="00B1722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17229" w:rsidRPr="00B17229" w14:paraId="32E7EB65" w14:textId="77777777" w:rsidTr="00BD63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92B083D" w14:textId="77777777" w:rsidR="00B17229" w:rsidRPr="00B17229" w:rsidRDefault="00B17229" w:rsidP="00B172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722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1722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17229" w:rsidRPr="00B17229" w14:paraId="7FDB4832" w14:textId="77777777" w:rsidTr="00BD63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63E565D" w14:textId="7BB6B457" w:rsidR="00B17229" w:rsidRPr="00B17229" w:rsidRDefault="00B17229" w:rsidP="00B172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 октября</w:t>
            </w:r>
            <w:r w:rsidRPr="00B1722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083EB01" w14:textId="219F17C3" w:rsidR="00B17229" w:rsidRPr="00B17229" w:rsidRDefault="00B17229" w:rsidP="00B1722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1722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525</w:t>
            </w:r>
            <w:bookmarkStart w:id="1" w:name="_GoBack"/>
            <w:bookmarkEnd w:id="1"/>
            <w:r w:rsidRPr="00B1722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26830CCF" w14:textId="77777777" w:rsidR="00781BB2" w:rsidRDefault="00781BB2" w:rsidP="00781BB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</w:p>
    <w:p w14:paraId="4276EBCA" w14:textId="77777777" w:rsidR="00781BB2" w:rsidRDefault="00781BB2" w:rsidP="00781BB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</w:p>
    <w:p w14:paraId="6740832A" w14:textId="77777777" w:rsidR="00781BB2" w:rsidRDefault="00781BB2" w:rsidP="00781BB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</w:p>
    <w:p w14:paraId="30F4D9D8" w14:textId="77777777" w:rsidR="00781BB2" w:rsidRDefault="00781BB2" w:rsidP="00781BB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</w:p>
    <w:p w14:paraId="3C560969" w14:textId="77777777" w:rsidR="00781BB2" w:rsidRPr="00781BB2" w:rsidRDefault="00781BB2" w:rsidP="00781BB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lang w:eastAsia="ru-RU" w:bidi="ru-RU"/>
        </w:rPr>
      </w:pPr>
    </w:p>
    <w:p w14:paraId="6AF56750" w14:textId="77777777" w:rsidR="00597917" w:rsidRDefault="003975F0" w:rsidP="00781BB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14:paraId="4D37BABE" w14:textId="77777777" w:rsidR="00597917" w:rsidRDefault="003975F0" w:rsidP="00781BB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 постановление Правительства Ульяновской области</w:t>
      </w:r>
    </w:p>
    <w:p w14:paraId="29EADBDE" w14:textId="62A43601" w:rsidR="00597917" w:rsidRDefault="003975F0" w:rsidP="00781BB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 31.08.2015 № 434-П</w:t>
      </w:r>
      <w:r w:rsidR="00781BB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3975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и о признании </w:t>
      </w:r>
      <w:proofErr w:type="gramStart"/>
      <w:r w:rsidRPr="003975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 w:rsidRPr="003975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силу</w:t>
      </w:r>
    </w:p>
    <w:p w14:paraId="6A142699" w14:textId="50B8B401" w:rsidR="00597917" w:rsidRDefault="003975F0" w:rsidP="00781BB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отдельного постановления и отдельных положений</w:t>
      </w:r>
    </w:p>
    <w:p w14:paraId="1B40FD37" w14:textId="3BEB70BD" w:rsidR="003975F0" w:rsidRPr="003975F0" w:rsidRDefault="003975F0" w:rsidP="00781BB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постановлений</w:t>
      </w:r>
      <w:r w:rsidR="00BE1D1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3975F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Правительства Ульяновской области</w:t>
      </w:r>
    </w:p>
    <w:bookmarkEnd w:id="0"/>
    <w:p w14:paraId="273EF50F" w14:textId="77777777" w:rsidR="003975F0" w:rsidRPr="003975F0" w:rsidRDefault="003975F0" w:rsidP="00781BB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54BFE44" w14:textId="77777777" w:rsidR="003975F0" w:rsidRPr="003975F0" w:rsidRDefault="003975F0" w:rsidP="00781BB2">
      <w:pPr>
        <w:suppressAutoHyphens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14:paraId="3F664AEC" w14:textId="77777777" w:rsidR="003975F0" w:rsidRPr="003975F0" w:rsidRDefault="003975F0" w:rsidP="00781BB2">
      <w:pPr>
        <w:suppressAutoHyphens/>
        <w:spacing w:after="0" w:line="235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>1. Внести в постановление Правительства Ульяновской области                         от 31.08.2015 № 434-П</w:t>
      </w:r>
      <w:r w:rsidRPr="003975F0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 «О проведении ежегодного </w:t>
      </w:r>
      <w:r w:rsidRPr="003975F0">
        <w:rPr>
          <w:rFonts w:ascii="PT Astra Serif" w:eastAsia="Calibri" w:hAnsi="PT Astra Serif" w:cs="Times New Roman"/>
          <w:sz w:val="28"/>
          <w:szCs w:val="28"/>
        </w:rPr>
        <w:t>Губернского конкурса молодёжных проектов Ульяновской области» следующие изменения:</w:t>
      </w:r>
    </w:p>
    <w:p w14:paraId="52551FDE" w14:textId="77777777" w:rsidR="003975F0" w:rsidRPr="003975F0" w:rsidRDefault="003975F0" w:rsidP="00781BB2">
      <w:pPr>
        <w:suppressAutoHyphens/>
        <w:spacing w:after="0" w:line="235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>1) в преамбуле слова «талантливой молодёжи и поддержки успешных» заменить словами «, поддержки и поощрения талантливой молодёжи, проявившей себя в ходе реализации»;</w:t>
      </w:r>
    </w:p>
    <w:p w14:paraId="26B46336" w14:textId="77777777" w:rsidR="003975F0" w:rsidRPr="003975F0" w:rsidRDefault="003975F0" w:rsidP="00781BB2">
      <w:pPr>
        <w:suppressAutoHyphens/>
        <w:spacing w:after="0" w:line="235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 xml:space="preserve">2) в пункте 1 слова «Провести </w:t>
      </w:r>
      <w:proofErr w:type="gramStart"/>
      <w:r w:rsidRPr="003975F0">
        <w:rPr>
          <w:rFonts w:ascii="PT Astra Serif" w:eastAsia="Calibri" w:hAnsi="PT Astra Serif" w:cs="Times New Roman"/>
          <w:sz w:val="28"/>
          <w:szCs w:val="28"/>
        </w:rPr>
        <w:t>ежегодный</w:t>
      </w:r>
      <w:proofErr w:type="gramEnd"/>
      <w:r w:rsidRPr="003975F0">
        <w:rPr>
          <w:rFonts w:ascii="PT Astra Serif" w:eastAsia="Calibri" w:hAnsi="PT Astra Serif" w:cs="Times New Roman"/>
          <w:sz w:val="28"/>
          <w:szCs w:val="28"/>
        </w:rPr>
        <w:t xml:space="preserve">» заменить словами «Проводить ежегодно»; </w:t>
      </w:r>
    </w:p>
    <w:p w14:paraId="714EE71B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3) в Положен</w:t>
      </w:r>
      <w:proofErr w:type="gramStart"/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ии о е</w:t>
      </w:r>
      <w:proofErr w:type="gramEnd"/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жегодном Губернском конкурсе молодёжных проектов Ульяновской области:</w:t>
      </w:r>
    </w:p>
    <w:p w14:paraId="7B04E480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а) в разделе 1:</w:t>
      </w:r>
    </w:p>
    <w:p w14:paraId="05BEFFB6" w14:textId="37D1355B" w:rsidR="003975F0" w:rsidRPr="003975F0" w:rsidRDefault="00597917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3975F0"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3975F0"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1.1 слов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3975F0"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«Конкурс»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замен</w:t>
      </w:r>
      <w:r w:rsidR="003975F0"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ить словами «проекты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Конкурс</w:t>
      </w:r>
      <w:r w:rsidR="003975F0"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соответственно»;</w:t>
      </w:r>
    </w:p>
    <w:p w14:paraId="0B648A50" w14:textId="5D872B60" w:rsidR="003975F0" w:rsidRPr="003975F0" w:rsidRDefault="003975F0" w:rsidP="00781BB2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1.2 слова «</w:t>
      </w:r>
      <w:r w:rsidRPr="003975F0">
        <w:rPr>
          <w:rFonts w:ascii="PT Astra Serif" w:eastAsia="Times New Roman" w:hAnsi="PT Astra Serif" w:cs="PT Astra Serif"/>
          <w:sz w:val="28"/>
          <w:szCs w:val="28"/>
          <w:lang w:eastAsia="ru-RU"/>
        </w:rPr>
        <w:t>развитие потенциала молод</w:t>
      </w:r>
      <w:r w:rsidR="00597917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Pr="003975F0">
        <w:rPr>
          <w:rFonts w:ascii="PT Astra Serif" w:eastAsia="Times New Roman" w:hAnsi="PT Astra Serif" w:cs="PT Astra Serif"/>
          <w:sz w:val="28"/>
          <w:szCs w:val="28"/>
          <w:lang w:eastAsia="ru-RU"/>
        </w:rPr>
        <w:t>жи Ульяновской области, а также внедрение системы выявления и поддержки успешных молодёжных проектов Ульяновской области, направленных на работу с молод</w:t>
      </w:r>
      <w:r w:rsidR="00781BB2">
        <w:rPr>
          <w:rFonts w:ascii="PT Astra Serif" w:eastAsia="Times New Roman" w:hAnsi="PT Astra Serif" w:cs="PT Astra Serif"/>
          <w:sz w:val="28"/>
          <w:szCs w:val="28"/>
          <w:lang w:eastAsia="ru-RU"/>
        </w:rPr>
        <w:t>ё</w:t>
      </w:r>
      <w:r w:rsidRPr="003975F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жью (далее </w:t>
      </w:r>
      <w:r w:rsidR="00781BB2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Pr="003975F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проекты)</w:t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заменить словами «выявление, поддержка и </w:t>
      </w:r>
      <w:bookmarkStart w:id="2" w:name="_Hlk139378966"/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поощрение талантливой молодёжи</w:t>
      </w:r>
      <w:bookmarkEnd w:id="2"/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, проявившей себя в ходе реализации проектов»;</w:t>
      </w:r>
    </w:p>
    <w:p w14:paraId="2B1AE473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1.3:</w:t>
      </w:r>
    </w:p>
    <w:p w14:paraId="41BACAE5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четвёртом слова «молодёжных проектов Ульяновской области» заменить словом «проектов»;</w:t>
      </w:r>
    </w:p>
    <w:p w14:paraId="36069918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дополнить абзацем пятым следующего содержания:</w:t>
      </w:r>
    </w:p>
    <w:p w14:paraId="362C08C2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«поощрение талантливой молодёжи</w:t>
      </w:r>
      <w:proofErr w:type="gramStart"/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.»;</w:t>
      </w:r>
      <w:proofErr w:type="gramEnd"/>
    </w:p>
    <w:p w14:paraId="5258C88D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1.4:</w:t>
      </w:r>
    </w:p>
    <w:p w14:paraId="3312AD67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в первом предложении слова «и портфолио проекта» исключить;</w:t>
      </w:r>
    </w:p>
    <w:p w14:paraId="6E931CA3" w14:textId="12D7B890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втором предложении слова «находиться в стадии реализации </w:t>
      </w:r>
      <w:r w:rsidR="00781BB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иметь промежуточные результаты реализации» заменить словами «быть </w:t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реализованы по состоянию на дату представления в Министерство молодёжного развития 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Ульяновской области (далее – Организатор) документов, указанных в пункте 3.2 раздела 3 настоящего</w:t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(далее – документы)»;</w:t>
      </w:r>
    </w:p>
    <w:p w14:paraId="1CBE795A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1.6 признать утратившим силу;</w:t>
      </w:r>
    </w:p>
    <w:p w14:paraId="524226F8" w14:textId="77777777" w:rsidR="003975F0" w:rsidRPr="003975F0" w:rsidRDefault="003975F0" w:rsidP="00781BB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1.8 слова «18 до 30 лет» заменить словами «14 до 35 лет включительно»;</w:t>
      </w:r>
    </w:p>
    <w:p w14:paraId="4EDDD78D" w14:textId="77777777" w:rsidR="003975F0" w:rsidRPr="003975F0" w:rsidRDefault="003975F0" w:rsidP="00781BB2">
      <w:pPr>
        <w:suppressAutoHyphens/>
        <w:spacing w:after="0" w:line="247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>б) в разделе 2:</w:t>
      </w:r>
    </w:p>
    <w:p w14:paraId="2FA325CC" w14:textId="77777777" w:rsidR="003975F0" w:rsidRPr="003975F0" w:rsidRDefault="003975F0" w:rsidP="00781BB2">
      <w:pPr>
        <w:suppressAutoHyphens/>
        <w:spacing w:after="0" w:line="247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>в пункте 2.1:</w:t>
      </w:r>
    </w:p>
    <w:p w14:paraId="20EDDA54" w14:textId="77777777" w:rsidR="003975F0" w:rsidRPr="003975F0" w:rsidRDefault="003975F0" w:rsidP="00781BB2">
      <w:pPr>
        <w:suppressAutoHyphens/>
        <w:spacing w:after="0" w:line="247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>подпункт 5 изложить в следующей редакции:</w:t>
      </w:r>
    </w:p>
    <w:p w14:paraId="5FDD8C79" w14:textId="3416DE51" w:rsidR="003975F0" w:rsidRPr="003975F0" w:rsidRDefault="003975F0" w:rsidP="00781BB2">
      <w:pPr>
        <w:suppressAutoHyphens/>
        <w:spacing w:after="0" w:line="247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81BB2">
        <w:rPr>
          <w:rFonts w:ascii="PT Astra Serif" w:eastAsia="Calibri" w:hAnsi="PT Astra Serif" w:cs="Times New Roman"/>
          <w:spacing w:val="-4"/>
          <w:sz w:val="28"/>
          <w:szCs w:val="28"/>
        </w:rPr>
        <w:t>«5)</w:t>
      </w:r>
      <w:r w:rsidRPr="00781BB2">
        <w:rPr>
          <w:rFonts w:ascii="PT Astra Serif" w:eastAsia="Calibri" w:hAnsi="PT Astra Serif" w:cs="Times New Roman"/>
          <w:color w:val="22272F"/>
          <w:spacing w:val="-4"/>
          <w:sz w:val="28"/>
          <w:szCs w:val="28"/>
          <w:shd w:val="clear" w:color="auto" w:fill="FFFFFF"/>
        </w:rPr>
        <w:t xml:space="preserve"> </w:t>
      </w:r>
      <w:r w:rsidRPr="00781BB2">
        <w:rPr>
          <w:rFonts w:ascii="PT Astra Serif" w:eastAsia="Calibri" w:hAnsi="PT Astra Serif" w:cs="Times New Roman"/>
          <w:spacing w:val="-4"/>
          <w:sz w:val="28"/>
          <w:szCs w:val="28"/>
        </w:rPr>
        <w:t>добровольчество (</w:t>
      </w:r>
      <w:proofErr w:type="spellStart"/>
      <w:r w:rsidRPr="00781BB2">
        <w:rPr>
          <w:rFonts w:ascii="PT Astra Serif" w:eastAsia="Calibri" w:hAnsi="PT Astra Serif" w:cs="Times New Roman"/>
          <w:spacing w:val="-4"/>
          <w:sz w:val="28"/>
          <w:szCs w:val="28"/>
        </w:rPr>
        <w:t>волонтёрство</w:t>
      </w:r>
      <w:proofErr w:type="spellEnd"/>
      <w:r w:rsidRPr="00781BB2">
        <w:rPr>
          <w:rFonts w:ascii="PT Astra Serif" w:eastAsia="Calibri" w:hAnsi="PT Astra Serif" w:cs="Times New Roman"/>
          <w:spacing w:val="-4"/>
          <w:sz w:val="28"/>
          <w:szCs w:val="28"/>
        </w:rPr>
        <w:t>). Участниками представляются проекты, направленные на создание механизмов продвижения и популяризации ценностей и практики добровольчества (</w:t>
      </w:r>
      <w:proofErr w:type="spellStart"/>
      <w:r w:rsidRPr="00781BB2">
        <w:rPr>
          <w:rFonts w:ascii="PT Astra Serif" w:eastAsia="Calibri" w:hAnsi="PT Astra Serif" w:cs="Times New Roman"/>
          <w:spacing w:val="-4"/>
          <w:sz w:val="28"/>
          <w:szCs w:val="28"/>
        </w:rPr>
        <w:t>волонтёрства</w:t>
      </w:r>
      <w:proofErr w:type="spellEnd"/>
      <w:r w:rsidRPr="00781BB2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) в обществе, формирование </w:t>
      </w:r>
      <w:r w:rsidR="00781BB2">
        <w:rPr>
          <w:rFonts w:ascii="PT Astra Serif" w:eastAsia="Calibri" w:hAnsi="PT Astra Serif" w:cs="Times New Roman"/>
          <w:spacing w:val="-4"/>
          <w:sz w:val="28"/>
          <w:szCs w:val="28"/>
        </w:rPr>
        <w:br/>
      </w:r>
      <w:r w:rsidRPr="00781BB2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единого пространства в добровольческой (волонтёрской) деятельности, а также </w:t>
      </w:r>
      <w:r w:rsidR="00781BB2">
        <w:rPr>
          <w:rFonts w:ascii="PT Astra Serif" w:eastAsia="Calibri" w:hAnsi="PT Astra Serif" w:cs="Times New Roman"/>
          <w:spacing w:val="-4"/>
          <w:sz w:val="28"/>
          <w:szCs w:val="28"/>
        </w:rPr>
        <w:br/>
      </w:r>
      <w:r w:rsidRPr="00781BB2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на проведение </w:t>
      </w:r>
      <w:r w:rsidR="00781BB2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социальных акций и мероприятий </w:t>
      </w:r>
      <w:r w:rsidRPr="00781BB2">
        <w:rPr>
          <w:rFonts w:ascii="PT Astra Serif" w:eastAsia="Calibri" w:hAnsi="PT Astra Serif" w:cs="Times New Roman"/>
          <w:spacing w:val="-4"/>
          <w:sz w:val="28"/>
          <w:szCs w:val="28"/>
        </w:rPr>
        <w:t>с активным участием добровольцев</w:t>
      </w:r>
      <w:r w:rsidRPr="003975F0">
        <w:rPr>
          <w:rFonts w:ascii="PT Astra Serif" w:eastAsia="Calibri" w:hAnsi="PT Astra Serif" w:cs="Times New Roman"/>
          <w:sz w:val="28"/>
          <w:szCs w:val="28"/>
        </w:rPr>
        <w:t xml:space="preserve"> (волонтёров)</w:t>
      </w:r>
      <w:proofErr w:type="gramStart"/>
      <w:r w:rsidR="00D87683">
        <w:rPr>
          <w:rFonts w:ascii="PT Astra Serif" w:eastAsia="Calibri" w:hAnsi="PT Astra Serif" w:cs="Times New Roman"/>
          <w:sz w:val="28"/>
          <w:szCs w:val="28"/>
        </w:rPr>
        <w:t>;</w:t>
      </w:r>
      <w:r w:rsidR="007E3534">
        <w:rPr>
          <w:rFonts w:ascii="PT Astra Serif" w:eastAsia="Calibri" w:hAnsi="PT Astra Serif" w:cs="Times New Roman"/>
          <w:sz w:val="28"/>
          <w:szCs w:val="28"/>
        </w:rPr>
        <w:t>»</w:t>
      </w:r>
      <w:proofErr w:type="gramEnd"/>
      <w:r w:rsidRPr="003975F0">
        <w:rPr>
          <w:rFonts w:ascii="PT Astra Serif" w:eastAsia="Calibri" w:hAnsi="PT Astra Serif" w:cs="Times New Roman"/>
          <w:sz w:val="28"/>
          <w:szCs w:val="28"/>
        </w:rPr>
        <w:t>;</w:t>
      </w:r>
    </w:p>
    <w:p w14:paraId="5162F47E" w14:textId="5E3973ED" w:rsidR="003975F0" w:rsidRPr="00781BB2" w:rsidRDefault="003975F0" w:rsidP="00781BB2">
      <w:pPr>
        <w:suppressAutoHyphens/>
        <w:spacing w:after="0" w:line="247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81BB2">
        <w:rPr>
          <w:rFonts w:ascii="PT Astra Serif" w:eastAsia="Calibri" w:hAnsi="PT Astra Serif" w:cs="Times New Roman"/>
          <w:sz w:val="28"/>
          <w:szCs w:val="28"/>
        </w:rPr>
        <w:t>подпункт 9 после слова «экстремизма» дополнить словами</w:t>
      </w:r>
      <w:r w:rsidR="00D20E17" w:rsidRPr="00781BB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81BB2" w:rsidRPr="00781BB2">
        <w:rPr>
          <w:rFonts w:ascii="PT Astra Serif" w:eastAsia="Calibri" w:hAnsi="PT Astra Serif" w:cs="Times New Roman"/>
          <w:sz w:val="28"/>
          <w:szCs w:val="28"/>
        </w:rPr>
        <w:br/>
      </w:r>
      <w:r w:rsidRPr="00781BB2">
        <w:rPr>
          <w:rFonts w:ascii="PT Astra Serif" w:eastAsia="Calibri" w:hAnsi="PT Astra Serif" w:cs="Times New Roman"/>
          <w:sz w:val="28"/>
          <w:szCs w:val="28"/>
        </w:rPr>
        <w:t>«и терроризма»;</w:t>
      </w:r>
    </w:p>
    <w:p w14:paraId="5C4A6D3F" w14:textId="77777777" w:rsidR="003975F0" w:rsidRPr="003975F0" w:rsidRDefault="003975F0" w:rsidP="00781BB2">
      <w:pPr>
        <w:suppressAutoHyphens/>
        <w:spacing w:after="0" w:line="247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>в абзаце первом пункта 2.2 слово «работ» заменить словом «проектов»;</w:t>
      </w:r>
    </w:p>
    <w:p w14:paraId="2E4E042C" w14:textId="77777777" w:rsidR="003975F0" w:rsidRPr="003975F0" w:rsidRDefault="003975F0" w:rsidP="00781BB2">
      <w:pPr>
        <w:suppressAutoHyphens/>
        <w:spacing w:after="0" w:line="247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>в) в разделе 3:</w:t>
      </w:r>
    </w:p>
    <w:p w14:paraId="0202D040" w14:textId="361A6083" w:rsidR="003975F0" w:rsidRPr="003975F0" w:rsidRDefault="003975F0" w:rsidP="00781BB2">
      <w:pPr>
        <w:suppressAutoHyphens/>
        <w:spacing w:after="0" w:line="247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>пункт</w:t>
      </w:r>
      <w:r w:rsidR="007E3534">
        <w:rPr>
          <w:rFonts w:ascii="PT Astra Serif" w:eastAsia="Calibri" w:hAnsi="PT Astra Serif" w:cs="Times New Roman"/>
          <w:sz w:val="28"/>
          <w:szCs w:val="28"/>
        </w:rPr>
        <w:t>ы</w:t>
      </w:r>
      <w:r w:rsidRPr="003975F0">
        <w:rPr>
          <w:rFonts w:ascii="PT Astra Serif" w:eastAsia="Calibri" w:hAnsi="PT Astra Serif" w:cs="Times New Roman"/>
          <w:sz w:val="28"/>
          <w:szCs w:val="28"/>
        </w:rPr>
        <w:t xml:space="preserve"> 3.2 </w:t>
      </w:r>
      <w:r w:rsidR="007E3534">
        <w:rPr>
          <w:rFonts w:ascii="PT Astra Serif" w:eastAsia="Calibri" w:hAnsi="PT Astra Serif" w:cs="Times New Roman"/>
          <w:sz w:val="28"/>
          <w:szCs w:val="28"/>
        </w:rPr>
        <w:t xml:space="preserve">и 3.3 </w:t>
      </w:r>
      <w:r w:rsidRPr="003975F0">
        <w:rPr>
          <w:rFonts w:ascii="PT Astra Serif" w:eastAsia="Calibri" w:hAnsi="PT Astra Serif" w:cs="Times New Roman"/>
          <w:sz w:val="28"/>
          <w:szCs w:val="28"/>
        </w:rPr>
        <w:t>изложить в следующей редакции:</w:t>
      </w:r>
    </w:p>
    <w:p w14:paraId="40FBC692" w14:textId="77777777" w:rsidR="003975F0" w:rsidRPr="003975F0" w:rsidRDefault="003975F0" w:rsidP="00781BB2">
      <w:pPr>
        <w:suppressAutoHyphens/>
        <w:spacing w:after="0" w:line="247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975F0">
        <w:rPr>
          <w:rFonts w:ascii="PT Astra Serif" w:eastAsia="Calibri" w:hAnsi="PT Astra Serif" w:cs="Times New Roman"/>
          <w:sz w:val="28"/>
          <w:szCs w:val="28"/>
        </w:rPr>
        <w:t>«3.2. Для участия в Конкурсе Участник или его представитель представляет Организатору непосредственно при его посещении:</w:t>
      </w:r>
    </w:p>
    <w:p w14:paraId="15FDA609" w14:textId="3E991C19" w:rsidR="003975F0" w:rsidRPr="00781BB2" w:rsidRDefault="003975F0" w:rsidP="00781BB2">
      <w:pPr>
        <w:widowControl w:val="0"/>
        <w:numPr>
          <w:ilvl w:val="0"/>
          <w:numId w:val="1"/>
        </w:numPr>
        <w:tabs>
          <w:tab w:val="left" w:pos="1134"/>
          <w:tab w:val="left" w:pos="1249"/>
        </w:tabs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  <w:t xml:space="preserve">заявление на участие в Конкурсе, составленное по форме, установленной приложением № 1 к настоящему Положению (далее – </w:t>
      </w:r>
      <w:r w:rsidR="00781BB2">
        <w:rPr>
          <w:rFonts w:ascii="PT Astra Serif" w:eastAsia="Times New Roman" w:hAnsi="PT Astra Serif" w:cs="Times New Roman"/>
          <w:spacing w:val="-4"/>
          <w:sz w:val="28"/>
          <w:szCs w:val="28"/>
          <w:lang w:eastAsia="x-none"/>
        </w:rPr>
        <w:br/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  <w:t>заявление);</w:t>
      </w:r>
    </w:p>
    <w:p w14:paraId="3ED76D54" w14:textId="48085D39" w:rsidR="003975F0" w:rsidRPr="00781BB2" w:rsidRDefault="003975F0" w:rsidP="00781BB2">
      <w:pPr>
        <w:widowControl w:val="0"/>
        <w:numPr>
          <w:ilvl w:val="0"/>
          <w:numId w:val="1"/>
        </w:numPr>
        <w:tabs>
          <w:tab w:val="left" w:pos="1134"/>
          <w:tab w:val="left" w:pos="1249"/>
        </w:tabs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 xml:space="preserve">карту проекта, 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  <w:t xml:space="preserve">составленную по форме, установленной приложением </w:t>
      </w:r>
      <w:r w:rsidR="00781BB2">
        <w:rPr>
          <w:rFonts w:ascii="PT Astra Serif" w:eastAsia="Times New Roman" w:hAnsi="PT Astra Serif" w:cs="Times New Roman"/>
          <w:spacing w:val="-4"/>
          <w:sz w:val="28"/>
          <w:szCs w:val="28"/>
          <w:lang w:eastAsia="x-none"/>
        </w:rPr>
        <w:br/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  <w:t>№ 2 к настоящему Положению;</w:t>
      </w:r>
    </w:p>
    <w:p w14:paraId="698A02FC" w14:textId="03ED247C" w:rsidR="003975F0" w:rsidRPr="00781BB2" w:rsidRDefault="00B3664E" w:rsidP="00781BB2">
      <w:pPr>
        <w:pStyle w:val="a7"/>
        <w:shd w:val="clear" w:color="auto" w:fill="FFFFFF"/>
        <w:suppressAutoHyphens/>
        <w:spacing w:after="0" w:line="247" w:lineRule="auto"/>
        <w:ind w:left="0"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3)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val="en-US" w:eastAsia="ru-RU"/>
        </w:rPr>
        <w:t> </w:t>
      </w:r>
      <w:r w:rsidR="003975F0"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копию документа, удостоверяющего в соответствии с законодательством Российской Федерации личность Участника;</w:t>
      </w:r>
    </w:p>
    <w:p w14:paraId="6EA164B8" w14:textId="31F5192D" w:rsidR="003975F0" w:rsidRPr="00781BB2" w:rsidRDefault="00B3664E" w:rsidP="00781BB2">
      <w:pPr>
        <w:pStyle w:val="a7"/>
        <w:shd w:val="clear" w:color="auto" w:fill="FFFFFF"/>
        <w:suppressAutoHyphens/>
        <w:spacing w:before="240" w:after="0" w:line="247" w:lineRule="auto"/>
        <w:ind w:left="0"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4)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val="en-US" w:eastAsia="ru-RU"/>
        </w:rPr>
        <w:t> </w:t>
      </w:r>
      <w:r w:rsidR="003975F0"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копию документа, удостоверяющего</w:t>
      </w:r>
      <w:r w:rsidR="002F355B"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3975F0"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личность представителя Участника, и документ, подтверждающий его полномочия (в случае представления документов представителем Участника); </w:t>
      </w:r>
    </w:p>
    <w:p w14:paraId="40A1EB9E" w14:textId="56A149FE" w:rsidR="003975F0" w:rsidRPr="00781BB2" w:rsidRDefault="003975F0" w:rsidP="00781BB2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249"/>
        </w:tabs>
        <w:suppressAutoHyphens/>
        <w:spacing w:after="0" w:line="247" w:lineRule="auto"/>
        <w:ind w:left="0"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x-none"/>
        </w:rPr>
        <w:t>документы (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>сведения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x-none"/>
        </w:rPr>
        <w:t>)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 xml:space="preserve">, подтверждающие реализацию проекта </w:t>
      </w:r>
      <w:r w:rsidR="00D20E17"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x-none"/>
        </w:rPr>
        <w:t xml:space="preserve">                          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x-none"/>
        </w:rPr>
        <w:t xml:space="preserve"> 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 xml:space="preserve">на территории Ульяновской области (письма, публикации в средствах массовой информации, ссылки на информационные ресурсы в </w:t>
      </w:r>
      <w:r w:rsidRPr="00781BB2">
        <w:rPr>
          <w:rFonts w:ascii="PT Astra Serif" w:eastAsia="Times New Roman" w:hAnsi="PT Astra Serif" w:cs="Times New Roman CYR"/>
          <w:spacing w:val="-4"/>
          <w:sz w:val="28"/>
          <w:szCs w:val="28"/>
          <w:lang w:val="x-none" w:eastAsia="x-none"/>
        </w:rPr>
        <w:t>информационно-телекоммуникационной сети «Интернет»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>)</w:t>
      </w:r>
      <w:r w:rsidR="00D87683"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x-none"/>
        </w:rPr>
        <w:t>;</w:t>
      </w:r>
    </w:p>
    <w:p w14:paraId="1ED8E125" w14:textId="2803F591" w:rsidR="003975F0" w:rsidRPr="00781BB2" w:rsidRDefault="003975F0" w:rsidP="00781BB2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249"/>
        </w:tabs>
        <w:suppressAutoHyphens/>
        <w:spacing w:after="0" w:line="247" w:lineRule="auto"/>
        <w:ind w:left="0"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>документы, подтверждающие расходы, связанные с реализацией проекта;</w:t>
      </w:r>
    </w:p>
    <w:p w14:paraId="01420CA1" w14:textId="6C80FDC0" w:rsidR="003975F0" w:rsidRPr="00781BB2" w:rsidRDefault="003975F0" w:rsidP="00781BB2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249"/>
        </w:tabs>
        <w:suppressAutoHyphens/>
        <w:spacing w:after="0" w:line="247" w:lineRule="auto"/>
        <w:ind w:left="0"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  <w:t>документ, содержащий сведения о реквизитах счёта, открытого                   на имя Участника в российской кредитной организации;</w:t>
      </w:r>
    </w:p>
    <w:p w14:paraId="5DEB3B34" w14:textId="0CBA6046" w:rsidR="003975F0" w:rsidRPr="00781BB2" w:rsidRDefault="003975F0" w:rsidP="00781BB2">
      <w:pPr>
        <w:pStyle w:val="a7"/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7" w:lineRule="auto"/>
        <w:ind w:left="0"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</w:pPr>
      <w:bookmarkStart w:id="3" w:name="_Hlk142469423"/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 xml:space="preserve">письменное согласие Участника </w:t>
      </w:r>
      <w:bookmarkStart w:id="4" w:name="_Hlk142469505"/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>на обработку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x-none"/>
        </w:rPr>
        <w:t xml:space="preserve"> 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>персональных данных</w:t>
      </w:r>
      <w:bookmarkEnd w:id="4"/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>,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eastAsia="x-none"/>
        </w:rPr>
        <w:t xml:space="preserve"> разрешённых им для распространения,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 xml:space="preserve"> </w:t>
      </w:r>
      <w:bookmarkStart w:id="5" w:name="_Hlk142469540"/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>составленное по форме, утверждаемой правовым актом Организатора</w:t>
      </w:r>
      <w:bookmarkEnd w:id="3"/>
      <w:bookmarkEnd w:id="5"/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shd w:val="clear" w:color="auto" w:fill="FFFFFF"/>
          <w:lang w:val="x-none" w:eastAsia="x-none"/>
        </w:rPr>
        <w:t>.</w:t>
      </w:r>
    </w:p>
    <w:p w14:paraId="244B1502" w14:textId="2B544233" w:rsidR="003975F0" w:rsidRPr="003975F0" w:rsidRDefault="003975F0" w:rsidP="00781BB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  <w:lastRenderedPageBreak/>
        <w:t xml:space="preserve">Копии документов представляются Организатору вместе с подлинниками. Должностное лицо Организатора, осуществляющее приём документов, </w:t>
      </w:r>
      <w:r w:rsidR="00781BB2">
        <w:rPr>
          <w:rFonts w:ascii="PT Astra Serif" w:eastAsia="Times New Roman" w:hAnsi="PT Astra Serif" w:cs="Times New Roman"/>
          <w:spacing w:val="-4"/>
          <w:sz w:val="28"/>
          <w:szCs w:val="28"/>
          <w:lang w:eastAsia="x-none"/>
        </w:rPr>
        <w:br/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val="x-none" w:eastAsia="x-none"/>
        </w:rPr>
        <w:t>в присутствии</w:t>
      </w:r>
      <w:r w:rsidRPr="003975F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Участника или его представителя</w:t>
      </w:r>
      <w:r w:rsidR="00D87683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, представившего документы, </w:t>
      </w:r>
      <w:r w:rsidRPr="003975F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сличает копии документов с их подлинниками, проставляет на копиях документов удостоверительные надписи и возвращает подлинники документов представившему их лицу.</w:t>
      </w:r>
    </w:p>
    <w:p w14:paraId="7641EE0D" w14:textId="5A7C7B96" w:rsidR="003975F0" w:rsidRPr="00781BB2" w:rsidRDefault="003975F0" w:rsidP="00781BB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3.3. </w:t>
      </w:r>
      <w:r w:rsidRPr="00781BB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Приём документов осуществляется Организатором в течение </w:t>
      </w:r>
      <w:r w:rsidR="00781BB2" w:rsidRPr="00781BB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 w:rsidRPr="00781BB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15 рабочих дней </w:t>
      </w:r>
      <w:proofErr w:type="gramStart"/>
      <w:r w:rsidRPr="00781BB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с даты начала</w:t>
      </w:r>
      <w:proofErr w:type="gramEnd"/>
      <w:r w:rsidRPr="00781BB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проведения Конкурса. Документы, представленные </w:t>
      </w:r>
      <w:r w:rsidR="007E3534" w:rsidRPr="00781BB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У</w:t>
      </w:r>
      <w:r w:rsidRPr="00781BB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частником или его представителем, подлежат регистрации в журнале регистрации проектов</w:t>
      </w:r>
      <w:proofErr w:type="gramStart"/>
      <w:r w:rsidRPr="00781BB2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.»;</w:t>
      </w:r>
      <w:proofErr w:type="gramEnd"/>
    </w:p>
    <w:p w14:paraId="5A56530B" w14:textId="77777777" w:rsidR="003975F0" w:rsidRPr="003975F0" w:rsidRDefault="003975F0" w:rsidP="00781BB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в пункте 3.5:</w:t>
      </w:r>
    </w:p>
    <w:p w14:paraId="3CBCC39C" w14:textId="77777777" w:rsidR="003975F0" w:rsidRPr="003975F0" w:rsidRDefault="003975F0" w:rsidP="00781BB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в абзаце первом слово «Участника» заменить словами «, представленных </w:t>
      </w:r>
      <w:r w:rsidRPr="003975F0">
        <w:rPr>
          <w:rFonts w:ascii="PT Astra Serif" w:eastAsia="Times New Roman" w:hAnsi="PT Astra Serif" w:cs="Times New Roman"/>
          <w:sz w:val="28"/>
          <w:szCs w:val="28"/>
          <w:lang w:eastAsia="x-none"/>
        </w:rPr>
        <w:t>У</w:t>
      </w:r>
      <w:r w:rsidRPr="003975F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частником или его представителем,»;</w:t>
      </w:r>
    </w:p>
    <w:p w14:paraId="30A8FFC1" w14:textId="77777777" w:rsidR="003975F0" w:rsidRPr="003975F0" w:rsidRDefault="003975F0" w:rsidP="00781BB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абзацы второй и третий изложить в следующей редакции:</w:t>
      </w:r>
    </w:p>
    <w:p w14:paraId="5E685EE9" w14:textId="77777777" w:rsidR="003975F0" w:rsidRPr="003975F0" w:rsidRDefault="003975F0" w:rsidP="00781BB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PT Astra Serif"/>
          <w:sz w:val="28"/>
          <w:szCs w:val="28"/>
          <w:lang w:eastAsia="ru-RU"/>
        </w:rPr>
        <w:t>«несоответствие Участника условиям Конкурса, предусмотренным  настоящим Положением;</w:t>
      </w:r>
    </w:p>
    <w:p w14:paraId="650DFBA4" w14:textId="77777777" w:rsidR="003975F0" w:rsidRPr="003975F0" w:rsidRDefault="003975F0" w:rsidP="00781BB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PT Astra Serif"/>
          <w:sz w:val="28"/>
          <w:szCs w:val="28"/>
          <w:lang w:eastAsia="ru-RU"/>
        </w:rPr>
        <w:t>непредставление или неполное представление Участником или его представителем документов, необходимых для участия в Конкурсе</w:t>
      </w:r>
      <w:proofErr w:type="gramStart"/>
      <w:r w:rsidRPr="003975F0">
        <w:rPr>
          <w:rFonts w:ascii="PT Astra Serif" w:eastAsia="Times New Roman" w:hAnsi="PT Astra Serif" w:cs="PT Astra Serif"/>
          <w:sz w:val="28"/>
          <w:szCs w:val="28"/>
          <w:lang w:eastAsia="ru-RU"/>
        </w:rPr>
        <w:t>.»;</w:t>
      </w:r>
      <w:proofErr w:type="gramEnd"/>
    </w:p>
    <w:p w14:paraId="647BAB1A" w14:textId="3A6DFE22" w:rsidR="003975F0" w:rsidRPr="003975F0" w:rsidRDefault="003975F0" w:rsidP="00781BB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пункт 3.6 </w:t>
      </w:r>
      <w:r w:rsid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>признать утратившим силу</w:t>
      </w:r>
      <w:r w:rsidRPr="003975F0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14:paraId="775FED31" w14:textId="15DF3E84" w:rsidR="003975F0" w:rsidRPr="00D20E17" w:rsidRDefault="003975F0" w:rsidP="00781BB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D20E17">
        <w:rPr>
          <w:rFonts w:ascii="PT Astra Serif" w:eastAsia="Times New Roman" w:hAnsi="PT Astra Serif" w:cs="PT Astra Serif"/>
          <w:sz w:val="28"/>
          <w:szCs w:val="28"/>
          <w:lang w:eastAsia="ru-RU"/>
        </w:rPr>
        <w:t>г) раздел 4 изложить в следующей редакции:</w:t>
      </w:r>
    </w:p>
    <w:p w14:paraId="10B31127" w14:textId="77777777" w:rsidR="00A20217" w:rsidRPr="006126FD" w:rsidRDefault="00A20217" w:rsidP="00781BB2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PT Astra Serif"/>
          <w:sz w:val="27"/>
          <w:szCs w:val="27"/>
          <w:lang w:eastAsia="ru-RU"/>
        </w:rPr>
      </w:pPr>
      <w:r w:rsidRPr="006126FD">
        <w:rPr>
          <w:rFonts w:ascii="PT Astra Serif" w:eastAsia="Times New Roman" w:hAnsi="PT Astra Serif" w:cs="PT Astra Serif"/>
          <w:sz w:val="27"/>
          <w:szCs w:val="27"/>
          <w:lang w:eastAsia="ru-RU"/>
        </w:rPr>
        <w:t>«4. Порядок оценки проектов</w:t>
      </w:r>
    </w:p>
    <w:p w14:paraId="40A5BA38" w14:textId="77777777" w:rsidR="00A20217" w:rsidRPr="00A20217" w:rsidRDefault="00A20217" w:rsidP="00781BB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7"/>
          <w:szCs w:val="27"/>
          <w:lang w:eastAsia="ru-RU"/>
        </w:rPr>
      </w:pPr>
    </w:p>
    <w:p w14:paraId="30E5C0E6" w14:textId="77777777" w:rsidR="00A20217" w:rsidRPr="00A20217" w:rsidRDefault="00A20217" w:rsidP="00781BB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>4.1. Оценка проектов осуществляется конкурсной комиссией, создаваемой Организатором (далее – конкурсная комиссия).</w:t>
      </w:r>
    </w:p>
    <w:p w14:paraId="79260720" w14:textId="0A473EC2" w:rsidR="00A20217" w:rsidRPr="00A20217" w:rsidRDefault="00A20217" w:rsidP="00781BB2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4.2. Конкурсная комиссия оценивает соответствие проекта каждому              из критериев, установленных пунктом 2.2 раздела 2 настоящего Положения.           В случае соответствия проекта критерию выставляется 1 балл, а в случае </w:t>
      </w:r>
      <w:r w:rsidR="006126F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его </w:t>
      </w:r>
      <w:r w:rsidRP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>несоответствия</w:t>
      </w:r>
      <w:r w:rsidR="006126F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критерию</w:t>
      </w:r>
      <w:r w:rsidRP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– 0 баллов.</w:t>
      </w:r>
    </w:p>
    <w:p w14:paraId="42EC5315" w14:textId="77777777" w:rsidR="00A20217" w:rsidRPr="00A20217" w:rsidRDefault="00A20217" w:rsidP="00781BB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>4.3. По завершении оценки проектов члены конкурсной комиссии заполняют оценочные листы, форма которых установлена приложением № 3                              к настоящему Положению.</w:t>
      </w:r>
    </w:p>
    <w:p w14:paraId="7F3C1B3A" w14:textId="74401ADC" w:rsidR="00A20217" w:rsidRPr="00A20217" w:rsidRDefault="00A20217" w:rsidP="00781BB2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4.4. Конкурсная комиссия составляет итоговый рейтинг Участников (далее – итоговый рейтинг) по каждому из направлений Конкурса, указанных </w:t>
      </w:r>
      <w:r w:rsidR="006126F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</w:t>
      </w:r>
      <w:r w:rsidRP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2.1 раздела 2 настоящего Положения, в порядке убывания количества баллов, выставленных представленным ими проектам</w:t>
      </w:r>
      <w:proofErr w:type="gramStart"/>
      <w:r w:rsidRP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>.»;</w:t>
      </w:r>
      <w:proofErr w:type="gramEnd"/>
    </w:p>
    <w:p w14:paraId="3FED6EAA" w14:textId="77777777" w:rsidR="00A20217" w:rsidRPr="00A20217" w:rsidRDefault="00A20217" w:rsidP="00781BB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A2021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д) </w:t>
      </w:r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в </w:t>
      </w:r>
      <w:r w:rsidRPr="00A20217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раздел</w:t>
      </w:r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е</w:t>
      </w:r>
      <w:r w:rsidRPr="00A20217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5</w:t>
      </w:r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:</w:t>
      </w:r>
    </w:p>
    <w:p w14:paraId="12BB4D7F" w14:textId="77777777" w:rsidR="00A20217" w:rsidRPr="00A20217" w:rsidRDefault="00A20217" w:rsidP="00781BB2">
      <w:pPr>
        <w:suppressAutoHyphens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20217">
        <w:rPr>
          <w:rFonts w:ascii="PT Astra Serif" w:eastAsia="Times New Roman" w:hAnsi="PT Astra Serif" w:cs="Times New Roman"/>
          <w:sz w:val="28"/>
          <w:szCs w:val="28"/>
          <w:lang w:eastAsia="ru-RU"/>
        </w:rPr>
        <w:t>наименование изложить в следующей редакции:</w:t>
      </w:r>
    </w:p>
    <w:p w14:paraId="3698BD88" w14:textId="5A5358AA" w:rsidR="00A20217" w:rsidRPr="006126FD" w:rsidRDefault="00A20217" w:rsidP="00781BB2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126FD">
        <w:rPr>
          <w:rFonts w:ascii="PT Astra Serif" w:eastAsia="Times New Roman" w:hAnsi="PT Astra Serif" w:cs="Times New Roman"/>
          <w:sz w:val="28"/>
          <w:szCs w:val="28"/>
          <w:lang w:eastAsia="ru-RU"/>
        </w:rPr>
        <w:t>«5. Конкурсная комиссия»;</w:t>
      </w:r>
    </w:p>
    <w:p w14:paraId="1CABCD52" w14:textId="77777777" w:rsidR="00A20217" w:rsidRPr="00A20217" w:rsidRDefault="00A20217" w:rsidP="00781BB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 w:rsidRPr="00A20217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в абзаце втором пункт</w:t>
      </w:r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а</w:t>
      </w:r>
      <w:r w:rsidRPr="00A20217"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 xml:space="preserve"> 5.1  слова «государственной власти» исключить;</w:t>
      </w:r>
    </w:p>
    <w:p w14:paraId="05F07E23" w14:textId="77777777" w:rsidR="00A20217" w:rsidRPr="00781BB2" w:rsidRDefault="00A20217" w:rsidP="00781BB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x-none"/>
        </w:rPr>
      </w:pP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в абзаце втором пункта 5.1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vertAlign w:val="superscript"/>
          <w:lang w:eastAsia="ru-RU"/>
        </w:rPr>
        <w:t>1</w:t>
      </w:r>
      <w:r w:rsidRPr="00781BB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слово «работой» заменить словом «деятельностью»;</w:t>
      </w:r>
    </w:p>
    <w:p w14:paraId="7623B2CB" w14:textId="77777777" w:rsidR="00A20217" w:rsidRPr="00A20217" w:rsidRDefault="00A20217" w:rsidP="00781BB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в пункте 5.2:</w:t>
      </w:r>
    </w:p>
    <w:p w14:paraId="528F0AC9" w14:textId="77777777" w:rsidR="00A20217" w:rsidRPr="00A20217" w:rsidRDefault="00A20217" w:rsidP="00781BB2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абзац четвёртый изложить в следующей редакции:</w:t>
      </w:r>
    </w:p>
    <w:p w14:paraId="549D905E" w14:textId="77777777" w:rsidR="00A20217" w:rsidRPr="00A20217" w:rsidRDefault="00A20217" w:rsidP="00781BB2">
      <w:pPr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«принимает решение о признании Участников лауреатами Конкурса</w:t>
      </w:r>
      <w:proofErr w:type="gramStart"/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;»</w:t>
      </w:r>
      <w:proofErr w:type="gramEnd"/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;</w:t>
      </w:r>
    </w:p>
    <w:p w14:paraId="3BB84DB3" w14:textId="77777777" w:rsidR="00A20217" w:rsidRPr="00A20217" w:rsidRDefault="00A20217" w:rsidP="00781BB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абзацы пятый и шестой признать утратившими силу;</w:t>
      </w:r>
    </w:p>
    <w:p w14:paraId="2889A6EB" w14:textId="77777777" w:rsidR="00A20217" w:rsidRPr="00A20217" w:rsidRDefault="00A20217" w:rsidP="00781BB2">
      <w:pPr>
        <w:widowControl w:val="0"/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 w:rsidRPr="00A20217">
        <w:rPr>
          <w:rFonts w:ascii="PT Astra Serif" w:eastAsia="Times New Roman" w:hAnsi="PT Astra Serif" w:cs="Times New Roman"/>
          <w:sz w:val="28"/>
          <w:szCs w:val="28"/>
          <w:lang w:eastAsia="x-none"/>
        </w:rPr>
        <w:t>е) пункты 6.1 и 6.2 раздела 6 изложить в следующей редакции:</w:t>
      </w:r>
    </w:p>
    <w:p w14:paraId="605883C9" w14:textId="4220BCF2" w:rsidR="0064357A" w:rsidRDefault="0064357A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«6.1. Конкурсная комиссия определяет лауреатов Конкурса 1, 2 </w:t>
      </w: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br/>
        <w:t>и 3 степеней по каждому из направлений Конкурса, указанных в пункте 2.1 раздела 2 настоящего Положения.</w:t>
      </w:r>
    </w:p>
    <w:p w14:paraId="3EC495B4" w14:textId="1ED219AE" w:rsidR="0064357A" w:rsidRDefault="0064357A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>Лауреатами Конкурса 1 степени признаются Участники, которые                               в итоговом рейтинге заняли первое место.</w:t>
      </w:r>
    </w:p>
    <w:p w14:paraId="16AFF282" w14:textId="3011805A" w:rsidR="0064357A" w:rsidRDefault="0064357A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>Лауреатами Конкурса 2 степени признаются Участники, которые                               в итоговом рейтинге заняли второе место.</w:t>
      </w:r>
    </w:p>
    <w:p w14:paraId="76F73014" w14:textId="0466A672" w:rsidR="0064357A" w:rsidRDefault="0064357A" w:rsidP="00623A8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>Лауреатами Конкурса 3 степени признаются Участники, которые                             в итоговом рейтинге заняли третье место.</w:t>
      </w:r>
    </w:p>
    <w:p w14:paraId="03FC5AB8" w14:textId="7A6C1CC0" w:rsidR="0064357A" w:rsidRDefault="0064357A" w:rsidP="00623A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6.2. В случае если два и более Участника заняли в итоговом рейтинге            первое, второе и третье места, лауреаты Конкурса, занявшие соответствующие места, определяются открытым голосованием на заседании конкурсной комиссии простым большинством голосов от числа присутствующих </w:t>
      </w:r>
      <w:r w:rsidR="00623A8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на заседании конкурсной комиссии членов конкурсной комиссии. В случае равенства числа голосов решающим является голос председателя конкурсной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комиссии</w:t>
      </w: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>»;</w:t>
      </w:r>
      <w:proofErr w:type="gramEnd"/>
    </w:p>
    <w:p w14:paraId="0330E43E" w14:textId="77777777" w:rsidR="0064357A" w:rsidRDefault="0064357A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>ж</w:t>
      </w:r>
      <w:r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) раздел 7 признать утратившим силу;</w:t>
      </w:r>
    </w:p>
    <w:p w14:paraId="05B0D620" w14:textId="77777777" w:rsidR="0064357A" w:rsidRDefault="0064357A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>з</w:t>
      </w:r>
      <w:r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) в разделе 8:</w:t>
      </w:r>
    </w:p>
    <w:p w14:paraId="6C13348F" w14:textId="77777777" w:rsidR="0064357A" w:rsidRDefault="0064357A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в таблице пункта 8.1 цифры «75000» заменить цифрами «150000», цифры  «45000» заменить цифрами «90000», цифры «30000» заменить цифрами «60000»;</w:t>
      </w:r>
    </w:p>
    <w:p w14:paraId="37D445DB" w14:textId="77777777" w:rsidR="0064357A" w:rsidRDefault="0064357A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в пункте 8.2 цифры «1500000» заменить цифрами «3000000»;</w:t>
      </w:r>
    </w:p>
    <w:p w14:paraId="6588AD1C" w14:textId="77777777" w:rsidR="0064357A" w:rsidRDefault="0064357A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 xml:space="preserve">и) </w:t>
      </w:r>
      <w:r>
        <w:rPr>
          <w:rFonts w:ascii="PT Astra Serif" w:hAnsi="PT Astra Serif"/>
          <w:sz w:val="28"/>
          <w:szCs w:val="28"/>
        </w:rPr>
        <w:t>в пункте 9.1 раздела 9 слова «</w:t>
      </w:r>
      <w:r>
        <w:rPr>
          <w:rFonts w:ascii="PT Astra Serif" w:hAnsi="PT Astra Serif" w:cs="PT Astra Serif"/>
          <w:sz w:val="28"/>
          <w:szCs w:val="28"/>
        </w:rPr>
        <w:t xml:space="preserve">его счёт в банке или иной» заменить словами «счёт, открытый на его имя </w:t>
      </w:r>
      <w:proofErr w:type="gramStart"/>
      <w:r>
        <w:rPr>
          <w:rFonts w:ascii="PT Astra Serif" w:hAnsi="PT Astra Serif" w:cs="PT Astra Serif"/>
          <w:sz w:val="28"/>
          <w:szCs w:val="28"/>
        </w:rPr>
        <w:t>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российской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», </w:t>
      </w:r>
      <w:r>
        <w:rPr>
          <w:rFonts w:ascii="PT Astra Serif" w:hAnsi="PT Astra Serif"/>
          <w:sz w:val="28"/>
          <w:szCs w:val="28"/>
        </w:rPr>
        <w:t>слова «об определении лауреатов» заменить словами «о признании Участника лауреатом»;</w:t>
      </w:r>
    </w:p>
    <w:p w14:paraId="4766011C" w14:textId="77777777" w:rsidR="0064357A" w:rsidRDefault="0064357A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</w:pPr>
      <w:r>
        <w:rPr>
          <w:rFonts w:ascii="PT Astra Serif" w:eastAsia="Times New Roman" w:hAnsi="PT Astra Serif" w:cs="Times New Roman"/>
          <w:sz w:val="28"/>
          <w:szCs w:val="28"/>
          <w:lang w:eastAsia="x-none"/>
        </w:rPr>
        <w:t>к</w:t>
      </w:r>
      <w:r>
        <w:rPr>
          <w:rFonts w:ascii="PT Astra Serif" w:eastAsia="Times New Roman" w:hAnsi="PT Astra Serif" w:cs="Times New Roman"/>
          <w:sz w:val="28"/>
          <w:szCs w:val="28"/>
          <w:lang w:val="x-none" w:eastAsia="x-none"/>
        </w:rPr>
        <w:t>) раздел 10 признать утратившим силу;</w:t>
      </w:r>
    </w:p>
    <w:p w14:paraId="2F456544" w14:textId="77777777" w:rsidR="0064357A" w:rsidRDefault="0064357A" w:rsidP="00623A82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л) в приложении № 1:</w:t>
      </w:r>
    </w:p>
    <w:p w14:paraId="144AB03B" w14:textId="2097FCBF" w:rsidR="0064357A" w:rsidRDefault="0064357A" w:rsidP="00623A82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первом слово «полностью» заменить словами «(</w:t>
      </w:r>
      <w:r w:rsidR="00623A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последнее – </w:t>
      </w:r>
      <w:r w:rsidR="00623A8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в случае его наличия)»;</w:t>
      </w:r>
    </w:p>
    <w:p w14:paraId="105788B3" w14:textId="77777777" w:rsidR="0064357A" w:rsidRDefault="0064357A" w:rsidP="00623A82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втором слово «премии» заменить словами «денежного поощрения»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;</w:t>
      </w:r>
    </w:p>
    <w:p w14:paraId="0923F686" w14:textId="77777777" w:rsidR="0064357A" w:rsidRDefault="0064357A" w:rsidP="00623A82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третьем слова «Почтовый адрес с индексом» заменить словами «Адрес места жительства (по паспорту, фактический)»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;</w:t>
      </w:r>
    </w:p>
    <w:p w14:paraId="43B52EB3" w14:textId="77777777" w:rsidR="0064357A" w:rsidRDefault="0064357A" w:rsidP="00623A82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четвёртом слова «Контактный телефон» заменить словами «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Контактный абонентский номер телефонной связи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;</w:t>
      </w:r>
    </w:p>
    <w:p w14:paraId="18CD4F76" w14:textId="6B6D1993" w:rsidR="0064357A" w:rsidRDefault="00623A82" w:rsidP="00623A82">
      <w:pPr>
        <w:widowControl w:val="0"/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подпункты 1 и 2 </w:t>
      </w:r>
      <w:r w:rsidR="0064357A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редакции:</w:t>
      </w:r>
    </w:p>
    <w:p w14:paraId="176E31D2" w14:textId="77777777" w:rsidR="0064357A" w:rsidRDefault="0064357A" w:rsidP="00623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Courier New"/>
          <w:color w:val="22272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«1) документа, удостоверяющего в соответствии с законодательством Российской Федерации личность заявителя</w:t>
      </w:r>
      <w:r>
        <w:rPr>
          <w:rFonts w:ascii="PT Astra Serif" w:eastAsia="Times New Roman" w:hAnsi="PT Astra Serif" w:cs="Courier New"/>
          <w:color w:val="22272F"/>
          <w:sz w:val="28"/>
          <w:szCs w:val="28"/>
          <w:lang w:eastAsia="ru-RU"/>
        </w:rPr>
        <w:t>;</w:t>
      </w:r>
    </w:p>
    <w:p w14:paraId="7979F17E" w14:textId="77777777" w:rsidR="0064357A" w:rsidRDefault="0064357A" w:rsidP="00623A82">
      <w:pPr>
        <w:widowControl w:val="0"/>
        <w:tabs>
          <w:tab w:val="left" w:pos="708"/>
        </w:tabs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документа, содержащего сведения о реквизитах счёта, открытого                   на имя заявителя в российской кредитной организации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.»;</w:t>
      </w:r>
      <w:proofErr w:type="gramEnd"/>
    </w:p>
    <w:p w14:paraId="5632756B" w14:textId="77777777" w:rsidR="0064357A" w:rsidRDefault="0064357A" w:rsidP="00623A82">
      <w:pPr>
        <w:tabs>
          <w:tab w:val="left" w:pos="708"/>
        </w:tabs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десятом слова «департаменту дополнительного образования,                    воспитания и молодёжной политики Министерства образования и науки               Ульяновской области или уполномоченному органу» заменить словами              «организатору Конкурса»;</w:t>
      </w:r>
    </w:p>
    <w:p w14:paraId="68CF7371" w14:textId="77777777" w:rsidR="0064357A" w:rsidRDefault="0064357A" w:rsidP="00221C0D">
      <w:pPr>
        <w:tabs>
          <w:tab w:val="left" w:pos="708"/>
        </w:tabs>
        <w:suppressAutoHyphens/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м) приложение № 2 изложить в следующей редакции:</w:t>
      </w:r>
    </w:p>
    <w:p w14:paraId="798CB3A1" w14:textId="77777777" w:rsidR="0064357A" w:rsidRDefault="0064357A" w:rsidP="00177643">
      <w:pPr>
        <w:tabs>
          <w:tab w:val="left" w:pos="708"/>
          <w:tab w:val="left" w:pos="5245"/>
        </w:tabs>
        <w:spacing w:after="0" w:line="228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«ПРИЛОЖЕНИЕ № 2</w:t>
      </w:r>
    </w:p>
    <w:p w14:paraId="25D411D0" w14:textId="77777777" w:rsidR="0064357A" w:rsidRDefault="0064357A" w:rsidP="00177643">
      <w:pPr>
        <w:tabs>
          <w:tab w:val="left" w:pos="708"/>
          <w:tab w:val="left" w:pos="5245"/>
        </w:tabs>
        <w:spacing w:after="0" w:line="228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BC28CF" w14:textId="77777777" w:rsidR="0064357A" w:rsidRDefault="0064357A" w:rsidP="00177643">
      <w:pPr>
        <w:tabs>
          <w:tab w:val="left" w:pos="708"/>
          <w:tab w:val="left" w:pos="5245"/>
        </w:tabs>
        <w:spacing w:after="0" w:line="228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 Положению</w:t>
      </w:r>
    </w:p>
    <w:p w14:paraId="74767BA4" w14:textId="77777777" w:rsidR="0064357A" w:rsidRPr="00177643" w:rsidRDefault="0064357A" w:rsidP="00177643">
      <w:pPr>
        <w:tabs>
          <w:tab w:val="left" w:pos="708"/>
          <w:tab w:val="left" w:pos="5245"/>
        </w:tabs>
        <w:spacing w:after="0" w:line="228" w:lineRule="auto"/>
        <w:ind w:left="5670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14:paraId="007238BF" w14:textId="77777777" w:rsidR="0064357A" w:rsidRDefault="0064357A" w:rsidP="00177643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 CYR"/>
          <w:b/>
          <w:bCs/>
          <w:sz w:val="28"/>
          <w:szCs w:val="28"/>
          <w:lang w:eastAsia="ru-RU"/>
        </w:rPr>
        <w:t>КАРТА ПРОЕКТА</w:t>
      </w:r>
    </w:p>
    <w:p w14:paraId="63C3434F" w14:textId="77777777" w:rsidR="00177643" w:rsidRDefault="00177643" w:rsidP="00177643">
      <w:pPr>
        <w:widowControl w:val="0"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sz w:val="28"/>
          <w:szCs w:val="28"/>
          <w:lang w:eastAsia="ru-RU"/>
        </w:rPr>
      </w:pPr>
    </w:p>
    <w:p w14:paraId="38F795BC" w14:textId="0BBC708B" w:rsidR="0064357A" w:rsidRDefault="0064357A" w:rsidP="0017764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bookmarkStart w:id="6" w:name="sub_111"/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* Поля, обязательные для заполнения</w:t>
      </w:r>
      <w:r w:rsidR="00A830DD">
        <w:rPr>
          <w:rFonts w:ascii="PT Astra Serif" w:eastAsia="Times New Roman" w:hAnsi="PT Astra Serif" w:cs="Times New Roman CYR"/>
          <w:sz w:val="28"/>
          <w:szCs w:val="28"/>
          <w:lang w:eastAsia="ru-RU"/>
        </w:rPr>
        <w:t>.</w:t>
      </w:r>
    </w:p>
    <w:bookmarkEnd w:id="6"/>
    <w:p w14:paraId="0D38166E" w14:textId="77777777" w:rsidR="0064357A" w:rsidRDefault="0064357A" w:rsidP="00177643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29"/>
        <w:gridCol w:w="1417"/>
        <w:gridCol w:w="1701"/>
        <w:gridCol w:w="2268"/>
        <w:gridCol w:w="413"/>
      </w:tblGrid>
      <w:tr w:rsidR="0064357A" w:rsidRPr="0064357A" w14:paraId="654DC356" w14:textId="77777777" w:rsidTr="00623A82">
        <w:trPr>
          <w:gridAfter w:val="1"/>
          <w:wAfter w:w="413" w:type="dxa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43B1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Направление конкурса</w:t>
            </w:r>
            <w:hyperlink r:id="rId8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CF4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1936F8AB" w14:textId="77777777" w:rsidTr="00623A82">
        <w:trPr>
          <w:gridAfter w:val="1"/>
          <w:wAfter w:w="413" w:type="dxa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D110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Наименование проекта</w:t>
            </w:r>
            <w:hyperlink r:id="rId9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CB0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4EB08E0E" w14:textId="77777777" w:rsidTr="00623A82">
        <w:trPr>
          <w:gridAfter w:val="1"/>
          <w:wAfter w:w="413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9D55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Проектная группа</w:t>
            </w:r>
            <w:hyperlink r:id="rId10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8963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Руководитель проекта</w:t>
            </w:r>
            <w:hyperlink r:id="rId11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002007F6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88EC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BDC5" w14:textId="6DE0292C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Фамилия, имя, отчество (последнее </w:t>
            </w:r>
            <w:r w:rsidR="00623A82">
              <w:rPr>
                <w:rFonts w:ascii="PT Astra Serif" w:eastAsia="Times New Roman" w:hAnsi="PT Astra Serif" w:cs="Times New Roman"/>
                <w:sz w:val="28"/>
                <w:szCs w:val="28"/>
                <w:lang w:eastAsia="x-none"/>
              </w:rPr>
              <w:t>–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                в случае его наличия) автора или руков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дителя проекта</w:t>
            </w:r>
            <w:hyperlink r:id="rId12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174CD2CE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103A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330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0A900069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DE8E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6DB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Адрес фактического проживания</w:t>
            </w:r>
            <w:hyperlink r:id="rId13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0DA18244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6F3F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914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33CAC0AC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10B2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33A9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Контактный абонентский номер телефо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ной связи</w:t>
            </w:r>
            <w:hyperlink r:id="rId14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36E1A26F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5E01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5D5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2FAFFBBF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3EF0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4305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Адрес электронной почты</w:t>
            </w:r>
            <w:hyperlink r:id="rId15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5B368CE4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9B91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099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56D11F83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E277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CEB0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Адрес официального сайта в информацио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н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но-телекоммуникационной сети «Инте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р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нет», на котором размещён проект (с указ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а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нием даты размещения проекта)</w:t>
            </w:r>
          </w:p>
        </w:tc>
      </w:tr>
      <w:tr w:rsidR="0064357A" w:rsidRPr="0064357A" w14:paraId="6634CD11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BBCF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828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1D04B6E6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ECCE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5654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Адреса социальных сетей (</w:t>
            </w:r>
            <w:proofErr w:type="spellStart"/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br/>
              <w:t>Одноклассники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Телеграм</w:t>
            </w:r>
            <w:proofErr w:type="spellEnd"/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и другие)</w:t>
            </w:r>
          </w:p>
        </w:tc>
      </w:tr>
      <w:tr w:rsidR="0064357A" w:rsidRPr="0064357A" w14:paraId="0078727F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5BFC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8DD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37769C3E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2C0F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FE97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Место обучения или работы, наименов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а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ние должности</w:t>
            </w:r>
            <w:hyperlink r:id="rId16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5838347F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CD40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6C9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1D36E2E1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C00E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C3B6" w14:textId="69A44522" w:rsidR="0064357A" w:rsidRPr="00623A82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623A82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Команда проекта (фамилия, имя, отчество (последнее – в случае его наличия) </w:t>
            </w:r>
            <w:r w:rsidR="00623A82" w:rsidRPr="00623A82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испо</w:t>
            </w:r>
            <w:r w:rsidR="00623A82" w:rsidRPr="00623A82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л</w:t>
            </w:r>
            <w:r w:rsidR="00623A82" w:rsidRPr="00623A82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нителей, </w:t>
            </w:r>
            <w:r w:rsidRPr="00623A82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функциональные обязанности              и наличие опыта работы у исполнителей </w:t>
            </w:r>
            <w:r w:rsidR="00623A82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br/>
            </w:r>
            <w:r w:rsidRPr="00623A82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>по направлению представленного проекта)</w:t>
            </w:r>
            <w:hyperlink r:id="rId17" w:anchor="sub_111" w:history="1">
              <w:r w:rsidRPr="00623A82">
                <w:rPr>
                  <w:rStyle w:val="aa"/>
                  <w:rFonts w:ascii="PT Astra Serif" w:eastAsia="Times New Roman" w:hAnsi="PT Astra Serif" w:cs="Times New Roman CYR"/>
                  <w:color w:val="auto"/>
                  <w:spacing w:val="-4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5E6AECB9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8955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7989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1.</w:t>
            </w:r>
          </w:p>
          <w:p w14:paraId="6D3A800B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2.</w:t>
            </w:r>
          </w:p>
          <w:p w14:paraId="784F08D3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3.</w:t>
            </w:r>
          </w:p>
          <w:p w14:paraId="0B1276F9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...</w:t>
            </w:r>
          </w:p>
        </w:tc>
      </w:tr>
      <w:tr w:rsidR="0064357A" w:rsidRPr="0064357A" w14:paraId="4CAF3EB3" w14:textId="77777777" w:rsidTr="00623A82">
        <w:trPr>
          <w:gridAfter w:val="1"/>
          <w:wAfter w:w="413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10F5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География проекта</w:t>
            </w:r>
            <w:hyperlink r:id="rId18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5DF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Муниципальные образования Ульяновской области, на территориях которых реализ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ван проект</w:t>
            </w:r>
            <w:hyperlink r:id="rId19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503D6A34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25D3" w14:textId="77777777" w:rsidR="0064357A" w:rsidRPr="0064357A" w:rsidRDefault="0064357A" w:rsidP="00177643">
            <w:pPr>
              <w:spacing w:after="0" w:line="228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6D3" w14:textId="77777777" w:rsidR="0064357A" w:rsidRPr="0064357A" w:rsidRDefault="0064357A" w:rsidP="0017764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60E99ACE" w14:textId="77777777" w:rsidTr="00623A82">
        <w:trPr>
          <w:gridAfter w:val="1"/>
          <w:wAfter w:w="413" w:type="dxa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26A7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Период реализации проекта</w:t>
            </w:r>
            <w:hyperlink r:id="rId20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5BB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Продолжительность проекта (в месяцах)</w:t>
            </w:r>
            <w:hyperlink r:id="rId21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1044E15F" w14:textId="77777777" w:rsidTr="00623A82">
        <w:trPr>
          <w:gridAfter w:val="1"/>
          <w:wAfter w:w="413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C50C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2FF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5A760C87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C02B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1679" w14:textId="676BF6DC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Дата начала реализации проекта (день, </w:t>
            </w:r>
            <w:r w:rsidR="00221C0D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месяц, год)</w:t>
            </w:r>
            <w:hyperlink r:id="rId22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5F93392A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7885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296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31668EFC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F4B3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4BD9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Дата окончания реализации проекта (день,                месяц, год)</w:t>
            </w:r>
            <w:hyperlink r:id="rId23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76B34837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3A81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4259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1D6FEFA4" w14:textId="77777777" w:rsidTr="00623A82">
        <w:trPr>
          <w:gridAfter w:val="1"/>
          <w:wAfter w:w="413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57CC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Денежные средства, привлечё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ные в ходе реализации проекта</w:t>
            </w:r>
            <w:hyperlink r:id="rId24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03A6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Собственные средства</w:t>
            </w:r>
            <w:hyperlink r:id="rId25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177643" w:rsidRPr="0064357A" w14:paraId="3D477650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168" w14:textId="77777777" w:rsidR="00177643" w:rsidRPr="0064357A" w:rsidRDefault="00177643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5A6" w14:textId="77777777" w:rsidR="00177643" w:rsidRPr="0064357A" w:rsidRDefault="00177643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2093BBDA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357A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D6D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Перечень расходов</w:t>
            </w:r>
            <w:hyperlink r:id="rId26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37E303B9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5816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F2E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09AE813D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AC26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DC69" w14:textId="26668BBE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Сумма, рублей</w:t>
            </w:r>
            <w:hyperlink r:id="rId27" w:anchor="sub_111" w:history="1">
              <w:r w:rsidR="00A830DD"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2DDB837F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B384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4D3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7096F84F" w14:textId="77777777" w:rsidTr="00623A82">
        <w:trPr>
          <w:gridAfter w:val="1"/>
          <w:wAfter w:w="413" w:type="dxa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7BE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Партнёр</w:t>
            </w:r>
            <w:hyperlink r:id="rId28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BE3C" w14:textId="470BB324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Наименование партнёра</w:t>
            </w:r>
            <w:hyperlink r:id="rId29" w:anchor="sub_111" w:history="1">
              <w:r w:rsidR="00A830DD"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3C08B9BB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D9EB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9E1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40346E6D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0F3B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0B2C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Перечень расходов</w:t>
            </w:r>
            <w:hyperlink r:id="rId30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07B7413D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2477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D0A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6BA477E8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6427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FF58" w14:textId="26E451FC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Сумма, рублей</w:t>
            </w:r>
            <w:hyperlink r:id="rId31" w:anchor="sub_111" w:history="1">
              <w:r w:rsidR="00A830DD"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218E247E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EE2D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798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47A12B6A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BA2E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70B2" w14:textId="024B89C9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Полная стоимость реализации проекта                   (в рублях)</w:t>
            </w:r>
            <w:r w:rsidR="00A830DD">
              <w:t xml:space="preserve"> </w:t>
            </w:r>
            <w:hyperlink r:id="rId32" w:anchor="sub_111" w:history="1">
              <w:r w:rsidR="00A830DD"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3F1CB61C" w14:textId="77777777" w:rsidTr="00623A82">
        <w:trPr>
          <w:gridAfter w:val="1"/>
          <w:wAfter w:w="413" w:type="dxa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57AE" w14:textId="77777777" w:rsidR="0064357A" w:rsidRPr="0064357A" w:rsidRDefault="0064357A" w:rsidP="00221C0D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D58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03317848" w14:textId="77777777" w:rsidTr="00623A82">
        <w:trPr>
          <w:gridAfter w:val="1"/>
          <w:wAfter w:w="413" w:type="dxa"/>
        </w:trPr>
        <w:tc>
          <w:tcPr>
            <w:tcW w:w="9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3267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Описание проекта</w:t>
            </w:r>
            <w:hyperlink r:id="rId33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2A1915F1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CBC1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Краткая информация о проекте (описание проекта, не более 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br/>
              <w:t>1/3 страницы)</w:t>
            </w:r>
            <w:hyperlink r:id="rId34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pacing w:val="-4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016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3E2AFAF5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4568" w14:textId="43E7C30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Описание проблемы, на решение которой направлен проект 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br/>
              <w:t>(не более 1 страницы)</w:t>
            </w:r>
            <w:hyperlink r:id="rId35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pacing w:val="-4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B1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2D788239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7A0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Основные целевые группы</w:t>
            </w: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на которые направлен проект</w:t>
            </w:r>
            <w:hyperlink r:id="rId36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9448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315F12A5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5909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Основная цель проекта</w:t>
            </w:r>
            <w:hyperlink r:id="rId37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1A1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6D621337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1EFF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Задачи проекта</w:t>
            </w:r>
            <w:hyperlink r:id="rId38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E4CB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1)</w:t>
            </w:r>
          </w:p>
          <w:p w14:paraId="0BF61684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2)</w:t>
            </w:r>
          </w:p>
          <w:p w14:paraId="7ACA8677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3)</w:t>
            </w:r>
          </w:p>
          <w:p w14:paraId="46956C21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...</w:t>
            </w:r>
          </w:p>
        </w:tc>
      </w:tr>
      <w:tr w:rsidR="0064357A" w:rsidRPr="0064357A" w14:paraId="48453E74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0E07" w14:textId="26F1A1D6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Основные мероприятия, пред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у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смотренные в ходе реализации проекта</w:t>
            </w:r>
            <w:hyperlink r:id="rId39" w:anchor="sub_111" w:history="1">
              <w:r w:rsidR="00A830DD"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15DC" w14:textId="1EDA62F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Мер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приятия</w:t>
            </w:r>
            <w:hyperlink r:id="rId40" w:anchor="sub_111" w:history="1">
              <w:r w:rsidR="00A830DD"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614D" w14:textId="73831D5B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Даты 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  <w:t>проведения (</w:t>
            </w:r>
            <w:proofErr w:type="spellStart"/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дд.мм</w:t>
            </w:r>
            <w:proofErr w:type="gramStart"/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.г</w:t>
            </w:r>
            <w:proofErr w:type="gramEnd"/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г</w:t>
            </w:r>
            <w:proofErr w:type="spellEnd"/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)</w:t>
            </w:r>
            <w:r w:rsidR="00A830DD">
              <w:t xml:space="preserve"> </w:t>
            </w:r>
            <w:hyperlink r:id="rId41" w:anchor="sub_111" w:history="1">
              <w:r w:rsidR="00A830DD"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B2A4" w14:textId="093CB8EC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Количественные показатели 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  <w:t>(число участн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и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ков, количество публикаций, 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  <w:t xml:space="preserve">количество 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br/>
              <w:t>просмотров)</w:t>
            </w:r>
            <w:r w:rsidR="00A830DD">
              <w:t xml:space="preserve"> </w:t>
            </w:r>
            <w:hyperlink r:id="rId42" w:anchor="sub_111" w:history="1">
              <w:r w:rsidR="00A830DD"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705D6151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D22B" w14:textId="77777777" w:rsidR="0064357A" w:rsidRPr="0064357A" w:rsidRDefault="0064357A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6FED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255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94E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48D53B54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522B" w14:textId="77777777" w:rsidR="0064357A" w:rsidRPr="0064357A" w:rsidRDefault="0064357A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45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320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365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699BBF21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E3DA" w14:textId="77777777" w:rsidR="0064357A" w:rsidRPr="0064357A" w:rsidRDefault="0064357A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EFF8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BC2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7C8C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09EA66C3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3EA4" w14:textId="77777777" w:rsidR="0064357A" w:rsidRPr="0064357A" w:rsidRDefault="0064357A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E866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48F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D08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1701485B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EBC9" w14:textId="77777777" w:rsidR="0064357A" w:rsidRPr="0064357A" w:rsidRDefault="0064357A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2030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A4AF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B59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5F44C840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886D" w14:textId="77777777" w:rsidR="0064357A" w:rsidRPr="0064357A" w:rsidRDefault="0064357A">
            <w:pPr>
              <w:spacing w:after="0" w:line="24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8E60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501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70B" w14:textId="77777777" w:rsidR="0064357A" w:rsidRPr="0064357A" w:rsidRDefault="0064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31F0FF92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357C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Результаты</w:t>
            </w: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реализации проекта</w:t>
            </w:r>
            <w:hyperlink r:id="rId43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C804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t xml:space="preserve">Достигнутые результаты (позитивные 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br/>
              <w:t xml:space="preserve">изменения, произошедшие в результате </w:t>
            </w:r>
            <w:r w:rsidRPr="0064357A"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  <w:br/>
              <w:t>реализации проекта)</w:t>
            </w:r>
            <w:hyperlink r:id="rId44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pacing w:val="-4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6BBA710A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4DC6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E36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pacing w:val="-4"/>
                <w:sz w:val="28"/>
                <w:szCs w:val="28"/>
                <w:lang w:eastAsia="ru-RU"/>
              </w:rPr>
            </w:pPr>
          </w:p>
        </w:tc>
      </w:tr>
      <w:tr w:rsidR="0064357A" w:rsidRPr="0064357A" w14:paraId="5D149D12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7D8C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59E0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Количественные показатели (основные количественные результаты, включая чи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ленность молодёжи, вовлечённой в мер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о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приятия, предусмотренные проектом)</w:t>
            </w:r>
            <w:hyperlink r:id="rId45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54460593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AC4E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456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5295752D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CC8B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B8CD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Качественные показатели (качественные                 изменения)</w:t>
            </w:r>
            <w:hyperlink r:id="rId46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6C503C90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1DFB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FD5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551C4074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4683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Информационное обеспечение</w:t>
            </w:r>
            <w:hyperlink r:id="rId47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0681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Наименование ресурса</w:t>
            </w:r>
            <w:hyperlink r:id="rId48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25218EAD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87D2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96C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5EDF5B98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3F8B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6FEC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Дата публикации проекта (размещённой                                       и планируемой к размещению)</w:t>
            </w:r>
            <w:hyperlink r:id="rId49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5C0E5956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C2A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7DA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3ECB5FC2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195A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54C2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Ссылки</w:t>
            </w:r>
            <w:hyperlink r:id="rId50" w:anchor="sub_111" w:history="1">
              <w:r w:rsidRPr="0064357A">
                <w:rPr>
                  <w:rStyle w:val="aa"/>
                  <w:rFonts w:ascii="PT Astra Serif" w:eastAsia="Times New Roman" w:hAnsi="PT Astra Serif" w:cs="Times New Roman CYR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05C77860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61AE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FA4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469FBF29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1B0C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Наличие опыта работы у испо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л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нителей по направлению пре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д</w:t>
            </w: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>ставленного проекта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5E0B" w14:textId="77777777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</w:pPr>
          </w:p>
        </w:tc>
      </w:tr>
      <w:tr w:rsidR="0064357A" w:rsidRPr="0064357A" w14:paraId="0FB06465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8D65" w14:textId="77777777" w:rsidR="0064357A" w:rsidRPr="0064357A" w:rsidRDefault="0064357A" w:rsidP="00221C0D">
            <w:pPr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Демонстрация проекта</w:t>
            </w:r>
            <w:hyperlink r:id="rId51" w:anchor="sub_111" w:history="1">
              <w:r w:rsidRPr="0064357A">
                <w:rPr>
                  <w:rStyle w:val="aa"/>
                  <w:rFonts w:ascii="PT Astra Serif" w:eastAsia="Times New Roman" w:hAnsi="PT Astra Serif" w:cs="Times New Roman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06FF" w14:textId="77777777" w:rsidR="0064357A" w:rsidRPr="0064357A" w:rsidRDefault="0064357A" w:rsidP="00221C0D">
            <w:pPr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Информация о проекте в информационно-телекоммуникационной сети «Интернет» (название материалов и ссылки на них)</w:t>
            </w:r>
            <w:hyperlink r:id="rId52" w:anchor="sub_111" w:history="1">
              <w:r w:rsidRPr="0064357A">
                <w:rPr>
                  <w:rStyle w:val="aa"/>
                  <w:rFonts w:ascii="PT Astra Serif" w:eastAsia="Times New Roman" w:hAnsi="PT Astra Serif" w:cs="Times New Roman"/>
                  <w:color w:val="auto"/>
                  <w:sz w:val="28"/>
                  <w:szCs w:val="28"/>
                  <w:u w:val="none"/>
                  <w:lang w:eastAsia="ru-RU"/>
                </w:rPr>
                <w:t>*</w:t>
              </w:r>
            </w:hyperlink>
          </w:p>
        </w:tc>
      </w:tr>
      <w:tr w:rsidR="0064357A" w:rsidRPr="0064357A" w14:paraId="4F43472A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358E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1A3" w14:textId="77777777" w:rsidR="0064357A" w:rsidRPr="0064357A" w:rsidRDefault="0064357A" w:rsidP="00221C0D">
            <w:pPr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4357A" w:rsidRPr="0064357A" w14:paraId="346CED00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0500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BCAC" w14:textId="77777777" w:rsidR="0064357A" w:rsidRPr="0064357A" w:rsidRDefault="0064357A" w:rsidP="00221C0D">
            <w:pPr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Презентация проекта в ходе проведения молодёжных мероприятий (название, </w:t>
            </w: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дата  и место проведения мероприятий)</w:t>
            </w:r>
            <w:hyperlink r:id="rId53" w:anchor="sub_111" w:history="1">
              <w:r w:rsidRPr="0064357A">
                <w:rPr>
                  <w:rStyle w:val="aa"/>
                  <w:rFonts w:ascii="PT Astra Serif" w:eastAsia="Times New Roman" w:hAnsi="PT Astra Serif" w:cs="Times New Roman"/>
                  <w:color w:val="auto"/>
                  <w:sz w:val="28"/>
                  <w:szCs w:val="28"/>
                  <w:u w:val="none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*</w:t>
              </w:r>
            </w:hyperlink>
          </w:p>
        </w:tc>
      </w:tr>
      <w:tr w:rsidR="0064357A" w:rsidRPr="0064357A" w14:paraId="3F06830C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DCA9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1A0F" w14:textId="77777777" w:rsidR="0064357A" w:rsidRPr="0064357A" w:rsidRDefault="0064357A" w:rsidP="00221C0D">
            <w:pPr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64357A" w:rsidRPr="0064357A" w14:paraId="09534DD2" w14:textId="77777777" w:rsidTr="00623A82">
        <w:trPr>
          <w:gridAfter w:val="1"/>
          <w:wAfter w:w="413" w:type="dxa"/>
        </w:trPr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35C7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C01" w14:textId="77777777" w:rsidR="0064357A" w:rsidRPr="0064357A" w:rsidRDefault="0064357A" w:rsidP="00221C0D">
            <w:pPr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Портфолио проекта (перечень прилага</w:t>
            </w: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мых материалов по итогам реализации проекта и/или презентация в формате </w:t>
            </w:r>
            <w:proofErr w:type="spellStart"/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6435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4357A" w:rsidRPr="0064357A" w14:paraId="4F59FA4E" w14:textId="77777777" w:rsidTr="00623A82"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164" w14:textId="77777777" w:rsidR="0064357A" w:rsidRPr="0064357A" w:rsidRDefault="0064357A" w:rsidP="00221C0D">
            <w:pPr>
              <w:spacing w:after="0" w:line="23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EAB2" w14:textId="77777777" w:rsidR="0064357A" w:rsidRPr="0064357A" w:rsidRDefault="0064357A" w:rsidP="00221C0D">
            <w:pPr>
              <w:spacing w:after="0" w:line="23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681B0" w14:textId="2D23EE39" w:rsidR="0064357A" w:rsidRPr="0064357A" w:rsidRDefault="0064357A" w:rsidP="00221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/>
              <w:jc w:val="both"/>
            </w:pPr>
            <w:r w:rsidRPr="0064357A">
              <w:rPr>
                <w:rFonts w:ascii="PT Astra Serif" w:eastAsia="Times New Roman" w:hAnsi="PT Astra Serif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9E4531C" w14:textId="258622BF" w:rsidR="0064357A" w:rsidRDefault="00221C0D" w:rsidP="00221C0D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 CYR"/>
          <w:sz w:val="28"/>
          <w:szCs w:val="28"/>
          <w:lang w:eastAsia="ru-RU"/>
        </w:rPr>
        <w:t>______________</w:t>
      </w:r>
      <w:r w:rsidRPr="0064357A">
        <w:rPr>
          <w:rFonts w:ascii="PT Astra Serif" w:eastAsia="Times New Roman" w:hAnsi="PT Astra Serif" w:cs="Times New Roman CYR"/>
          <w:sz w:val="28"/>
          <w:szCs w:val="28"/>
          <w:lang w:eastAsia="ru-RU"/>
        </w:rPr>
        <w:t>»;</w:t>
      </w:r>
    </w:p>
    <w:p w14:paraId="57552BAB" w14:textId="77777777" w:rsidR="0064357A" w:rsidRDefault="0064357A" w:rsidP="0064357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н) приложение № 3 изложить в следующей редакции:</w:t>
      </w:r>
    </w:p>
    <w:p w14:paraId="7979186F" w14:textId="77777777" w:rsidR="0064357A" w:rsidRDefault="0064357A" w:rsidP="0064357A">
      <w:pPr>
        <w:spacing w:after="0"/>
        <w:sectPr w:rsidR="0064357A" w:rsidSect="0064357A">
          <w:headerReference w:type="default" r:id="rId54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35AB47F2" w14:textId="77777777" w:rsidR="0064357A" w:rsidRDefault="0064357A" w:rsidP="0064357A">
      <w:pPr>
        <w:tabs>
          <w:tab w:val="left" w:pos="708"/>
        </w:tabs>
        <w:spacing w:after="0" w:line="240" w:lineRule="auto"/>
        <w:ind w:left="10206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«ПРИЛОЖЕНИЕ № 3</w:t>
      </w:r>
    </w:p>
    <w:p w14:paraId="06F3DEDE" w14:textId="77777777" w:rsidR="0064357A" w:rsidRDefault="0064357A" w:rsidP="0064357A">
      <w:pPr>
        <w:tabs>
          <w:tab w:val="left" w:pos="708"/>
        </w:tabs>
        <w:spacing w:after="0" w:line="240" w:lineRule="auto"/>
        <w:ind w:left="10206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4B996DB" w14:textId="77777777" w:rsidR="0064357A" w:rsidRDefault="0064357A" w:rsidP="0064357A">
      <w:pPr>
        <w:tabs>
          <w:tab w:val="left" w:pos="708"/>
        </w:tabs>
        <w:spacing w:after="0" w:line="240" w:lineRule="auto"/>
        <w:ind w:left="10206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 Положению</w:t>
      </w:r>
    </w:p>
    <w:p w14:paraId="6EDD2FD7" w14:textId="77777777" w:rsidR="0064357A" w:rsidRDefault="0064357A" w:rsidP="0064357A">
      <w:pPr>
        <w:tabs>
          <w:tab w:val="left" w:pos="708"/>
        </w:tabs>
        <w:spacing w:after="0" w:line="240" w:lineRule="auto"/>
        <w:ind w:left="10206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681349B" w14:textId="77777777" w:rsidR="0064357A" w:rsidRDefault="0064357A" w:rsidP="0064357A">
      <w:pPr>
        <w:tabs>
          <w:tab w:val="left" w:pos="708"/>
        </w:tabs>
        <w:spacing w:after="0" w:line="240" w:lineRule="auto"/>
        <w:ind w:left="10206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CBEE8F" w14:textId="77777777" w:rsidR="0064357A" w:rsidRDefault="0064357A" w:rsidP="0064357A">
      <w:pPr>
        <w:widowControl w:val="0"/>
        <w:spacing w:after="0" w:line="322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ОЦЕНОЧНЫЙ ЛИСТ</w:t>
      </w:r>
    </w:p>
    <w:p w14:paraId="4B8BAC08" w14:textId="77777777" w:rsidR="0064357A" w:rsidRDefault="0064357A" w:rsidP="0064357A">
      <w:pPr>
        <w:widowControl w:val="0"/>
        <w:spacing w:after="0" w:line="322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 итогам ежегодного Губернского конкурса молодёжных проектов Ульяновской области</w:t>
      </w:r>
    </w:p>
    <w:p w14:paraId="48537EB4" w14:textId="77777777" w:rsidR="0064357A" w:rsidRDefault="0064357A" w:rsidP="0064357A">
      <w:pPr>
        <w:widowControl w:val="0"/>
        <w:spacing w:after="0" w:line="32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5"/>
        <w:gridCol w:w="1983"/>
        <w:gridCol w:w="1304"/>
        <w:gridCol w:w="1558"/>
        <w:gridCol w:w="1388"/>
        <w:gridCol w:w="1416"/>
        <w:gridCol w:w="1558"/>
        <w:gridCol w:w="1417"/>
        <w:gridCol w:w="1558"/>
        <w:gridCol w:w="992"/>
        <w:gridCol w:w="426"/>
      </w:tblGrid>
      <w:tr w:rsidR="0064357A" w14:paraId="30A0940C" w14:textId="77777777" w:rsidTr="0064357A">
        <w:trPr>
          <w:gridAfter w:val="1"/>
          <w:wAfter w:w="42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AA63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№</w:t>
            </w:r>
          </w:p>
          <w:p w14:paraId="5405807D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2428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Фамилия, имя,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br/>
              <w:t>отчество участника</w:t>
            </w: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ежегодного Губернского конкурса молодёжных проектов Ульяновской области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14:paraId="2FBB1030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(последнее –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br/>
              <w:t>в случае его наличия)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CC71" w14:textId="77777777" w:rsidR="0064357A" w:rsidRP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Актуальность </w:t>
            </w:r>
            <w:r w:rsidRPr="0064357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соотве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т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ствие проекта направл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е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ниям </w:t>
            </w:r>
            <w:hyperlink r:id="rId55" w:anchor="/document/15350772/entry/1000" w:history="1">
              <w:r w:rsidRPr="0064357A">
                <w:rPr>
                  <w:rStyle w:val="aa"/>
                  <w:rFonts w:ascii="PT Astra Serif" w:eastAsia="Times New Roman" w:hAnsi="PT Astra Serif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>Стратегии</w:t>
              </w:r>
            </w:hyperlink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социал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ь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но-экономического ра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з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вития Ульяновской 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br/>
              <w:t xml:space="preserve">области на период до 2030 года, утверждённой </w:t>
            </w:r>
            <w:hyperlink r:id="rId56" w:anchor="/document/15350772/entry/0" w:history="1">
              <w:r w:rsidRPr="0064357A">
                <w:rPr>
                  <w:rStyle w:val="aa"/>
                  <w:rFonts w:ascii="PT Astra Serif" w:eastAsia="Times New Roman" w:hAnsi="PT Astra Serif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  <w:lang w:eastAsia="ru-RU"/>
                </w:rPr>
                <w:t>постановлением</w:t>
              </w:r>
            </w:hyperlink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Прав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и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тельства  Ульяновской области от 13.07.2015</w:t>
            </w:r>
          </w:p>
          <w:p w14:paraId="6D77DE12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№ 16/319-П «Об утве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р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ждении Стратегии соц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и</w:t>
            </w:r>
            <w:r w:rsidRPr="0064357A"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ально-экономического развития Ульян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овской области до 2030 года»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3C45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Креативность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производство уникальной продукции, наличие техн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логических или социальных инноваций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br/>
              <w:t xml:space="preserve"> в реализуемых проектах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F3EA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Эффективность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соотношение д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стигнутых изм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римых результатов (получение пате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н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та, инвестиций</w:t>
            </w:r>
            <w:proofErr w:type="gramEnd"/>
          </w:p>
          <w:p w14:paraId="50253179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и прибыли, победа</w:t>
            </w:r>
          </w:p>
          <w:p w14:paraId="3DE7C427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в конкурсе, соц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альные, эконом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ческие и политич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ские эффекты и другое) с затраче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н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ными ресурсами на развитие проекта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D3CC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Профессион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лизм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наличие</w:t>
            </w:r>
          </w:p>
          <w:p w14:paraId="27362BD4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у автора проекта опыта работы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br/>
              <w:t>по реализации аналогичных проектов</w:t>
            </w:r>
          </w:p>
          <w:p w14:paraId="643C1B16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в соответств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у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ющей сфере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083C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Адресность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ориентация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br/>
              <w:t>проекта на мол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дёжную аудит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рию и решение</w:t>
            </w:r>
          </w:p>
          <w:p w14:paraId="1090DF8F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её социальных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2ADF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Тиражируемость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возможность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br/>
              <w:t>распространения положительного опыта реализации проекта на терр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ториях всех мун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ципальных образ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ваний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7025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Масштабность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вовлечение</w:t>
            </w:r>
          </w:p>
          <w:p w14:paraId="4155320E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в реализацию проекта знач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тельного числа молодёжи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0B2A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Публичность </w:t>
            </w: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наличие информ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ции о проекте</w:t>
            </w:r>
          </w:p>
          <w:p w14:paraId="24AF406C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в информационно-телекоммуникац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онной сети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br/>
              <w:t xml:space="preserve">«Интернет»,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br/>
              <w:t xml:space="preserve">презентация 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br/>
              <w:t>проекта на всеро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с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сийских и межр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е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гиональных мол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о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дёжных меропри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я</w:t>
            </w: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тиях 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33F1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Общее количество баллов</w:t>
            </w:r>
          </w:p>
        </w:tc>
      </w:tr>
      <w:tr w:rsidR="0064357A" w14:paraId="22504B02" w14:textId="77777777" w:rsidTr="0064357A">
        <w:trPr>
          <w:gridAfter w:val="1"/>
          <w:wAfter w:w="426" w:type="dxa"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4EA1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7CB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E27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DBFA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EF8B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8CA7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9E63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0CE2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40E6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88B3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305D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64357A" w14:paraId="36C7B808" w14:textId="77777777" w:rsidTr="0064357A">
        <w:trPr>
          <w:gridAfter w:val="1"/>
          <w:wAfter w:w="42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62DD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202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4CF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7DF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B93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017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C74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FC5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C7A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485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A6D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64357A" w14:paraId="7A1B8399" w14:textId="77777777" w:rsidTr="00643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C0E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410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2E85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93CF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0D4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CAE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CFB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6FE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800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C6CA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577" w14:textId="77777777" w:rsidR="0064357A" w:rsidRDefault="0064357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A94726" w14:textId="6FDE0527" w:rsidR="0064357A" w:rsidRDefault="0064357A" w:rsidP="00221C0D">
            <w:pPr>
              <w:spacing w:after="0" w:line="240" w:lineRule="auto"/>
              <w:ind w:left="-108"/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76973C5" w14:textId="77777777" w:rsidR="0064357A" w:rsidRDefault="0064357A" w:rsidP="0064357A">
      <w:pPr>
        <w:widowControl w:val="0"/>
        <w:spacing w:after="0" w:line="32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3772964" w14:textId="77777777" w:rsidR="00221C0D" w:rsidRDefault="00221C0D" w:rsidP="0064357A">
      <w:pPr>
        <w:widowControl w:val="0"/>
        <w:spacing w:after="0" w:line="32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38B183E" w14:textId="59545614" w:rsidR="0064357A" w:rsidRDefault="00221C0D" w:rsidP="0064357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</w:t>
      </w:r>
      <w:r w:rsidR="0064357A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14:paraId="21543048" w14:textId="67528C47" w:rsidR="0030658D" w:rsidRPr="00D20E17" w:rsidRDefault="0030658D" w:rsidP="0030658D">
      <w:pPr>
        <w:widowControl w:val="0"/>
        <w:spacing w:after="0" w:line="32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72C94AC" w14:textId="77777777" w:rsidR="00532701" w:rsidRDefault="00532701" w:rsidP="0030658D">
      <w:pPr>
        <w:widowControl w:val="0"/>
        <w:spacing w:after="0" w:line="32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532701" w:rsidSect="00781BB2">
          <w:headerReference w:type="default" r:id="rId57"/>
          <w:footerReference w:type="first" r:id="rId58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18B7B35D" w14:textId="77777777" w:rsidR="00532701" w:rsidRPr="003975F0" w:rsidRDefault="00532701" w:rsidP="003F24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2. Признать утратившими силу:</w:t>
      </w:r>
    </w:p>
    <w:p w14:paraId="5A68BF3D" w14:textId="77777777" w:rsidR="00532701" w:rsidRPr="003975F0" w:rsidRDefault="00532701" w:rsidP="003F24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 5 пункта 1 постановления Правительства Ульяновской области от 24.12.2015 № 706-П «О внесении изменений в постановление Правительства Ульяновской области от 31.08.2015 № 434-П»;</w:t>
      </w:r>
    </w:p>
    <w:p w14:paraId="7F7D79CC" w14:textId="2FEABE24" w:rsidR="00532701" w:rsidRPr="003975F0" w:rsidRDefault="00532701" w:rsidP="003F24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 Правительства Ульяновской области от 17.03.2017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</w:t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№ 124-П «О внесении изменения в постановление Правительства Ульяновской области от 31.08.2015 № 434-П»;</w:t>
      </w:r>
    </w:p>
    <w:p w14:paraId="0BB683DE" w14:textId="1060AB1F" w:rsidR="00532701" w:rsidRPr="003975F0" w:rsidRDefault="00532701" w:rsidP="003F24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</w:t>
      </w:r>
      <w:r w:rsidR="00FF1C49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  <w:r w:rsidR="00FF1C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4</w:t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пункта 1 постановления Правительства Ульяновской </w:t>
      </w:r>
      <w:r w:rsidR="003F241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от 17.05.2018 № 196-П «О внесении изменений в постановление Правительства Ульяновской области от 31.08.2015 № 434-П».</w:t>
      </w:r>
    </w:p>
    <w:p w14:paraId="73ED9FC1" w14:textId="77777777" w:rsidR="00532701" w:rsidRPr="003975F0" w:rsidRDefault="00532701" w:rsidP="003F241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7E16B395" w14:textId="77777777" w:rsidR="00532701" w:rsidRPr="003975F0" w:rsidRDefault="00532701" w:rsidP="0053270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7F460BA" w14:textId="77777777" w:rsidR="00532701" w:rsidRPr="003975F0" w:rsidRDefault="00532701" w:rsidP="003F241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2F9451" w14:textId="77777777" w:rsidR="00532701" w:rsidRPr="003975F0" w:rsidRDefault="00532701" w:rsidP="003F241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D59AB9D" w14:textId="77777777" w:rsidR="00532701" w:rsidRPr="003975F0" w:rsidRDefault="00532701" w:rsidP="003F241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14:paraId="441964C0" w14:textId="5831FA6A" w:rsidR="00532701" w:rsidRPr="003975F0" w:rsidRDefault="00532701" w:rsidP="003F241B">
      <w:pPr>
        <w:tabs>
          <w:tab w:val="left" w:pos="7185"/>
        </w:tabs>
        <w:spacing w:after="0"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</w:t>
      </w:r>
      <w:r w:rsidRPr="0039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</w:t>
      </w:r>
      <w:r w:rsidR="003F24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  <w:r w:rsidRPr="003975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</w:t>
      </w:r>
    </w:p>
    <w:p w14:paraId="1D3AF4DE" w14:textId="77777777" w:rsidR="00532701" w:rsidRPr="0030658D" w:rsidRDefault="00532701" w:rsidP="00532701">
      <w:pPr>
        <w:widowControl w:val="0"/>
        <w:spacing w:after="0" w:line="32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9D09753" w14:textId="77777777" w:rsidR="00532701" w:rsidRPr="0030658D" w:rsidRDefault="00532701" w:rsidP="00532701">
      <w:pPr>
        <w:widowControl w:val="0"/>
        <w:spacing w:after="0" w:line="32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5CD0CA7" w14:textId="5BBAFB43" w:rsidR="0030658D" w:rsidRDefault="0030658D" w:rsidP="0030658D">
      <w:pPr>
        <w:widowControl w:val="0"/>
        <w:spacing w:after="0" w:line="32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0875628" w14:textId="35D99635" w:rsidR="00F3262D" w:rsidRDefault="00F3262D" w:rsidP="00532701"/>
    <w:sectPr w:rsidR="00F3262D" w:rsidSect="003F241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8793" w14:textId="77777777" w:rsidR="00C70861" w:rsidRDefault="00C70861" w:rsidP="0030658D">
      <w:pPr>
        <w:spacing w:after="0" w:line="240" w:lineRule="auto"/>
      </w:pPr>
      <w:r>
        <w:separator/>
      </w:r>
    </w:p>
  </w:endnote>
  <w:endnote w:type="continuationSeparator" w:id="0">
    <w:p w14:paraId="349B1663" w14:textId="77777777" w:rsidR="00C70861" w:rsidRDefault="00C70861" w:rsidP="0030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5B706" w14:textId="1EEC1413" w:rsidR="00781BB2" w:rsidRPr="00781BB2" w:rsidRDefault="00781BB2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08CEF" w14:textId="77777777" w:rsidR="00C70861" w:rsidRDefault="00C70861" w:rsidP="0030658D">
      <w:pPr>
        <w:spacing w:after="0" w:line="240" w:lineRule="auto"/>
      </w:pPr>
      <w:r>
        <w:separator/>
      </w:r>
    </w:p>
  </w:footnote>
  <w:footnote w:type="continuationSeparator" w:id="0">
    <w:p w14:paraId="5222E5A9" w14:textId="77777777" w:rsidR="00C70861" w:rsidRDefault="00C70861" w:rsidP="0030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1338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D08A183" w14:textId="09353513" w:rsidR="0064357A" w:rsidRPr="0064357A" w:rsidRDefault="0064357A" w:rsidP="0064357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4357A">
          <w:rPr>
            <w:rFonts w:ascii="PT Astra Serif" w:hAnsi="PT Astra Serif"/>
            <w:sz w:val="28"/>
            <w:szCs w:val="28"/>
          </w:rPr>
          <w:fldChar w:fldCharType="begin"/>
        </w:r>
        <w:r w:rsidRPr="0064357A">
          <w:rPr>
            <w:rFonts w:ascii="PT Astra Serif" w:hAnsi="PT Astra Serif"/>
            <w:sz w:val="28"/>
            <w:szCs w:val="28"/>
          </w:rPr>
          <w:instrText>PAGE   \* MERGEFORMAT</w:instrText>
        </w:r>
        <w:r w:rsidRPr="0064357A">
          <w:rPr>
            <w:rFonts w:ascii="PT Astra Serif" w:hAnsi="PT Astra Serif"/>
            <w:sz w:val="28"/>
            <w:szCs w:val="28"/>
          </w:rPr>
          <w:fldChar w:fldCharType="separate"/>
        </w:r>
        <w:r w:rsidR="00B17229">
          <w:rPr>
            <w:rFonts w:ascii="PT Astra Serif" w:hAnsi="PT Astra Serif"/>
            <w:noProof/>
            <w:sz w:val="28"/>
            <w:szCs w:val="28"/>
          </w:rPr>
          <w:t>2</w:t>
        </w:r>
        <w:r w:rsidRPr="0064357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16436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EBD4EC4" w14:textId="1C0B5C11" w:rsidR="00781BB2" w:rsidRPr="00781BB2" w:rsidRDefault="00781BB2" w:rsidP="00781BB2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0658D">
          <w:rPr>
            <w:rFonts w:ascii="PT Astra Serif" w:hAnsi="PT Astra Serif"/>
            <w:sz w:val="28"/>
            <w:szCs w:val="28"/>
          </w:rPr>
          <w:fldChar w:fldCharType="begin"/>
        </w:r>
        <w:r w:rsidRPr="0030658D">
          <w:rPr>
            <w:rFonts w:ascii="PT Astra Serif" w:hAnsi="PT Astra Serif"/>
            <w:sz w:val="28"/>
            <w:szCs w:val="28"/>
          </w:rPr>
          <w:instrText>PAGE   \* MERGEFORMAT</w:instrText>
        </w:r>
        <w:r w:rsidRPr="0030658D">
          <w:rPr>
            <w:rFonts w:ascii="PT Astra Serif" w:hAnsi="PT Astra Serif"/>
            <w:sz w:val="28"/>
            <w:szCs w:val="28"/>
          </w:rPr>
          <w:fldChar w:fldCharType="separate"/>
        </w:r>
        <w:r w:rsidR="00B17229">
          <w:rPr>
            <w:rFonts w:ascii="PT Astra Serif" w:hAnsi="PT Astra Serif"/>
            <w:noProof/>
            <w:sz w:val="28"/>
            <w:szCs w:val="28"/>
          </w:rPr>
          <w:t>9</w:t>
        </w:r>
        <w:r w:rsidRPr="0030658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1C"/>
    <w:multiLevelType w:val="hybridMultilevel"/>
    <w:tmpl w:val="38BA9738"/>
    <w:lvl w:ilvl="0" w:tplc="0906AC5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01949"/>
    <w:multiLevelType w:val="hybridMultilevel"/>
    <w:tmpl w:val="77E2BBE4"/>
    <w:lvl w:ilvl="0" w:tplc="BFF48E0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A3DD4"/>
    <w:multiLevelType w:val="multilevel"/>
    <w:tmpl w:val="1696B934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45748"/>
    <w:multiLevelType w:val="hybridMultilevel"/>
    <w:tmpl w:val="759E9878"/>
    <w:lvl w:ilvl="0" w:tplc="5628BDE4">
      <w:start w:val="40"/>
      <w:numFmt w:val="decimal"/>
      <w:lvlText w:val="%1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D737C"/>
    <w:multiLevelType w:val="hybridMultilevel"/>
    <w:tmpl w:val="42008146"/>
    <w:lvl w:ilvl="0" w:tplc="FCF262A8">
      <w:start w:val="3"/>
      <w:numFmt w:val="decimal"/>
      <w:lvlText w:val="%1)"/>
      <w:lvlJc w:val="left"/>
      <w:pPr>
        <w:ind w:left="1069" w:hanging="360"/>
      </w:pPr>
      <w:rPr>
        <w:rFonts w:hint="default"/>
        <w:color w:val="22272F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DC"/>
    <w:rsid w:val="0006380F"/>
    <w:rsid w:val="000A0148"/>
    <w:rsid w:val="000B50BE"/>
    <w:rsid w:val="000D6557"/>
    <w:rsid w:val="000E3CAD"/>
    <w:rsid w:val="00106F63"/>
    <w:rsid w:val="0011385F"/>
    <w:rsid w:val="00113F05"/>
    <w:rsid w:val="0014667D"/>
    <w:rsid w:val="00165AAC"/>
    <w:rsid w:val="00177643"/>
    <w:rsid w:val="001B0376"/>
    <w:rsid w:val="002000ED"/>
    <w:rsid w:val="002217AA"/>
    <w:rsid w:val="00221C0D"/>
    <w:rsid w:val="00230AE7"/>
    <w:rsid w:val="00235488"/>
    <w:rsid w:val="002A05C3"/>
    <w:rsid w:val="002C1F94"/>
    <w:rsid w:val="002D4153"/>
    <w:rsid w:val="002F1A3B"/>
    <w:rsid w:val="002F355B"/>
    <w:rsid w:val="00305D43"/>
    <w:rsid w:val="0030658D"/>
    <w:rsid w:val="00326861"/>
    <w:rsid w:val="003975F0"/>
    <w:rsid w:val="003C1FB4"/>
    <w:rsid w:val="003D127C"/>
    <w:rsid w:val="003E7199"/>
    <w:rsid w:val="003F241B"/>
    <w:rsid w:val="00505700"/>
    <w:rsid w:val="00517614"/>
    <w:rsid w:val="00520238"/>
    <w:rsid w:val="00532701"/>
    <w:rsid w:val="005417BA"/>
    <w:rsid w:val="00544306"/>
    <w:rsid w:val="005523CE"/>
    <w:rsid w:val="00597917"/>
    <w:rsid w:val="006126FD"/>
    <w:rsid w:val="00613A30"/>
    <w:rsid w:val="00623A82"/>
    <w:rsid w:val="006267F8"/>
    <w:rsid w:val="006367F6"/>
    <w:rsid w:val="0064357A"/>
    <w:rsid w:val="006C5F73"/>
    <w:rsid w:val="006F41B9"/>
    <w:rsid w:val="00781BB2"/>
    <w:rsid w:val="00784F0E"/>
    <w:rsid w:val="007E3534"/>
    <w:rsid w:val="00801EBE"/>
    <w:rsid w:val="0084362F"/>
    <w:rsid w:val="00856B35"/>
    <w:rsid w:val="00872B0F"/>
    <w:rsid w:val="00882EDC"/>
    <w:rsid w:val="00897F66"/>
    <w:rsid w:val="008B3973"/>
    <w:rsid w:val="008B6DA7"/>
    <w:rsid w:val="00A0480F"/>
    <w:rsid w:val="00A20217"/>
    <w:rsid w:val="00A83015"/>
    <w:rsid w:val="00A830DD"/>
    <w:rsid w:val="00B17229"/>
    <w:rsid w:val="00B3664E"/>
    <w:rsid w:val="00B379A8"/>
    <w:rsid w:val="00B42B89"/>
    <w:rsid w:val="00BB2A2C"/>
    <w:rsid w:val="00BE1D11"/>
    <w:rsid w:val="00C57C95"/>
    <w:rsid w:val="00C70861"/>
    <w:rsid w:val="00C81061"/>
    <w:rsid w:val="00CA0E9F"/>
    <w:rsid w:val="00D04AC2"/>
    <w:rsid w:val="00D20E17"/>
    <w:rsid w:val="00D547A2"/>
    <w:rsid w:val="00D82998"/>
    <w:rsid w:val="00D87683"/>
    <w:rsid w:val="00D927CD"/>
    <w:rsid w:val="00DB562D"/>
    <w:rsid w:val="00E258C2"/>
    <w:rsid w:val="00E34562"/>
    <w:rsid w:val="00E47C5A"/>
    <w:rsid w:val="00E62142"/>
    <w:rsid w:val="00E62F66"/>
    <w:rsid w:val="00E828E6"/>
    <w:rsid w:val="00E82DB7"/>
    <w:rsid w:val="00E90FBE"/>
    <w:rsid w:val="00E93D78"/>
    <w:rsid w:val="00F3262D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F8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58D"/>
  </w:style>
  <w:style w:type="paragraph" w:styleId="a5">
    <w:name w:val="footer"/>
    <w:basedOn w:val="a"/>
    <w:link w:val="a6"/>
    <w:uiPriority w:val="99"/>
    <w:unhideWhenUsed/>
    <w:rsid w:val="0030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58D"/>
  </w:style>
  <w:style w:type="paragraph" w:styleId="a7">
    <w:name w:val="List Paragraph"/>
    <w:basedOn w:val="a"/>
    <w:uiPriority w:val="34"/>
    <w:qFormat/>
    <w:rsid w:val="00B366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4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43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58D"/>
  </w:style>
  <w:style w:type="paragraph" w:styleId="a5">
    <w:name w:val="footer"/>
    <w:basedOn w:val="a"/>
    <w:link w:val="a6"/>
    <w:uiPriority w:val="99"/>
    <w:unhideWhenUsed/>
    <w:rsid w:val="0030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58D"/>
  </w:style>
  <w:style w:type="paragraph" w:styleId="a7">
    <w:name w:val="List Paragraph"/>
    <w:basedOn w:val="a"/>
    <w:uiPriority w:val="34"/>
    <w:qFormat/>
    <w:rsid w:val="00B366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4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4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0310&#1084;&#1084;1.docx" TargetMode="External"/><Relationship Id="rId18" Type="http://schemas.openxmlformats.org/officeDocument/2006/relationships/hyperlink" Target="file:///E:\0310&#1084;&#1084;1.docx" TargetMode="External"/><Relationship Id="rId26" Type="http://schemas.openxmlformats.org/officeDocument/2006/relationships/hyperlink" Target="file:///E:\0310&#1084;&#1084;1.docx" TargetMode="External"/><Relationship Id="rId39" Type="http://schemas.openxmlformats.org/officeDocument/2006/relationships/hyperlink" Target="file:///E:\0310&#1084;&#1084;1.docx" TargetMode="External"/><Relationship Id="rId21" Type="http://schemas.openxmlformats.org/officeDocument/2006/relationships/hyperlink" Target="file:///E:\0310&#1084;&#1084;1.docx" TargetMode="External"/><Relationship Id="rId34" Type="http://schemas.openxmlformats.org/officeDocument/2006/relationships/hyperlink" Target="file:///E:\0310&#1084;&#1084;1.docx" TargetMode="External"/><Relationship Id="rId42" Type="http://schemas.openxmlformats.org/officeDocument/2006/relationships/hyperlink" Target="file:///E:\0310&#1084;&#1084;1.docx" TargetMode="External"/><Relationship Id="rId47" Type="http://schemas.openxmlformats.org/officeDocument/2006/relationships/hyperlink" Target="file:///E:\0310&#1084;&#1084;1.docx" TargetMode="External"/><Relationship Id="rId50" Type="http://schemas.openxmlformats.org/officeDocument/2006/relationships/hyperlink" Target="file:///E:\0310&#1084;&#1084;1.docx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0310&#1084;&#1084;1.docx" TargetMode="External"/><Relationship Id="rId17" Type="http://schemas.openxmlformats.org/officeDocument/2006/relationships/hyperlink" Target="file:///E:\0310&#1084;&#1084;1.docx" TargetMode="External"/><Relationship Id="rId25" Type="http://schemas.openxmlformats.org/officeDocument/2006/relationships/hyperlink" Target="file:///E:\0310&#1084;&#1084;1.docx" TargetMode="External"/><Relationship Id="rId33" Type="http://schemas.openxmlformats.org/officeDocument/2006/relationships/hyperlink" Target="file:///E:\0310&#1084;&#1084;1.docx" TargetMode="External"/><Relationship Id="rId38" Type="http://schemas.openxmlformats.org/officeDocument/2006/relationships/hyperlink" Target="file:///E:\0310&#1084;&#1084;1.docx" TargetMode="External"/><Relationship Id="rId46" Type="http://schemas.openxmlformats.org/officeDocument/2006/relationships/hyperlink" Target="file:///E:\0310&#1084;&#1084;1.docx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0310&#1084;&#1084;1.docx" TargetMode="External"/><Relationship Id="rId20" Type="http://schemas.openxmlformats.org/officeDocument/2006/relationships/hyperlink" Target="file:///E:\0310&#1084;&#1084;1.docx" TargetMode="External"/><Relationship Id="rId29" Type="http://schemas.openxmlformats.org/officeDocument/2006/relationships/hyperlink" Target="file:///E:\0310&#1084;&#1084;1.docx" TargetMode="External"/><Relationship Id="rId41" Type="http://schemas.openxmlformats.org/officeDocument/2006/relationships/hyperlink" Target="file:///E:\0310&#1084;&#1084;1.docx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0310&#1084;&#1084;1.docx" TargetMode="External"/><Relationship Id="rId24" Type="http://schemas.openxmlformats.org/officeDocument/2006/relationships/hyperlink" Target="file:///E:\0310&#1084;&#1084;1.docx" TargetMode="External"/><Relationship Id="rId32" Type="http://schemas.openxmlformats.org/officeDocument/2006/relationships/hyperlink" Target="file:///E:\0310&#1084;&#1084;1.docx" TargetMode="External"/><Relationship Id="rId37" Type="http://schemas.openxmlformats.org/officeDocument/2006/relationships/hyperlink" Target="file:///E:\0310&#1084;&#1084;1.docx" TargetMode="External"/><Relationship Id="rId40" Type="http://schemas.openxmlformats.org/officeDocument/2006/relationships/hyperlink" Target="file:///E:\0310&#1084;&#1084;1.docx" TargetMode="External"/><Relationship Id="rId45" Type="http://schemas.openxmlformats.org/officeDocument/2006/relationships/hyperlink" Target="file:///E:\0310&#1084;&#1084;1.docx" TargetMode="External"/><Relationship Id="rId53" Type="http://schemas.openxmlformats.org/officeDocument/2006/relationships/hyperlink" Target="file:///E:\0310&#1084;&#1084;1.docx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E:\0310&#1084;&#1084;1.docx" TargetMode="External"/><Relationship Id="rId23" Type="http://schemas.openxmlformats.org/officeDocument/2006/relationships/hyperlink" Target="file:///E:\0310&#1084;&#1084;1.docx" TargetMode="External"/><Relationship Id="rId28" Type="http://schemas.openxmlformats.org/officeDocument/2006/relationships/hyperlink" Target="file:///E:\0310&#1084;&#1084;1.docx" TargetMode="External"/><Relationship Id="rId36" Type="http://schemas.openxmlformats.org/officeDocument/2006/relationships/hyperlink" Target="file:///E:\0310&#1084;&#1084;1.docx" TargetMode="External"/><Relationship Id="rId49" Type="http://schemas.openxmlformats.org/officeDocument/2006/relationships/hyperlink" Target="file:///E:\0310&#1084;&#1084;1.docx" TargetMode="External"/><Relationship Id="rId57" Type="http://schemas.openxmlformats.org/officeDocument/2006/relationships/header" Target="header2.xml"/><Relationship Id="rId10" Type="http://schemas.openxmlformats.org/officeDocument/2006/relationships/hyperlink" Target="file:///E:\0310&#1084;&#1084;1.docx" TargetMode="External"/><Relationship Id="rId19" Type="http://schemas.openxmlformats.org/officeDocument/2006/relationships/hyperlink" Target="file:///E:\0310&#1084;&#1084;1.docx" TargetMode="External"/><Relationship Id="rId31" Type="http://schemas.openxmlformats.org/officeDocument/2006/relationships/hyperlink" Target="file:///E:\0310&#1084;&#1084;1.docx" TargetMode="External"/><Relationship Id="rId44" Type="http://schemas.openxmlformats.org/officeDocument/2006/relationships/hyperlink" Target="file:///E:\0310&#1084;&#1084;1.docx" TargetMode="External"/><Relationship Id="rId52" Type="http://schemas.openxmlformats.org/officeDocument/2006/relationships/hyperlink" Target="file:///E:\0310&#1084;&#1084;1.doc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E:\0310&#1084;&#1084;1.docx" TargetMode="External"/><Relationship Id="rId14" Type="http://schemas.openxmlformats.org/officeDocument/2006/relationships/hyperlink" Target="file:///E:\0310&#1084;&#1084;1.docx" TargetMode="External"/><Relationship Id="rId22" Type="http://schemas.openxmlformats.org/officeDocument/2006/relationships/hyperlink" Target="file:///E:\0310&#1084;&#1084;1.docx" TargetMode="External"/><Relationship Id="rId27" Type="http://schemas.openxmlformats.org/officeDocument/2006/relationships/hyperlink" Target="file:///E:\0310&#1084;&#1084;1.docx" TargetMode="External"/><Relationship Id="rId30" Type="http://schemas.openxmlformats.org/officeDocument/2006/relationships/hyperlink" Target="file:///E:\0310&#1084;&#1084;1.docx" TargetMode="External"/><Relationship Id="rId35" Type="http://schemas.openxmlformats.org/officeDocument/2006/relationships/hyperlink" Target="file:///E:\0310&#1084;&#1084;1.docx" TargetMode="External"/><Relationship Id="rId43" Type="http://schemas.openxmlformats.org/officeDocument/2006/relationships/hyperlink" Target="file:///E:\0310&#1084;&#1084;1.docx" TargetMode="External"/><Relationship Id="rId48" Type="http://schemas.openxmlformats.org/officeDocument/2006/relationships/hyperlink" Target="file:///E:\0310&#1084;&#1084;1.docx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file:///E:\0310&#1084;&#1084;1.docx" TargetMode="External"/><Relationship Id="rId51" Type="http://schemas.openxmlformats.org/officeDocument/2006/relationships/hyperlink" Target="file:///E:\0310&#1084;&#1084;1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ФинНина</dc:creator>
  <cp:lastModifiedBy>Макеева Мария Юрьевна</cp:lastModifiedBy>
  <cp:revision>11</cp:revision>
  <cp:lastPrinted>2023-10-05T12:35:00Z</cp:lastPrinted>
  <dcterms:created xsi:type="dcterms:W3CDTF">2023-10-03T06:32:00Z</dcterms:created>
  <dcterms:modified xsi:type="dcterms:W3CDTF">2023-10-09T06:34:00Z</dcterms:modified>
</cp:coreProperties>
</file>