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4ACF" w:rsidRPr="00C94ACF" w:rsidTr="00086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4ACF" w:rsidRPr="00C94ACF" w:rsidRDefault="00C94ACF" w:rsidP="00C94ACF">
            <w:pPr>
              <w:jc w:val="center"/>
              <w:rPr>
                <w:rFonts w:ascii="PT Astra Serif" w:hAnsi="PT Astra Serif"/>
                <w:b/>
              </w:rPr>
            </w:pPr>
            <w:r w:rsidRPr="00C94AC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94ACF" w:rsidRPr="00C94ACF" w:rsidTr="00086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4ACF" w:rsidRPr="00C94ACF" w:rsidRDefault="00C94ACF" w:rsidP="00C94ACF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94ACF">
              <w:rPr>
                <w:rFonts w:ascii="PT Astra Serif" w:hAnsi="PT Astra Serif"/>
                <w:b/>
              </w:rPr>
              <w:t>П</w:t>
            </w:r>
            <w:proofErr w:type="gramEnd"/>
            <w:r w:rsidRPr="00C94ACF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94ACF" w:rsidRPr="00C94ACF" w:rsidTr="000863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94ACF" w:rsidRPr="00C94ACF" w:rsidRDefault="00C94ACF" w:rsidP="00C94AC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C94ACF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C94ACF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94ACF" w:rsidRPr="00C94ACF" w:rsidRDefault="00C94ACF" w:rsidP="00C94ACF">
            <w:pPr>
              <w:jc w:val="right"/>
              <w:rPr>
                <w:rFonts w:ascii="PT Astra Serif" w:hAnsi="PT Astra Serif"/>
                <w:b/>
              </w:rPr>
            </w:pPr>
            <w:r w:rsidRPr="00C94ACF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</w:t>
            </w:r>
            <w:r w:rsidRPr="00C94ACF">
              <w:rPr>
                <w:rFonts w:ascii="PT Astra Serif" w:hAnsi="PT Astra Serif"/>
                <w:b/>
              </w:rPr>
              <w:t>3</w:t>
            </w:r>
            <w:r>
              <w:rPr>
                <w:rFonts w:ascii="PT Astra Serif" w:hAnsi="PT Astra Serif"/>
                <w:b/>
              </w:rPr>
              <w:t>2</w:t>
            </w:r>
            <w:r w:rsidRPr="00C94ACF">
              <w:rPr>
                <w:rFonts w:ascii="PT Astra Serif" w:hAnsi="PT Astra Serif"/>
                <w:b/>
              </w:rPr>
              <w:t>-П</w:t>
            </w:r>
          </w:p>
        </w:tc>
      </w:tr>
    </w:tbl>
    <w:p w:rsidR="00320171" w:rsidRDefault="00320171">
      <w:pPr>
        <w:jc w:val="center"/>
        <w:rPr>
          <w:rFonts w:ascii="PT Astra Serif" w:eastAsia="PT Astra Serif" w:hAnsi="PT Astra Serif" w:cs="PT Astra Serif"/>
          <w:b/>
        </w:rPr>
      </w:pPr>
    </w:p>
    <w:p w:rsidR="00844892" w:rsidRDefault="00844892">
      <w:pPr>
        <w:jc w:val="center"/>
        <w:rPr>
          <w:rFonts w:ascii="PT Astra Serif" w:eastAsia="PT Astra Serif" w:hAnsi="PT Astra Serif" w:cs="PT Astra Serif"/>
          <w:b/>
        </w:rPr>
      </w:pPr>
    </w:p>
    <w:p w:rsidR="00844892" w:rsidRPr="006175D4" w:rsidRDefault="00844892">
      <w:pPr>
        <w:jc w:val="center"/>
        <w:rPr>
          <w:rFonts w:ascii="PT Astra Serif" w:eastAsia="PT Astra Serif" w:hAnsi="PT Astra Serif" w:cs="PT Astra Serif"/>
          <w:b/>
        </w:rPr>
      </w:pPr>
      <w:bookmarkStart w:id="0" w:name="_GoBack"/>
      <w:bookmarkEnd w:id="0"/>
    </w:p>
    <w:p w:rsidR="00320171" w:rsidRPr="006175D4" w:rsidRDefault="00320171">
      <w:pPr>
        <w:jc w:val="center"/>
        <w:rPr>
          <w:rFonts w:ascii="PT Astra Serif" w:eastAsia="PT Astra Serif" w:hAnsi="PT Astra Serif" w:cs="PT Astra Serif"/>
          <w:b/>
        </w:rPr>
      </w:pPr>
    </w:p>
    <w:p w:rsidR="00320171" w:rsidRPr="006175D4" w:rsidRDefault="00320171">
      <w:pPr>
        <w:jc w:val="center"/>
        <w:rPr>
          <w:rFonts w:ascii="PT Astra Serif" w:eastAsia="PT Astra Serif" w:hAnsi="PT Astra Serif" w:cs="PT Astra Serif"/>
          <w:b/>
        </w:rPr>
      </w:pPr>
    </w:p>
    <w:p w:rsidR="00320171" w:rsidRPr="006175D4" w:rsidRDefault="00E37B4F">
      <w:pPr>
        <w:jc w:val="center"/>
        <w:rPr>
          <w:rFonts w:ascii="PT Astra Serif" w:eastAsia="PT Astra Serif" w:hAnsi="PT Astra Serif" w:cs="PT Astra Serif"/>
          <w:b/>
        </w:rPr>
      </w:pPr>
      <w:bookmarkStart w:id="1" w:name="_gjdgxs" w:colFirst="0" w:colLast="0"/>
      <w:bookmarkEnd w:id="1"/>
      <w:r w:rsidRPr="006175D4">
        <w:rPr>
          <w:rFonts w:ascii="PT Astra Serif" w:eastAsia="PT Astra Serif" w:hAnsi="PT Astra Serif" w:cs="PT Astra Serif"/>
          <w:b/>
        </w:rPr>
        <w:t xml:space="preserve">О предоставлении в 2023 году иных межбюджетных трансфертов </w:t>
      </w:r>
    </w:p>
    <w:p w:rsidR="00320171" w:rsidRPr="006175D4" w:rsidRDefault="00E37B4F">
      <w:pPr>
        <w:jc w:val="center"/>
        <w:rPr>
          <w:rFonts w:ascii="PT Astra Serif" w:eastAsia="PT Astra Serif" w:hAnsi="PT Astra Serif" w:cs="PT Astra Serif"/>
          <w:b/>
        </w:rPr>
      </w:pPr>
      <w:bookmarkStart w:id="2" w:name="_30j0zll" w:colFirst="0" w:colLast="0"/>
      <w:bookmarkEnd w:id="2"/>
      <w:r w:rsidRPr="006175D4">
        <w:rPr>
          <w:rFonts w:ascii="PT Astra Serif" w:eastAsia="PT Astra Serif" w:hAnsi="PT Astra Serif" w:cs="PT Astra Serif"/>
          <w:b/>
        </w:rPr>
        <w:t xml:space="preserve">из областного бюджета Ульяновской области бюджетам </w:t>
      </w:r>
    </w:p>
    <w:p w:rsidR="00320171" w:rsidRPr="006175D4" w:rsidRDefault="00E37B4F">
      <w:pPr>
        <w:jc w:val="center"/>
        <w:rPr>
          <w:rFonts w:ascii="PT Astra Serif" w:eastAsia="PT Astra Serif" w:hAnsi="PT Astra Serif" w:cs="PT Astra Serif"/>
          <w:b/>
        </w:rPr>
      </w:pPr>
      <w:bookmarkStart w:id="3" w:name="_1fob9te" w:colFirst="0" w:colLast="0"/>
      <w:bookmarkEnd w:id="3"/>
      <w:r w:rsidRPr="006175D4">
        <w:rPr>
          <w:rFonts w:ascii="PT Astra Serif" w:eastAsia="PT Astra Serif" w:hAnsi="PT Astra Serif" w:cs="PT Astra Serif"/>
          <w:b/>
        </w:rPr>
        <w:t>муниципальных образований «Новоспасский район», «Павловский район» и «</w:t>
      </w:r>
      <w:proofErr w:type="spellStart"/>
      <w:r w:rsidRPr="006175D4">
        <w:rPr>
          <w:rFonts w:ascii="PT Astra Serif" w:eastAsia="PT Astra Serif" w:hAnsi="PT Astra Serif" w:cs="PT Astra Serif"/>
          <w:b/>
        </w:rPr>
        <w:t>Старокулаткинский</w:t>
      </w:r>
      <w:proofErr w:type="spellEnd"/>
      <w:r w:rsidRPr="006175D4">
        <w:rPr>
          <w:rFonts w:ascii="PT Astra Serif" w:eastAsia="PT Astra Serif" w:hAnsi="PT Astra Serif" w:cs="PT Astra Serif"/>
          <w:b/>
        </w:rPr>
        <w:t xml:space="preserve"> район» в целях финансового обеспечения расходных обязательств указанных муниципальных образований, связанных с организацией водоснабжения в границах их территорий</w:t>
      </w:r>
    </w:p>
    <w:p w:rsidR="00320171" w:rsidRPr="006175D4" w:rsidRDefault="00320171">
      <w:pPr>
        <w:jc w:val="center"/>
        <w:rPr>
          <w:rFonts w:ascii="PT Astra Serif" w:eastAsia="PT Astra Serif" w:hAnsi="PT Astra Serif" w:cs="PT Astra Serif"/>
          <w:b/>
        </w:rPr>
      </w:pPr>
    </w:p>
    <w:p w:rsidR="00320171" w:rsidRPr="006175D4" w:rsidRDefault="00E37B4F">
      <w:pPr>
        <w:ind w:firstLine="708"/>
        <w:jc w:val="both"/>
        <w:rPr>
          <w:rFonts w:ascii="PT Astra Serif" w:eastAsia="PT Astra Serif" w:hAnsi="PT Astra Serif" w:cs="PT Astra Serif"/>
        </w:rPr>
      </w:pPr>
      <w:bookmarkStart w:id="4" w:name="_3znysh7" w:colFirst="0" w:colLast="0"/>
      <w:bookmarkEnd w:id="4"/>
      <w:r w:rsidRPr="006175D4">
        <w:rPr>
          <w:rFonts w:ascii="PT Astra Serif" w:eastAsia="PT Astra Serif" w:hAnsi="PT Astra Serif" w:cs="PT Astra Serif"/>
        </w:rPr>
        <w:t xml:space="preserve">В соответствии со </w:t>
      </w:r>
      <w:hyperlink r:id="rId7">
        <w:r w:rsidRPr="006175D4">
          <w:rPr>
            <w:rFonts w:ascii="PT Astra Serif" w:eastAsia="PT Astra Serif" w:hAnsi="PT Astra Serif" w:cs="PT Astra Serif"/>
          </w:rPr>
          <w:t>статьёй 139</w:t>
        </w:r>
      </w:hyperlink>
      <w:hyperlink r:id="rId8">
        <w:r w:rsidRPr="006175D4">
          <w:rPr>
            <w:rFonts w:ascii="PT Astra Serif" w:eastAsia="PT Astra Serif" w:hAnsi="PT Astra Serif" w:cs="PT Astra Serif"/>
            <w:vertAlign w:val="superscript"/>
          </w:rPr>
          <w:t>1</w:t>
        </w:r>
      </w:hyperlink>
      <w:r w:rsidRPr="006175D4">
        <w:rPr>
          <w:rFonts w:ascii="PT Astra Serif" w:eastAsia="PT Astra Serif" w:hAnsi="PT Astra Serif" w:cs="PT Astra Serif"/>
        </w:rPr>
        <w:t xml:space="preserve"> Бюджетного кодекса Российской Федерации Правительство Ульяновской области  </w:t>
      </w:r>
      <w:proofErr w:type="gramStart"/>
      <w:r w:rsidRPr="006175D4">
        <w:rPr>
          <w:rFonts w:ascii="PT Astra Serif" w:eastAsia="PT Astra Serif" w:hAnsi="PT Astra Serif" w:cs="PT Astra Serif"/>
        </w:rPr>
        <w:t>п</w:t>
      </w:r>
      <w:proofErr w:type="gramEnd"/>
      <w:r w:rsidRPr="006175D4">
        <w:rPr>
          <w:rFonts w:ascii="PT Astra Serif" w:eastAsia="PT Astra Serif" w:hAnsi="PT Astra Serif" w:cs="PT Astra Serif"/>
        </w:rPr>
        <w:t xml:space="preserve"> о с т а н о в л я е т:</w:t>
      </w:r>
    </w:p>
    <w:p w:rsidR="00320171" w:rsidRPr="00844892" w:rsidRDefault="00E37B4F">
      <w:pPr>
        <w:ind w:firstLine="708"/>
        <w:jc w:val="both"/>
        <w:rPr>
          <w:rFonts w:ascii="PT Astra Serif" w:eastAsia="PT Astra Serif" w:hAnsi="PT Astra Serif" w:cs="PT Astra Serif"/>
          <w:spacing w:val="-4"/>
        </w:rPr>
      </w:pPr>
      <w:bookmarkStart w:id="5" w:name="_2et92p0" w:colFirst="0" w:colLast="0"/>
      <w:bookmarkEnd w:id="5"/>
      <w:r w:rsidRPr="00844892">
        <w:rPr>
          <w:rFonts w:ascii="PT Astra Serif" w:eastAsia="PT Astra Serif" w:hAnsi="PT Astra Serif" w:cs="PT Astra Serif"/>
          <w:spacing w:val="-4"/>
        </w:rPr>
        <w:t xml:space="preserve">1. Предоставить в 2023 году иные межбюджетные трансферты </w:t>
      </w:r>
      <w:r w:rsidRPr="00844892">
        <w:rPr>
          <w:rFonts w:ascii="PT Astra Serif" w:eastAsia="PT Astra Serif" w:hAnsi="PT Astra Serif" w:cs="PT Astra Serif"/>
          <w:spacing w:val="-4"/>
        </w:rPr>
        <w:br/>
        <w:t>из областного бюджета Ульяновской области бюджетам муниципальных образований «Новоспасский район», «Павловский район» и «</w:t>
      </w:r>
      <w:proofErr w:type="spellStart"/>
      <w:r w:rsidRPr="00844892">
        <w:rPr>
          <w:rFonts w:ascii="PT Astra Serif" w:eastAsia="PT Astra Serif" w:hAnsi="PT Astra Serif" w:cs="PT Astra Serif"/>
          <w:spacing w:val="-4"/>
        </w:rPr>
        <w:t>Старокулаткинский</w:t>
      </w:r>
      <w:proofErr w:type="spellEnd"/>
      <w:r w:rsidRPr="00844892">
        <w:rPr>
          <w:rFonts w:ascii="PT Astra Serif" w:eastAsia="PT Astra Serif" w:hAnsi="PT Astra Serif" w:cs="PT Astra Serif"/>
          <w:spacing w:val="-4"/>
        </w:rPr>
        <w:t xml:space="preserve"> район» в целях финансового обеспечения расходных обязательств указанных муниципальных образований, связанных с организацией водоснабжения </w:t>
      </w:r>
      <w:r w:rsidR="00844892">
        <w:rPr>
          <w:rFonts w:ascii="PT Astra Serif" w:eastAsia="PT Astra Serif" w:hAnsi="PT Astra Serif" w:cs="PT Astra Serif"/>
          <w:spacing w:val="-4"/>
        </w:rPr>
        <w:br/>
      </w:r>
      <w:r w:rsidRPr="00844892">
        <w:rPr>
          <w:rFonts w:ascii="PT Astra Serif" w:eastAsia="PT Astra Serif" w:hAnsi="PT Astra Serif" w:cs="PT Astra Serif"/>
          <w:spacing w:val="-4"/>
        </w:rPr>
        <w:t>в границах их территорий.</w:t>
      </w:r>
    </w:p>
    <w:p w:rsidR="00320171" w:rsidRPr="006175D4" w:rsidRDefault="00E37B4F">
      <w:pPr>
        <w:ind w:firstLine="708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2. Утвердить прилагаемые </w:t>
      </w:r>
      <w:hyperlink w:anchor="tyjcwt">
        <w:r w:rsidRPr="006175D4">
          <w:rPr>
            <w:rFonts w:ascii="PT Astra Serif" w:eastAsia="PT Astra Serif" w:hAnsi="PT Astra Serif" w:cs="PT Astra Serif"/>
          </w:rPr>
          <w:t>Правила</w:t>
        </w:r>
      </w:hyperlink>
      <w:r w:rsidRPr="006175D4">
        <w:rPr>
          <w:rFonts w:ascii="PT Astra Serif" w:eastAsia="PT Astra Serif" w:hAnsi="PT Astra Serif" w:cs="PT Astra Serif"/>
        </w:rPr>
        <w:t xml:space="preserve"> предоставления в 2023 году иных межбюджетных трансфертов из областного бюджета Ульяновской области бюджетам муниципальных образований «Новоспасский район», «Павловский район» и «</w:t>
      </w:r>
      <w:proofErr w:type="spellStart"/>
      <w:r w:rsidRPr="006175D4">
        <w:rPr>
          <w:rFonts w:ascii="PT Astra Serif" w:eastAsia="PT Astra Serif" w:hAnsi="PT Astra Serif" w:cs="PT Astra Serif"/>
        </w:rPr>
        <w:t>Старокулаткинский</w:t>
      </w:r>
      <w:proofErr w:type="spellEnd"/>
      <w:r w:rsidRPr="006175D4">
        <w:rPr>
          <w:rFonts w:ascii="PT Astra Serif" w:eastAsia="PT Astra Serif" w:hAnsi="PT Astra Serif" w:cs="PT Astra Serif"/>
        </w:rPr>
        <w:t xml:space="preserve"> район» в целях финансового обеспечения расходных обязательств указанных муниципальных образований, связанных </w:t>
      </w:r>
      <w:r w:rsidR="00844892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с организацией водоснабжения в границах их территорий.</w:t>
      </w:r>
    </w:p>
    <w:p w:rsidR="00320171" w:rsidRPr="006175D4" w:rsidRDefault="008B20D9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3</w:t>
      </w:r>
      <w:r w:rsidR="00E37B4F" w:rsidRPr="006175D4">
        <w:rPr>
          <w:rFonts w:ascii="PT Astra Serif" w:eastAsia="PT Astra Serif" w:hAnsi="PT Astra Serif" w:cs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320171" w:rsidRDefault="00320171">
      <w:pPr>
        <w:ind w:firstLine="708"/>
        <w:jc w:val="both"/>
        <w:rPr>
          <w:rFonts w:ascii="PT Astra Serif" w:eastAsia="PT Astra Serif" w:hAnsi="PT Astra Serif" w:cs="PT Astra Serif"/>
        </w:rPr>
      </w:pPr>
    </w:p>
    <w:p w:rsidR="00844892" w:rsidRPr="006175D4" w:rsidRDefault="00844892">
      <w:pPr>
        <w:ind w:firstLine="708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>
      <w:pPr>
        <w:ind w:firstLine="708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E37B4F">
      <w:pPr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Председатель </w:t>
      </w:r>
    </w:p>
    <w:p w:rsidR="00320171" w:rsidRPr="006175D4" w:rsidRDefault="00E37B4F">
      <w:pPr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Правительства области                </w:t>
      </w:r>
      <w:r w:rsidRPr="006175D4">
        <w:rPr>
          <w:rFonts w:ascii="PT Astra Serif" w:eastAsia="PT Astra Serif" w:hAnsi="PT Astra Serif" w:cs="PT Astra Serif"/>
        </w:rPr>
        <w:tab/>
      </w:r>
      <w:r w:rsidRPr="006175D4">
        <w:rPr>
          <w:rFonts w:ascii="PT Astra Serif" w:eastAsia="PT Astra Serif" w:hAnsi="PT Astra Serif" w:cs="PT Astra Serif"/>
        </w:rPr>
        <w:tab/>
      </w:r>
      <w:r w:rsidRPr="006175D4">
        <w:rPr>
          <w:rFonts w:ascii="PT Astra Serif" w:eastAsia="PT Astra Serif" w:hAnsi="PT Astra Serif" w:cs="PT Astra Serif"/>
        </w:rPr>
        <w:tab/>
        <w:t xml:space="preserve">          </w:t>
      </w:r>
      <w:r w:rsidRPr="006175D4">
        <w:rPr>
          <w:rFonts w:ascii="PT Astra Serif" w:eastAsia="PT Astra Serif" w:hAnsi="PT Astra Serif" w:cs="PT Astra Serif"/>
        </w:rPr>
        <w:tab/>
        <w:t xml:space="preserve">                    </w:t>
      </w:r>
      <w:r w:rsidRPr="006175D4">
        <w:rPr>
          <w:rFonts w:ascii="PT Astra Serif" w:eastAsia="PT Astra Serif" w:hAnsi="PT Astra Serif" w:cs="PT Astra Serif"/>
        </w:rPr>
        <w:tab/>
      </w:r>
      <w:proofErr w:type="spellStart"/>
      <w:r w:rsidRPr="006175D4">
        <w:rPr>
          <w:rFonts w:ascii="PT Astra Serif" w:eastAsia="PT Astra Serif" w:hAnsi="PT Astra Serif" w:cs="PT Astra Serif"/>
        </w:rPr>
        <w:t>В.Н.Разумков</w:t>
      </w:r>
      <w:proofErr w:type="spellEnd"/>
    </w:p>
    <w:p w:rsidR="00320171" w:rsidRPr="006175D4" w:rsidRDefault="00320171">
      <w:pPr>
        <w:jc w:val="both"/>
        <w:rPr>
          <w:rFonts w:ascii="PT Astra Serif" w:eastAsia="PT Astra Serif" w:hAnsi="PT Astra Serif" w:cs="PT Astra Serif"/>
        </w:rPr>
        <w:sectPr w:rsidR="00320171" w:rsidRPr="006175D4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320171" w:rsidRPr="006175D4" w:rsidRDefault="00E37B4F" w:rsidP="00B74C61">
      <w:pPr>
        <w:ind w:left="5670"/>
        <w:jc w:val="center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lastRenderedPageBreak/>
        <w:t>УТВЕРЖДЕНЫ</w:t>
      </w:r>
    </w:p>
    <w:p w:rsidR="00320171" w:rsidRPr="006175D4" w:rsidRDefault="00320171" w:rsidP="00B74C61">
      <w:pPr>
        <w:ind w:left="5670"/>
        <w:jc w:val="center"/>
        <w:rPr>
          <w:rFonts w:ascii="PT Astra Serif" w:eastAsia="PT Astra Serif" w:hAnsi="PT Astra Serif" w:cs="PT Astra Serif"/>
        </w:rPr>
      </w:pPr>
    </w:p>
    <w:p w:rsidR="00320171" w:rsidRPr="006175D4" w:rsidRDefault="00E37B4F" w:rsidP="00B74C61">
      <w:pPr>
        <w:ind w:left="5670"/>
        <w:jc w:val="center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постановлением Правительства</w:t>
      </w:r>
    </w:p>
    <w:p w:rsidR="00320171" w:rsidRPr="006175D4" w:rsidRDefault="00E37B4F" w:rsidP="00B74C61">
      <w:pPr>
        <w:ind w:left="5670"/>
        <w:jc w:val="center"/>
        <w:rPr>
          <w:rFonts w:ascii="PT Astra Serif" w:eastAsia="PT Astra Serif" w:hAnsi="PT Astra Serif" w:cs="PT Astra Serif"/>
          <w:b/>
        </w:rPr>
      </w:pPr>
      <w:r w:rsidRPr="006175D4">
        <w:rPr>
          <w:rFonts w:ascii="PT Astra Serif" w:eastAsia="PT Astra Serif" w:hAnsi="PT Astra Serif" w:cs="PT Astra Serif"/>
        </w:rPr>
        <w:t>Ульяновской области</w:t>
      </w:r>
    </w:p>
    <w:p w:rsidR="00320171" w:rsidRPr="006175D4" w:rsidRDefault="00320171" w:rsidP="00B74C61">
      <w:pPr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jc w:val="both"/>
        <w:rPr>
          <w:rFonts w:ascii="PT Astra Serif" w:eastAsia="PT Astra Serif" w:hAnsi="PT Astra Serif" w:cs="PT Astra Serif"/>
        </w:rPr>
      </w:pPr>
    </w:p>
    <w:p w:rsidR="00320171" w:rsidRPr="006175D4" w:rsidRDefault="00E37B4F" w:rsidP="00B74C61">
      <w:pPr>
        <w:jc w:val="center"/>
        <w:rPr>
          <w:rFonts w:ascii="PT Astra Serif" w:eastAsia="PT Astra Serif" w:hAnsi="PT Astra Serif" w:cs="PT Astra Serif"/>
          <w:b/>
        </w:rPr>
      </w:pPr>
      <w:r w:rsidRPr="006175D4">
        <w:rPr>
          <w:rFonts w:ascii="PT Astra Serif" w:eastAsia="PT Astra Serif" w:hAnsi="PT Astra Serif" w:cs="PT Astra Serif"/>
          <w:b/>
        </w:rPr>
        <w:t>ПРАВИЛА</w:t>
      </w:r>
    </w:p>
    <w:p w:rsidR="00B74C61" w:rsidRDefault="00E37B4F" w:rsidP="00B74C61">
      <w:pPr>
        <w:jc w:val="center"/>
        <w:rPr>
          <w:rFonts w:ascii="PT Astra Serif" w:eastAsia="PT Astra Serif" w:hAnsi="PT Astra Serif" w:cs="PT Astra Serif"/>
          <w:b/>
        </w:rPr>
      </w:pPr>
      <w:bookmarkStart w:id="6" w:name="_3dy6vkm" w:colFirst="0" w:colLast="0"/>
      <w:bookmarkEnd w:id="6"/>
      <w:r w:rsidRPr="006175D4">
        <w:rPr>
          <w:rFonts w:ascii="PT Astra Serif" w:eastAsia="PT Astra Serif" w:hAnsi="PT Astra Serif" w:cs="PT Astra Serif"/>
          <w:b/>
        </w:rPr>
        <w:t xml:space="preserve">предоставления в 2023 году иных межбюджетных трансфертов </w:t>
      </w:r>
      <w:r w:rsidRPr="006175D4">
        <w:rPr>
          <w:rFonts w:ascii="PT Astra Serif" w:eastAsia="PT Astra Serif" w:hAnsi="PT Astra Serif" w:cs="PT Astra Serif"/>
          <w:b/>
        </w:rPr>
        <w:br/>
        <w:t xml:space="preserve">из областного бюджета Ульяновской области бюджетам </w:t>
      </w:r>
    </w:p>
    <w:p w:rsidR="00320171" w:rsidRPr="006175D4" w:rsidRDefault="00E37B4F" w:rsidP="00B74C61">
      <w:pPr>
        <w:jc w:val="center"/>
        <w:rPr>
          <w:rFonts w:ascii="PT Astra Serif" w:eastAsia="PT Astra Serif" w:hAnsi="PT Astra Serif" w:cs="PT Astra Serif"/>
          <w:b/>
        </w:rPr>
      </w:pPr>
      <w:r w:rsidRPr="006175D4">
        <w:rPr>
          <w:rFonts w:ascii="PT Astra Serif" w:eastAsia="PT Astra Serif" w:hAnsi="PT Astra Serif" w:cs="PT Astra Serif"/>
          <w:b/>
        </w:rPr>
        <w:t>муниципальных образований «Новоспасский район», «Павловский район» и «</w:t>
      </w:r>
      <w:proofErr w:type="spellStart"/>
      <w:r w:rsidRPr="006175D4">
        <w:rPr>
          <w:rFonts w:ascii="PT Astra Serif" w:eastAsia="PT Astra Serif" w:hAnsi="PT Astra Serif" w:cs="PT Astra Serif"/>
          <w:b/>
        </w:rPr>
        <w:t>Старокулаткинский</w:t>
      </w:r>
      <w:proofErr w:type="spellEnd"/>
      <w:r w:rsidRPr="006175D4">
        <w:rPr>
          <w:rFonts w:ascii="PT Astra Serif" w:eastAsia="PT Astra Serif" w:hAnsi="PT Astra Serif" w:cs="PT Astra Serif"/>
          <w:b/>
        </w:rPr>
        <w:t xml:space="preserve"> район» в целях финансового обеспечения расходных обязательств указанных муниципальных образований, связанных с организацией водоснабжения в границах их территорий</w:t>
      </w:r>
    </w:p>
    <w:p w:rsidR="00320171" w:rsidRPr="006175D4" w:rsidRDefault="00320171" w:rsidP="00B74C61">
      <w:pPr>
        <w:jc w:val="center"/>
        <w:rPr>
          <w:rFonts w:ascii="PT Astra Serif" w:eastAsia="PT Astra Serif" w:hAnsi="PT Astra Serif" w:cs="PT Astra Serif"/>
          <w:b/>
        </w:rPr>
      </w:pPr>
    </w:p>
    <w:p w:rsidR="00320171" w:rsidRPr="006175D4" w:rsidRDefault="00E37B4F" w:rsidP="00B74C61">
      <w:pPr>
        <w:ind w:firstLine="709"/>
        <w:jc w:val="both"/>
        <w:rPr>
          <w:rFonts w:ascii="PT Astra Serif" w:eastAsia="PT Astra Serif" w:hAnsi="PT Astra Serif" w:cs="PT Astra Serif"/>
        </w:rPr>
      </w:pPr>
      <w:bookmarkStart w:id="7" w:name="tyjcwt" w:colFirst="0" w:colLast="0"/>
      <w:bookmarkEnd w:id="7"/>
      <w:r w:rsidRPr="006175D4">
        <w:rPr>
          <w:rFonts w:ascii="PT Astra Serif" w:eastAsia="PT Astra Serif" w:hAnsi="PT Astra Serif" w:cs="PT Astra Serif"/>
        </w:rPr>
        <w:t xml:space="preserve">1. </w:t>
      </w:r>
      <w:proofErr w:type="gramStart"/>
      <w:r w:rsidRPr="006175D4">
        <w:rPr>
          <w:rFonts w:ascii="PT Astra Serif" w:eastAsia="PT Astra Serif" w:hAnsi="PT Astra Serif" w:cs="PT Astra Serif"/>
        </w:rPr>
        <w:t xml:space="preserve">Настоящие Правила устанавливают порядок предоставления </w:t>
      </w:r>
      <w:r w:rsidRPr="006175D4">
        <w:rPr>
          <w:rFonts w:ascii="PT Astra Serif" w:eastAsia="PT Astra Serif" w:hAnsi="PT Astra Serif" w:cs="PT Astra Serif"/>
        </w:rPr>
        <w:br/>
        <w:t>в 2023 году иных межбюджетных трансфертов из областного бюджета Ульяновской области бюджетам муниципальных образований «Новоспасский район», «Павловский район» и «</w:t>
      </w:r>
      <w:proofErr w:type="spellStart"/>
      <w:r w:rsidRPr="006175D4">
        <w:rPr>
          <w:rFonts w:ascii="PT Astra Serif" w:eastAsia="PT Astra Serif" w:hAnsi="PT Astra Serif" w:cs="PT Astra Serif"/>
        </w:rPr>
        <w:t>Старокулаткинский</w:t>
      </w:r>
      <w:proofErr w:type="spellEnd"/>
      <w:r w:rsidRPr="006175D4">
        <w:rPr>
          <w:rFonts w:ascii="PT Astra Serif" w:eastAsia="PT Astra Serif" w:hAnsi="PT Astra Serif" w:cs="PT Astra Serif"/>
        </w:rPr>
        <w:t xml:space="preserve"> район»</w:t>
      </w:r>
      <w:r w:rsidRPr="006175D4">
        <w:rPr>
          <w:rFonts w:ascii="PT Astra Serif" w:eastAsia="PT Astra Serif" w:hAnsi="PT Astra Serif" w:cs="PT Astra Serif"/>
          <w:b/>
        </w:rPr>
        <w:t xml:space="preserve"> </w:t>
      </w:r>
      <w:r w:rsidRPr="006175D4">
        <w:rPr>
          <w:rFonts w:ascii="PT Astra Serif" w:eastAsia="PT Astra Serif" w:hAnsi="PT Astra Serif" w:cs="PT Astra Serif"/>
        </w:rPr>
        <w:t xml:space="preserve">в целях финансового обеспечения расходных обязательств указанных муниципальных образований, связанных с организацией водоснабжения в границах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их территорий (далее –</w:t>
      </w:r>
      <w:r w:rsidR="00377AE7">
        <w:rPr>
          <w:rFonts w:ascii="PT Astra Serif" w:eastAsia="PT Astra Serif" w:hAnsi="PT Astra Serif" w:cs="PT Astra Serif"/>
        </w:rPr>
        <w:t xml:space="preserve"> </w:t>
      </w:r>
      <w:r w:rsidRPr="006175D4">
        <w:rPr>
          <w:rFonts w:ascii="PT Astra Serif" w:eastAsia="PT Astra Serif" w:hAnsi="PT Astra Serif" w:cs="PT Astra Serif"/>
        </w:rPr>
        <w:t>муниципальные образования, местные бюджеты</w:t>
      </w:r>
      <w:r w:rsidR="00B74C61">
        <w:rPr>
          <w:rFonts w:ascii="PT Astra Serif" w:eastAsia="PT Astra Serif" w:hAnsi="PT Astra Serif" w:cs="PT Astra Serif"/>
        </w:rPr>
        <w:t>,</w:t>
      </w:r>
      <w:r w:rsidRPr="006175D4">
        <w:rPr>
          <w:rFonts w:ascii="PT Astra Serif" w:eastAsia="PT Astra Serif" w:hAnsi="PT Astra Serif" w:cs="PT Astra Serif"/>
        </w:rPr>
        <w:t xml:space="preserve"> </w:t>
      </w:r>
      <w:r w:rsidR="00B74C61">
        <w:rPr>
          <w:rFonts w:ascii="PT Astra Serif" w:eastAsia="PT Astra Serif" w:hAnsi="PT Astra Serif" w:cs="PT Astra Serif"/>
        </w:rPr>
        <w:br/>
        <w:t>иные межбюджетные трансферты</w:t>
      </w:r>
      <w:r w:rsidR="00B74C61" w:rsidRPr="006175D4">
        <w:rPr>
          <w:rFonts w:ascii="PT Astra Serif" w:eastAsia="PT Astra Serif" w:hAnsi="PT Astra Serif" w:cs="PT Astra Serif"/>
        </w:rPr>
        <w:t xml:space="preserve"> </w:t>
      </w:r>
      <w:r w:rsidRPr="006175D4">
        <w:rPr>
          <w:rFonts w:ascii="PT Astra Serif" w:eastAsia="PT Astra Serif" w:hAnsi="PT Astra Serif" w:cs="PT Astra Serif"/>
        </w:rPr>
        <w:t>соответственно).</w:t>
      </w:r>
      <w:proofErr w:type="gramEnd"/>
    </w:p>
    <w:p w:rsidR="00320171" w:rsidRPr="006175D4" w:rsidRDefault="00E37B4F" w:rsidP="00B74C61">
      <w:pPr>
        <w:ind w:firstLine="709"/>
        <w:jc w:val="both"/>
        <w:rPr>
          <w:rFonts w:ascii="PT Astra Serif" w:eastAsia="PT Astra Serif" w:hAnsi="PT Astra Serif" w:cs="PT Astra Serif"/>
        </w:rPr>
      </w:pPr>
      <w:bookmarkStart w:id="8" w:name="_1t3h5sf" w:colFirst="0" w:colLast="0"/>
      <w:bookmarkEnd w:id="8"/>
      <w:r w:rsidRPr="006175D4">
        <w:rPr>
          <w:rFonts w:ascii="PT Astra Serif" w:eastAsia="PT Astra Serif" w:hAnsi="PT Astra Serif" w:cs="PT Astra Serif"/>
        </w:rPr>
        <w:t xml:space="preserve">2. </w:t>
      </w:r>
      <w:proofErr w:type="gramStart"/>
      <w:r w:rsidRPr="006175D4">
        <w:rPr>
          <w:rFonts w:ascii="PT Astra Serif" w:eastAsia="PT Astra Serif" w:hAnsi="PT Astra Serif" w:cs="PT Astra Serif"/>
        </w:rPr>
        <w:t xml:space="preserve">Иные межбюджетные трансферты предоставляются местным бюджетам в пределах бюджетных ассигнований, предусмотренных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в областном бюджете Ульяновской области на 2023 год и плано</w:t>
      </w:r>
      <w:r w:rsidR="00B74C61">
        <w:rPr>
          <w:rFonts w:ascii="PT Astra Serif" w:eastAsia="PT Astra Serif" w:hAnsi="PT Astra Serif" w:cs="PT Astra Serif"/>
        </w:rPr>
        <w:t xml:space="preserve">вый период 2024 и 2025 годов, и </w:t>
      </w:r>
      <w:r w:rsidRPr="006175D4">
        <w:rPr>
          <w:rFonts w:ascii="PT Astra Serif" w:eastAsia="PT Astra Serif" w:hAnsi="PT Astra Serif" w:cs="PT Astra Serif"/>
        </w:rPr>
        <w:t>лимитов бюджетных обязательств на предоставление иных межбюджетных трансфертов,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 Ульяновской области.</w:t>
      </w:r>
      <w:proofErr w:type="gramEnd"/>
    </w:p>
    <w:p w:rsidR="00320171" w:rsidRPr="006175D4" w:rsidRDefault="00E37B4F" w:rsidP="00B74C61">
      <w:pPr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3. Объём иных межбюджетных трансфертов устанавливается законом Ульяновской области об областном бюджете Ульяновской области на 2023 год и</w:t>
      </w:r>
      <w:r w:rsidR="00B74C61">
        <w:rPr>
          <w:rFonts w:ascii="PT Astra Serif" w:eastAsia="PT Astra Serif" w:hAnsi="PT Astra Serif" w:cs="PT Astra Serif"/>
        </w:rPr>
        <w:t xml:space="preserve"> </w:t>
      </w:r>
      <w:r w:rsidRPr="006175D4">
        <w:rPr>
          <w:rFonts w:ascii="PT Astra Serif" w:eastAsia="PT Astra Serif" w:hAnsi="PT Astra Serif" w:cs="PT Astra Serif"/>
        </w:rPr>
        <w:t>на плановый период 2024 и 2025 годов исходя из объёма затрат, связанных                     с оплатой товаров (работ, услуг), необходимых для организации водос</w:t>
      </w:r>
      <w:r w:rsidR="00B74C61">
        <w:rPr>
          <w:rFonts w:ascii="PT Astra Serif" w:eastAsia="PT Astra Serif" w:hAnsi="PT Astra Serif" w:cs="PT Astra Serif"/>
        </w:rPr>
        <w:t xml:space="preserve">набжения в границах территории </w:t>
      </w:r>
      <w:r w:rsidRPr="006175D4">
        <w:rPr>
          <w:rFonts w:ascii="PT Astra Serif" w:eastAsia="PT Astra Serif" w:hAnsi="PT Astra Serif" w:cs="PT Astra Serif"/>
        </w:rPr>
        <w:t>соответствующего муниципального образования.</w:t>
      </w:r>
    </w:p>
    <w:p w:rsidR="00320171" w:rsidRPr="006175D4" w:rsidRDefault="00E37B4F" w:rsidP="00B74C61">
      <w:pPr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4. Условием предоставления иных межбюджетных трансфертов является наличие вступившего в силу муниципального нормативного правового акта муниципального образования, устанавливающего расходные обязательства,</w:t>
      </w:r>
      <w:r w:rsidR="00A942B5" w:rsidRPr="006175D4">
        <w:rPr>
          <w:rFonts w:ascii="PT Astra Serif" w:eastAsia="PT Astra Serif" w:hAnsi="PT Astra Serif" w:cs="PT Astra Serif"/>
        </w:rPr>
        <w:t xml:space="preserve">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в</w:t>
      </w:r>
      <w:r w:rsidR="00B74C61">
        <w:rPr>
          <w:rFonts w:ascii="PT Astra Serif" w:eastAsia="PT Astra Serif" w:hAnsi="PT Astra Serif" w:cs="PT Astra Serif"/>
        </w:rPr>
        <w:t xml:space="preserve"> </w:t>
      </w:r>
      <w:r w:rsidRPr="006175D4">
        <w:rPr>
          <w:rFonts w:ascii="PT Astra Serif" w:eastAsia="PT Astra Serif" w:hAnsi="PT Astra Serif" w:cs="PT Astra Serif"/>
        </w:rPr>
        <w:t>целях финансового обеспечения которых предоставляются иные межбюджетные трансферты.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5. </w:t>
      </w:r>
      <w:bookmarkStart w:id="9" w:name="4d34og8" w:colFirst="0" w:colLast="0"/>
      <w:bookmarkEnd w:id="9"/>
      <w:r w:rsidRPr="006175D4">
        <w:rPr>
          <w:rFonts w:ascii="PT Astra Serif" w:eastAsia="PT Astra Serif" w:hAnsi="PT Astra Serif" w:cs="PT Astra Serif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соответствующего </w:t>
      </w:r>
      <w:r w:rsidRPr="006175D4">
        <w:rPr>
          <w:rFonts w:ascii="PT Astra Serif" w:eastAsia="PT Astra Serif" w:hAnsi="PT Astra Serif" w:cs="PT Astra Serif"/>
        </w:rPr>
        <w:lastRenderedPageBreak/>
        <w:t>муниципального образования (далее – местная администрация) в соответствии с типовой формой, установленной Министерством финансов Ульяновской области (далее – Соглашение).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Соглашение заключается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2023 год                                и на плановый период 2024 и 2025 годов, предусматривающего бюджетные ассигнования на предоставление иных межбюджетных трансфертов. 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6. </w:t>
      </w:r>
      <w:proofErr w:type="gramStart"/>
      <w:r w:rsidRPr="006175D4">
        <w:rPr>
          <w:rFonts w:ascii="PT Astra Serif" w:eastAsia="PT Astra Serif" w:hAnsi="PT Astra Serif" w:cs="PT Astra Serif"/>
        </w:rPr>
        <w:t>Для заключения Соглашения местная администрация соответствующего муниципального образования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2023 год и на плановый период 2024 и 2025 годов</w:t>
      </w:r>
      <w:r w:rsidR="001C03E3">
        <w:rPr>
          <w:rFonts w:ascii="PT Astra Serif" w:eastAsia="PT Astra Serif" w:hAnsi="PT Astra Serif" w:cs="PT Astra Serif"/>
        </w:rPr>
        <w:t xml:space="preserve">, предусматривающего бюджетные ассигнования на предоставление иных межбюджетных трансфертов, </w:t>
      </w:r>
      <w:r w:rsidRPr="006175D4">
        <w:rPr>
          <w:rFonts w:ascii="PT Astra Serif" w:eastAsia="PT Astra Serif" w:hAnsi="PT Astra Serif" w:cs="PT Astra Serif"/>
        </w:rPr>
        <w:t xml:space="preserve">представляет в Министерство заявку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на получение иных межбюджетных</w:t>
      </w:r>
      <w:proofErr w:type="gramEnd"/>
      <w:r w:rsidRPr="006175D4">
        <w:rPr>
          <w:rFonts w:ascii="PT Astra Serif" w:eastAsia="PT Astra Serif" w:hAnsi="PT Astra Serif" w:cs="PT Astra Serif"/>
        </w:rPr>
        <w:t xml:space="preserve"> трансфертов, составленную в произвольной форме и подписанную должностным лицом, возглавляющим местную администрацию, и копию муниципального нормативного правового акта, указанного в </w:t>
      </w:r>
      <w:hyperlink r:id="rId11">
        <w:r w:rsidRPr="006175D4">
          <w:rPr>
            <w:rFonts w:ascii="PT Astra Serif" w:eastAsia="PT Astra Serif" w:hAnsi="PT Astra Serif" w:cs="PT Astra Serif"/>
          </w:rPr>
          <w:t xml:space="preserve">пункте </w:t>
        </w:r>
      </w:hyperlink>
      <w:r w:rsidRPr="006175D4">
        <w:rPr>
          <w:rFonts w:ascii="PT Astra Serif" w:eastAsia="PT Astra Serif" w:hAnsi="PT Astra Serif" w:cs="PT Astra Serif"/>
        </w:rPr>
        <w:t>4 настоящих Правил (далее – документы).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7. 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заключении Соглашения или решение об отказе в заключени</w:t>
      </w:r>
      <w:proofErr w:type="gramStart"/>
      <w:r w:rsidRPr="006175D4">
        <w:rPr>
          <w:rFonts w:ascii="PT Astra Serif" w:eastAsia="PT Astra Serif" w:hAnsi="PT Astra Serif" w:cs="PT Astra Serif"/>
        </w:rPr>
        <w:t>и</w:t>
      </w:r>
      <w:proofErr w:type="gramEnd"/>
      <w:r w:rsidRPr="006175D4">
        <w:rPr>
          <w:rFonts w:ascii="PT Astra Serif" w:eastAsia="PT Astra Serif" w:hAnsi="PT Astra Serif" w:cs="PT Astra Serif"/>
        </w:rPr>
        <w:t xml:space="preserve"> Соглашения.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Основаниями для принятия Министерством решения об отказе </w:t>
      </w:r>
      <w:r w:rsidRPr="006175D4">
        <w:rPr>
          <w:rFonts w:ascii="PT Astra Serif" w:eastAsia="PT Astra Serif" w:hAnsi="PT Astra Serif" w:cs="PT Astra Serif"/>
        </w:rPr>
        <w:br/>
        <w:t>в заключени</w:t>
      </w:r>
      <w:proofErr w:type="gramStart"/>
      <w:r w:rsidRPr="006175D4">
        <w:rPr>
          <w:rFonts w:ascii="PT Astra Serif" w:eastAsia="PT Astra Serif" w:hAnsi="PT Astra Serif" w:cs="PT Astra Serif"/>
        </w:rPr>
        <w:t>и</w:t>
      </w:r>
      <w:proofErr w:type="gramEnd"/>
      <w:r w:rsidRPr="006175D4">
        <w:rPr>
          <w:rFonts w:ascii="PT Astra Serif" w:eastAsia="PT Astra Serif" w:hAnsi="PT Astra Serif" w:cs="PT Astra Serif"/>
        </w:rPr>
        <w:t xml:space="preserve"> Соглашения являются некомплектность документов и (или) </w:t>
      </w:r>
      <w:r w:rsidRPr="006175D4">
        <w:rPr>
          <w:rFonts w:ascii="PT Astra Serif" w:eastAsia="PT Astra Serif" w:hAnsi="PT Astra Serif" w:cs="PT Astra Serif"/>
        </w:rPr>
        <w:br/>
        <w:t xml:space="preserve">их несоответствие установленным настоящими Правилами требованиям, </w:t>
      </w:r>
      <w:r w:rsidRPr="006175D4">
        <w:rPr>
          <w:rFonts w:ascii="PT Astra Serif" w:eastAsia="PT Astra Serif" w:hAnsi="PT Astra Serif" w:cs="PT Astra Serif"/>
        </w:rPr>
        <w:br/>
        <w:t>а равно представление документов по истечении срок</w:t>
      </w:r>
      <w:r w:rsidR="001C03E3">
        <w:rPr>
          <w:rFonts w:ascii="PT Astra Serif" w:eastAsia="PT Astra Serif" w:hAnsi="PT Astra Serif" w:cs="PT Astra Serif"/>
        </w:rPr>
        <w:t>а</w:t>
      </w:r>
      <w:r w:rsidRPr="006175D4">
        <w:rPr>
          <w:rFonts w:ascii="PT Astra Serif" w:eastAsia="PT Astra Serif" w:hAnsi="PT Astra Serif" w:cs="PT Astra Serif"/>
        </w:rPr>
        <w:t>, установленн</w:t>
      </w:r>
      <w:r w:rsidR="001C03E3">
        <w:rPr>
          <w:rFonts w:ascii="PT Astra Serif" w:eastAsia="PT Astra Serif" w:hAnsi="PT Astra Serif" w:cs="PT Astra Serif"/>
        </w:rPr>
        <w:t>ого</w:t>
      </w:r>
      <w:r w:rsidRPr="006175D4">
        <w:rPr>
          <w:rFonts w:ascii="PT Astra Serif" w:eastAsia="PT Astra Serif" w:hAnsi="PT Astra Serif" w:cs="PT Astra Serif"/>
        </w:rPr>
        <w:t xml:space="preserve"> пунктом 6 настоящих Правил. 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В течение 3 рабочих дней со дня принятия соответствующего решения Министерство направляет соответствующей местной администрации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 в заключени</w:t>
      </w:r>
      <w:proofErr w:type="gramStart"/>
      <w:r w:rsidRPr="006175D4">
        <w:rPr>
          <w:rFonts w:ascii="PT Astra Serif" w:eastAsia="PT Astra Serif" w:hAnsi="PT Astra Serif" w:cs="PT Astra Serif"/>
        </w:rPr>
        <w:t>и</w:t>
      </w:r>
      <w:proofErr w:type="gramEnd"/>
      <w:r w:rsidRPr="006175D4">
        <w:rPr>
          <w:rFonts w:ascii="PT Astra Serif" w:eastAsia="PT Astra Serif" w:hAnsi="PT Astra Serif" w:cs="PT Astra Serif"/>
        </w:rPr>
        <w:t xml:space="preserve"> Соглашения в</w:t>
      </w:r>
      <w:r w:rsidR="003E71D7">
        <w:rPr>
          <w:rFonts w:ascii="PT Astra Serif" w:eastAsia="PT Astra Serif" w:hAnsi="PT Astra Serif" w:cs="PT Astra Serif"/>
        </w:rPr>
        <w:t xml:space="preserve"> </w:t>
      </w:r>
      <w:r w:rsidRPr="006175D4">
        <w:rPr>
          <w:rFonts w:ascii="PT Astra Serif" w:eastAsia="PT Astra Serif" w:hAnsi="PT Astra Serif" w:cs="PT Astra Serif"/>
        </w:rPr>
        <w:t xml:space="preserve"> уведомлении должны быть указаны обстоятельства, послужившие основанием для принятия такого решения.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В случае принятия Министерством решения о заключении Соглашения Министерство и местная администрация обеспечивают подписание Соглашения не позднее дня истечения срок</w:t>
      </w:r>
      <w:r w:rsidR="001C03E3">
        <w:rPr>
          <w:rFonts w:ascii="PT Astra Serif" w:eastAsia="PT Astra Serif" w:hAnsi="PT Astra Serif" w:cs="PT Astra Serif"/>
        </w:rPr>
        <w:t>а</w:t>
      </w:r>
      <w:r w:rsidRPr="006175D4">
        <w:rPr>
          <w:rFonts w:ascii="PT Astra Serif" w:eastAsia="PT Astra Serif" w:hAnsi="PT Astra Serif" w:cs="PT Astra Serif"/>
        </w:rPr>
        <w:t>, установленн</w:t>
      </w:r>
      <w:r w:rsidR="001C03E3">
        <w:rPr>
          <w:rFonts w:ascii="PT Astra Serif" w:eastAsia="PT Astra Serif" w:hAnsi="PT Astra Serif" w:cs="PT Astra Serif"/>
        </w:rPr>
        <w:t>ого</w:t>
      </w:r>
      <w:r w:rsidRPr="006175D4">
        <w:rPr>
          <w:rFonts w:ascii="PT Astra Serif" w:eastAsia="PT Astra Serif" w:hAnsi="PT Astra Serif" w:cs="PT Astra Serif"/>
        </w:rPr>
        <w:t xml:space="preserve"> пунктом 5 настоящих Правил.</w:t>
      </w:r>
    </w:p>
    <w:p w:rsidR="00320171" w:rsidRPr="006175D4" w:rsidRDefault="00E37B4F" w:rsidP="00B74C61">
      <w:pPr>
        <w:spacing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8. Министерство перечисляет иные межбюджетные трансферты местному бюджету в порядке, установленном бюджетным законодательством,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на основании представляемой местной администрацией в Министерство заявки. Сроки перечисления иных межбюджетных трансфертов определяются Соглашением.</w:t>
      </w:r>
    </w:p>
    <w:p w:rsidR="00320171" w:rsidRPr="006175D4" w:rsidRDefault="006175D4" w:rsidP="00B74C61">
      <w:pPr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lastRenderedPageBreak/>
        <w:t>9</w:t>
      </w:r>
      <w:r w:rsidR="00E37B4F" w:rsidRPr="006175D4">
        <w:rPr>
          <w:rFonts w:ascii="PT Astra Serif" w:eastAsia="PT Astra Serif" w:hAnsi="PT Astra Serif" w:cs="PT Astra Serif"/>
        </w:rPr>
        <w:t xml:space="preserve">. </w:t>
      </w:r>
      <w:proofErr w:type="gramStart"/>
      <w:r w:rsidR="00E37B4F" w:rsidRPr="006175D4">
        <w:rPr>
          <w:rFonts w:ascii="PT Astra Serif" w:eastAsia="PT Astra Serif" w:hAnsi="PT Astra Serif" w:cs="PT Astra Serif"/>
        </w:rPr>
        <w:t xml:space="preserve">В случае нарушения соответствующей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 трансфертов в областной бюджет Ульяновской области посредством направления соответствующей местной администрации в срок, </w:t>
      </w:r>
      <w:r w:rsidR="00B74C61">
        <w:rPr>
          <w:rFonts w:ascii="PT Astra Serif" w:eastAsia="PT Astra Serif" w:hAnsi="PT Astra Serif" w:cs="PT Astra Serif"/>
        </w:rPr>
        <w:br/>
      </w:r>
      <w:r w:rsidR="00E37B4F" w:rsidRPr="006175D4">
        <w:rPr>
          <w:rFonts w:ascii="PT Astra Serif" w:eastAsia="PT Astra Serif" w:hAnsi="PT Astra Serif" w:cs="PT Astra Serif"/>
        </w:rPr>
        <w:t xml:space="preserve">не превышающий 30 календарных дней со дня установления нарушений, требования о возврате иных межбюджетных трансфертов в течение </w:t>
      </w:r>
      <w:r w:rsidR="00B74C61">
        <w:rPr>
          <w:rFonts w:ascii="PT Astra Serif" w:eastAsia="PT Astra Serif" w:hAnsi="PT Astra Serif" w:cs="PT Astra Serif"/>
        </w:rPr>
        <w:br/>
      </w:r>
      <w:r w:rsidR="00E37B4F" w:rsidRPr="006175D4">
        <w:rPr>
          <w:rFonts w:ascii="PT Astra Serif" w:eastAsia="PT Astra Serif" w:hAnsi="PT Astra Serif" w:cs="PT Astra Serif"/>
        </w:rPr>
        <w:t>10 календарных дней</w:t>
      </w:r>
      <w:proofErr w:type="gramEnd"/>
      <w:r w:rsidR="00E37B4F" w:rsidRPr="006175D4">
        <w:rPr>
          <w:rFonts w:ascii="PT Astra Serif" w:eastAsia="PT Astra Serif" w:hAnsi="PT Astra Serif" w:cs="PT Astra Serif"/>
        </w:rPr>
        <w:t xml:space="preserve"> со дня получения указанного требования.</w:t>
      </w:r>
    </w:p>
    <w:p w:rsidR="00320171" w:rsidRPr="006175D4" w:rsidRDefault="00E37B4F" w:rsidP="00B74C61">
      <w:pPr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 xml:space="preserve">Возврат иных межбюджетных трансфертов осуществляется </w:t>
      </w:r>
      <w:r w:rsidR="00B74C61">
        <w:rPr>
          <w:rFonts w:ascii="PT Astra Serif" w:eastAsia="PT Astra Serif" w:hAnsi="PT Astra Serif" w:cs="PT Astra Serif"/>
        </w:rPr>
        <w:br/>
      </w:r>
      <w:r w:rsidRPr="006175D4">
        <w:rPr>
          <w:rFonts w:ascii="PT Astra Serif" w:eastAsia="PT Astra Serif" w:hAnsi="PT Astra Serif" w:cs="PT Astra Serif"/>
        </w:rPr>
        <w:t>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320171" w:rsidRPr="006175D4" w:rsidRDefault="006175D4" w:rsidP="00B74C61">
      <w:pPr>
        <w:ind w:firstLine="709"/>
        <w:jc w:val="both"/>
        <w:rPr>
          <w:rFonts w:ascii="PT Astra Serif" w:eastAsia="PT Astra Serif" w:hAnsi="PT Astra Serif" w:cs="PT Astra Serif"/>
        </w:rPr>
      </w:pPr>
      <w:r w:rsidRPr="006175D4">
        <w:rPr>
          <w:rFonts w:ascii="PT Astra Serif" w:eastAsia="PT Astra Serif" w:hAnsi="PT Astra Serif" w:cs="PT Astra Serif"/>
        </w:rPr>
        <w:t>10</w:t>
      </w:r>
      <w:r w:rsidR="00E37B4F" w:rsidRPr="006175D4">
        <w:rPr>
          <w:rFonts w:ascii="PT Astra Serif" w:eastAsia="PT Astra Serif" w:hAnsi="PT Astra Serif" w:cs="PT Astra Serif"/>
        </w:rPr>
        <w:t xml:space="preserve">. </w:t>
      </w:r>
      <w:proofErr w:type="gramStart"/>
      <w:r w:rsidR="00E37B4F" w:rsidRPr="006175D4">
        <w:rPr>
          <w:rFonts w:ascii="PT Astra Serif" w:eastAsia="PT Astra Serif" w:hAnsi="PT Astra Serif" w:cs="PT Astra Serif"/>
        </w:rPr>
        <w:t xml:space="preserve">В случае отказа или уклонения соответствующей местной администрации от добровольного возврата иных межбюджетных трансфертов </w:t>
      </w:r>
      <w:r w:rsidR="00B74C61">
        <w:rPr>
          <w:rFonts w:ascii="PT Astra Serif" w:eastAsia="PT Astra Serif" w:hAnsi="PT Astra Serif" w:cs="PT Astra Serif"/>
        </w:rPr>
        <w:br/>
      </w:r>
      <w:r w:rsidR="00E37B4F" w:rsidRPr="006175D4">
        <w:rPr>
          <w:rFonts w:ascii="PT Astra Serif" w:eastAsia="PT Astra Serif" w:hAnsi="PT Astra Serif" w:cs="PT Astra Serif"/>
        </w:rPr>
        <w:t xml:space="preserve">в областной бюджет Ульяновской области Министерство принимает меры </w:t>
      </w:r>
      <w:r w:rsidR="00B74C61">
        <w:rPr>
          <w:rFonts w:ascii="PT Astra Serif" w:eastAsia="PT Astra Serif" w:hAnsi="PT Astra Serif" w:cs="PT Astra Serif"/>
        </w:rPr>
        <w:br/>
      </w:r>
      <w:r w:rsidR="00E37B4F" w:rsidRPr="006175D4">
        <w:rPr>
          <w:rFonts w:ascii="PT Astra Serif" w:eastAsia="PT Astra Serif" w:hAnsi="PT Astra Serif" w:cs="PT Astra Serif"/>
        </w:rPr>
        <w:t>по их принудительному взысканию в установленном законодательством Российской Федерации порядке.</w:t>
      </w:r>
      <w:proofErr w:type="gramEnd"/>
    </w:p>
    <w:p w:rsidR="00320171" w:rsidRPr="006175D4" w:rsidRDefault="00320171" w:rsidP="00B74C61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E37B4F" w:rsidP="00B74C61">
      <w:pPr>
        <w:jc w:val="center"/>
        <w:rPr>
          <w:rFonts w:ascii="PT Astra Serif" w:eastAsia="PT Astra Serif" w:hAnsi="PT Astra Serif" w:cs="PT Astra Serif"/>
          <w:sz w:val="27"/>
          <w:szCs w:val="27"/>
        </w:rPr>
      </w:pPr>
      <w:r w:rsidRPr="006175D4">
        <w:rPr>
          <w:rFonts w:ascii="PT Astra Serif" w:eastAsia="PT Astra Serif" w:hAnsi="PT Astra Serif" w:cs="PT Astra Serif"/>
        </w:rPr>
        <w:t>_________________</w:t>
      </w:r>
    </w:p>
    <w:p w:rsidR="00320171" w:rsidRPr="006175D4" w:rsidRDefault="00320171" w:rsidP="00B74C61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 w:rsidP="00B74C61">
      <w:pPr>
        <w:jc w:val="both"/>
        <w:rPr>
          <w:rFonts w:ascii="PT Astra Serif" w:eastAsia="PT Astra Serif" w:hAnsi="PT Astra Serif" w:cs="PT Astra Serif"/>
        </w:rPr>
      </w:pPr>
    </w:p>
    <w:p w:rsidR="00320171" w:rsidRPr="006175D4" w:rsidRDefault="00320171">
      <w:pPr>
        <w:widowControl w:val="0"/>
        <w:jc w:val="center"/>
        <w:rPr>
          <w:rFonts w:ascii="PT Astra Serif" w:eastAsia="PT Astra Serif" w:hAnsi="PT Astra Serif" w:cs="PT Astra Serif"/>
          <w:b/>
        </w:rPr>
      </w:pPr>
    </w:p>
    <w:sectPr w:rsidR="00320171" w:rsidRPr="006175D4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E8" w:rsidRDefault="005C04E8">
      <w:r>
        <w:separator/>
      </w:r>
    </w:p>
  </w:endnote>
  <w:endnote w:type="continuationSeparator" w:id="0">
    <w:p w:rsidR="005C04E8" w:rsidRDefault="005C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1" w:rsidRDefault="008448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775"/>
        <w:tab w:val="right" w:pos="9638"/>
      </w:tabs>
      <w:rPr>
        <w:rFonts w:ascii="PT Astra Serif" w:eastAsia="PT Astra Serif" w:hAnsi="PT Astra Serif" w:cs="PT Astra Serif"/>
        <w:color w:val="000000"/>
        <w:sz w:val="16"/>
        <w:szCs w:val="16"/>
      </w:rPr>
    </w:pPr>
    <w:r>
      <w:rPr>
        <w:rFonts w:ascii="PT Astra Serif" w:eastAsia="PT Astra Serif" w:hAnsi="PT Astra Serif" w:cs="PT Astra Serif"/>
        <w:color w:val="000000"/>
        <w:sz w:val="16"/>
        <w:szCs w:val="16"/>
      </w:rPr>
      <w:t>1110ан1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E8" w:rsidRDefault="005C04E8">
      <w:r>
        <w:separator/>
      </w:r>
    </w:p>
  </w:footnote>
  <w:footnote w:type="continuationSeparator" w:id="0">
    <w:p w:rsidR="005C04E8" w:rsidRDefault="005C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1" w:rsidRDefault="00E37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PT Astra Serif" w:eastAsia="PT Astra Serif" w:hAnsi="PT Astra Serif" w:cs="PT Astra Serif"/>
        <w:color w:val="000000"/>
      </w:rPr>
    </w:pPr>
    <w:r>
      <w:rPr>
        <w:rFonts w:ascii="PT Astra Serif" w:eastAsia="PT Astra Serif" w:hAnsi="PT Astra Serif" w:cs="PT Astra Serif"/>
        <w:color w:val="000000"/>
      </w:rPr>
      <w:fldChar w:fldCharType="begin"/>
    </w:r>
    <w:r>
      <w:rPr>
        <w:rFonts w:ascii="PT Astra Serif" w:eastAsia="PT Astra Serif" w:hAnsi="PT Astra Serif" w:cs="PT Astra Serif"/>
        <w:color w:val="000000"/>
      </w:rPr>
      <w:instrText>PAGE</w:instrText>
    </w:r>
    <w:r>
      <w:rPr>
        <w:rFonts w:ascii="PT Astra Serif" w:eastAsia="PT Astra Serif" w:hAnsi="PT Astra Serif" w:cs="PT Astra Serif"/>
        <w:color w:val="000000"/>
      </w:rPr>
      <w:fldChar w:fldCharType="separate"/>
    </w:r>
    <w:r w:rsidR="00C94ACF">
      <w:rPr>
        <w:rFonts w:ascii="PT Astra Serif" w:eastAsia="PT Astra Serif" w:hAnsi="PT Astra Serif" w:cs="PT Astra Serif"/>
        <w:noProof/>
        <w:color w:val="000000"/>
      </w:rPr>
      <w:t>3</w:t>
    </w:r>
    <w:r>
      <w:rPr>
        <w:rFonts w:ascii="PT Astra Serif" w:eastAsia="PT Astra Serif" w:hAnsi="PT Astra Serif" w:cs="PT Astra Serif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71"/>
    <w:rsid w:val="00096871"/>
    <w:rsid w:val="001C03E3"/>
    <w:rsid w:val="00320171"/>
    <w:rsid w:val="00377AE7"/>
    <w:rsid w:val="003E71D7"/>
    <w:rsid w:val="00561D99"/>
    <w:rsid w:val="005C04E8"/>
    <w:rsid w:val="006175D4"/>
    <w:rsid w:val="006332E1"/>
    <w:rsid w:val="00844892"/>
    <w:rsid w:val="008B20D9"/>
    <w:rsid w:val="009557FB"/>
    <w:rsid w:val="009C5CF9"/>
    <w:rsid w:val="00A942B5"/>
    <w:rsid w:val="00B74C61"/>
    <w:rsid w:val="00B9278D"/>
    <w:rsid w:val="00C94ACF"/>
    <w:rsid w:val="00CD252B"/>
    <w:rsid w:val="00DB0395"/>
    <w:rsid w:val="00DD1C23"/>
    <w:rsid w:val="00E37B4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44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892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44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892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77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44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892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44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892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77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58&amp;date=05.02.2020&amp;dst=4178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7958&amp;date=05.02.2020&amp;dst=4178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tyjcwt</vt:lpwstr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https://login.consultant.ru/link/?req=doc&amp;base=LAW&amp;n=327958&amp;date=05.02.2020&amp;dst=4178&amp;fld=134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https://login.consultant.ru/link/?req=doc&amp;base=LAW&amp;n=327958&amp;date=05.02.2020&amp;dst=4178&amp;fld=134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NMalysheva</dc:creator>
  <cp:lastModifiedBy>Ненашева Александра Андреевна</cp:lastModifiedBy>
  <cp:revision>6</cp:revision>
  <cp:lastPrinted>2023-10-11T06:15:00Z</cp:lastPrinted>
  <dcterms:created xsi:type="dcterms:W3CDTF">2023-10-11T05:49:00Z</dcterms:created>
  <dcterms:modified xsi:type="dcterms:W3CDTF">2023-10-16T06:38:00Z</dcterms:modified>
</cp:coreProperties>
</file>