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22BA4" w:rsidRPr="00222BA4" w:rsidTr="00721A9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22BA4" w:rsidRPr="00222BA4" w:rsidRDefault="00222BA4" w:rsidP="00222BA4">
            <w:pPr>
              <w:jc w:val="center"/>
              <w:rPr>
                <w:rFonts w:ascii="PT Astra Serif" w:hAnsi="PT Astra Serif"/>
                <w:b/>
              </w:rPr>
            </w:pPr>
            <w:r w:rsidRPr="00222BA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222BA4" w:rsidRPr="00222BA4" w:rsidTr="00721A9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22BA4" w:rsidRPr="00222BA4" w:rsidRDefault="00222BA4" w:rsidP="00222BA4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222BA4">
              <w:rPr>
                <w:rFonts w:ascii="PT Astra Serif" w:hAnsi="PT Astra Serif"/>
                <w:b/>
              </w:rPr>
              <w:t>П</w:t>
            </w:r>
            <w:proofErr w:type="gramEnd"/>
            <w:r w:rsidRPr="00222BA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222BA4" w:rsidRPr="00222BA4" w:rsidTr="00721A9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22BA4" w:rsidRPr="00222BA4" w:rsidRDefault="00222BA4" w:rsidP="00222BA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</w:t>
            </w:r>
            <w:r w:rsidRPr="00222BA4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октября</w:t>
            </w:r>
            <w:r w:rsidRPr="00222BA4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22BA4" w:rsidRPr="00222BA4" w:rsidRDefault="00222BA4" w:rsidP="00222BA4">
            <w:pPr>
              <w:jc w:val="right"/>
              <w:rPr>
                <w:rFonts w:ascii="PT Astra Serif" w:hAnsi="PT Astra Serif"/>
                <w:b/>
              </w:rPr>
            </w:pPr>
            <w:r w:rsidRPr="00222BA4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558</w:t>
            </w:r>
            <w:r w:rsidRPr="00222BA4">
              <w:rPr>
                <w:rFonts w:ascii="PT Astra Serif" w:hAnsi="PT Astra Serif"/>
                <w:b/>
              </w:rPr>
              <w:t>-П</w:t>
            </w:r>
          </w:p>
        </w:tc>
      </w:tr>
    </w:tbl>
    <w:p w:rsidR="00C94221" w:rsidRDefault="00C94221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EB036B" w:rsidRDefault="00EB036B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EB036B" w:rsidRDefault="00EB036B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EB036B" w:rsidRDefault="00EB036B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EB036B" w:rsidRPr="00347066" w:rsidRDefault="00EB036B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D930B5" w:rsidRPr="00347066" w:rsidRDefault="00DD23A0" w:rsidP="002B4E21">
      <w:pPr>
        <w:autoSpaceDE w:val="0"/>
        <w:autoSpaceDN w:val="0"/>
        <w:spacing w:line="235" w:lineRule="auto"/>
        <w:jc w:val="center"/>
        <w:rPr>
          <w:rFonts w:ascii="PT Astra Serif" w:hAnsi="PT Astra Serif"/>
          <w:b/>
          <w:color w:val="000000" w:themeColor="text1"/>
          <w:spacing w:val="-6"/>
        </w:rPr>
      </w:pPr>
      <w:r w:rsidRPr="00347066">
        <w:rPr>
          <w:rFonts w:ascii="PT Astra Serif" w:hAnsi="PT Astra Serif"/>
          <w:b/>
        </w:rPr>
        <w:t xml:space="preserve">О внесении изменений </w:t>
      </w:r>
      <w:r w:rsidR="00D930B5" w:rsidRPr="00347066">
        <w:rPr>
          <w:rFonts w:ascii="PT Astra Serif" w:hAnsi="PT Astra Serif"/>
          <w:b/>
          <w:color w:val="000000" w:themeColor="text1"/>
          <w:spacing w:val="-6"/>
        </w:rPr>
        <w:t xml:space="preserve">в </w:t>
      </w:r>
      <w:proofErr w:type="gramStart"/>
      <w:r w:rsidR="00D930B5" w:rsidRPr="00347066">
        <w:rPr>
          <w:rFonts w:ascii="PT Astra Serif" w:hAnsi="PT Astra Serif"/>
          <w:b/>
          <w:color w:val="000000" w:themeColor="text1"/>
          <w:spacing w:val="-6"/>
        </w:rPr>
        <w:t>отдельные</w:t>
      </w:r>
      <w:proofErr w:type="gramEnd"/>
      <w:r w:rsidR="00D930B5" w:rsidRPr="00347066">
        <w:rPr>
          <w:rFonts w:ascii="PT Astra Serif" w:hAnsi="PT Astra Serif"/>
          <w:b/>
          <w:color w:val="000000" w:themeColor="text1"/>
          <w:spacing w:val="-6"/>
        </w:rPr>
        <w:t xml:space="preserve"> нормативные </w:t>
      </w:r>
    </w:p>
    <w:p w:rsidR="00DD23A0" w:rsidRPr="00347066" w:rsidRDefault="00D930B5" w:rsidP="002B4E21">
      <w:pPr>
        <w:autoSpaceDE w:val="0"/>
        <w:autoSpaceDN w:val="0"/>
        <w:spacing w:line="235" w:lineRule="auto"/>
        <w:jc w:val="center"/>
        <w:rPr>
          <w:rFonts w:ascii="PT Astra Serif" w:hAnsi="PT Astra Serif"/>
          <w:b/>
        </w:rPr>
      </w:pPr>
      <w:r w:rsidRPr="00347066">
        <w:rPr>
          <w:rFonts w:ascii="PT Astra Serif" w:hAnsi="PT Astra Serif"/>
          <w:b/>
          <w:color w:val="000000" w:themeColor="text1"/>
          <w:spacing w:val="-6"/>
        </w:rPr>
        <w:t xml:space="preserve">правовые акты </w:t>
      </w:r>
      <w:r w:rsidR="00DD23A0" w:rsidRPr="00347066">
        <w:rPr>
          <w:rFonts w:ascii="PT Astra Serif" w:hAnsi="PT Astra Serif"/>
          <w:b/>
        </w:rPr>
        <w:t>Пр</w:t>
      </w:r>
      <w:r w:rsidRPr="00347066">
        <w:rPr>
          <w:rFonts w:ascii="PT Astra Serif" w:hAnsi="PT Astra Serif"/>
          <w:b/>
        </w:rPr>
        <w:t>авительства Ульяновской области</w:t>
      </w:r>
    </w:p>
    <w:p w:rsidR="007E3346" w:rsidRPr="00347066" w:rsidRDefault="007E3346" w:rsidP="002B4E21">
      <w:pPr>
        <w:autoSpaceDE w:val="0"/>
        <w:autoSpaceDN w:val="0"/>
        <w:spacing w:line="235" w:lineRule="auto"/>
        <w:jc w:val="center"/>
        <w:rPr>
          <w:rFonts w:ascii="PT Astra Serif" w:hAnsi="PT Astra Serif"/>
        </w:rPr>
      </w:pPr>
    </w:p>
    <w:p w:rsidR="005C1660" w:rsidRPr="00347066" w:rsidRDefault="005C1660" w:rsidP="00EB036B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347066">
        <w:rPr>
          <w:rFonts w:ascii="PT Astra Serif" w:hAnsi="PT Astra Serif"/>
        </w:rPr>
        <w:t>Правительство Ульяновской области  п о с т а н о в л я е т:</w:t>
      </w:r>
    </w:p>
    <w:p w:rsidR="00DB0830" w:rsidRPr="00347066" w:rsidRDefault="00DB0830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47066">
        <w:rPr>
          <w:rFonts w:ascii="PT Astra Serif" w:hAnsi="PT Astra Serif"/>
        </w:rPr>
        <w:t xml:space="preserve">1. Внести в пункт 2.2 раздела 2 Положения о порядке предоставления </w:t>
      </w:r>
      <w:r w:rsidRPr="00347066">
        <w:rPr>
          <w:rFonts w:ascii="PT Astra Serif" w:hAnsi="PT Astra Serif"/>
        </w:rPr>
        <w:br/>
        <w:t xml:space="preserve">в залог объектов залогового фонда Ульяновской области, утверждённого постановлением Правительства Ульяновской области от 06.04.2007 № 116 </w:t>
      </w:r>
      <w:r w:rsidRPr="00347066">
        <w:rPr>
          <w:rFonts w:ascii="PT Astra Serif" w:hAnsi="PT Astra Serif"/>
        </w:rPr>
        <w:br/>
        <w:t>«Об утверждении Положения о порядке предоставления в залог объектов залогового фонда Ульяновской области»</w:t>
      </w:r>
      <w:r w:rsidR="008472BD" w:rsidRPr="00347066">
        <w:rPr>
          <w:rFonts w:ascii="PT Astra Serif" w:hAnsi="PT Astra Serif"/>
        </w:rPr>
        <w:t>,</w:t>
      </w:r>
      <w:r w:rsidRPr="00347066">
        <w:rPr>
          <w:rFonts w:ascii="PT Astra Serif" w:hAnsi="PT Astra Serif"/>
        </w:rPr>
        <w:t xml:space="preserve"> изменени</w:t>
      </w:r>
      <w:r w:rsidR="00876F93" w:rsidRPr="00347066">
        <w:rPr>
          <w:rFonts w:ascii="PT Astra Serif" w:hAnsi="PT Astra Serif"/>
        </w:rPr>
        <w:t>е</w:t>
      </w:r>
      <w:r w:rsidR="00EB036B">
        <w:rPr>
          <w:rFonts w:ascii="PT Astra Serif" w:hAnsi="PT Astra Serif"/>
        </w:rPr>
        <w:t>, дополнив его абзацами вторым –</w:t>
      </w:r>
      <w:r w:rsidRPr="00347066">
        <w:rPr>
          <w:rFonts w:ascii="PT Astra Serif" w:hAnsi="PT Astra Serif"/>
        </w:rPr>
        <w:t xml:space="preserve"> седьмым следующего содержания:</w:t>
      </w:r>
    </w:p>
    <w:p w:rsidR="00DB0830" w:rsidRPr="00347066" w:rsidRDefault="00D930B5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47066">
        <w:rPr>
          <w:rFonts w:ascii="PT Astra Serif" w:hAnsi="PT Astra Serif" w:cs="PT Astra Serif"/>
        </w:rPr>
        <w:t>«</w:t>
      </w:r>
      <w:r w:rsidR="00DB0830" w:rsidRPr="00347066">
        <w:rPr>
          <w:rFonts w:ascii="PT Astra Serif" w:hAnsi="PT Astra Serif" w:cs="PT Astra Serif"/>
        </w:rPr>
        <w:t xml:space="preserve">В состав </w:t>
      </w:r>
      <w:r w:rsidRPr="00347066">
        <w:rPr>
          <w:rFonts w:ascii="PT Astra Serif" w:hAnsi="PT Astra Serif" w:cs="PT Astra Serif"/>
        </w:rPr>
        <w:t>к</w:t>
      </w:r>
      <w:r w:rsidR="00DB0830" w:rsidRPr="00347066">
        <w:rPr>
          <w:rFonts w:ascii="PT Astra Serif" w:hAnsi="PT Astra Serif" w:cs="PT Astra Serif"/>
        </w:rPr>
        <w:t xml:space="preserve">онкурсной комиссии входят председатель, заместитель председателя и иные члены </w:t>
      </w:r>
      <w:r w:rsidRPr="00347066">
        <w:rPr>
          <w:rFonts w:ascii="PT Astra Serif" w:hAnsi="PT Astra Serif" w:cs="PT Astra Serif"/>
        </w:rPr>
        <w:t>к</w:t>
      </w:r>
      <w:r w:rsidR="00DB0830" w:rsidRPr="00347066">
        <w:rPr>
          <w:rFonts w:ascii="PT Astra Serif" w:hAnsi="PT Astra Serif" w:cs="PT Astra Serif"/>
        </w:rPr>
        <w:t xml:space="preserve">онкурсной комиссии. Состав </w:t>
      </w:r>
      <w:r w:rsidRPr="00347066">
        <w:rPr>
          <w:rFonts w:ascii="PT Astra Serif" w:hAnsi="PT Astra Serif" w:cs="PT Astra Serif"/>
        </w:rPr>
        <w:t>к</w:t>
      </w:r>
      <w:r w:rsidR="00DB0830" w:rsidRPr="00347066">
        <w:rPr>
          <w:rFonts w:ascii="PT Astra Serif" w:hAnsi="PT Astra Serif" w:cs="PT Astra Serif"/>
        </w:rPr>
        <w:t>онкурсной комиссии утверждается распоряжением Правительства Ульяновской области.</w:t>
      </w:r>
    </w:p>
    <w:p w:rsidR="00DB0830" w:rsidRPr="00347066" w:rsidRDefault="00DB0830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47066">
        <w:rPr>
          <w:rFonts w:ascii="PT Astra Serif" w:hAnsi="PT Astra Serif" w:cs="PT Astra Serif"/>
        </w:rPr>
        <w:t xml:space="preserve">Председатель </w:t>
      </w:r>
      <w:r w:rsidR="00D930B5" w:rsidRPr="00347066">
        <w:rPr>
          <w:rFonts w:ascii="PT Astra Serif" w:hAnsi="PT Astra Serif" w:cs="PT Astra Serif"/>
        </w:rPr>
        <w:t>к</w:t>
      </w:r>
      <w:r w:rsidRPr="00347066">
        <w:rPr>
          <w:rFonts w:ascii="PT Astra Serif" w:hAnsi="PT Astra Serif" w:cs="PT Astra Serif"/>
        </w:rPr>
        <w:t xml:space="preserve">онкурсной комиссии осуществляет общее руководство деятельностью </w:t>
      </w:r>
      <w:r w:rsidR="00D930B5" w:rsidRPr="00347066">
        <w:rPr>
          <w:rFonts w:ascii="PT Astra Serif" w:hAnsi="PT Astra Serif" w:cs="PT Astra Serif"/>
        </w:rPr>
        <w:t>к</w:t>
      </w:r>
      <w:r w:rsidRPr="00347066">
        <w:rPr>
          <w:rFonts w:ascii="PT Astra Serif" w:hAnsi="PT Astra Serif" w:cs="PT Astra Serif"/>
        </w:rPr>
        <w:t xml:space="preserve">онкурсной комиссии, в том числе определяет дату, место, время проведения и повестку дня заседаний </w:t>
      </w:r>
      <w:r w:rsidR="00D930B5" w:rsidRPr="00347066">
        <w:rPr>
          <w:rFonts w:ascii="PT Astra Serif" w:hAnsi="PT Astra Serif" w:cs="PT Astra Serif"/>
        </w:rPr>
        <w:t>к</w:t>
      </w:r>
      <w:r w:rsidRPr="00347066">
        <w:rPr>
          <w:rFonts w:ascii="PT Astra Serif" w:hAnsi="PT Astra Serif" w:cs="PT Astra Serif"/>
        </w:rPr>
        <w:t xml:space="preserve">онкурсной комиссии </w:t>
      </w:r>
      <w:r w:rsidR="00D930B5" w:rsidRPr="00347066">
        <w:rPr>
          <w:rFonts w:ascii="PT Astra Serif" w:hAnsi="PT Astra Serif" w:cs="PT Astra Serif"/>
        </w:rPr>
        <w:br/>
      </w:r>
      <w:r w:rsidRPr="00347066">
        <w:rPr>
          <w:rFonts w:ascii="PT Astra Serif" w:hAnsi="PT Astra Serif" w:cs="PT Astra Serif"/>
        </w:rPr>
        <w:t xml:space="preserve">и председательствует на заседаниях </w:t>
      </w:r>
      <w:r w:rsidR="00D930B5" w:rsidRPr="00347066">
        <w:rPr>
          <w:rFonts w:ascii="PT Astra Serif" w:hAnsi="PT Astra Serif" w:cs="PT Astra Serif"/>
        </w:rPr>
        <w:t>к</w:t>
      </w:r>
      <w:r w:rsidRPr="00347066">
        <w:rPr>
          <w:rFonts w:ascii="PT Astra Serif" w:hAnsi="PT Astra Serif" w:cs="PT Astra Serif"/>
        </w:rPr>
        <w:t>онкурсной комиссии.</w:t>
      </w:r>
    </w:p>
    <w:p w:rsidR="00DB0830" w:rsidRPr="00347066" w:rsidRDefault="00DB0830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47066">
        <w:rPr>
          <w:rFonts w:ascii="PT Astra Serif" w:hAnsi="PT Astra Serif" w:cs="PT Astra Serif"/>
        </w:rPr>
        <w:t xml:space="preserve">Заместитель председателя </w:t>
      </w:r>
      <w:r w:rsidR="00D930B5" w:rsidRPr="00347066">
        <w:rPr>
          <w:rFonts w:ascii="PT Astra Serif" w:hAnsi="PT Astra Serif" w:cs="PT Astra Serif"/>
        </w:rPr>
        <w:t>к</w:t>
      </w:r>
      <w:r w:rsidRPr="00347066">
        <w:rPr>
          <w:rFonts w:ascii="PT Astra Serif" w:hAnsi="PT Astra Serif" w:cs="PT Astra Serif"/>
        </w:rPr>
        <w:t xml:space="preserve">онкурсной комиссии осуществляет функции председателя </w:t>
      </w:r>
      <w:r w:rsidR="00D930B5" w:rsidRPr="00347066">
        <w:rPr>
          <w:rFonts w:ascii="PT Astra Serif" w:hAnsi="PT Astra Serif" w:cs="PT Astra Serif"/>
        </w:rPr>
        <w:t>к</w:t>
      </w:r>
      <w:r w:rsidRPr="00347066">
        <w:rPr>
          <w:rFonts w:ascii="PT Astra Serif" w:hAnsi="PT Astra Serif" w:cs="PT Astra Serif"/>
        </w:rPr>
        <w:t>онкурсной комиссии в случае его временного отсутствия.</w:t>
      </w:r>
    </w:p>
    <w:p w:rsidR="00DB0830" w:rsidRPr="00347066" w:rsidRDefault="00DB0830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47066">
        <w:rPr>
          <w:rFonts w:ascii="PT Astra Serif" w:hAnsi="PT Astra Serif" w:cs="PT Astra Serif"/>
        </w:rPr>
        <w:t xml:space="preserve">Члены конкурсной комиссии участвуют в заседаниях </w:t>
      </w:r>
      <w:r w:rsidR="00D930B5" w:rsidRPr="00347066">
        <w:rPr>
          <w:rFonts w:ascii="PT Astra Serif" w:hAnsi="PT Astra Serif" w:cs="PT Astra Serif"/>
        </w:rPr>
        <w:t>к</w:t>
      </w:r>
      <w:r w:rsidRPr="00347066">
        <w:rPr>
          <w:rFonts w:ascii="PT Astra Serif" w:hAnsi="PT Astra Serif" w:cs="PT Astra Serif"/>
        </w:rPr>
        <w:t xml:space="preserve">онкурсной комиссии с правом решающего голоса, исполняют поручения председателя </w:t>
      </w:r>
      <w:r w:rsidR="00D930B5" w:rsidRPr="00347066">
        <w:rPr>
          <w:rFonts w:ascii="PT Astra Serif" w:hAnsi="PT Astra Serif" w:cs="PT Astra Serif"/>
        </w:rPr>
        <w:t>к</w:t>
      </w:r>
      <w:r w:rsidRPr="00347066">
        <w:rPr>
          <w:rFonts w:ascii="PT Astra Serif" w:hAnsi="PT Astra Serif" w:cs="PT Astra Serif"/>
        </w:rPr>
        <w:t xml:space="preserve">онкурсной комиссии, при этом вправе высказывать особое мнение по всем рассматриваемым ею вопросам, которое подлежит занесению в протокол заседания </w:t>
      </w:r>
      <w:r w:rsidR="00D930B5" w:rsidRPr="00347066">
        <w:rPr>
          <w:rFonts w:ascii="PT Astra Serif" w:hAnsi="PT Astra Serif" w:cs="PT Astra Serif"/>
        </w:rPr>
        <w:t>к</w:t>
      </w:r>
      <w:r w:rsidRPr="00347066">
        <w:rPr>
          <w:rFonts w:ascii="PT Astra Serif" w:hAnsi="PT Astra Serif" w:cs="PT Astra Serif"/>
        </w:rPr>
        <w:t>онкурсной комиссии.</w:t>
      </w:r>
    </w:p>
    <w:p w:rsidR="00D930B5" w:rsidRPr="00347066" w:rsidRDefault="00DB0830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47066">
        <w:rPr>
          <w:rFonts w:ascii="PT Astra Serif" w:hAnsi="PT Astra Serif" w:cs="PT Astra Serif"/>
        </w:rPr>
        <w:t xml:space="preserve">Заседание </w:t>
      </w:r>
      <w:r w:rsidR="00D930B5" w:rsidRPr="00347066">
        <w:rPr>
          <w:rFonts w:ascii="PT Astra Serif" w:hAnsi="PT Astra Serif" w:cs="PT Astra Serif"/>
        </w:rPr>
        <w:t>к</w:t>
      </w:r>
      <w:r w:rsidRPr="00347066">
        <w:rPr>
          <w:rFonts w:ascii="PT Astra Serif" w:hAnsi="PT Astra Serif" w:cs="PT Astra Serif"/>
        </w:rPr>
        <w:t>онкурсной комиссии считается правомочным, если на н</w:t>
      </w:r>
      <w:r w:rsidR="00D930B5" w:rsidRPr="00347066">
        <w:rPr>
          <w:rFonts w:ascii="PT Astra Serif" w:hAnsi="PT Astra Serif" w:cs="PT Astra Serif"/>
        </w:rPr>
        <w:t>ё</w:t>
      </w:r>
      <w:r w:rsidRPr="00347066">
        <w:rPr>
          <w:rFonts w:ascii="PT Astra Serif" w:hAnsi="PT Astra Serif" w:cs="PT Astra Serif"/>
        </w:rPr>
        <w:t>м присутствует не менее двух третей от установленного числа е</w:t>
      </w:r>
      <w:r w:rsidR="00D930B5" w:rsidRPr="00347066">
        <w:rPr>
          <w:rFonts w:ascii="PT Astra Serif" w:hAnsi="PT Astra Serif" w:cs="PT Astra Serif"/>
        </w:rPr>
        <w:t>ё</w:t>
      </w:r>
      <w:r w:rsidRPr="00347066">
        <w:rPr>
          <w:rFonts w:ascii="PT Astra Serif" w:hAnsi="PT Astra Serif" w:cs="PT Astra Serif"/>
        </w:rPr>
        <w:t xml:space="preserve"> членов. Решения </w:t>
      </w:r>
      <w:r w:rsidR="00D930B5" w:rsidRPr="00347066">
        <w:rPr>
          <w:rFonts w:ascii="PT Astra Serif" w:hAnsi="PT Astra Serif" w:cs="PT Astra Serif"/>
        </w:rPr>
        <w:t>к</w:t>
      </w:r>
      <w:r w:rsidRPr="00347066">
        <w:rPr>
          <w:rFonts w:ascii="PT Astra Serif" w:hAnsi="PT Astra Serif" w:cs="PT Astra Serif"/>
        </w:rPr>
        <w:t>онкурсной комиссии принимаются открытым голосованием простым большинством голосов е</w:t>
      </w:r>
      <w:r w:rsidR="00D930B5" w:rsidRPr="00347066">
        <w:rPr>
          <w:rFonts w:ascii="PT Astra Serif" w:hAnsi="PT Astra Serif" w:cs="PT Astra Serif"/>
        </w:rPr>
        <w:t>ё</w:t>
      </w:r>
      <w:r w:rsidRPr="00347066">
        <w:rPr>
          <w:rFonts w:ascii="PT Astra Serif" w:hAnsi="PT Astra Serif" w:cs="PT Astra Serif"/>
        </w:rPr>
        <w:t xml:space="preserve"> членов, присутствующих на заседании. В случае равенства числа голосов решающим является голос председательствующего </w:t>
      </w:r>
      <w:r w:rsidR="00D930B5" w:rsidRPr="00347066">
        <w:rPr>
          <w:rFonts w:ascii="PT Astra Serif" w:hAnsi="PT Astra Serif" w:cs="PT Astra Serif"/>
        </w:rPr>
        <w:br/>
      </w:r>
      <w:r w:rsidRPr="00347066">
        <w:rPr>
          <w:rFonts w:ascii="PT Astra Serif" w:hAnsi="PT Astra Serif" w:cs="PT Astra Serif"/>
        </w:rPr>
        <w:t xml:space="preserve">на заседании </w:t>
      </w:r>
      <w:r w:rsidR="00D930B5" w:rsidRPr="00347066">
        <w:rPr>
          <w:rFonts w:ascii="PT Astra Serif" w:hAnsi="PT Astra Serif" w:cs="PT Astra Serif"/>
        </w:rPr>
        <w:t>к</w:t>
      </w:r>
      <w:r w:rsidRPr="00347066">
        <w:rPr>
          <w:rFonts w:ascii="PT Astra Serif" w:hAnsi="PT Astra Serif" w:cs="PT Astra Serif"/>
        </w:rPr>
        <w:t>онкурсной комиссии.</w:t>
      </w:r>
    </w:p>
    <w:p w:rsidR="00DB0830" w:rsidRPr="00347066" w:rsidRDefault="00DB0830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47066">
        <w:rPr>
          <w:rFonts w:ascii="PT Astra Serif" w:hAnsi="PT Astra Serif" w:cs="PT Astra Serif"/>
        </w:rPr>
        <w:t xml:space="preserve">Организационно-техническое обеспечение деятельности </w:t>
      </w:r>
      <w:r w:rsidR="00D930B5" w:rsidRPr="00347066">
        <w:rPr>
          <w:rFonts w:ascii="PT Astra Serif" w:hAnsi="PT Astra Serif" w:cs="PT Astra Serif"/>
        </w:rPr>
        <w:t>к</w:t>
      </w:r>
      <w:r w:rsidRPr="00347066">
        <w:rPr>
          <w:rFonts w:ascii="PT Astra Serif" w:hAnsi="PT Astra Serif" w:cs="PT Astra Serif"/>
        </w:rPr>
        <w:t xml:space="preserve">онкурсной комиссии осуществляет </w:t>
      </w:r>
      <w:r w:rsidR="00D930B5" w:rsidRPr="00347066">
        <w:rPr>
          <w:rFonts w:ascii="PT Astra Serif" w:hAnsi="PT Astra Serif" w:cs="PT Astra Serif"/>
        </w:rPr>
        <w:t>организатор конкурса</w:t>
      </w:r>
      <w:r w:rsidRPr="00347066">
        <w:rPr>
          <w:rFonts w:ascii="PT Astra Serif" w:hAnsi="PT Astra Serif" w:cs="PT Astra Serif"/>
        </w:rPr>
        <w:t xml:space="preserve">. </w:t>
      </w:r>
      <w:r w:rsidR="00DF7D80" w:rsidRPr="00347066">
        <w:rPr>
          <w:rFonts w:ascii="PT Astra Serif" w:hAnsi="PT Astra Serif" w:cs="PT Astra Serif"/>
        </w:rPr>
        <w:t>Функции</w:t>
      </w:r>
      <w:r w:rsidR="00876F93" w:rsidRPr="00347066">
        <w:rPr>
          <w:rFonts w:ascii="PT Astra Serif" w:hAnsi="PT Astra Serif" w:cs="PT Astra Serif"/>
        </w:rPr>
        <w:t xml:space="preserve"> </w:t>
      </w:r>
      <w:r w:rsidR="00B2379F" w:rsidRPr="00347066">
        <w:rPr>
          <w:rFonts w:ascii="PT Astra Serif" w:hAnsi="PT Astra Serif" w:cs="PT Astra Serif"/>
        </w:rPr>
        <w:t>секретар</w:t>
      </w:r>
      <w:r w:rsidR="00876F93" w:rsidRPr="00347066">
        <w:rPr>
          <w:rFonts w:ascii="PT Astra Serif" w:hAnsi="PT Astra Serif" w:cs="PT Astra Serif"/>
        </w:rPr>
        <w:t>я конкурсной комиссии</w:t>
      </w:r>
      <w:r w:rsidR="00B2379F" w:rsidRPr="00347066">
        <w:rPr>
          <w:rFonts w:ascii="PT Astra Serif" w:hAnsi="PT Astra Serif" w:cs="PT Astra Serif"/>
        </w:rPr>
        <w:t xml:space="preserve"> </w:t>
      </w:r>
      <w:r w:rsidR="00876F93" w:rsidRPr="00347066">
        <w:rPr>
          <w:rFonts w:ascii="PT Astra Serif" w:hAnsi="PT Astra Serif" w:cs="PT Astra Serif"/>
        </w:rPr>
        <w:t xml:space="preserve">осуществляет </w:t>
      </w:r>
      <w:r w:rsidR="00DF7D80" w:rsidRPr="00347066">
        <w:rPr>
          <w:rFonts w:ascii="PT Astra Serif" w:hAnsi="PT Astra Serif" w:cs="PT Astra Serif"/>
        </w:rPr>
        <w:t>государственный гражданский служащий (</w:t>
      </w:r>
      <w:r w:rsidR="00876F93" w:rsidRPr="00347066">
        <w:rPr>
          <w:rFonts w:ascii="PT Astra Serif" w:hAnsi="PT Astra Serif" w:cs="PT Astra Serif"/>
        </w:rPr>
        <w:t>работник</w:t>
      </w:r>
      <w:r w:rsidR="00DF7D80" w:rsidRPr="00347066">
        <w:rPr>
          <w:rFonts w:ascii="PT Astra Serif" w:hAnsi="PT Astra Serif" w:cs="PT Astra Serif"/>
        </w:rPr>
        <w:t>)</w:t>
      </w:r>
      <w:r w:rsidR="00B2379F" w:rsidRPr="00347066">
        <w:rPr>
          <w:rFonts w:ascii="PT Astra Serif" w:hAnsi="PT Astra Serif" w:cs="PT Astra Serif"/>
        </w:rPr>
        <w:t xml:space="preserve"> </w:t>
      </w:r>
      <w:r w:rsidR="00B2379F" w:rsidRPr="00347066">
        <w:rPr>
          <w:rFonts w:ascii="PT Astra Serif" w:hAnsi="PT Astra Serif" w:cs="PT Astra Serif"/>
        </w:rPr>
        <w:lastRenderedPageBreak/>
        <w:t>организатора конкурса</w:t>
      </w:r>
      <w:r w:rsidRPr="00347066">
        <w:rPr>
          <w:rFonts w:ascii="PT Astra Serif" w:hAnsi="PT Astra Serif" w:cs="PT Astra Serif"/>
        </w:rPr>
        <w:t xml:space="preserve">, который обеспечивает организацию деятельности </w:t>
      </w:r>
      <w:r w:rsidR="00D930B5" w:rsidRPr="00347066">
        <w:rPr>
          <w:rFonts w:ascii="PT Astra Serif" w:hAnsi="PT Astra Serif" w:cs="PT Astra Serif"/>
        </w:rPr>
        <w:t>к</w:t>
      </w:r>
      <w:r w:rsidRPr="00347066">
        <w:rPr>
          <w:rFonts w:ascii="PT Astra Serif" w:hAnsi="PT Astra Serif" w:cs="PT Astra Serif"/>
        </w:rPr>
        <w:t xml:space="preserve">онкурсной комиссии и ведение протокола заседания </w:t>
      </w:r>
      <w:r w:rsidR="00D930B5" w:rsidRPr="00347066">
        <w:rPr>
          <w:rFonts w:ascii="PT Astra Serif" w:hAnsi="PT Astra Serif" w:cs="PT Astra Serif"/>
        </w:rPr>
        <w:t>к</w:t>
      </w:r>
      <w:r w:rsidRPr="00347066">
        <w:rPr>
          <w:rFonts w:ascii="PT Astra Serif" w:hAnsi="PT Astra Serif" w:cs="PT Astra Serif"/>
        </w:rPr>
        <w:t>онкурсной комиссии</w:t>
      </w:r>
      <w:proofErr w:type="gramStart"/>
      <w:r w:rsidRPr="00347066">
        <w:rPr>
          <w:rFonts w:ascii="PT Astra Serif" w:hAnsi="PT Astra Serif" w:cs="PT Astra Serif"/>
        </w:rPr>
        <w:t>.</w:t>
      </w:r>
      <w:r w:rsidR="00D930B5" w:rsidRPr="00347066">
        <w:rPr>
          <w:rFonts w:ascii="PT Astra Serif" w:hAnsi="PT Astra Serif" w:cs="PT Astra Serif"/>
        </w:rPr>
        <w:t>».</w:t>
      </w:r>
      <w:proofErr w:type="gramEnd"/>
    </w:p>
    <w:p w:rsidR="00437575" w:rsidRPr="00347066" w:rsidRDefault="00DB0830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347066">
        <w:rPr>
          <w:rFonts w:ascii="PT Astra Serif" w:hAnsi="PT Astra Serif"/>
          <w:bCs/>
        </w:rPr>
        <w:t>2</w:t>
      </w:r>
      <w:r w:rsidR="005C1660" w:rsidRPr="00347066">
        <w:rPr>
          <w:rFonts w:ascii="PT Astra Serif" w:hAnsi="PT Astra Serif"/>
          <w:bCs/>
        </w:rPr>
        <w:t xml:space="preserve">. </w:t>
      </w:r>
      <w:r w:rsidR="00437575" w:rsidRPr="00347066">
        <w:rPr>
          <w:rFonts w:ascii="PT Astra Serif" w:hAnsi="PT Astra Serif"/>
          <w:bCs/>
        </w:rPr>
        <w:t xml:space="preserve">Внести в постановление Правительства Ульяновской области </w:t>
      </w:r>
      <w:r w:rsidR="00437575" w:rsidRPr="00347066">
        <w:rPr>
          <w:rFonts w:ascii="PT Astra Serif" w:hAnsi="PT Astra Serif"/>
          <w:bCs/>
        </w:rPr>
        <w:br/>
        <w:t xml:space="preserve">от 21.09.2017 № 456-П «О </w:t>
      </w:r>
      <w:hyperlink r:id="rId9" w:history="1">
        <w:proofErr w:type="gramStart"/>
        <w:r w:rsidR="00437575" w:rsidRPr="00347066">
          <w:rPr>
            <w:rFonts w:ascii="PT Astra Serif" w:hAnsi="PT Astra Serif"/>
            <w:bCs/>
          </w:rPr>
          <w:t>Поряд</w:t>
        </w:r>
      </w:hyperlink>
      <w:r w:rsidR="00437575" w:rsidRPr="00347066">
        <w:rPr>
          <w:rFonts w:ascii="PT Astra Serif" w:hAnsi="PT Astra Serif"/>
          <w:bCs/>
        </w:rPr>
        <w:t>ке</w:t>
      </w:r>
      <w:proofErr w:type="gramEnd"/>
      <w:r w:rsidR="00437575" w:rsidRPr="00347066">
        <w:rPr>
          <w:rFonts w:ascii="PT Astra Serif" w:hAnsi="PT Astra Serif"/>
          <w:bCs/>
        </w:rPr>
        <w:t xml:space="preserve"> заключения соглашения об осуществлении деятельности на территории опережающего социально-экономического развития» следующие изменения:</w:t>
      </w:r>
    </w:p>
    <w:p w:rsidR="00437575" w:rsidRPr="00347066" w:rsidRDefault="00437575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47066">
        <w:rPr>
          <w:rFonts w:ascii="PT Astra Serif" w:hAnsi="PT Astra Serif"/>
          <w:bCs/>
        </w:rPr>
        <w:t xml:space="preserve">1) в преамбуле </w:t>
      </w:r>
      <w:r w:rsidRPr="00347066">
        <w:rPr>
          <w:rFonts w:ascii="PT Astra Serif" w:hAnsi="PT Astra Serif"/>
        </w:rPr>
        <w:t xml:space="preserve">слово «социально-экономического» </w:t>
      </w:r>
      <w:r w:rsidRPr="00347066">
        <w:rPr>
          <w:rFonts w:ascii="PT Astra Serif" w:hAnsi="PT Astra Serif" w:cs="PT Astra Serif"/>
        </w:rPr>
        <w:t xml:space="preserve">исключить; </w:t>
      </w:r>
    </w:p>
    <w:p w:rsidR="00437575" w:rsidRPr="00347066" w:rsidRDefault="00437575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47066">
        <w:rPr>
          <w:rFonts w:ascii="PT Astra Serif" w:hAnsi="PT Astra Serif"/>
          <w:bCs/>
        </w:rPr>
        <w:t>2) в приложении № 1</w:t>
      </w:r>
      <w:r w:rsidRPr="00347066">
        <w:rPr>
          <w:rFonts w:ascii="PT Astra Serif" w:hAnsi="PT Astra Serif" w:cs="PT Astra Serif"/>
        </w:rPr>
        <w:t xml:space="preserve">: </w:t>
      </w:r>
    </w:p>
    <w:p w:rsidR="00437575" w:rsidRPr="00347066" w:rsidRDefault="00437575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47066">
        <w:rPr>
          <w:rFonts w:ascii="PT Astra Serif" w:hAnsi="PT Astra Serif"/>
          <w:bCs/>
        </w:rPr>
        <w:t xml:space="preserve">а) </w:t>
      </w:r>
      <w:r w:rsidRPr="00347066">
        <w:rPr>
          <w:rFonts w:ascii="PT Astra Serif" w:hAnsi="PT Astra Serif"/>
          <w:bCs/>
          <w:spacing w:val="-4"/>
        </w:rPr>
        <w:t xml:space="preserve">в разделе 1 </w:t>
      </w:r>
      <w:r w:rsidRPr="00347066">
        <w:rPr>
          <w:rFonts w:ascii="PT Astra Serif" w:hAnsi="PT Astra Serif"/>
        </w:rPr>
        <w:t xml:space="preserve">слово «социально-экономического» </w:t>
      </w:r>
      <w:r w:rsidRPr="00347066">
        <w:rPr>
          <w:rFonts w:ascii="PT Astra Serif" w:hAnsi="PT Astra Serif" w:cs="PT Astra Serif"/>
        </w:rPr>
        <w:t>исключить;</w:t>
      </w:r>
    </w:p>
    <w:p w:rsidR="00437575" w:rsidRPr="00347066" w:rsidRDefault="00437575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47066">
        <w:rPr>
          <w:rFonts w:ascii="PT Astra Serif" w:hAnsi="PT Astra Serif"/>
          <w:bCs/>
          <w:spacing w:val="-4"/>
        </w:rPr>
        <w:t xml:space="preserve">б) в </w:t>
      </w:r>
      <w:r w:rsidR="00876F93" w:rsidRPr="00347066">
        <w:rPr>
          <w:rFonts w:ascii="PT Astra Serif" w:hAnsi="PT Astra Serif"/>
          <w:bCs/>
          <w:spacing w:val="-4"/>
        </w:rPr>
        <w:t xml:space="preserve">абзаце первом </w:t>
      </w:r>
      <w:r w:rsidRPr="00347066">
        <w:rPr>
          <w:rFonts w:ascii="PT Astra Serif" w:hAnsi="PT Astra Serif"/>
          <w:bCs/>
          <w:spacing w:val="-4"/>
        </w:rPr>
        <w:t>пункт</w:t>
      </w:r>
      <w:r w:rsidR="00876F93" w:rsidRPr="00347066">
        <w:rPr>
          <w:rFonts w:ascii="PT Astra Serif" w:hAnsi="PT Astra Serif"/>
          <w:bCs/>
          <w:spacing w:val="-4"/>
        </w:rPr>
        <w:t>а</w:t>
      </w:r>
      <w:r w:rsidRPr="00347066">
        <w:rPr>
          <w:rFonts w:ascii="PT Astra Serif" w:hAnsi="PT Astra Serif"/>
          <w:bCs/>
          <w:spacing w:val="-4"/>
        </w:rPr>
        <w:t xml:space="preserve"> 3.3 раздел</w:t>
      </w:r>
      <w:r w:rsidR="00D827CF" w:rsidRPr="00347066">
        <w:rPr>
          <w:rFonts w:ascii="PT Astra Serif" w:hAnsi="PT Astra Serif"/>
          <w:bCs/>
          <w:spacing w:val="-4"/>
        </w:rPr>
        <w:t>а</w:t>
      </w:r>
      <w:r w:rsidRPr="00347066">
        <w:rPr>
          <w:rFonts w:ascii="PT Astra Serif" w:hAnsi="PT Astra Serif"/>
          <w:bCs/>
          <w:spacing w:val="-4"/>
        </w:rPr>
        <w:t xml:space="preserve"> 3 </w:t>
      </w:r>
      <w:r w:rsidRPr="00347066">
        <w:rPr>
          <w:rFonts w:ascii="PT Astra Serif" w:hAnsi="PT Astra Serif"/>
        </w:rPr>
        <w:t xml:space="preserve">слово «социально-экономического» </w:t>
      </w:r>
      <w:r w:rsidRPr="00347066">
        <w:rPr>
          <w:rFonts w:ascii="PT Astra Serif" w:hAnsi="PT Astra Serif" w:cs="PT Astra Serif"/>
        </w:rPr>
        <w:t>исключить;</w:t>
      </w:r>
    </w:p>
    <w:p w:rsidR="00437575" w:rsidRPr="00347066" w:rsidRDefault="00437575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347066">
        <w:rPr>
          <w:rFonts w:ascii="PT Astra Serif" w:hAnsi="PT Astra Serif"/>
          <w:bCs/>
        </w:rPr>
        <w:t xml:space="preserve">в) в </w:t>
      </w:r>
      <w:r w:rsidR="00B2379F" w:rsidRPr="00347066">
        <w:rPr>
          <w:rFonts w:ascii="PT Astra Serif" w:hAnsi="PT Astra Serif"/>
          <w:bCs/>
        </w:rPr>
        <w:t xml:space="preserve">преамбуле </w:t>
      </w:r>
      <w:r w:rsidRPr="00347066">
        <w:rPr>
          <w:rFonts w:ascii="PT Astra Serif" w:hAnsi="PT Astra Serif"/>
          <w:bCs/>
        </w:rPr>
        <w:t>приложени</w:t>
      </w:r>
      <w:r w:rsidR="00B2379F" w:rsidRPr="00347066">
        <w:rPr>
          <w:rFonts w:ascii="PT Astra Serif" w:hAnsi="PT Astra Serif"/>
          <w:bCs/>
        </w:rPr>
        <w:t>я</w:t>
      </w:r>
      <w:r w:rsidRPr="00347066">
        <w:rPr>
          <w:rFonts w:ascii="PT Astra Serif" w:hAnsi="PT Astra Serif"/>
          <w:bCs/>
        </w:rPr>
        <w:t xml:space="preserve"> № 1 </w:t>
      </w:r>
      <w:r w:rsidRPr="00347066">
        <w:rPr>
          <w:rFonts w:ascii="PT Astra Serif" w:hAnsi="PT Astra Serif"/>
        </w:rPr>
        <w:t xml:space="preserve">слово «социально-экономического» </w:t>
      </w:r>
      <w:r w:rsidRPr="00347066">
        <w:rPr>
          <w:rFonts w:ascii="PT Astra Serif" w:hAnsi="PT Astra Serif" w:cs="PT Astra Serif"/>
        </w:rPr>
        <w:t>исключить;</w:t>
      </w:r>
    </w:p>
    <w:p w:rsidR="00437575" w:rsidRPr="00347066" w:rsidRDefault="00437575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347066">
        <w:rPr>
          <w:rFonts w:ascii="PT Astra Serif" w:hAnsi="PT Astra Serif"/>
          <w:bCs/>
        </w:rPr>
        <w:t xml:space="preserve">г) в </w:t>
      </w:r>
      <w:r w:rsidR="004C2E7B" w:rsidRPr="00347066">
        <w:rPr>
          <w:rFonts w:ascii="PT Astra Serif" w:hAnsi="PT Astra Serif"/>
          <w:bCs/>
        </w:rPr>
        <w:t>с</w:t>
      </w:r>
      <w:r w:rsidR="00B2379F" w:rsidRPr="00347066">
        <w:rPr>
          <w:rFonts w:ascii="PT Astra Serif" w:hAnsi="PT Astra Serif"/>
          <w:bCs/>
        </w:rPr>
        <w:t>т</w:t>
      </w:r>
      <w:r w:rsidR="004C2E7B" w:rsidRPr="00347066">
        <w:rPr>
          <w:rFonts w:ascii="PT Astra Serif" w:hAnsi="PT Astra Serif"/>
          <w:bCs/>
        </w:rPr>
        <w:t xml:space="preserve">роке 2.2 </w:t>
      </w:r>
      <w:r w:rsidRPr="00347066">
        <w:rPr>
          <w:rFonts w:ascii="PT Astra Serif" w:hAnsi="PT Astra Serif"/>
          <w:bCs/>
        </w:rPr>
        <w:t>раздел</w:t>
      </w:r>
      <w:r w:rsidR="004C2E7B" w:rsidRPr="00347066">
        <w:rPr>
          <w:rFonts w:ascii="PT Astra Serif" w:hAnsi="PT Astra Serif"/>
          <w:bCs/>
        </w:rPr>
        <w:t>а</w:t>
      </w:r>
      <w:r w:rsidRPr="00347066">
        <w:rPr>
          <w:rFonts w:ascii="PT Astra Serif" w:hAnsi="PT Astra Serif"/>
          <w:bCs/>
        </w:rPr>
        <w:t xml:space="preserve"> 2 приложения № 2</w:t>
      </w:r>
      <w:r w:rsidRPr="00347066">
        <w:rPr>
          <w:rFonts w:ascii="PT Astra Serif" w:hAnsi="PT Astra Serif"/>
        </w:rPr>
        <w:t xml:space="preserve"> слово «социально-экономического» </w:t>
      </w:r>
      <w:r w:rsidRPr="00347066">
        <w:rPr>
          <w:rFonts w:ascii="PT Astra Serif" w:hAnsi="PT Astra Serif" w:cs="PT Astra Serif"/>
        </w:rPr>
        <w:t>исключить;</w:t>
      </w:r>
    </w:p>
    <w:p w:rsidR="00D827CF" w:rsidRPr="00347066" w:rsidRDefault="00437575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47066">
        <w:rPr>
          <w:rFonts w:ascii="PT Astra Serif" w:hAnsi="PT Astra Serif" w:cs="PT Astra Serif"/>
        </w:rPr>
        <w:t xml:space="preserve">д) </w:t>
      </w:r>
      <w:r w:rsidR="00D827CF" w:rsidRPr="00347066">
        <w:rPr>
          <w:rFonts w:ascii="PT Astra Serif" w:hAnsi="PT Astra Serif" w:cs="PT Astra Serif"/>
        </w:rPr>
        <w:t xml:space="preserve">в </w:t>
      </w:r>
      <w:r w:rsidRPr="00347066">
        <w:rPr>
          <w:rFonts w:ascii="PT Astra Serif" w:hAnsi="PT Astra Serif" w:cs="PT Astra Serif"/>
        </w:rPr>
        <w:t>приложени</w:t>
      </w:r>
      <w:r w:rsidR="00D827CF" w:rsidRPr="00347066">
        <w:rPr>
          <w:rFonts w:ascii="PT Astra Serif" w:hAnsi="PT Astra Serif" w:cs="PT Astra Serif"/>
        </w:rPr>
        <w:t>и</w:t>
      </w:r>
      <w:r w:rsidRPr="00347066">
        <w:rPr>
          <w:rFonts w:ascii="PT Astra Serif" w:hAnsi="PT Astra Serif" w:cs="PT Astra Serif"/>
        </w:rPr>
        <w:t xml:space="preserve"> № 4</w:t>
      </w:r>
      <w:r w:rsidR="00D827CF" w:rsidRPr="00347066">
        <w:rPr>
          <w:rFonts w:ascii="PT Astra Serif" w:hAnsi="PT Astra Serif" w:cs="PT Astra Serif"/>
        </w:rPr>
        <w:t>:</w:t>
      </w:r>
    </w:p>
    <w:p w:rsidR="00437575" w:rsidRPr="00347066" w:rsidRDefault="00D827CF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347066">
        <w:rPr>
          <w:rFonts w:ascii="PT Astra Serif" w:hAnsi="PT Astra Serif"/>
        </w:rPr>
        <w:t xml:space="preserve">в преамбуле </w:t>
      </w:r>
      <w:r w:rsidR="00437575" w:rsidRPr="00347066">
        <w:rPr>
          <w:rFonts w:ascii="PT Astra Serif" w:hAnsi="PT Astra Serif"/>
        </w:rPr>
        <w:t xml:space="preserve">слово «социально-экономического» </w:t>
      </w:r>
      <w:r w:rsidR="00437575" w:rsidRPr="00347066">
        <w:rPr>
          <w:rFonts w:ascii="PT Astra Serif" w:hAnsi="PT Astra Serif" w:cs="PT Astra Serif"/>
        </w:rPr>
        <w:t>исключить;</w:t>
      </w:r>
    </w:p>
    <w:p w:rsidR="00D827CF" w:rsidRPr="00347066" w:rsidRDefault="004C2E7B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47066">
        <w:t>в</w:t>
      </w:r>
      <w:hyperlink r:id="rId10" w:history="1">
        <w:r w:rsidR="00D827CF" w:rsidRPr="00347066">
          <w:rPr>
            <w:rFonts w:ascii="PT Astra Serif" w:hAnsi="PT Astra Serif" w:cs="PT Astra Serif"/>
          </w:rPr>
          <w:t xml:space="preserve"> раздел</w:t>
        </w:r>
        <w:r w:rsidRPr="00347066">
          <w:rPr>
            <w:rFonts w:ascii="PT Astra Serif" w:hAnsi="PT Astra Serif" w:cs="PT Astra Serif"/>
          </w:rPr>
          <w:t>е</w:t>
        </w:r>
        <w:r w:rsidR="00D827CF" w:rsidRPr="00347066">
          <w:rPr>
            <w:rFonts w:ascii="PT Astra Serif" w:hAnsi="PT Astra Serif" w:cs="PT Astra Serif"/>
          </w:rPr>
          <w:t xml:space="preserve"> 6</w:t>
        </w:r>
      </w:hyperlink>
      <w:r w:rsidR="00913F4B" w:rsidRPr="00347066">
        <w:rPr>
          <w:rFonts w:ascii="PT Astra Serif" w:hAnsi="PT Astra Serif" w:cs="PT Astra Serif"/>
        </w:rPr>
        <w:t>:</w:t>
      </w:r>
      <w:r w:rsidR="00D827CF" w:rsidRPr="00347066">
        <w:rPr>
          <w:rFonts w:ascii="PT Astra Serif" w:hAnsi="PT Astra Serif" w:cs="PT Astra Serif"/>
        </w:rPr>
        <w:t xml:space="preserve"> </w:t>
      </w:r>
    </w:p>
    <w:p w:rsidR="004C2E7B" w:rsidRPr="00347066" w:rsidRDefault="004C2E7B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47066">
        <w:rPr>
          <w:rFonts w:ascii="PT Astra Serif" w:hAnsi="PT Astra Serif" w:cs="PT Astra Serif"/>
        </w:rPr>
        <w:t xml:space="preserve">пункт 6.1 дополнить абзацем четырнадцатым следующего содержания: </w:t>
      </w:r>
    </w:p>
    <w:p w:rsidR="00D827CF" w:rsidRPr="00347066" w:rsidRDefault="00D827CF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47066">
        <w:rPr>
          <w:rFonts w:ascii="PT Astra Serif" w:hAnsi="PT Astra Serif" w:cs="PT Astra Serif"/>
        </w:rPr>
        <w:t xml:space="preserve">«непредставление </w:t>
      </w:r>
      <w:r w:rsidR="00325EB6" w:rsidRPr="00347066">
        <w:rPr>
          <w:rFonts w:ascii="PT Astra Serif" w:hAnsi="PT Astra Serif" w:cs="PT Astra Serif"/>
        </w:rPr>
        <w:t xml:space="preserve">и (или) </w:t>
      </w:r>
      <w:r w:rsidR="00FD1518" w:rsidRPr="00347066">
        <w:rPr>
          <w:rFonts w:ascii="PT Astra Serif" w:hAnsi="PT Astra Serif" w:cs="PT Astra Serif"/>
        </w:rPr>
        <w:t>нарушение сроков представления</w:t>
      </w:r>
      <w:r w:rsidR="00347066" w:rsidRPr="00347066">
        <w:rPr>
          <w:rFonts w:ascii="PT Astra Serif" w:hAnsi="PT Astra Serif" w:cs="PT Astra Serif"/>
        </w:rPr>
        <w:t xml:space="preserve"> отчётной информации, предусмотренной подпунктом 3.4.5 пункта 3.4 раздела 3 настоящего Соглашения, </w:t>
      </w:r>
      <w:r w:rsidRPr="00347066">
        <w:rPr>
          <w:rFonts w:ascii="PT Astra Serif" w:hAnsi="PT Astra Serif" w:cs="PT Astra Serif"/>
        </w:rPr>
        <w:t xml:space="preserve">в Уполномоченный орган и Администрацию более двух </w:t>
      </w:r>
      <w:r w:rsidR="00325EB6" w:rsidRPr="00347066">
        <w:rPr>
          <w:rFonts w:ascii="PT Astra Serif" w:hAnsi="PT Astra Serif" w:cs="PT Astra Serif"/>
        </w:rPr>
        <w:t>отчётных периодов</w:t>
      </w:r>
      <w:r w:rsidRPr="00347066">
        <w:rPr>
          <w:rFonts w:ascii="PT Astra Serif" w:hAnsi="PT Astra Serif" w:cs="PT Astra Serif"/>
        </w:rPr>
        <w:t xml:space="preserve"> </w:t>
      </w:r>
      <w:r w:rsidR="00325EB6" w:rsidRPr="00347066">
        <w:rPr>
          <w:rFonts w:ascii="PT Astra Serif" w:hAnsi="PT Astra Serif" w:cs="PT Astra Serif"/>
        </w:rPr>
        <w:t>подряд</w:t>
      </w:r>
      <w:proofErr w:type="gramStart"/>
      <w:r w:rsidR="00F32901" w:rsidRPr="00347066">
        <w:rPr>
          <w:rFonts w:ascii="PT Astra Serif" w:hAnsi="PT Astra Serif" w:cs="PT Astra Serif"/>
        </w:rPr>
        <w:t>.</w:t>
      </w:r>
      <w:r w:rsidRPr="00347066">
        <w:rPr>
          <w:rFonts w:ascii="PT Astra Serif" w:hAnsi="PT Astra Serif" w:cs="PT Astra Serif"/>
        </w:rPr>
        <w:t>»;</w:t>
      </w:r>
      <w:proofErr w:type="gramEnd"/>
    </w:p>
    <w:p w:rsidR="004C2E7B" w:rsidRPr="00347066" w:rsidRDefault="00913F4B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47066">
        <w:rPr>
          <w:rFonts w:ascii="PT Astra Serif" w:hAnsi="PT Astra Serif" w:cs="PT Astra Serif"/>
        </w:rPr>
        <w:t>пункт 6.2 изложить в следующей редакции:</w:t>
      </w:r>
    </w:p>
    <w:p w:rsidR="00DB126E" w:rsidRPr="00347066" w:rsidRDefault="00D95F1E" w:rsidP="00EB036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347066">
        <w:rPr>
          <w:rFonts w:ascii="PT Astra Serif" w:eastAsiaTheme="minorHAnsi" w:hAnsi="PT Astra Serif" w:cs="PT Astra Serif"/>
          <w:lang w:eastAsia="en-US"/>
        </w:rPr>
        <w:t>«</w:t>
      </w:r>
      <w:r w:rsidR="00DB126E" w:rsidRPr="00347066">
        <w:rPr>
          <w:rFonts w:ascii="PT Astra Serif" w:eastAsiaTheme="minorHAnsi" w:hAnsi="PT Astra Serif" w:cs="PT Astra Serif"/>
          <w:lang w:eastAsia="en-US"/>
        </w:rPr>
        <w:t xml:space="preserve">6.2. Соглашение считается расторгнутым </w:t>
      </w:r>
      <w:proofErr w:type="gramStart"/>
      <w:r w:rsidR="00DB126E" w:rsidRPr="00347066">
        <w:rPr>
          <w:rFonts w:ascii="PT Astra Serif" w:eastAsiaTheme="minorHAnsi" w:hAnsi="PT Astra Serif" w:cs="PT Astra Serif"/>
          <w:lang w:eastAsia="en-US"/>
        </w:rPr>
        <w:t xml:space="preserve">в одностороннем порядке </w:t>
      </w:r>
      <w:r w:rsidR="00DB126E" w:rsidRPr="00347066">
        <w:rPr>
          <w:rFonts w:ascii="PT Astra Serif" w:eastAsiaTheme="minorHAnsi" w:hAnsi="PT Astra Serif" w:cs="PT Astra Serif"/>
          <w:lang w:eastAsia="en-US"/>
        </w:rPr>
        <w:br/>
        <w:t>по требованию Уполномоченного органа с</w:t>
      </w:r>
      <w:r w:rsidR="00B843A3" w:rsidRPr="00347066">
        <w:rPr>
          <w:rFonts w:ascii="PT Astra Serif" w:eastAsiaTheme="minorHAnsi" w:hAnsi="PT Astra Serif" w:cs="PT Astra Serif"/>
          <w:lang w:eastAsia="en-US"/>
        </w:rPr>
        <w:t>о дня</w:t>
      </w:r>
      <w:r w:rsidR="00DB126E" w:rsidRPr="00347066">
        <w:rPr>
          <w:rFonts w:ascii="PT Astra Serif" w:eastAsiaTheme="minorHAnsi" w:hAnsi="PT Astra Serif" w:cs="PT Astra Serif"/>
          <w:lang w:eastAsia="en-US"/>
        </w:rPr>
        <w:t xml:space="preserve"> </w:t>
      </w:r>
      <w:r w:rsidR="00B843A3" w:rsidRPr="00347066">
        <w:rPr>
          <w:rFonts w:ascii="PT Astra Serif" w:eastAsiaTheme="minorHAnsi" w:hAnsi="PT Astra Serif" w:cs="PT Astra Serif"/>
          <w:lang w:eastAsia="en-US"/>
        </w:rPr>
        <w:t>д</w:t>
      </w:r>
      <w:r w:rsidR="00DB126E" w:rsidRPr="00347066">
        <w:rPr>
          <w:rFonts w:ascii="PT Astra Serif" w:eastAsiaTheme="minorHAnsi" w:hAnsi="PT Astra Serif" w:cs="PT Astra Serif"/>
          <w:lang w:eastAsia="en-US"/>
        </w:rPr>
        <w:t xml:space="preserve">оставки уведомления </w:t>
      </w:r>
      <w:r w:rsidR="00DF7D80" w:rsidRPr="00347066">
        <w:rPr>
          <w:rFonts w:ascii="PT Astra Serif" w:eastAsiaTheme="minorHAnsi" w:hAnsi="PT Astra Serif" w:cs="PT Astra Serif"/>
          <w:lang w:eastAsia="en-US"/>
        </w:rPr>
        <w:br/>
        <w:t xml:space="preserve">о </w:t>
      </w:r>
      <w:r w:rsidR="00B843A3" w:rsidRPr="00347066">
        <w:rPr>
          <w:rFonts w:ascii="PT Astra Serif" w:eastAsiaTheme="minorHAnsi" w:hAnsi="PT Astra Serif" w:cs="PT Astra Serif"/>
          <w:lang w:eastAsia="en-US"/>
        </w:rPr>
        <w:t xml:space="preserve">расторжении Соглашения Резиденту </w:t>
      </w:r>
      <w:r w:rsidR="00DB126E" w:rsidRPr="00347066">
        <w:rPr>
          <w:rFonts w:ascii="PT Astra Serif" w:eastAsiaTheme="minorHAnsi" w:hAnsi="PT Astra Serif" w:cs="PT Astra Serif"/>
          <w:lang w:eastAsia="en-US"/>
        </w:rPr>
        <w:t>в соответстви</w:t>
      </w:r>
      <w:r w:rsidR="00EB036B">
        <w:rPr>
          <w:rFonts w:ascii="PT Astra Serif" w:eastAsiaTheme="minorHAnsi" w:hAnsi="PT Astra Serif" w:cs="PT Astra Serif"/>
          <w:lang w:eastAsia="en-US"/>
        </w:rPr>
        <w:t>и</w:t>
      </w:r>
      <w:proofErr w:type="gramEnd"/>
      <w:r w:rsidR="00DB126E" w:rsidRPr="00347066">
        <w:rPr>
          <w:rFonts w:ascii="PT Astra Serif" w:eastAsiaTheme="minorHAnsi" w:hAnsi="PT Astra Serif" w:cs="PT Astra Serif"/>
          <w:lang w:eastAsia="en-US"/>
        </w:rPr>
        <w:t xml:space="preserve"> со </w:t>
      </w:r>
      <w:hyperlink r:id="rId11" w:history="1">
        <w:r w:rsidR="00DB126E" w:rsidRPr="00347066">
          <w:rPr>
            <w:rFonts w:ascii="PT Astra Serif" w:eastAsiaTheme="minorHAnsi" w:hAnsi="PT Astra Serif" w:cs="PT Astra Serif"/>
            <w:lang w:eastAsia="en-US"/>
          </w:rPr>
          <w:t>статьёй 165</w:t>
        </w:r>
        <w:r w:rsidR="00DB126E" w:rsidRPr="00347066">
          <w:rPr>
            <w:rFonts w:ascii="PT Astra Serif" w:eastAsiaTheme="minorHAnsi" w:hAnsi="PT Astra Serif" w:cs="PT Astra Serif"/>
            <w:vertAlign w:val="superscript"/>
            <w:lang w:eastAsia="en-US"/>
          </w:rPr>
          <w:t xml:space="preserve">1 </w:t>
        </w:r>
      </w:hyperlink>
      <w:r w:rsidR="00DB126E" w:rsidRPr="00347066">
        <w:rPr>
          <w:rFonts w:ascii="PT Astra Serif" w:eastAsiaTheme="minorHAnsi" w:hAnsi="PT Astra Serif" w:cs="PT Astra Serif"/>
          <w:lang w:eastAsia="en-US"/>
        </w:rPr>
        <w:t>Гражданского кодекса Российской Федерации.»;</w:t>
      </w:r>
    </w:p>
    <w:p w:rsidR="00437575" w:rsidRDefault="00437575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347066">
        <w:rPr>
          <w:rFonts w:ascii="PT Astra Serif" w:hAnsi="PT Astra Serif"/>
          <w:bCs/>
        </w:rPr>
        <w:t xml:space="preserve">3) </w:t>
      </w:r>
      <w:r w:rsidR="00A77746" w:rsidRPr="00347066">
        <w:rPr>
          <w:rFonts w:ascii="PT Astra Serif" w:hAnsi="PT Astra Serif"/>
          <w:bCs/>
        </w:rPr>
        <w:t>в пункте 1 приложения № 2</w:t>
      </w:r>
      <w:r w:rsidR="00A77746" w:rsidRPr="00347066">
        <w:rPr>
          <w:rFonts w:ascii="PT Astra Serif" w:hAnsi="PT Astra Serif"/>
        </w:rPr>
        <w:t xml:space="preserve"> слово «социально-экономического»</w:t>
      </w:r>
      <w:r w:rsidR="00A77746" w:rsidRPr="00B2379F">
        <w:rPr>
          <w:rFonts w:ascii="PT Astra Serif" w:hAnsi="PT Astra Serif"/>
        </w:rPr>
        <w:t xml:space="preserve"> </w:t>
      </w:r>
      <w:r w:rsidR="00A77746" w:rsidRPr="00B2379F">
        <w:rPr>
          <w:rFonts w:ascii="PT Astra Serif" w:hAnsi="PT Astra Serif" w:cs="PT Astra Serif"/>
        </w:rPr>
        <w:t>исключить</w:t>
      </w:r>
      <w:r w:rsidR="00A77746">
        <w:rPr>
          <w:rFonts w:ascii="PT Astra Serif" w:hAnsi="PT Astra Serif" w:cs="PT Astra Serif"/>
        </w:rPr>
        <w:t>.</w:t>
      </w:r>
    </w:p>
    <w:p w:rsidR="00685C10" w:rsidRPr="002B4E21" w:rsidRDefault="00DB0830" w:rsidP="00EB03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685C10" w:rsidRPr="002B4E21">
        <w:rPr>
          <w:rFonts w:ascii="PT Astra Serif" w:hAnsi="PT Astra Serif"/>
        </w:rPr>
        <w:t>.</w:t>
      </w:r>
      <w:r w:rsidR="00722B5A" w:rsidRPr="002B4E21">
        <w:rPr>
          <w:rFonts w:ascii="PT Astra Serif" w:hAnsi="PT Astra Serif"/>
        </w:rPr>
        <w:t> </w:t>
      </w:r>
      <w:r w:rsidR="00685C10" w:rsidRPr="002B4E21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3A74B5" w:rsidRPr="002B4E21" w:rsidRDefault="003A74B5" w:rsidP="00796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A74B5" w:rsidRDefault="003A74B5" w:rsidP="00796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C139A" w:rsidRDefault="00EC139A" w:rsidP="00796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66572" w:rsidRPr="002B4E21" w:rsidRDefault="00E66572" w:rsidP="00E66572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</w:t>
      </w:r>
    </w:p>
    <w:p w:rsidR="005E1BEF" w:rsidRPr="002B4E21" w:rsidRDefault="005E1BEF" w:rsidP="00796387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2B4E21">
        <w:rPr>
          <w:rFonts w:ascii="PT Astra Serif" w:hAnsi="PT Astra Serif" w:cs="Times New Roman"/>
          <w:sz w:val="28"/>
          <w:szCs w:val="28"/>
        </w:rPr>
        <w:t>Председател</w:t>
      </w:r>
      <w:r w:rsidR="00E66572">
        <w:rPr>
          <w:rFonts w:ascii="PT Astra Serif" w:hAnsi="PT Astra Serif" w:cs="Times New Roman"/>
          <w:sz w:val="28"/>
          <w:szCs w:val="28"/>
        </w:rPr>
        <w:t>я</w:t>
      </w:r>
      <w:r w:rsidRPr="002B4E2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7B" w:rsidRDefault="00E66572" w:rsidP="00796387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</w:t>
      </w:r>
      <w:r w:rsidR="005E1BEF" w:rsidRPr="002B4E21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</w:t>
      </w:r>
      <w:r w:rsidR="004C5C80" w:rsidRPr="002B4E21">
        <w:rPr>
          <w:rFonts w:ascii="PT Astra Serif" w:hAnsi="PT Astra Serif" w:cs="Times New Roman"/>
          <w:sz w:val="28"/>
          <w:szCs w:val="28"/>
        </w:rPr>
        <w:t xml:space="preserve">  </w:t>
      </w:r>
      <w:r w:rsidR="006D581D" w:rsidRPr="002B4E21">
        <w:rPr>
          <w:rFonts w:ascii="PT Astra Serif" w:hAnsi="PT Astra Serif" w:cs="Times New Roman"/>
          <w:sz w:val="28"/>
          <w:szCs w:val="28"/>
        </w:rPr>
        <w:t xml:space="preserve">       </w:t>
      </w:r>
      <w:r w:rsidR="004C5C80" w:rsidRPr="002B4E21">
        <w:rPr>
          <w:rFonts w:ascii="PT Astra Serif" w:hAnsi="PT Astra Serif" w:cs="Times New Roman"/>
          <w:sz w:val="28"/>
          <w:szCs w:val="28"/>
        </w:rPr>
        <w:t xml:space="preserve">  </w:t>
      </w:r>
      <w:r w:rsidR="006D581D" w:rsidRPr="002B4E2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</w:p>
    <w:sectPr w:rsidR="004C2E7B" w:rsidSect="0052114A"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82" w:rsidRDefault="00553482">
      <w:r>
        <w:separator/>
      </w:r>
    </w:p>
  </w:endnote>
  <w:endnote w:type="continuationSeparator" w:id="0">
    <w:p w:rsidR="00553482" w:rsidRDefault="0055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6B" w:rsidRPr="00EB036B" w:rsidRDefault="00EB036B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0610ан1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82" w:rsidRDefault="00553482">
      <w:r>
        <w:separator/>
      </w:r>
    </w:p>
  </w:footnote>
  <w:footnote w:type="continuationSeparator" w:id="0">
    <w:p w:rsidR="00553482" w:rsidRDefault="0055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95289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86849" w:rsidRPr="006058B2" w:rsidRDefault="00886849">
        <w:pPr>
          <w:pStyle w:val="a3"/>
          <w:jc w:val="center"/>
          <w:rPr>
            <w:rFonts w:ascii="PT Astra Serif" w:hAnsi="PT Astra Serif"/>
          </w:rPr>
        </w:pPr>
        <w:r w:rsidRPr="006058B2">
          <w:rPr>
            <w:rFonts w:ascii="PT Astra Serif" w:hAnsi="PT Astra Serif"/>
          </w:rPr>
          <w:fldChar w:fldCharType="begin"/>
        </w:r>
        <w:r w:rsidRPr="006058B2">
          <w:rPr>
            <w:rFonts w:ascii="PT Astra Serif" w:hAnsi="PT Astra Serif"/>
          </w:rPr>
          <w:instrText>PAGE   \* MERGEFORMAT</w:instrText>
        </w:r>
        <w:r w:rsidRPr="006058B2">
          <w:rPr>
            <w:rFonts w:ascii="PT Astra Serif" w:hAnsi="PT Astra Serif"/>
          </w:rPr>
          <w:fldChar w:fldCharType="separate"/>
        </w:r>
        <w:r w:rsidR="00222BA4">
          <w:rPr>
            <w:rFonts w:ascii="PT Astra Serif" w:hAnsi="PT Astra Serif"/>
            <w:noProof/>
          </w:rPr>
          <w:t>2</w:t>
        </w:r>
        <w:r w:rsidRPr="006058B2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A73F0B"/>
    <w:multiLevelType w:val="hybridMultilevel"/>
    <w:tmpl w:val="C8F4B618"/>
    <w:lvl w:ilvl="0" w:tplc="8012B1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4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7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8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2"/>
  </w:num>
  <w:num w:numId="5">
    <w:abstractNumId w:val="31"/>
  </w:num>
  <w:num w:numId="6">
    <w:abstractNumId w:val="34"/>
  </w:num>
  <w:num w:numId="7">
    <w:abstractNumId w:val="24"/>
  </w:num>
  <w:num w:numId="8">
    <w:abstractNumId w:val="21"/>
  </w:num>
  <w:num w:numId="9">
    <w:abstractNumId w:val="37"/>
  </w:num>
  <w:num w:numId="10">
    <w:abstractNumId w:val="10"/>
  </w:num>
  <w:num w:numId="11">
    <w:abstractNumId w:val="33"/>
  </w:num>
  <w:num w:numId="12">
    <w:abstractNumId w:val="22"/>
  </w:num>
  <w:num w:numId="13">
    <w:abstractNumId w:val="14"/>
  </w:num>
  <w:num w:numId="14">
    <w:abstractNumId w:val="38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5"/>
  </w:num>
  <w:num w:numId="20">
    <w:abstractNumId w:val="36"/>
  </w:num>
  <w:num w:numId="21">
    <w:abstractNumId w:val="23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26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5068"/>
    <w:rsid w:val="0000613F"/>
    <w:rsid w:val="00012281"/>
    <w:rsid w:val="000134D9"/>
    <w:rsid w:val="00014141"/>
    <w:rsid w:val="00014C65"/>
    <w:rsid w:val="00014F70"/>
    <w:rsid w:val="00015252"/>
    <w:rsid w:val="000152A8"/>
    <w:rsid w:val="00015461"/>
    <w:rsid w:val="00015AE2"/>
    <w:rsid w:val="000202FE"/>
    <w:rsid w:val="00020E5A"/>
    <w:rsid w:val="00021568"/>
    <w:rsid w:val="00024CF7"/>
    <w:rsid w:val="00025653"/>
    <w:rsid w:val="0002719C"/>
    <w:rsid w:val="0002770D"/>
    <w:rsid w:val="00030253"/>
    <w:rsid w:val="00030A41"/>
    <w:rsid w:val="00032CAF"/>
    <w:rsid w:val="000340E1"/>
    <w:rsid w:val="00034658"/>
    <w:rsid w:val="00036879"/>
    <w:rsid w:val="00037484"/>
    <w:rsid w:val="00041964"/>
    <w:rsid w:val="00050F15"/>
    <w:rsid w:val="000520C1"/>
    <w:rsid w:val="000540E2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17CA"/>
    <w:rsid w:val="00071EB3"/>
    <w:rsid w:val="00073DAB"/>
    <w:rsid w:val="0007405F"/>
    <w:rsid w:val="000743D2"/>
    <w:rsid w:val="00076FE0"/>
    <w:rsid w:val="00081D5A"/>
    <w:rsid w:val="00082570"/>
    <w:rsid w:val="00083027"/>
    <w:rsid w:val="00083DB0"/>
    <w:rsid w:val="00084760"/>
    <w:rsid w:val="00084E25"/>
    <w:rsid w:val="000858A8"/>
    <w:rsid w:val="00090152"/>
    <w:rsid w:val="00094FB5"/>
    <w:rsid w:val="00095121"/>
    <w:rsid w:val="00097D08"/>
    <w:rsid w:val="000A1C1F"/>
    <w:rsid w:val="000A3219"/>
    <w:rsid w:val="000A3FD7"/>
    <w:rsid w:val="000A5B3F"/>
    <w:rsid w:val="000A662A"/>
    <w:rsid w:val="000A6DEE"/>
    <w:rsid w:val="000A71A0"/>
    <w:rsid w:val="000A7666"/>
    <w:rsid w:val="000B0E79"/>
    <w:rsid w:val="000B6E32"/>
    <w:rsid w:val="000B79DB"/>
    <w:rsid w:val="000C0268"/>
    <w:rsid w:val="000C0F21"/>
    <w:rsid w:val="000C242E"/>
    <w:rsid w:val="000C5A33"/>
    <w:rsid w:val="000C60AF"/>
    <w:rsid w:val="000D1076"/>
    <w:rsid w:val="000D5023"/>
    <w:rsid w:val="000D6E8A"/>
    <w:rsid w:val="000E22A2"/>
    <w:rsid w:val="000E3C7E"/>
    <w:rsid w:val="000E57A5"/>
    <w:rsid w:val="000E685C"/>
    <w:rsid w:val="000E791C"/>
    <w:rsid w:val="000F06D1"/>
    <w:rsid w:val="000F14D4"/>
    <w:rsid w:val="000F34E3"/>
    <w:rsid w:val="000F4C67"/>
    <w:rsid w:val="000F6895"/>
    <w:rsid w:val="00100C20"/>
    <w:rsid w:val="0010122F"/>
    <w:rsid w:val="001017D7"/>
    <w:rsid w:val="00104E32"/>
    <w:rsid w:val="00105659"/>
    <w:rsid w:val="00111689"/>
    <w:rsid w:val="001166C2"/>
    <w:rsid w:val="00117072"/>
    <w:rsid w:val="0012136C"/>
    <w:rsid w:val="00121EEB"/>
    <w:rsid w:val="0012395C"/>
    <w:rsid w:val="00127943"/>
    <w:rsid w:val="00127E57"/>
    <w:rsid w:val="0013041F"/>
    <w:rsid w:val="0013197D"/>
    <w:rsid w:val="0013293E"/>
    <w:rsid w:val="0013534A"/>
    <w:rsid w:val="001360E1"/>
    <w:rsid w:val="001364CF"/>
    <w:rsid w:val="0014027D"/>
    <w:rsid w:val="00143EE9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2321"/>
    <w:rsid w:val="00174D12"/>
    <w:rsid w:val="00176343"/>
    <w:rsid w:val="00177123"/>
    <w:rsid w:val="001807E9"/>
    <w:rsid w:val="00180CAB"/>
    <w:rsid w:val="001826DF"/>
    <w:rsid w:val="00182CDA"/>
    <w:rsid w:val="00183A2D"/>
    <w:rsid w:val="001847C4"/>
    <w:rsid w:val="001851FC"/>
    <w:rsid w:val="001855BC"/>
    <w:rsid w:val="001878AF"/>
    <w:rsid w:val="001878C9"/>
    <w:rsid w:val="00187B8E"/>
    <w:rsid w:val="001907CB"/>
    <w:rsid w:val="00191022"/>
    <w:rsid w:val="001926F1"/>
    <w:rsid w:val="00193787"/>
    <w:rsid w:val="00193DF8"/>
    <w:rsid w:val="0019455B"/>
    <w:rsid w:val="00196335"/>
    <w:rsid w:val="001972BE"/>
    <w:rsid w:val="001972EF"/>
    <w:rsid w:val="001A020C"/>
    <w:rsid w:val="001A0316"/>
    <w:rsid w:val="001A03DF"/>
    <w:rsid w:val="001A1162"/>
    <w:rsid w:val="001A3014"/>
    <w:rsid w:val="001A4068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79C6"/>
    <w:rsid w:val="001D241C"/>
    <w:rsid w:val="001D24DB"/>
    <w:rsid w:val="001D391E"/>
    <w:rsid w:val="001D6116"/>
    <w:rsid w:val="001D6B2A"/>
    <w:rsid w:val="001D7B5E"/>
    <w:rsid w:val="001E05A6"/>
    <w:rsid w:val="001E1250"/>
    <w:rsid w:val="001E1EF1"/>
    <w:rsid w:val="001E2990"/>
    <w:rsid w:val="001E2E6A"/>
    <w:rsid w:val="001E387A"/>
    <w:rsid w:val="001E3E64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6459"/>
    <w:rsid w:val="0020004B"/>
    <w:rsid w:val="0020629A"/>
    <w:rsid w:val="00207515"/>
    <w:rsid w:val="00207EA2"/>
    <w:rsid w:val="002111AC"/>
    <w:rsid w:val="002153BE"/>
    <w:rsid w:val="00215519"/>
    <w:rsid w:val="002160BF"/>
    <w:rsid w:val="00216352"/>
    <w:rsid w:val="00216403"/>
    <w:rsid w:val="00217C9A"/>
    <w:rsid w:val="0022101C"/>
    <w:rsid w:val="00222BA4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76FA0"/>
    <w:rsid w:val="0028492A"/>
    <w:rsid w:val="002871E7"/>
    <w:rsid w:val="002878CE"/>
    <w:rsid w:val="00290902"/>
    <w:rsid w:val="00290A2E"/>
    <w:rsid w:val="00290C47"/>
    <w:rsid w:val="00291E23"/>
    <w:rsid w:val="00294EAE"/>
    <w:rsid w:val="00297959"/>
    <w:rsid w:val="00297AAF"/>
    <w:rsid w:val="002A394C"/>
    <w:rsid w:val="002A4655"/>
    <w:rsid w:val="002A4CDC"/>
    <w:rsid w:val="002A4DFA"/>
    <w:rsid w:val="002A4EE5"/>
    <w:rsid w:val="002A5142"/>
    <w:rsid w:val="002A5488"/>
    <w:rsid w:val="002A77F1"/>
    <w:rsid w:val="002B1B59"/>
    <w:rsid w:val="002B2A5E"/>
    <w:rsid w:val="002B4E21"/>
    <w:rsid w:val="002C1912"/>
    <w:rsid w:val="002C38EF"/>
    <w:rsid w:val="002C3990"/>
    <w:rsid w:val="002C792F"/>
    <w:rsid w:val="002C7E64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812"/>
    <w:rsid w:val="002F4802"/>
    <w:rsid w:val="002F6ED1"/>
    <w:rsid w:val="002F757C"/>
    <w:rsid w:val="002F7D43"/>
    <w:rsid w:val="00301C4F"/>
    <w:rsid w:val="003034BF"/>
    <w:rsid w:val="00305019"/>
    <w:rsid w:val="003072D7"/>
    <w:rsid w:val="0031052A"/>
    <w:rsid w:val="003129C7"/>
    <w:rsid w:val="0031442C"/>
    <w:rsid w:val="00315191"/>
    <w:rsid w:val="00316E6D"/>
    <w:rsid w:val="003221C2"/>
    <w:rsid w:val="00325497"/>
    <w:rsid w:val="00325B9F"/>
    <w:rsid w:val="00325EB6"/>
    <w:rsid w:val="00326861"/>
    <w:rsid w:val="00326B66"/>
    <w:rsid w:val="003328F7"/>
    <w:rsid w:val="00334FFD"/>
    <w:rsid w:val="00336768"/>
    <w:rsid w:val="00337853"/>
    <w:rsid w:val="0034008D"/>
    <w:rsid w:val="003406DB"/>
    <w:rsid w:val="00340C18"/>
    <w:rsid w:val="0034217E"/>
    <w:rsid w:val="0034460B"/>
    <w:rsid w:val="00347066"/>
    <w:rsid w:val="00351440"/>
    <w:rsid w:val="00351E0E"/>
    <w:rsid w:val="003528AF"/>
    <w:rsid w:val="00356B5B"/>
    <w:rsid w:val="00360101"/>
    <w:rsid w:val="003643D9"/>
    <w:rsid w:val="00365A8C"/>
    <w:rsid w:val="003669B5"/>
    <w:rsid w:val="00367976"/>
    <w:rsid w:val="00371FDB"/>
    <w:rsid w:val="003749BC"/>
    <w:rsid w:val="00375848"/>
    <w:rsid w:val="00377762"/>
    <w:rsid w:val="003808C3"/>
    <w:rsid w:val="00380E84"/>
    <w:rsid w:val="0038633B"/>
    <w:rsid w:val="00391640"/>
    <w:rsid w:val="003925BF"/>
    <w:rsid w:val="003934C5"/>
    <w:rsid w:val="00394711"/>
    <w:rsid w:val="00397AC8"/>
    <w:rsid w:val="003A0A12"/>
    <w:rsid w:val="003A0DD0"/>
    <w:rsid w:val="003A240E"/>
    <w:rsid w:val="003A51BD"/>
    <w:rsid w:val="003A532E"/>
    <w:rsid w:val="003A6C98"/>
    <w:rsid w:val="003A74B5"/>
    <w:rsid w:val="003B001F"/>
    <w:rsid w:val="003B4C07"/>
    <w:rsid w:val="003B557A"/>
    <w:rsid w:val="003B5A6C"/>
    <w:rsid w:val="003C1DBE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11E0"/>
    <w:rsid w:val="003F2DBC"/>
    <w:rsid w:val="003F50C3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1DD5"/>
    <w:rsid w:val="00425308"/>
    <w:rsid w:val="00425402"/>
    <w:rsid w:val="0042751B"/>
    <w:rsid w:val="00432E68"/>
    <w:rsid w:val="00432F28"/>
    <w:rsid w:val="00433B92"/>
    <w:rsid w:val="00436F3A"/>
    <w:rsid w:val="0043718D"/>
    <w:rsid w:val="00437575"/>
    <w:rsid w:val="00437DD4"/>
    <w:rsid w:val="00437E96"/>
    <w:rsid w:val="00444DDA"/>
    <w:rsid w:val="00445428"/>
    <w:rsid w:val="004504A9"/>
    <w:rsid w:val="00454042"/>
    <w:rsid w:val="00461781"/>
    <w:rsid w:val="00462B1A"/>
    <w:rsid w:val="00464BAD"/>
    <w:rsid w:val="00467C04"/>
    <w:rsid w:val="00470752"/>
    <w:rsid w:val="00470E52"/>
    <w:rsid w:val="004723EB"/>
    <w:rsid w:val="0047558A"/>
    <w:rsid w:val="00476CCC"/>
    <w:rsid w:val="00477804"/>
    <w:rsid w:val="004804FD"/>
    <w:rsid w:val="00480E08"/>
    <w:rsid w:val="004812A5"/>
    <w:rsid w:val="00483323"/>
    <w:rsid w:val="004839DF"/>
    <w:rsid w:val="004859F1"/>
    <w:rsid w:val="00485FEF"/>
    <w:rsid w:val="00487DB5"/>
    <w:rsid w:val="00491453"/>
    <w:rsid w:val="00492943"/>
    <w:rsid w:val="00493086"/>
    <w:rsid w:val="004962D4"/>
    <w:rsid w:val="00496537"/>
    <w:rsid w:val="00497637"/>
    <w:rsid w:val="004A2B41"/>
    <w:rsid w:val="004A3490"/>
    <w:rsid w:val="004A7E10"/>
    <w:rsid w:val="004B00DD"/>
    <w:rsid w:val="004B09C9"/>
    <w:rsid w:val="004B1260"/>
    <w:rsid w:val="004B1C32"/>
    <w:rsid w:val="004B2CDB"/>
    <w:rsid w:val="004B5584"/>
    <w:rsid w:val="004B55B5"/>
    <w:rsid w:val="004B5675"/>
    <w:rsid w:val="004B58E1"/>
    <w:rsid w:val="004C217C"/>
    <w:rsid w:val="004C2E7B"/>
    <w:rsid w:val="004C509D"/>
    <w:rsid w:val="004C5C80"/>
    <w:rsid w:val="004C66E4"/>
    <w:rsid w:val="004C6AD4"/>
    <w:rsid w:val="004C78D7"/>
    <w:rsid w:val="004D0874"/>
    <w:rsid w:val="004D4713"/>
    <w:rsid w:val="004D4ACA"/>
    <w:rsid w:val="004D6AEE"/>
    <w:rsid w:val="004E15B3"/>
    <w:rsid w:val="004E2A92"/>
    <w:rsid w:val="004E310C"/>
    <w:rsid w:val="004E32C6"/>
    <w:rsid w:val="004E4CE1"/>
    <w:rsid w:val="004F0E13"/>
    <w:rsid w:val="004F1138"/>
    <w:rsid w:val="004F1EEC"/>
    <w:rsid w:val="004F2B44"/>
    <w:rsid w:val="004F6F59"/>
    <w:rsid w:val="00500FB4"/>
    <w:rsid w:val="005017B2"/>
    <w:rsid w:val="00504B58"/>
    <w:rsid w:val="00504C52"/>
    <w:rsid w:val="00505546"/>
    <w:rsid w:val="005069C3"/>
    <w:rsid w:val="00507029"/>
    <w:rsid w:val="00514C30"/>
    <w:rsid w:val="00517E8B"/>
    <w:rsid w:val="00520F57"/>
    <w:rsid w:val="0052114A"/>
    <w:rsid w:val="00521298"/>
    <w:rsid w:val="00523842"/>
    <w:rsid w:val="00523CF5"/>
    <w:rsid w:val="00525133"/>
    <w:rsid w:val="005265EA"/>
    <w:rsid w:val="005266D2"/>
    <w:rsid w:val="0052729C"/>
    <w:rsid w:val="005315F0"/>
    <w:rsid w:val="0053301F"/>
    <w:rsid w:val="005340DA"/>
    <w:rsid w:val="005344EE"/>
    <w:rsid w:val="00535558"/>
    <w:rsid w:val="00537AEF"/>
    <w:rsid w:val="00537D70"/>
    <w:rsid w:val="00543BD9"/>
    <w:rsid w:val="00544035"/>
    <w:rsid w:val="00544CB6"/>
    <w:rsid w:val="005458CA"/>
    <w:rsid w:val="00553482"/>
    <w:rsid w:val="00554DD1"/>
    <w:rsid w:val="00556D68"/>
    <w:rsid w:val="005639D4"/>
    <w:rsid w:val="00572299"/>
    <w:rsid w:val="00572941"/>
    <w:rsid w:val="00573282"/>
    <w:rsid w:val="005736D7"/>
    <w:rsid w:val="0057498D"/>
    <w:rsid w:val="0057583D"/>
    <w:rsid w:val="00581AB0"/>
    <w:rsid w:val="005830BD"/>
    <w:rsid w:val="00584C21"/>
    <w:rsid w:val="0059087B"/>
    <w:rsid w:val="00591D08"/>
    <w:rsid w:val="00592B98"/>
    <w:rsid w:val="005957B7"/>
    <w:rsid w:val="005960AD"/>
    <w:rsid w:val="00596215"/>
    <w:rsid w:val="00597960"/>
    <w:rsid w:val="005A3DDE"/>
    <w:rsid w:val="005A4511"/>
    <w:rsid w:val="005A589E"/>
    <w:rsid w:val="005A6B13"/>
    <w:rsid w:val="005B0A88"/>
    <w:rsid w:val="005B1BC9"/>
    <w:rsid w:val="005B22A4"/>
    <w:rsid w:val="005B368D"/>
    <w:rsid w:val="005B3707"/>
    <w:rsid w:val="005C0F81"/>
    <w:rsid w:val="005C1660"/>
    <w:rsid w:val="005C2D64"/>
    <w:rsid w:val="005C4F26"/>
    <w:rsid w:val="005C7920"/>
    <w:rsid w:val="005D075A"/>
    <w:rsid w:val="005D0E7E"/>
    <w:rsid w:val="005D2ECF"/>
    <w:rsid w:val="005D4156"/>
    <w:rsid w:val="005D53A3"/>
    <w:rsid w:val="005D57C9"/>
    <w:rsid w:val="005D7CB0"/>
    <w:rsid w:val="005E070A"/>
    <w:rsid w:val="005E11D6"/>
    <w:rsid w:val="005E1AC6"/>
    <w:rsid w:val="005E1BEF"/>
    <w:rsid w:val="005E5096"/>
    <w:rsid w:val="005E6BDC"/>
    <w:rsid w:val="005E74EE"/>
    <w:rsid w:val="005F4366"/>
    <w:rsid w:val="0060091B"/>
    <w:rsid w:val="00600EDD"/>
    <w:rsid w:val="00601485"/>
    <w:rsid w:val="00603135"/>
    <w:rsid w:val="00604047"/>
    <w:rsid w:val="006048FF"/>
    <w:rsid w:val="006058B2"/>
    <w:rsid w:val="00605BB5"/>
    <w:rsid w:val="006060E3"/>
    <w:rsid w:val="00607D76"/>
    <w:rsid w:val="0061177D"/>
    <w:rsid w:val="006123D6"/>
    <w:rsid w:val="00613A45"/>
    <w:rsid w:val="006155DA"/>
    <w:rsid w:val="00617393"/>
    <w:rsid w:val="006178D0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3C4A"/>
    <w:rsid w:val="00664E38"/>
    <w:rsid w:val="00664F35"/>
    <w:rsid w:val="00665755"/>
    <w:rsid w:val="006727BC"/>
    <w:rsid w:val="00673088"/>
    <w:rsid w:val="00675E66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760"/>
    <w:rsid w:val="00686F87"/>
    <w:rsid w:val="006872B9"/>
    <w:rsid w:val="00690302"/>
    <w:rsid w:val="00690405"/>
    <w:rsid w:val="00691511"/>
    <w:rsid w:val="00691654"/>
    <w:rsid w:val="006939BD"/>
    <w:rsid w:val="006960FF"/>
    <w:rsid w:val="00697BCD"/>
    <w:rsid w:val="006A04D5"/>
    <w:rsid w:val="006A106A"/>
    <w:rsid w:val="006A201D"/>
    <w:rsid w:val="006A3587"/>
    <w:rsid w:val="006A383E"/>
    <w:rsid w:val="006A6188"/>
    <w:rsid w:val="006A705F"/>
    <w:rsid w:val="006A7DE2"/>
    <w:rsid w:val="006A7E01"/>
    <w:rsid w:val="006B059F"/>
    <w:rsid w:val="006B12EE"/>
    <w:rsid w:val="006B2268"/>
    <w:rsid w:val="006B5984"/>
    <w:rsid w:val="006B5DF3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00C2"/>
    <w:rsid w:val="006D1FF8"/>
    <w:rsid w:val="006D48CC"/>
    <w:rsid w:val="006D581D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939"/>
    <w:rsid w:val="00710BCA"/>
    <w:rsid w:val="00711D95"/>
    <w:rsid w:val="007120EE"/>
    <w:rsid w:val="007121F7"/>
    <w:rsid w:val="00712EF6"/>
    <w:rsid w:val="00713973"/>
    <w:rsid w:val="00713B47"/>
    <w:rsid w:val="00713C54"/>
    <w:rsid w:val="0071789B"/>
    <w:rsid w:val="00720B2F"/>
    <w:rsid w:val="00721198"/>
    <w:rsid w:val="00722177"/>
    <w:rsid w:val="00722B5A"/>
    <w:rsid w:val="0073086D"/>
    <w:rsid w:val="00732670"/>
    <w:rsid w:val="00732E16"/>
    <w:rsid w:val="0073358F"/>
    <w:rsid w:val="00733671"/>
    <w:rsid w:val="0073369D"/>
    <w:rsid w:val="00733A5C"/>
    <w:rsid w:val="007341EB"/>
    <w:rsid w:val="00736710"/>
    <w:rsid w:val="00737619"/>
    <w:rsid w:val="007405DC"/>
    <w:rsid w:val="00741ABB"/>
    <w:rsid w:val="00741C49"/>
    <w:rsid w:val="00742AE7"/>
    <w:rsid w:val="00744BA9"/>
    <w:rsid w:val="00745D66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7696"/>
    <w:rsid w:val="00770EF1"/>
    <w:rsid w:val="0077240A"/>
    <w:rsid w:val="00774B5F"/>
    <w:rsid w:val="00775024"/>
    <w:rsid w:val="00776FEB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6387"/>
    <w:rsid w:val="007A1A4B"/>
    <w:rsid w:val="007A1B3B"/>
    <w:rsid w:val="007A4921"/>
    <w:rsid w:val="007A586D"/>
    <w:rsid w:val="007A6C75"/>
    <w:rsid w:val="007A6D42"/>
    <w:rsid w:val="007B123F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08A3"/>
    <w:rsid w:val="007D2A55"/>
    <w:rsid w:val="007D495D"/>
    <w:rsid w:val="007E0325"/>
    <w:rsid w:val="007E215F"/>
    <w:rsid w:val="007E2A59"/>
    <w:rsid w:val="007E2C98"/>
    <w:rsid w:val="007E30F8"/>
    <w:rsid w:val="007E3346"/>
    <w:rsid w:val="007E495A"/>
    <w:rsid w:val="007E4AE7"/>
    <w:rsid w:val="007E4B6C"/>
    <w:rsid w:val="007E4D8D"/>
    <w:rsid w:val="007E772E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505"/>
    <w:rsid w:val="00803549"/>
    <w:rsid w:val="008035B9"/>
    <w:rsid w:val="008040A9"/>
    <w:rsid w:val="00804E35"/>
    <w:rsid w:val="008108DF"/>
    <w:rsid w:val="00810A86"/>
    <w:rsid w:val="00812B49"/>
    <w:rsid w:val="008140A7"/>
    <w:rsid w:val="0081421C"/>
    <w:rsid w:val="0081447A"/>
    <w:rsid w:val="00814D7F"/>
    <w:rsid w:val="00823A74"/>
    <w:rsid w:val="00824E10"/>
    <w:rsid w:val="00825AD3"/>
    <w:rsid w:val="00826984"/>
    <w:rsid w:val="008303F6"/>
    <w:rsid w:val="00830B7C"/>
    <w:rsid w:val="00835212"/>
    <w:rsid w:val="0083529D"/>
    <w:rsid w:val="0083653D"/>
    <w:rsid w:val="00837BDA"/>
    <w:rsid w:val="00837DA7"/>
    <w:rsid w:val="0084474F"/>
    <w:rsid w:val="00844D7A"/>
    <w:rsid w:val="008472BD"/>
    <w:rsid w:val="00847B76"/>
    <w:rsid w:val="00850ABC"/>
    <w:rsid w:val="00850B55"/>
    <w:rsid w:val="00851243"/>
    <w:rsid w:val="00851BBA"/>
    <w:rsid w:val="00852A87"/>
    <w:rsid w:val="008537E2"/>
    <w:rsid w:val="00854503"/>
    <w:rsid w:val="00856AA7"/>
    <w:rsid w:val="00856BF9"/>
    <w:rsid w:val="00861617"/>
    <w:rsid w:val="008617AD"/>
    <w:rsid w:val="0086403F"/>
    <w:rsid w:val="008665BE"/>
    <w:rsid w:val="00870C56"/>
    <w:rsid w:val="00875275"/>
    <w:rsid w:val="00876F93"/>
    <w:rsid w:val="00880003"/>
    <w:rsid w:val="00881134"/>
    <w:rsid w:val="0088216B"/>
    <w:rsid w:val="00883892"/>
    <w:rsid w:val="0088609C"/>
    <w:rsid w:val="00886849"/>
    <w:rsid w:val="00886F55"/>
    <w:rsid w:val="0089062A"/>
    <w:rsid w:val="00891F2B"/>
    <w:rsid w:val="008958A4"/>
    <w:rsid w:val="00895909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A7C72"/>
    <w:rsid w:val="008B1471"/>
    <w:rsid w:val="008B1D8B"/>
    <w:rsid w:val="008B3EB6"/>
    <w:rsid w:val="008B77C0"/>
    <w:rsid w:val="008C0561"/>
    <w:rsid w:val="008C2D61"/>
    <w:rsid w:val="008C3727"/>
    <w:rsid w:val="008C4A09"/>
    <w:rsid w:val="008D1825"/>
    <w:rsid w:val="008D1EC7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5E6D"/>
    <w:rsid w:val="008F6A22"/>
    <w:rsid w:val="008F6B14"/>
    <w:rsid w:val="008F7027"/>
    <w:rsid w:val="00903E81"/>
    <w:rsid w:val="00904C9C"/>
    <w:rsid w:val="00904DC9"/>
    <w:rsid w:val="00911A73"/>
    <w:rsid w:val="00913F4B"/>
    <w:rsid w:val="00914AA5"/>
    <w:rsid w:val="00915371"/>
    <w:rsid w:val="00916062"/>
    <w:rsid w:val="00921D3D"/>
    <w:rsid w:val="00923392"/>
    <w:rsid w:val="00930AD7"/>
    <w:rsid w:val="00931FC7"/>
    <w:rsid w:val="0093285E"/>
    <w:rsid w:val="00933C69"/>
    <w:rsid w:val="009341D9"/>
    <w:rsid w:val="009364C7"/>
    <w:rsid w:val="00937AE9"/>
    <w:rsid w:val="009412FD"/>
    <w:rsid w:val="00942A4D"/>
    <w:rsid w:val="00946B5B"/>
    <w:rsid w:val="009477DF"/>
    <w:rsid w:val="009479EE"/>
    <w:rsid w:val="00947A81"/>
    <w:rsid w:val="00952AE7"/>
    <w:rsid w:val="00953F42"/>
    <w:rsid w:val="00955FF1"/>
    <w:rsid w:val="00956B97"/>
    <w:rsid w:val="00963286"/>
    <w:rsid w:val="009633EA"/>
    <w:rsid w:val="00963437"/>
    <w:rsid w:val="00965ED5"/>
    <w:rsid w:val="009675BC"/>
    <w:rsid w:val="00967C3E"/>
    <w:rsid w:val="00970BAD"/>
    <w:rsid w:val="00972115"/>
    <w:rsid w:val="00972744"/>
    <w:rsid w:val="009729D3"/>
    <w:rsid w:val="009733A4"/>
    <w:rsid w:val="00974698"/>
    <w:rsid w:val="00985B77"/>
    <w:rsid w:val="00986EE6"/>
    <w:rsid w:val="00987449"/>
    <w:rsid w:val="009878B2"/>
    <w:rsid w:val="00987F24"/>
    <w:rsid w:val="009907C9"/>
    <w:rsid w:val="00990F32"/>
    <w:rsid w:val="00991D63"/>
    <w:rsid w:val="00992670"/>
    <w:rsid w:val="00993BAC"/>
    <w:rsid w:val="00995E4C"/>
    <w:rsid w:val="00996372"/>
    <w:rsid w:val="009965C2"/>
    <w:rsid w:val="00997F08"/>
    <w:rsid w:val="00997F56"/>
    <w:rsid w:val="009A0900"/>
    <w:rsid w:val="009A17EB"/>
    <w:rsid w:val="009A1D7E"/>
    <w:rsid w:val="009A5D0B"/>
    <w:rsid w:val="009B1659"/>
    <w:rsid w:val="009B489D"/>
    <w:rsid w:val="009B7820"/>
    <w:rsid w:val="009B78BA"/>
    <w:rsid w:val="009C20DE"/>
    <w:rsid w:val="009C22A3"/>
    <w:rsid w:val="009C3CB9"/>
    <w:rsid w:val="009C3D78"/>
    <w:rsid w:val="009C5567"/>
    <w:rsid w:val="009C624B"/>
    <w:rsid w:val="009D0A8E"/>
    <w:rsid w:val="009D0B9F"/>
    <w:rsid w:val="009D2B92"/>
    <w:rsid w:val="009D47C1"/>
    <w:rsid w:val="009D4D26"/>
    <w:rsid w:val="009D4EE9"/>
    <w:rsid w:val="009D6757"/>
    <w:rsid w:val="009D6D04"/>
    <w:rsid w:val="009D702B"/>
    <w:rsid w:val="009E0829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5B21"/>
    <w:rsid w:val="00A06267"/>
    <w:rsid w:val="00A141C0"/>
    <w:rsid w:val="00A15EDF"/>
    <w:rsid w:val="00A174D1"/>
    <w:rsid w:val="00A201FC"/>
    <w:rsid w:val="00A21BBD"/>
    <w:rsid w:val="00A22182"/>
    <w:rsid w:val="00A23A61"/>
    <w:rsid w:val="00A2538F"/>
    <w:rsid w:val="00A278A4"/>
    <w:rsid w:val="00A278BF"/>
    <w:rsid w:val="00A30162"/>
    <w:rsid w:val="00A3131A"/>
    <w:rsid w:val="00A323FD"/>
    <w:rsid w:val="00A3413C"/>
    <w:rsid w:val="00A341BA"/>
    <w:rsid w:val="00A34E89"/>
    <w:rsid w:val="00A3756F"/>
    <w:rsid w:val="00A40635"/>
    <w:rsid w:val="00A41460"/>
    <w:rsid w:val="00A4258B"/>
    <w:rsid w:val="00A425D9"/>
    <w:rsid w:val="00A44809"/>
    <w:rsid w:val="00A458F7"/>
    <w:rsid w:val="00A45D09"/>
    <w:rsid w:val="00A5384E"/>
    <w:rsid w:val="00A54239"/>
    <w:rsid w:val="00A551FE"/>
    <w:rsid w:val="00A55E30"/>
    <w:rsid w:val="00A60715"/>
    <w:rsid w:val="00A621AE"/>
    <w:rsid w:val="00A63849"/>
    <w:rsid w:val="00A6423E"/>
    <w:rsid w:val="00A645E8"/>
    <w:rsid w:val="00A6570B"/>
    <w:rsid w:val="00A65E6B"/>
    <w:rsid w:val="00A67B2C"/>
    <w:rsid w:val="00A71602"/>
    <w:rsid w:val="00A75DE4"/>
    <w:rsid w:val="00A767FE"/>
    <w:rsid w:val="00A77746"/>
    <w:rsid w:val="00A8019D"/>
    <w:rsid w:val="00A81784"/>
    <w:rsid w:val="00A82EAC"/>
    <w:rsid w:val="00A8429D"/>
    <w:rsid w:val="00A844F7"/>
    <w:rsid w:val="00A84A08"/>
    <w:rsid w:val="00A8603A"/>
    <w:rsid w:val="00A87444"/>
    <w:rsid w:val="00A9096A"/>
    <w:rsid w:val="00A91A85"/>
    <w:rsid w:val="00A939BF"/>
    <w:rsid w:val="00A95D10"/>
    <w:rsid w:val="00A97A89"/>
    <w:rsid w:val="00AA2621"/>
    <w:rsid w:val="00AA27E5"/>
    <w:rsid w:val="00AA3070"/>
    <w:rsid w:val="00AA32EE"/>
    <w:rsid w:val="00AA3CC3"/>
    <w:rsid w:val="00AA496B"/>
    <w:rsid w:val="00AA4EAB"/>
    <w:rsid w:val="00AA6E77"/>
    <w:rsid w:val="00AA7476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D284C"/>
    <w:rsid w:val="00AD5FDD"/>
    <w:rsid w:val="00AD63BF"/>
    <w:rsid w:val="00AE3266"/>
    <w:rsid w:val="00AE5175"/>
    <w:rsid w:val="00AE5CBD"/>
    <w:rsid w:val="00AE5EE9"/>
    <w:rsid w:val="00AF2090"/>
    <w:rsid w:val="00AF56EA"/>
    <w:rsid w:val="00AF68E4"/>
    <w:rsid w:val="00AF7736"/>
    <w:rsid w:val="00B037F4"/>
    <w:rsid w:val="00B06001"/>
    <w:rsid w:val="00B06229"/>
    <w:rsid w:val="00B07E80"/>
    <w:rsid w:val="00B11932"/>
    <w:rsid w:val="00B119EB"/>
    <w:rsid w:val="00B12360"/>
    <w:rsid w:val="00B13A48"/>
    <w:rsid w:val="00B20D1E"/>
    <w:rsid w:val="00B20ED8"/>
    <w:rsid w:val="00B2379F"/>
    <w:rsid w:val="00B2617F"/>
    <w:rsid w:val="00B27452"/>
    <w:rsid w:val="00B27D88"/>
    <w:rsid w:val="00B30024"/>
    <w:rsid w:val="00B31D77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3C02"/>
    <w:rsid w:val="00B540D8"/>
    <w:rsid w:val="00B558B7"/>
    <w:rsid w:val="00B56620"/>
    <w:rsid w:val="00B57921"/>
    <w:rsid w:val="00B57A6B"/>
    <w:rsid w:val="00B6128D"/>
    <w:rsid w:val="00B627A5"/>
    <w:rsid w:val="00B639B4"/>
    <w:rsid w:val="00B66C4E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18BD"/>
    <w:rsid w:val="00B825E3"/>
    <w:rsid w:val="00B830DB"/>
    <w:rsid w:val="00B83A3C"/>
    <w:rsid w:val="00B843A3"/>
    <w:rsid w:val="00B85100"/>
    <w:rsid w:val="00B85358"/>
    <w:rsid w:val="00B8572E"/>
    <w:rsid w:val="00B92116"/>
    <w:rsid w:val="00B92A07"/>
    <w:rsid w:val="00B941CA"/>
    <w:rsid w:val="00B95183"/>
    <w:rsid w:val="00BA1B15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104"/>
    <w:rsid w:val="00BD0531"/>
    <w:rsid w:val="00BD0B2B"/>
    <w:rsid w:val="00BD65A3"/>
    <w:rsid w:val="00BD670B"/>
    <w:rsid w:val="00BD6CE6"/>
    <w:rsid w:val="00BD6F91"/>
    <w:rsid w:val="00BE0714"/>
    <w:rsid w:val="00BE1AC1"/>
    <w:rsid w:val="00BE3A01"/>
    <w:rsid w:val="00BE4F3F"/>
    <w:rsid w:val="00BE65CB"/>
    <w:rsid w:val="00BE745F"/>
    <w:rsid w:val="00BE76C5"/>
    <w:rsid w:val="00BF32C7"/>
    <w:rsid w:val="00C0087C"/>
    <w:rsid w:val="00C0357B"/>
    <w:rsid w:val="00C045FE"/>
    <w:rsid w:val="00C047BC"/>
    <w:rsid w:val="00C04D7C"/>
    <w:rsid w:val="00C10944"/>
    <w:rsid w:val="00C10CE5"/>
    <w:rsid w:val="00C1116E"/>
    <w:rsid w:val="00C1229B"/>
    <w:rsid w:val="00C13092"/>
    <w:rsid w:val="00C14D1F"/>
    <w:rsid w:val="00C23B4D"/>
    <w:rsid w:val="00C23C5C"/>
    <w:rsid w:val="00C256DC"/>
    <w:rsid w:val="00C26C43"/>
    <w:rsid w:val="00C312DF"/>
    <w:rsid w:val="00C32A17"/>
    <w:rsid w:val="00C36951"/>
    <w:rsid w:val="00C40211"/>
    <w:rsid w:val="00C402EF"/>
    <w:rsid w:val="00C40405"/>
    <w:rsid w:val="00C40F94"/>
    <w:rsid w:val="00C420FD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07B3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1752"/>
    <w:rsid w:val="00C722E0"/>
    <w:rsid w:val="00C774F9"/>
    <w:rsid w:val="00C80B45"/>
    <w:rsid w:val="00C8143B"/>
    <w:rsid w:val="00C82189"/>
    <w:rsid w:val="00C822CB"/>
    <w:rsid w:val="00C847ED"/>
    <w:rsid w:val="00C864BA"/>
    <w:rsid w:val="00C867D2"/>
    <w:rsid w:val="00C94221"/>
    <w:rsid w:val="00CA1220"/>
    <w:rsid w:val="00CA1347"/>
    <w:rsid w:val="00CA28BD"/>
    <w:rsid w:val="00CA4881"/>
    <w:rsid w:val="00CA6627"/>
    <w:rsid w:val="00CA6D45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804"/>
    <w:rsid w:val="00CC193D"/>
    <w:rsid w:val="00CC5BA0"/>
    <w:rsid w:val="00CC6580"/>
    <w:rsid w:val="00CD00C4"/>
    <w:rsid w:val="00CD088D"/>
    <w:rsid w:val="00CD19ED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E754F"/>
    <w:rsid w:val="00CF4ADC"/>
    <w:rsid w:val="00CF7B4E"/>
    <w:rsid w:val="00D00006"/>
    <w:rsid w:val="00D02198"/>
    <w:rsid w:val="00D023D0"/>
    <w:rsid w:val="00D023D1"/>
    <w:rsid w:val="00D0429A"/>
    <w:rsid w:val="00D0430A"/>
    <w:rsid w:val="00D04557"/>
    <w:rsid w:val="00D05427"/>
    <w:rsid w:val="00D07211"/>
    <w:rsid w:val="00D12D1E"/>
    <w:rsid w:val="00D15BA7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5F26"/>
    <w:rsid w:val="00D4667F"/>
    <w:rsid w:val="00D469E0"/>
    <w:rsid w:val="00D51F45"/>
    <w:rsid w:val="00D53F83"/>
    <w:rsid w:val="00D5503C"/>
    <w:rsid w:val="00D57B57"/>
    <w:rsid w:val="00D624EA"/>
    <w:rsid w:val="00D67311"/>
    <w:rsid w:val="00D71A7F"/>
    <w:rsid w:val="00D73207"/>
    <w:rsid w:val="00D7322A"/>
    <w:rsid w:val="00D754F4"/>
    <w:rsid w:val="00D772E5"/>
    <w:rsid w:val="00D8000D"/>
    <w:rsid w:val="00D8117C"/>
    <w:rsid w:val="00D824FC"/>
    <w:rsid w:val="00D827CF"/>
    <w:rsid w:val="00D851C6"/>
    <w:rsid w:val="00D862F3"/>
    <w:rsid w:val="00D876A9"/>
    <w:rsid w:val="00D910AB"/>
    <w:rsid w:val="00D91921"/>
    <w:rsid w:val="00D9236D"/>
    <w:rsid w:val="00D9254B"/>
    <w:rsid w:val="00D92642"/>
    <w:rsid w:val="00D930B5"/>
    <w:rsid w:val="00D93F36"/>
    <w:rsid w:val="00D959BB"/>
    <w:rsid w:val="00D95F1E"/>
    <w:rsid w:val="00D9657C"/>
    <w:rsid w:val="00DA0C2D"/>
    <w:rsid w:val="00DA1DDF"/>
    <w:rsid w:val="00DA4F87"/>
    <w:rsid w:val="00DA7A0F"/>
    <w:rsid w:val="00DB0830"/>
    <w:rsid w:val="00DB126E"/>
    <w:rsid w:val="00DB1288"/>
    <w:rsid w:val="00DB15C0"/>
    <w:rsid w:val="00DB66E5"/>
    <w:rsid w:val="00DB6889"/>
    <w:rsid w:val="00DB768F"/>
    <w:rsid w:val="00DC0247"/>
    <w:rsid w:val="00DC11AE"/>
    <w:rsid w:val="00DC12CB"/>
    <w:rsid w:val="00DC1646"/>
    <w:rsid w:val="00DC2D9B"/>
    <w:rsid w:val="00DC3A6A"/>
    <w:rsid w:val="00DC3EFD"/>
    <w:rsid w:val="00DC40EB"/>
    <w:rsid w:val="00DC48E2"/>
    <w:rsid w:val="00DC4BA4"/>
    <w:rsid w:val="00DC5AA0"/>
    <w:rsid w:val="00DC68FF"/>
    <w:rsid w:val="00DC6BC2"/>
    <w:rsid w:val="00DD167F"/>
    <w:rsid w:val="00DD23A0"/>
    <w:rsid w:val="00DD32F7"/>
    <w:rsid w:val="00DD3BA1"/>
    <w:rsid w:val="00DD4474"/>
    <w:rsid w:val="00DD5575"/>
    <w:rsid w:val="00DD6C29"/>
    <w:rsid w:val="00DE11A6"/>
    <w:rsid w:val="00DE1950"/>
    <w:rsid w:val="00DE298E"/>
    <w:rsid w:val="00DE5A21"/>
    <w:rsid w:val="00DE5BA1"/>
    <w:rsid w:val="00DE6860"/>
    <w:rsid w:val="00DF0E22"/>
    <w:rsid w:val="00DF3BB9"/>
    <w:rsid w:val="00DF4249"/>
    <w:rsid w:val="00DF530E"/>
    <w:rsid w:val="00DF5A5F"/>
    <w:rsid w:val="00DF7241"/>
    <w:rsid w:val="00DF7248"/>
    <w:rsid w:val="00DF7D80"/>
    <w:rsid w:val="00E00758"/>
    <w:rsid w:val="00E018BA"/>
    <w:rsid w:val="00E03BED"/>
    <w:rsid w:val="00E045A8"/>
    <w:rsid w:val="00E06C32"/>
    <w:rsid w:val="00E103B4"/>
    <w:rsid w:val="00E107C9"/>
    <w:rsid w:val="00E14D65"/>
    <w:rsid w:val="00E16B7B"/>
    <w:rsid w:val="00E1756A"/>
    <w:rsid w:val="00E17EB5"/>
    <w:rsid w:val="00E256B4"/>
    <w:rsid w:val="00E2726B"/>
    <w:rsid w:val="00E305AC"/>
    <w:rsid w:val="00E3144F"/>
    <w:rsid w:val="00E3393D"/>
    <w:rsid w:val="00E344B9"/>
    <w:rsid w:val="00E374EE"/>
    <w:rsid w:val="00E41741"/>
    <w:rsid w:val="00E41902"/>
    <w:rsid w:val="00E41F07"/>
    <w:rsid w:val="00E42E2A"/>
    <w:rsid w:val="00E44265"/>
    <w:rsid w:val="00E44300"/>
    <w:rsid w:val="00E44B90"/>
    <w:rsid w:val="00E46B58"/>
    <w:rsid w:val="00E47EB1"/>
    <w:rsid w:val="00E505A7"/>
    <w:rsid w:val="00E522E1"/>
    <w:rsid w:val="00E52FE8"/>
    <w:rsid w:val="00E53F22"/>
    <w:rsid w:val="00E54590"/>
    <w:rsid w:val="00E55219"/>
    <w:rsid w:val="00E60940"/>
    <w:rsid w:val="00E61E5C"/>
    <w:rsid w:val="00E64B24"/>
    <w:rsid w:val="00E64B9E"/>
    <w:rsid w:val="00E65227"/>
    <w:rsid w:val="00E66572"/>
    <w:rsid w:val="00E67CD5"/>
    <w:rsid w:val="00E70800"/>
    <w:rsid w:val="00E713A9"/>
    <w:rsid w:val="00E72C1D"/>
    <w:rsid w:val="00E72C62"/>
    <w:rsid w:val="00E73603"/>
    <w:rsid w:val="00E73F5E"/>
    <w:rsid w:val="00E769DE"/>
    <w:rsid w:val="00E8024B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67A"/>
    <w:rsid w:val="00EA3B7C"/>
    <w:rsid w:val="00EB036B"/>
    <w:rsid w:val="00EB1761"/>
    <w:rsid w:val="00EB1D43"/>
    <w:rsid w:val="00EB2C1D"/>
    <w:rsid w:val="00EB7904"/>
    <w:rsid w:val="00EC0666"/>
    <w:rsid w:val="00EC139A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493C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E6B"/>
    <w:rsid w:val="00F144F0"/>
    <w:rsid w:val="00F219CA"/>
    <w:rsid w:val="00F21BBB"/>
    <w:rsid w:val="00F260B8"/>
    <w:rsid w:val="00F27CBD"/>
    <w:rsid w:val="00F30B76"/>
    <w:rsid w:val="00F310ED"/>
    <w:rsid w:val="00F3138C"/>
    <w:rsid w:val="00F3228C"/>
    <w:rsid w:val="00F32901"/>
    <w:rsid w:val="00F33E71"/>
    <w:rsid w:val="00F362B4"/>
    <w:rsid w:val="00F370F2"/>
    <w:rsid w:val="00F401AE"/>
    <w:rsid w:val="00F42D8F"/>
    <w:rsid w:val="00F44E66"/>
    <w:rsid w:val="00F44E8D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451A"/>
    <w:rsid w:val="00F64D5E"/>
    <w:rsid w:val="00F65EF7"/>
    <w:rsid w:val="00F6638D"/>
    <w:rsid w:val="00F66DF5"/>
    <w:rsid w:val="00F702F8"/>
    <w:rsid w:val="00F72C75"/>
    <w:rsid w:val="00F7354B"/>
    <w:rsid w:val="00F74313"/>
    <w:rsid w:val="00F7782E"/>
    <w:rsid w:val="00F80E5C"/>
    <w:rsid w:val="00F81D05"/>
    <w:rsid w:val="00F84213"/>
    <w:rsid w:val="00F84B39"/>
    <w:rsid w:val="00F86183"/>
    <w:rsid w:val="00F862E6"/>
    <w:rsid w:val="00F87125"/>
    <w:rsid w:val="00F87326"/>
    <w:rsid w:val="00F90A65"/>
    <w:rsid w:val="00F90E26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3640"/>
    <w:rsid w:val="00FA428A"/>
    <w:rsid w:val="00FA4776"/>
    <w:rsid w:val="00FA49E0"/>
    <w:rsid w:val="00FA6EA8"/>
    <w:rsid w:val="00FB1037"/>
    <w:rsid w:val="00FB1E6A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1518"/>
    <w:rsid w:val="00FD20AD"/>
    <w:rsid w:val="00FD34BF"/>
    <w:rsid w:val="00FD4535"/>
    <w:rsid w:val="00FD48B5"/>
    <w:rsid w:val="00FD529D"/>
    <w:rsid w:val="00FD5A7C"/>
    <w:rsid w:val="00FD693C"/>
    <w:rsid w:val="00FE1F37"/>
    <w:rsid w:val="00FE24BA"/>
    <w:rsid w:val="00FE2CB3"/>
    <w:rsid w:val="00FE32B4"/>
    <w:rsid w:val="00FE64D8"/>
    <w:rsid w:val="00FE6AE4"/>
    <w:rsid w:val="00FF1470"/>
    <w:rsid w:val="00FF216B"/>
    <w:rsid w:val="00FF2D6D"/>
    <w:rsid w:val="00FF3147"/>
    <w:rsid w:val="00FF3D6F"/>
    <w:rsid w:val="00FF4B98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DFA117C9BFCEB9DC0E512375A4F67B3FBD3FBD040C582ECC4FB2EF17C18BC11F71250BC73D9E346DFF4EEB0222EB90DF0A352A2Cr961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A8CE4E29A979AF8BF00B3EA4125E86318BE5BF150635DBEFFC78AD3A188DC2839E58B67F7771100BB8DE8934C62D0995039E2AF8EFE4DABE559DL9d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FA82C558DE9CD9651E860FE9B3EE8DDF59925927B3C5E0929DC77113FEB7FD49E7497139B3ECE1D0CEDDs7v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FACE-F35D-4168-B377-2A19FDEB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Ненашева Александра Андреевна</cp:lastModifiedBy>
  <cp:revision>6</cp:revision>
  <cp:lastPrinted>2023-09-25T06:22:00Z</cp:lastPrinted>
  <dcterms:created xsi:type="dcterms:W3CDTF">2023-10-06T10:27:00Z</dcterms:created>
  <dcterms:modified xsi:type="dcterms:W3CDTF">2023-10-31T05:36:00Z</dcterms:modified>
</cp:coreProperties>
</file>