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48" w:rsidRPr="00754847" w:rsidRDefault="00CD2048" w:rsidP="00CD20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bookmarkStart w:id="0" w:name="_GoBack"/>
      <w:bookmarkEnd w:id="0"/>
    </w:p>
    <w:p w:rsidR="00754847" w:rsidRPr="00754847" w:rsidRDefault="00754847" w:rsidP="00EB07F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</w:p>
    <w:p w:rsidR="00754847" w:rsidRPr="00754847" w:rsidRDefault="00754847" w:rsidP="00EB07F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</w:p>
    <w:p w:rsidR="00754847" w:rsidRPr="00754847" w:rsidRDefault="00754847" w:rsidP="00EB07F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</w:p>
    <w:p w:rsidR="00754847" w:rsidRPr="00754847" w:rsidRDefault="00754847" w:rsidP="00EB07F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54847" w:rsidRPr="0020292F" w:rsidRDefault="00754847" w:rsidP="00EB07F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D2048" w:rsidRPr="00754847" w:rsidRDefault="00CD2048" w:rsidP="00EB07FF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</w:rPr>
      </w:pPr>
      <w:r w:rsidRPr="00754847">
        <w:rPr>
          <w:rFonts w:ascii="PT Astra Serif" w:hAnsi="PT Astra Serif"/>
          <w:b/>
          <w:sz w:val="28"/>
        </w:rPr>
        <w:t xml:space="preserve">О внесении изменений в </w:t>
      </w:r>
      <w:r w:rsidR="00793BD8" w:rsidRPr="00754847">
        <w:rPr>
          <w:rFonts w:ascii="PT Astra Serif" w:hAnsi="PT Astra Serif"/>
          <w:b/>
          <w:sz w:val="28"/>
        </w:rPr>
        <w:t xml:space="preserve">Закон Ульяновской области </w:t>
      </w:r>
      <w:r w:rsidR="00793BD8" w:rsidRPr="00754847">
        <w:rPr>
          <w:rFonts w:ascii="PT Astra Serif" w:hAnsi="PT Astra Serif"/>
          <w:b/>
          <w:sz w:val="28"/>
        </w:rPr>
        <w:br/>
        <w:t>«О с</w:t>
      </w:r>
      <w:r w:rsidR="001D19B9" w:rsidRPr="00754847">
        <w:rPr>
          <w:rFonts w:ascii="PT Astra Serif" w:hAnsi="PT Astra Serif"/>
          <w:b/>
          <w:sz w:val="28"/>
        </w:rPr>
        <w:t xml:space="preserve">емейных (родовых) захоронениях </w:t>
      </w:r>
      <w:r w:rsidR="00793BD8" w:rsidRPr="00754847">
        <w:rPr>
          <w:rFonts w:ascii="PT Astra Serif" w:hAnsi="PT Astra Serif"/>
          <w:b/>
          <w:sz w:val="28"/>
        </w:rPr>
        <w:t>на территории У</w:t>
      </w:r>
      <w:r w:rsidRPr="00754847">
        <w:rPr>
          <w:rFonts w:ascii="PT Astra Serif" w:hAnsi="PT Astra Serif"/>
          <w:b/>
          <w:sz w:val="28"/>
        </w:rPr>
        <w:t>льяновской области</w:t>
      </w:r>
      <w:r w:rsidR="00B9053E" w:rsidRPr="00754847">
        <w:rPr>
          <w:rFonts w:ascii="PT Astra Serif" w:hAnsi="PT Astra Serif"/>
          <w:b/>
          <w:sz w:val="28"/>
        </w:rPr>
        <w:t>»</w:t>
      </w:r>
      <w:r w:rsidR="001D19B9" w:rsidRPr="00754847">
        <w:rPr>
          <w:rFonts w:ascii="PT Astra Serif" w:hAnsi="PT Astra Serif"/>
          <w:b/>
          <w:sz w:val="28"/>
        </w:rPr>
        <w:t xml:space="preserve"> и признании утратившим силу отдельного положения законодательного акта Ульяновской области</w:t>
      </w:r>
      <w:r w:rsidRPr="00754847">
        <w:rPr>
          <w:rFonts w:ascii="PT Astra Serif" w:hAnsi="PT Astra Serif"/>
          <w:b/>
          <w:sz w:val="28"/>
        </w:rPr>
        <w:t xml:space="preserve"> </w:t>
      </w:r>
    </w:p>
    <w:p w:rsidR="00CD2048" w:rsidRPr="00754847" w:rsidRDefault="00CD2048" w:rsidP="00EB07FF">
      <w:pPr>
        <w:suppressAutoHyphens/>
        <w:autoSpaceDE w:val="0"/>
        <w:spacing w:line="235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754847" w:rsidRPr="00754847" w:rsidRDefault="00754847" w:rsidP="00EB07FF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20292F" w:rsidRDefault="0020292F" w:rsidP="00EB07F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0292F" w:rsidRDefault="0020292F" w:rsidP="00EB07F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7978B0" w:rsidRDefault="007978B0" w:rsidP="00EB07F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0292F" w:rsidRPr="00754847" w:rsidRDefault="0020292F" w:rsidP="00EB07F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1D19B9" w:rsidRPr="00754847" w:rsidRDefault="001D19B9" w:rsidP="00EB07F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54847">
        <w:rPr>
          <w:rFonts w:ascii="PT Astra Serif" w:hAnsi="PT Astra Serif"/>
          <w:b/>
          <w:sz w:val="28"/>
          <w:szCs w:val="28"/>
        </w:rPr>
        <w:t>Статья 1</w:t>
      </w:r>
    </w:p>
    <w:p w:rsidR="001D19B9" w:rsidRPr="00754847" w:rsidRDefault="001D19B9" w:rsidP="00EB07F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D19B9" w:rsidRPr="00754847" w:rsidRDefault="001D19B9" w:rsidP="007548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Внести в </w:t>
      </w:r>
      <w:r w:rsidRPr="00BE047A">
        <w:rPr>
          <w:rFonts w:ascii="PT Astra Serif" w:hAnsi="PT Astra Serif"/>
          <w:sz w:val="28"/>
          <w:szCs w:val="28"/>
        </w:rPr>
        <w:t xml:space="preserve">Закон Ульяновской области от 10 ноября 2000 года № 051-ЗО </w:t>
      </w:r>
      <w:r w:rsidRPr="00BE047A">
        <w:rPr>
          <w:rFonts w:ascii="PT Astra Serif" w:hAnsi="PT Astra Serif"/>
          <w:sz w:val="28"/>
          <w:szCs w:val="28"/>
        </w:rPr>
        <w:br/>
        <w:t xml:space="preserve">«О семейных (родовых) захоронениях на территории Ульяновской области» («Народная газета» от </w:t>
      </w:r>
      <w:r w:rsidRPr="00BE047A">
        <w:rPr>
          <w:rFonts w:ascii="PT Astra Serif" w:hAnsi="PT Astra Serif"/>
          <w:sz w:val="28"/>
          <w:szCs w:val="28"/>
        </w:rPr>
        <w:lastRenderedPageBreak/>
        <w:t xml:space="preserve">14.11.2000 № 249-250; «Ульяновская правда»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BE047A">
        <w:rPr>
          <w:rFonts w:ascii="PT Astra Serif" w:hAnsi="PT Astra Serif"/>
          <w:sz w:val="28"/>
          <w:szCs w:val="28"/>
        </w:rPr>
        <w:t>от 13.11.2007 № 96; от 03.06.2011 № 60; от 13.03.2013 № 27) следующие изменения: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1) в преамбуле слово «разработан» исключить, слова «и регулируе</w:t>
      </w:r>
      <w:r>
        <w:rPr>
          <w:rFonts w:ascii="PT Astra Serif" w:hAnsi="PT Astra Serif" w:cs="PT Astra Serif"/>
          <w:sz w:val="28"/>
          <w:szCs w:val="28"/>
        </w:rPr>
        <w:t>т» заменить словом «регулирует», слово «территории» заменить словом «территориях»;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2) в статье 1 слов</w:t>
      </w:r>
      <w:r>
        <w:rPr>
          <w:rFonts w:ascii="PT Astra Serif" w:hAnsi="PT Astra Serif" w:cs="PT Astra Serif"/>
          <w:sz w:val="28"/>
          <w:szCs w:val="28"/>
        </w:rPr>
        <w:t>а</w:t>
      </w:r>
      <w:r w:rsidRPr="00BE047A">
        <w:rPr>
          <w:rFonts w:ascii="PT Astra Serif" w:hAnsi="PT Astra Serif" w:cs="PT Astra Serif"/>
          <w:sz w:val="28"/>
          <w:szCs w:val="28"/>
        </w:rPr>
        <w:t xml:space="preserve"> «отведённый</w:t>
      </w:r>
      <w:r>
        <w:rPr>
          <w:rFonts w:ascii="PT Astra Serif" w:hAnsi="PT Astra Serif" w:cs="PT Astra Serif"/>
          <w:sz w:val="28"/>
          <w:szCs w:val="28"/>
        </w:rPr>
        <w:t xml:space="preserve"> органом местного самоуправления</w:t>
      </w:r>
      <w:r w:rsidRPr="00BE047A">
        <w:rPr>
          <w:rFonts w:ascii="PT Astra Serif" w:hAnsi="PT Astra Serif" w:cs="PT Astra Serif"/>
          <w:sz w:val="28"/>
          <w:szCs w:val="28"/>
        </w:rPr>
        <w:t>»  заменить слов</w:t>
      </w:r>
      <w:r>
        <w:rPr>
          <w:rFonts w:ascii="PT Astra Serif" w:hAnsi="PT Astra Serif" w:cs="PT Astra Serif"/>
          <w:sz w:val="28"/>
          <w:szCs w:val="28"/>
        </w:rPr>
        <w:t>а</w:t>
      </w:r>
      <w:r w:rsidRPr="00BE047A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>и</w:t>
      </w:r>
      <w:r w:rsidRPr="00BE047A">
        <w:rPr>
          <w:rFonts w:ascii="PT Astra Serif" w:hAnsi="PT Astra Serif" w:cs="PT Astra Serif"/>
          <w:sz w:val="28"/>
          <w:szCs w:val="28"/>
        </w:rPr>
        <w:t xml:space="preserve"> «предоставленный</w:t>
      </w:r>
      <w:r>
        <w:rPr>
          <w:rFonts w:ascii="PT Astra Serif" w:hAnsi="PT Astra Serif" w:cs="PT Astra Serif"/>
          <w:sz w:val="28"/>
          <w:szCs w:val="28"/>
        </w:rPr>
        <w:t xml:space="preserve"> на основании решения органа                       или должностного лица местного самоуправления, указанных в части 2 статьи 4 настоящего Закона,</w:t>
      </w:r>
      <w:r w:rsidRPr="00BE047A">
        <w:rPr>
          <w:rFonts w:ascii="PT Astra Serif" w:hAnsi="PT Astra Serif" w:cs="PT Astra Serif"/>
          <w:sz w:val="28"/>
          <w:szCs w:val="28"/>
        </w:rPr>
        <w:t>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3) в статье 2: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а) в наименовании слова «предоставление им участка» заменить словами «получение участков», слова «под создание» заменить словами «для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б) в части 1 слова «предоставление органами местного самоуправления участка» заменить словами </w:t>
      </w:r>
      <w:r w:rsidRPr="00BE047A">
        <w:rPr>
          <w:rFonts w:ascii="PT Astra Serif" w:hAnsi="PT Astra Serif" w:cs="PT Astra Serif"/>
          <w:sz w:val="28"/>
          <w:szCs w:val="28"/>
        </w:rPr>
        <w:lastRenderedPageBreak/>
        <w:t>«получение участков», слова «под создание» заменить словами «для создания», слово «лица» заменить словом «граждане»;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в) в части 2 слово «Степень» заменить словами «Наличие брачных отношений или степень», слово «должна» заменить словом «должны», слово «подтверждена» заменить словом «подтверждены»;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4) в статье 3: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а) в наименовании слово «выделении» заменить словом «предоставлении», слова «под создание» заменить словами «для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б) часть 1 изложить в следующей редакции: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«В целях получения</w:t>
      </w:r>
      <w:r w:rsidRPr="00BE047A">
        <w:rPr>
          <w:rFonts w:ascii="PT Astra Serif" w:hAnsi="PT Astra Serif"/>
          <w:sz w:val="28"/>
          <w:szCs w:val="28"/>
        </w:rPr>
        <w:t xml:space="preserve"> участка земли для создания семейного захоронения граждане, указанные в статье 2 настоящего Закона (далее – заявители), представляют в орган или должностному лицу местного самоуправления, </w:t>
      </w:r>
      <w:r>
        <w:rPr>
          <w:rFonts w:ascii="PT Astra Serif" w:hAnsi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/>
          <w:sz w:val="28"/>
          <w:szCs w:val="28"/>
        </w:rPr>
        <w:t>указаны в части 2 статьи 4 насто</w:t>
      </w:r>
      <w:r w:rsidRPr="00BE047A">
        <w:rPr>
          <w:rFonts w:ascii="PT Astra Serif" w:hAnsi="PT Astra Serif"/>
          <w:sz w:val="28"/>
          <w:szCs w:val="28"/>
        </w:rPr>
        <w:lastRenderedPageBreak/>
        <w:t xml:space="preserve">ящего Закона, заявления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BE047A">
        <w:rPr>
          <w:rFonts w:ascii="PT Astra Serif" w:hAnsi="PT Astra Serif"/>
          <w:sz w:val="28"/>
          <w:szCs w:val="28"/>
        </w:rPr>
        <w:t xml:space="preserve">о предоставлении участка земли для создания семейного захоронения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BE047A">
        <w:rPr>
          <w:rFonts w:ascii="PT Astra Serif" w:hAnsi="PT Astra Serif"/>
          <w:sz w:val="28"/>
          <w:szCs w:val="28"/>
        </w:rPr>
        <w:t xml:space="preserve">(далее – заявления), а также документы, удостоверяющие в соответствии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BE047A">
        <w:rPr>
          <w:rFonts w:ascii="PT Astra Serif" w:hAnsi="PT Astra Serif"/>
          <w:sz w:val="28"/>
          <w:szCs w:val="28"/>
        </w:rPr>
        <w:t xml:space="preserve">с законодательством Российской Федерации личности заявителей, </w:t>
      </w:r>
      <w:r>
        <w:rPr>
          <w:rFonts w:ascii="PT Astra Serif" w:hAnsi="PT Astra Serif"/>
          <w:sz w:val="28"/>
          <w:szCs w:val="28"/>
        </w:rPr>
        <w:br/>
      </w:r>
      <w:r w:rsidRPr="00BE047A">
        <w:rPr>
          <w:rFonts w:ascii="PT Astra Serif" w:hAnsi="PT Astra Serif"/>
          <w:sz w:val="28"/>
          <w:szCs w:val="28"/>
        </w:rPr>
        <w:t xml:space="preserve">и документы, подтверждающие наличие брачных отношений или степень родства, указанного в части 1 статьи 2 настоящего Закона (свидетельства </w:t>
      </w:r>
      <w:r>
        <w:rPr>
          <w:rFonts w:ascii="PT Astra Serif" w:hAnsi="PT Astra Serif"/>
          <w:sz w:val="28"/>
          <w:szCs w:val="28"/>
        </w:rPr>
        <w:br/>
      </w:r>
      <w:r w:rsidRPr="00BE047A">
        <w:rPr>
          <w:rFonts w:ascii="PT Astra Serif" w:hAnsi="PT Astra Serif"/>
          <w:sz w:val="28"/>
          <w:szCs w:val="28"/>
        </w:rPr>
        <w:t>о заключении брака,</w:t>
      </w:r>
      <w:r>
        <w:rPr>
          <w:rFonts w:ascii="PT Astra Serif" w:hAnsi="PT Astra Serif"/>
          <w:sz w:val="28"/>
          <w:szCs w:val="28"/>
        </w:rPr>
        <w:t xml:space="preserve"> </w:t>
      </w:r>
      <w:r w:rsidRPr="00BE047A">
        <w:rPr>
          <w:rFonts w:ascii="PT Astra Serif" w:hAnsi="PT Astra Serif"/>
          <w:sz w:val="28"/>
          <w:szCs w:val="28"/>
        </w:rPr>
        <w:t xml:space="preserve">о рождении,  </w:t>
      </w:r>
      <w:r>
        <w:rPr>
          <w:rFonts w:ascii="PT Astra Serif" w:hAnsi="PT Astra Serif"/>
          <w:sz w:val="28"/>
          <w:szCs w:val="28"/>
        </w:rPr>
        <w:t>о</w:t>
      </w:r>
      <w:r w:rsidRPr="00BE047A">
        <w:rPr>
          <w:rFonts w:ascii="PT Astra Serif" w:hAnsi="PT Astra Serif"/>
          <w:sz w:val="28"/>
          <w:szCs w:val="28"/>
        </w:rPr>
        <w:t xml:space="preserve">б усыновлении (удочерении), </w:t>
      </w:r>
      <w:r>
        <w:rPr>
          <w:rFonts w:ascii="PT Astra Serif" w:hAnsi="PT Astra Serif"/>
          <w:sz w:val="28"/>
          <w:szCs w:val="28"/>
        </w:rPr>
        <w:br/>
      </w:r>
      <w:r w:rsidRPr="00BE047A">
        <w:rPr>
          <w:rFonts w:ascii="PT Astra Serif" w:hAnsi="PT Astra Serif"/>
          <w:sz w:val="28"/>
          <w:szCs w:val="28"/>
        </w:rPr>
        <w:t>об установлении отцовства, о перемене имени, иные документы, подтверждающие данные обстоятельства).»;</w:t>
      </w:r>
    </w:p>
    <w:p w:rsidR="00FA1EBC" w:rsidRPr="00BE047A" w:rsidRDefault="002E284F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FA1EBC" w:rsidRPr="00BE047A">
        <w:rPr>
          <w:rFonts w:ascii="PT Astra Serif" w:hAnsi="PT Astra Serif"/>
          <w:sz w:val="28"/>
          <w:szCs w:val="28"/>
        </w:rPr>
        <w:t>) часть 2 признать утратившей силу;</w:t>
      </w:r>
    </w:p>
    <w:p w:rsidR="00FA1EBC" w:rsidRPr="00BE047A" w:rsidRDefault="002E284F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FA1EBC" w:rsidRPr="00BE047A">
        <w:rPr>
          <w:rFonts w:ascii="PT Astra Serif" w:hAnsi="PT Astra Serif"/>
          <w:sz w:val="28"/>
          <w:szCs w:val="28"/>
        </w:rPr>
        <w:t>) часть 3 изложить в следующей редакции: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«</w:t>
      </w:r>
      <w:r w:rsidRPr="00BE047A">
        <w:rPr>
          <w:rFonts w:ascii="PT Astra Serif" w:hAnsi="PT Astra Serif" w:cs="PT Astra Serif"/>
          <w:sz w:val="28"/>
          <w:szCs w:val="28"/>
        </w:rPr>
        <w:t xml:space="preserve">Заявления могут быть представлены заявителями </w:t>
      </w:r>
      <w:r w:rsidRPr="00BE047A">
        <w:rPr>
          <w:rFonts w:ascii="PT Astra Serif" w:hAnsi="PT Astra Serif"/>
          <w:sz w:val="28"/>
          <w:szCs w:val="28"/>
        </w:rPr>
        <w:t xml:space="preserve">в орган                            или должностному лицу </w:t>
      </w:r>
      <w:r w:rsidRPr="00BE047A">
        <w:rPr>
          <w:rFonts w:ascii="PT Astra Serif" w:hAnsi="PT Astra Serif"/>
          <w:sz w:val="28"/>
          <w:szCs w:val="28"/>
        </w:rPr>
        <w:lastRenderedPageBreak/>
        <w:t xml:space="preserve">местного самоуправления, </w:t>
      </w:r>
      <w:r>
        <w:rPr>
          <w:rFonts w:ascii="PT Astra Serif" w:hAnsi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/>
          <w:sz w:val="28"/>
          <w:szCs w:val="28"/>
        </w:rPr>
        <w:t xml:space="preserve">указаны в части 2 статьи 4 настоящего Закона, непосредственно при их посещении,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BE047A">
        <w:rPr>
          <w:rFonts w:ascii="PT Astra Serif" w:hAnsi="PT Astra Serif" w:cs="PT Astra Serif"/>
          <w:sz w:val="28"/>
          <w:szCs w:val="28"/>
        </w:rPr>
        <w:t xml:space="preserve">через многофункциональный центр предоставления государственных                                 и муниципальных услуг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BE047A">
        <w:rPr>
          <w:rFonts w:ascii="PT Astra Serif" w:hAnsi="PT Astra Serif" w:cs="PT Astra Serif"/>
          <w:sz w:val="28"/>
          <w:szCs w:val="28"/>
        </w:rPr>
        <w:t xml:space="preserve"> многофункциональный центр)                             </w:t>
      </w:r>
      <w:r w:rsidRPr="00BE047A">
        <w:rPr>
          <w:rFonts w:ascii="PT Astra Serif" w:hAnsi="PT Astra Serif"/>
          <w:sz w:val="28"/>
          <w:szCs w:val="28"/>
        </w:rPr>
        <w:t>либо в электронной форме с использованием информационно-телекоммуникационной сети Интернет, в том числе федеральной государственной информационной системы «Единый портал государственных (муниципальных) услуг» (далее – Единый портал) или государственной информационной системы Ульяновской области «Портал государственных услуг (функций) Ульяновской области» (далее – Портал).»;</w:t>
      </w:r>
    </w:p>
    <w:p w:rsidR="00FA1EBC" w:rsidRPr="00BE047A" w:rsidRDefault="00754C38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FA1EBC" w:rsidRPr="00BE047A">
        <w:rPr>
          <w:rFonts w:ascii="PT Astra Serif" w:hAnsi="PT Astra Serif"/>
          <w:sz w:val="28"/>
          <w:szCs w:val="28"/>
        </w:rPr>
        <w:t>) дополнить частями 4 и 5 следующего содержания: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lastRenderedPageBreak/>
        <w:t xml:space="preserve">«В случае представления заявления в орган или должностному лицу местного самоуправления, </w:t>
      </w:r>
      <w:r>
        <w:rPr>
          <w:rFonts w:ascii="PT Astra Serif" w:hAnsi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/>
          <w:sz w:val="28"/>
          <w:szCs w:val="28"/>
        </w:rPr>
        <w:t xml:space="preserve">указаны в части 2 статьи 4 настоящего Закона, непосредственно при их посещении или через многофункциональный центр должностные лица органа местного самоуправления, работники многофункционального центра регистрируют заявление, снимают копии                  с представленных заявителем документов, указанных в части 1 настоящей статьи, проставляют на них удостоверительные надписи и возвращают заявителю подлинники этих документов. </w:t>
      </w:r>
      <w:r w:rsidRPr="00BE047A">
        <w:rPr>
          <w:rFonts w:ascii="PT Astra Serif" w:hAnsi="PT Astra Serif" w:cs="PT Astra Serif"/>
          <w:sz w:val="28"/>
          <w:szCs w:val="28"/>
        </w:rPr>
        <w:t xml:space="preserve">Порядок и сроки передачи многофункциональным центром принятых им заявлений, а также копий документов, указанных в части 1 настоящей статьи, в орган или должностному лицу местного самоуправления, </w:t>
      </w:r>
      <w:r>
        <w:rPr>
          <w:rFonts w:ascii="PT Astra Serif" w:hAnsi="PT Astra Serif" w:cs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 w:cs="PT Astra Serif"/>
          <w:sz w:val="28"/>
          <w:szCs w:val="28"/>
        </w:rPr>
        <w:t xml:space="preserve">указаны в части 2 статьи 4 настоящего Закона, для принятия ими соответствующего решения определяются соглашением, заключённым между многофункциональным </w:t>
      </w:r>
      <w:r w:rsidRPr="00BE047A">
        <w:rPr>
          <w:rFonts w:ascii="PT Astra Serif" w:hAnsi="PT Astra Serif" w:cs="PT Astra Serif"/>
          <w:sz w:val="28"/>
          <w:szCs w:val="28"/>
        </w:rPr>
        <w:lastRenderedPageBreak/>
        <w:t>центром                          и соответствующим органом местного самоуправления в установленном законодательством Российской Федерации порядке (далее – соглашение).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В случае представления заявления в электронной форме                                    с использованием информацион</w:t>
      </w:r>
      <w:r w:rsidR="00AA2A97">
        <w:rPr>
          <w:rFonts w:ascii="PT Astra Serif" w:hAnsi="PT Astra Serif"/>
          <w:sz w:val="28"/>
          <w:szCs w:val="28"/>
        </w:rPr>
        <w:t xml:space="preserve">но-телекоммуникационной сети </w:t>
      </w:r>
      <w:r w:rsidRPr="00BE047A">
        <w:rPr>
          <w:rFonts w:ascii="PT Astra Serif" w:hAnsi="PT Astra Serif"/>
          <w:sz w:val="28"/>
          <w:szCs w:val="28"/>
        </w:rPr>
        <w:t>Интернет, включая Единый портал или Портал, регистрация заявления осуществляется органом местного самоуправления не позднее первого рабочего дня, следующего за днём поступления заявления в электронный почтовый ящик органа местного самоуправления</w:t>
      </w:r>
      <w:r w:rsidR="00754C38">
        <w:rPr>
          <w:rFonts w:ascii="PT Astra Serif" w:hAnsi="PT Astra Serif"/>
          <w:sz w:val="28"/>
          <w:szCs w:val="28"/>
        </w:rPr>
        <w:t>,</w:t>
      </w:r>
      <w:r w:rsidRPr="00BE047A">
        <w:rPr>
          <w:rFonts w:ascii="PT Astra Serif" w:hAnsi="PT Astra Serif"/>
          <w:sz w:val="28"/>
          <w:szCs w:val="28"/>
        </w:rPr>
        <w:t xml:space="preserve"> либо размещения заявления на Едином портале или Портале. Не позднее первого рабочего дня, следующего за днём такой регистрации, орган местного самоуправления направляет заявителю уведомление о перечне документов, необходимых для принятия решения                о предоставлении участка земли для </w:t>
      </w:r>
      <w:r w:rsidRPr="00BE047A">
        <w:rPr>
          <w:rFonts w:ascii="PT Astra Serif" w:hAnsi="PT Astra Serif"/>
          <w:sz w:val="28"/>
          <w:szCs w:val="28"/>
        </w:rPr>
        <w:lastRenderedPageBreak/>
        <w:t xml:space="preserve">создания семейного захоронения,                      о способах и сроке их представления в орган местного самоуправления. Продолжительность указанного срока составляет 5 рабочих дней со дня, следующего за днём направления заявителю указанного уведомления. Должностные лица органа местного самоуправления снимают копии                           с представленных заявителем документов, проставляют на них удостоверительные надписи и возвращают заявителю подлинники этих документов.»; 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5) в статье 4: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 xml:space="preserve">а) в наименовании </w:t>
      </w:r>
      <w:r w:rsidRPr="00BE047A">
        <w:rPr>
          <w:rFonts w:ascii="PT Astra Serif" w:hAnsi="PT Astra Serif" w:cs="PT Astra Serif"/>
          <w:sz w:val="28"/>
          <w:szCs w:val="28"/>
        </w:rPr>
        <w:t>слово «выделении» заменить словом «предоставлении», слова «под создание» заменить словами «для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б) в части 1 слова «</w:t>
      </w:r>
      <w:r w:rsidRPr="00BE047A">
        <w:rPr>
          <w:rFonts w:ascii="PT Astra Serif" w:hAnsi="PT Astra Serif" w:cs="PT Astra Serif"/>
          <w:sz w:val="28"/>
          <w:szCs w:val="28"/>
        </w:rPr>
        <w:t>о выделении участка земли под создание семейного захоронения» исключить, слова «подачи указанных заявлений» заменить словами «их поступления»;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lastRenderedPageBreak/>
        <w:t>в) в части 2 слово «Выделение» заменить словом «Предоставление», слова «под создание» заменить словами «для создания»;</w:t>
      </w:r>
    </w:p>
    <w:p w:rsidR="00FA1EBC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г) </w:t>
      </w:r>
      <w:r w:rsidRPr="00BE047A">
        <w:rPr>
          <w:rFonts w:ascii="PT Astra Serif" w:hAnsi="PT Astra Serif"/>
          <w:sz w:val="28"/>
          <w:szCs w:val="28"/>
        </w:rPr>
        <w:t xml:space="preserve">часть 3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A1EBC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Размер участка земли, предоставляемого для создания семейного захоронения, определяется </w:t>
      </w:r>
      <w:r w:rsidRPr="00BE047A">
        <w:rPr>
          <w:rFonts w:ascii="PT Astra Serif" w:hAnsi="PT Astra Serif"/>
          <w:sz w:val="28"/>
          <w:szCs w:val="28"/>
        </w:rPr>
        <w:t>исходя</w:t>
      </w:r>
      <w:r>
        <w:rPr>
          <w:rFonts w:ascii="PT Astra Serif" w:hAnsi="PT Astra Serif"/>
          <w:sz w:val="28"/>
          <w:szCs w:val="28"/>
        </w:rPr>
        <w:t xml:space="preserve"> </w:t>
      </w:r>
      <w:r w:rsidRPr="00BE047A">
        <w:rPr>
          <w:rFonts w:ascii="PT Astra Serif" w:hAnsi="PT Astra Serif"/>
          <w:sz w:val="28"/>
          <w:szCs w:val="28"/>
        </w:rPr>
        <w:t xml:space="preserve">из установленного </w:t>
      </w:r>
      <w:r>
        <w:rPr>
          <w:rFonts w:ascii="PT Astra Serif" w:hAnsi="PT Astra Serif"/>
          <w:sz w:val="28"/>
          <w:szCs w:val="28"/>
        </w:rPr>
        <w:t xml:space="preserve">муниципальным нормативным правовым актом </w:t>
      </w:r>
      <w:r w:rsidRPr="00BE047A">
        <w:rPr>
          <w:rFonts w:ascii="PT Astra Serif" w:hAnsi="PT Astra Serif"/>
          <w:sz w:val="28"/>
          <w:szCs w:val="28"/>
        </w:rPr>
        <w:t xml:space="preserve">размера </w:t>
      </w:r>
      <w:r>
        <w:rPr>
          <w:rFonts w:ascii="PT Astra Serif" w:hAnsi="PT Astra Serif"/>
          <w:sz w:val="28"/>
          <w:szCs w:val="28"/>
        </w:rPr>
        <w:t xml:space="preserve">бесплатно </w:t>
      </w:r>
      <w:r w:rsidRPr="00BE047A">
        <w:rPr>
          <w:rFonts w:ascii="PT Astra Serif" w:hAnsi="PT Astra Serif"/>
          <w:sz w:val="28"/>
          <w:szCs w:val="28"/>
        </w:rPr>
        <w:t>предоставляемого участка земли для погребения умершего, а также</w:t>
      </w:r>
      <w:r>
        <w:rPr>
          <w:rFonts w:ascii="PT Astra Serif" w:hAnsi="PT Astra Serif" w:cs="PT Astra Serif"/>
          <w:sz w:val="28"/>
          <w:szCs w:val="28"/>
        </w:rPr>
        <w:t xml:space="preserve"> в зависимости от числа лиц, сведения о которых вносятся в паспорт такого участка земли, и способа предания тел умерших земле. Размер участка земли, предоставляемого для создания семейного захоронения, устанавливается решением о предоставлении участка земли для создания семейного захоронения.»;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д) часть 4 изложить в следующей редакции: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 xml:space="preserve">«Решение о предоставлении участка земли для создания семейного захоронения либо оформленное </w:t>
      </w:r>
      <w:r w:rsidRPr="00BE047A">
        <w:rPr>
          <w:rFonts w:ascii="PT Astra Serif" w:hAnsi="PT Astra Serif"/>
          <w:sz w:val="28"/>
          <w:szCs w:val="28"/>
        </w:rPr>
        <w:lastRenderedPageBreak/>
        <w:t>муниципальным правовым актом решение              об отказе в предоставлении участка земли для создания семейного захоронения выдаётся (направляется) заявителю в течение трёх рабочих дней со дня                  его принятия способом, указанным заявителем в заявлении.»;</w:t>
      </w:r>
    </w:p>
    <w:p w:rsidR="00FA1EBC" w:rsidRPr="00BE047A" w:rsidRDefault="00FA1EBC" w:rsidP="00C207C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е) части 5 и 6 изложить в следующей редакции:</w:t>
      </w:r>
    </w:p>
    <w:p w:rsidR="00FA1EBC" w:rsidRPr="00BE047A" w:rsidRDefault="00FA1EBC" w:rsidP="00C207CA">
      <w:pPr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 xml:space="preserve">«Основаниями для принятия решения об отказе в предоставлении участка земли для создания семейного захоронения являются отсутствие у заявителя            в соответствии со статьёй 2 настоящего Закона права на получение </w:t>
      </w:r>
      <w:r w:rsidR="000A2593">
        <w:rPr>
          <w:rFonts w:ascii="PT Astra Serif" w:hAnsi="PT Astra Serif"/>
          <w:sz w:val="28"/>
          <w:szCs w:val="28"/>
        </w:rPr>
        <w:br/>
      </w:r>
      <w:r w:rsidRPr="00BE047A">
        <w:rPr>
          <w:rFonts w:ascii="PT Astra Serif" w:hAnsi="PT Astra Serif"/>
          <w:sz w:val="28"/>
          <w:szCs w:val="28"/>
        </w:rPr>
        <w:t xml:space="preserve">участка земли для создания семейного захоронения, а также </w:t>
      </w:r>
      <w:r w:rsidR="000A2593">
        <w:rPr>
          <w:rFonts w:ascii="PT Astra Serif" w:hAnsi="PT Astra Serif"/>
          <w:sz w:val="28"/>
          <w:szCs w:val="28"/>
        </w:rPr>
        <w:br/>
      </w:r>
      <w:r w:rsidRPr="00BE047A">
        <w:rPr>
          <w:rFonts w:ascii="PT Astra Serif" w:hAnsi="PT Astra Serif"/>
          <w:sz w:val="28"/>
          <w:szCs w:val="28"/>
        </w:rPr>
        <w:t xml:space="preserve">непредставление заявителем документов, указанных в части 1 статьи 3 настоящего Закона. Решение об отказе </w:t>
      </w:r>
      <w:r w:rsidRPr="00BE047A">
        <w:rPr>
          <w:rFonts w:ascii="PT Astra Serif" w:hAnsi="PT Astra Serif"/>
          <w:sz w:val="28"/>
          <w:szCs w:val="28"/>
        </w:rPr>
        <w:lastRenderedPageBreak/>
        <w:t xml:space="preserve">в предоставлении участка земли для создания семейного захоронения </w:t>
      </w:r>
      <w:r>
        <w:rPr>
          <w:rFonts w:ascii="PT Astra Serif" w:hAnsi="PT Astra Serif"/>
          <w:sz w:val="28"/>
          <w:szCs w:val="28"/>
        </w:rPr>
        <w:t xml:space="preserve">должно содержать указание </w:t>
      </w:r>
      <w:r w:rsidR="000A259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обстоятельства, послужившие основанием для его принятия, </w:t>
      </w:r>
      <w:r w:rsidRPr="00BE047A">
        <w:rPr>
          <w:rFonts w:ascii="PT Astra Serif" w:hAnsi="PT Astra Serif"/>
          <w:sz w:val="28"/>
          <w:szCs w:val="28"/>
        </w:rPr>
        <w:t xml:space="preserve">может быть обжаловано в порядке, установленном законодательством Российской Федерации. </w:t>
      </w:r>
    </w:p>
    <w:p w:rsidR="00FA1EBC" w:rsidRPr="00BE047A" w:rsidRDefault="00FA1EBC" w:rsidP="00C207CA">
      <w:pPr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0"/>
      <w:bookmarkEnd w:id="1"/>
      <w:r w:rsidRPr="00BE047A">
        <w:rPr>
          <w:rFonts w:ascii="PT Astra Serif" w:hAnsi="PT Astra Serif"/>
          <w:sz w:val="28"/>
          <w:szCs w:val="28"/>
        </w:rPr>
        <w:t>Заявители</w:t>
      </w:r>
      <w:r w:rsidRPr="00BE047A">
        <w:rPr>
          <w:rFonts w:ascii="PT Astra Serif" w:hAnsi="PT Astra Serif" w:cs="PT Astra Serif"/>
          <w:sz w:val="28"/>
          <w:szCs w:val="28"/>
        </w:rPr>
        <w:t xml:space="preserve">, представившие заявления, которые были удовлетворены, вправе в любое время отказаться от своего волеизъявления, представив в орган или должностному лицу местного самоуправления, </w:t>
      </w:r>
      <w:r>
        <w:rPr>
          <w:rFonts w:ascii="PT Astra Serif" w:hAnsi="PT Astra Serif" w:cs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 w:cs="PT Astra Serif"/>
          <w:sz w:val="28"/>
          <w:szCs w:val="28"/>
        </w:rPr>
        <w:t xml:space="preserve">указаны в части 2 настоящей статьи, соответствующее письменное заявление. При этом </w:t>
      </w:r>
      <w:r>
        <w:rPr>
          <w:rFonts w:ascii="PT Astra Serif" w:hAnsi="PT Astra Serif" w:cs="PT Astra Serif"/>
          <w:sz w:val="28"/>
          <w:szCs w:val="28"/>
        </w:rPr>
        <w:t xml:space="preserve">если </w:t>
      </w:r>
      <w:r w:rsidRPr="00BE047A">
        <w:rPr>
          <w:rFonts w:ascii="PT Astra Serif" w:hAnsi="PT Astra Serif" w:cs="PT Astra Serif"/>
          <w:sz w:val="28"/>
          <w:szCs w:val="28"/>
        </w:rPr>
        <w:t xml:space="preserve">указанные заявления представлены всеми лицами, которым предоставлен участок земли для создания семейного захоронения, орган или должностное лицо местного самоуправления, указанные в части 2 настоящей статьи, отменяют решение о предоставлении участка земли для создания семейного захоронения. В случае, </w:t>
      </w:r>
      <w:r w:rsidRPr="00BE047A">
        <w:rPr>
          <w:rFonts w:ascii="PT Astra Serif" w:hAnsi="PT Astra Serif" w:cs="PT Astra Serif"/>
          <w:sz w:val="28"/>
          <w:szCs w:val="28"/>
        </w:rPr>
        <w:lastRenderedPageBreak/>
        <w:t xml:space="preserve">когда из всех ранее изъявивших желание создать семейное захоронение лиц это желание сохранило лишь одно лицо, орган             или должностное лицо местного самоуправления, указанные в части 2 настоящей статьи, принимают решение о соответствующем уменьшении размера такого участка земли. Указанные решения оформляются </w:t>
      </w:r>
      <w:r w:rsidR="00BC3995">
        <w:rPr>
          <w:rFonts w:ascii="PT Astra Serif" w:hAnsi="PT Astra Serif" w:cs="PT Astra Serif"/>
          <w:sz w:val="28"/>
          <w:szCs w:val="28"/>
        </w:rPr>
        <w:t>муниципальными правовыми актами;</w:t>
      </w:r>
    </w:p>
    <w:p w:rsidR="00FA1EBC" w:rsidRPr="00BE047A" w:rsidRDefault="00FA1EBC" w:rsidP="00C207CA">
      <w:pPr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ж) первое предложение части 7 изложить в следующей редакции: «Письменное заявление, указанное в части </w:t>
      </w:r>
      <w:r>
        <w:rPr>
          <w:rFonts w:ascii="PT Astra Serif" w:hAnsi="PT Astra Serif" w:cs="PT Astra Serif"/>
          <w:sz w:val="28"/>
          <w:szCs w:val="28"/>
        </w:rPr>
        <w:t>6</w:t>
      </w:r>
      <w:r w:rsidRPr="00BE047A">
        <w:rPr>
          <w:rFonts w:ascii="PT Astra Serif" w:hAnsi="PT Astra Serif" w:cs="PT Astra Serif"/>
          <w:sz w:val="28"/>
          <w:szCs w:val="28"/>
        </w:rPr>
        <w:t xml:space="preserve"> настоящей статьи, может быть представлено в орган или должностному лицу местного самоуправления, </w:t>
      </w:r>
      <w:r>
        <w:rPr>
          <w:rFonts w:ascii="PT Astra Serif" w:hAnsi="PT Astra Serif" w:cs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 w:cs="PT Astra Serif"/>
          <w:sz w:val="28"/>
          <w:szCs w:val="28"/>
        </w:rPr>
        <w:t>указаны в части 2 настоящей статьи,</w:t>
      </w:r>
      <w:r>
        <w:rPr>
          <w:rFonts w:ascii="PT Astra Serif" w:hAnsi="PT Astra Serif" w:cs="PT Astra Serif"/>
          <w:sz w:val="28"/>
          <w:szCs w:val="28"/>
        </w:rPr>
        <w:t xml:space="preserve"> непосредственно                               при их посещении, </w:t>
      </w:r>
      <w:r w:rsidRPr="00BE047A">
        <w:rPr>
          <w:rFonts w:ascii="PT Astra Serif" w:hAnsi="PT Astra Serif" w:cs="PT Astra Serif"/>
          <w:sz w:val="28"/>
          <w:szCs w:val="28"/>
        </w:rPr>
        <w:t xml:space="preserve">через многофункциональный центр либо </w:t>
      </w:r>
      <w:r w:rsidRPr="00BE047A">
        <w:rPr>
          <w:rFonts w:ascii="PT Astra Serif" w:hAnsi="PT Astra Serif"/>
          <w:sz w:val="28"/>
          <w:szCs w:val="28"/>
        </w:rPr>
        <w:t>в электрон</w:t>
      </w:r>
      <w:r w:rsidRPr="00BE047A">
        <w:rPr>
          <w:rFonts w:ascii="PT Astra Serif" w:hAnsi="PT Astra Serif"/>
          <w:sz w:val="28"/>
          <w:szCs w:val="28"/>
        </w:rPr>
        <w:lastRenderedPageBreak/>
        <w:t>ной форме с использованием информационно-телекоммуникационной сети  Интернет, включая Единый портал или Портал</w:t>
      </w:r>
      <w:r w:rsidRPr="00BE047A">
        <w:rPr>
          <w:rFonts w:ascii="PT Astra Serif" w:hAnsi="PT Astra Serif" w:cs="PT Astra Serif"/>
          <w:sz w:val="28"/>
          <w:szCs w:val="28"/>
        </w:rPr>
        <w:t xml:space="preserve">.»; 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6) статью 5 изложить в следующей редакции:</w:t>
      </w:r>
    </w:p>
    <w:p w:rsidR="00FA1EBC" w:rsidRDefault="00FA1EBC" w:rsidP="00FA1EBC">
      <w:pPr>
        <w:autoSpaceDE w:val="0"/>
        <w:autoSpaceDN w:val="0"/>
        <w:adjustRightInd w:val="0"/>
        <w:ind w:left="2211" w:hanging="1559"/>
        <w:jc w:val="both"/>
        <w:rPr>
          <w:rFonts w:ascii="PT Astra Serif" w:hAnsi="PT Astra Serif" w:cs="PT Astra Serif"/>
          <w:b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«Статья 5. </w:t>
      </w:r>
      <w:r w:rsidRPr="00BE047A">
        <w:rPr>
          <w:rFonts w:ascii="PT Astra Serif" w:hAnsi="PT Astra Serif" w:cs="PT Astra Serif"/>
          <w:b/>
          <w:sz w:val="28"/>
          <w:szCs w:val="28"/>
        </w:rPr>
        <w:t>Предоставление участка земли для создания семейного захоронения</w:t>
      </w:r>
    </w:p>
    <w:p w:rsidR="005B3D0A" w:rsidRPr="00BE047A" w:rsidRDefault="005B3D0A" w:rsidP="005B3D0A">
      <w:pPr>
        <w:autoSpaceDE w:val="0"/>
        <w:autoSpaceDN w:val="0"/>
        <w:adjustRightInd w:val="0"/>
        <w:spacing w:line="360" w:lineRule="auto"/>
        <w:ind w:left="2211" w:hanging="1559"/>
        <w:jc w:val="both"/>
        <w:rPr>
          <w:rFonts w:ascii="PT Astra Serif" w:hAnsi="PT Astra Serif" w:cs="PT Astra Serif"/>
          <w:sz w:val="28"/>
          <w:szCs w:val="28"/>
        </w:rPr>
      </w:pP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Участок земли для создания семейного захоронения предоставляется администрацией общественного кладбища или специализированной службой по вопросам похоронного дела в сроки и в порядке, установленные муниципальным нормативным правовым актом. Размер такого участка земли должен соответствовать размеру, </w:t>
      </w:r>
      <w:r>
        <w:rPr>
          <w:rFonts w:ascii="PT Astra Serif" w:hAnsi="PT Astra Serif" w:cs="PT Astra Serif"/>
          <w:sz w:val="28"/>
          <w:szCs w:val="28"/>
        </w:rPr>
        <w:t xml:space="preserve">установленному </w:t>
      </w:r>
      <w:r w:rsidRPr="00BE047A">
        <w:rPr>
          <w:rFonts w:ascii="PT Astra Serif" w:hAnsi="PT Astra Serif" w:cs="PT Astra Serif"/>
          <w:sz w:val="28"/>
          <w:szCs w:val="28"/>
        </w:rPr>
        <w:t>решени</w:t>
      </w:r>
      <w:r>
        <w:rPr>
          <w:rFonts w:ascii="PT Astra Serif" w:hAnsi="PT Astra Serif" w:cs="PT Astra Serif"/>
          <w:sz w:val="28"/>
          <w:szCs w:val="28"/>
        </w:rPr>
        <w:t>ем</w:t>
      </w:r>
      <w:r w:rsidRPr="00BE047A">
        <w:rPr>
          <w:rFonts w:ascii="PT Astra Serif" w:hAnsi="PT Astra Serif" w:cs="PT Astra Serif"/>
          <w:sz w:val="28"/>
          <w:szCs w:val="28"/>
        </w:rPr>
        <w:t xml:space="preserve"> </w:t>
      </w:r>
      <w:r w:rsidRPr="00BE047A">
        <w:rPr>
          <w:rFonts w:ascii="PT Astra Serif" w:hAnsi="PT Astra Serif"/>
          <w:sz w:val="28"/>
          <w:szCs w:val="28"/>
        </w:rPr>
        <w:t>о предоставлении участка земли для создания семейного захоронения.»;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7) в статье 6: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lastRenderedPageBreak/>
        <w:t>а) в наименовании слова «выделенного под создание» заменить словами «предоставленного 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>б) в части 1 слова «выделенный под создание» заменить словами «предоставленный для создания», слово «отвода» заменить словом «предоставления»;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/>
          <w:sz w:val="28"/>
          <w:szCs w:val="28"/>
        </w:rPr>
        <w:t xml:space="preserve">в) в части 2 слова </w:t>
      </w:r>
      <w:r w:rsidRPr="00BE047A">
        <w:rPr>
          <w:rFonts w:ascii="PT Astra Serif" w:hAnsi="PT Astra Serif" w:cs="PT Astra Serif"/>
          <w:sz w:val="28"/>
          <w:szCs w:val="28"/>
        </w:rPr>
        <w:t>«выделенного под создание» заменить словами «предоставленного для создания», слова «на иных лиц» заменить словами               «, на имя другого лица (имена других лиц)»;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г) дополнить частью 3 следующего содержания: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«Заявление, указанное в части 2 настоящей статьи, может                            быть представлено в орган или должностному лицу местного самоуправления, </w:t>
      </w:r>
      <w:r>
        <w:rPr>
          <w:rFonts w:ascii="PT Astra Serif" w:hAnsi="PT Astra Serif" w:cs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 w:cs="PT Astra Serif"/>
          <w:sz w:val="28"/>
          <w:szCs w:val="28"/>
        </w:rPr>
        <w:t xml:space="preserve">указаны в части 2 статьи 4 настоящего Закона, непосредственно </w:t>
      </w:r>
      <w:r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BE047A">
        <w:rPr>
          <w:rFonts w:ascii="PT Astra Serif" w:hAnsi="PT Astra Serif" w:cs="PT Astra Serif"/>
          <w:sz w:val="28"/>
          <w:szCs w:val="28"/>
        </w:rPr>
        <w:t xml:space="preserve">при их посещении, через многофункциональный центр либо </w:t>
      </w:r>
      <w:r w:rsidRPr="00BE047A">
        <w:rPr>
          <w:rFonts w:ascii="PT Astra Serif" w:hAnsi="PT Astra Serif"/>
          <w:sz w:val="28"/>
          <w:szCs w:val="28"/>
        </w:rPr>
        <w:t xml:space="preserve">в электронной </w:t>
      </w:r>
      <w:r w:rsidRPr="00BE047A">
        <w:rPr>
          <w:rFonts w:ascii="PT Astra Serif" w:hAnsi="PT Astra Serif"/>
          <w:sz w:val="28"/>
          <w:szCs w:val="28"/>
        </w:rPr>
        <w:lastRenderedPageBreak/>
        <w:t>форме с использованием информационно-телекоммуникационной сети  Интернет, включая Единый портал или Портал</w:t>
      </w:r>
      <w:r w:rsidRPr="00BE047A">
        <w:rPr>
          <w:rFonts w:ascii="PT Astra Serif" w:hAnsi="PT Astra Serif" w:cs="PT Astra Serif"/>
          <w:sz w:val="28"/>
          <w:szCs w:val="28"/>
        </w:rPr>
        <w:t xml:space="preserve">. Порядок и сроки передачи многофункциональным центром принятых им заявлений в орган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Pr="00BE047A">
        <w:rPr>
          <w:rFonts w:ascii="PT Astra Serif" w:hAnsi="PT Astra Serif" w:cs="PT Astra Serif"/>
          <w:sz w:val="28"/>
          <w:szCs w:val="28"/>
        </w:rPr>
        <w:t xml:space="preserve">или должностному лицу местного самоуправления, </w:t>
      </w:r>
      <w:r>
        <w:rPr>
          <w:rFonts w:ascii="PT Astra Serif" w:hAnsi="PT Astra Serif" w:cs="PT Astra Serif"/>
          <w:sz w:val="28"/>
          <w:szCs w:val="28"/>
        </w:rPr>
        <w:t xml:space="preserve">которые </w:t>
      </w:r>
      <w:r w:rsidRPr="00BE047A">
        <w:rPr>
          <w:rFonts w:ascii="PT Astra Serif" w:hAnsi="PT Astra Serif" w:cs="PT Astra Serif"/>
          <w:sz w:val="28"/>
          <w:szCs w:val="28"/>
        </w:rPr>
        <w:t>указаны в части 2 статьи 4 настоящего Закона, для принятия ими соответствующего решения определяются соглашением.»;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8) в статье 7: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а) </w:t>
      </w:r>
      <w:r w:rsidRPr="00BE047A">
        <w:rPr>
          <w:rFonts w:ascii="PT Astra Serif" w:hAnsi="PT Astra Serif"/>
          <w:sz w:val="28"/>
          <w:szCs w:val="28"/>
        </w:rPr>
        <w:t>в наименовании слова «выделенного под создание» заменить словами «предоставленного 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б) часть 1 изложить в следующей редакции: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11918">
        <w:rPr>
          <w:rFonts w:ascii="PT Astra Serif" w:hAnsi="PT Astra Serif" w:cs="PT Astra Serif"/>
          <w:spacing w:val="-4"/>
          <w:sz w:val="28"/>
          <w:szCs w:val="28"/>
        </w:rPr>
        <w:t xml:space="preserve">«На каждый участок земли, предоставленный для создания семейного захоронения, администрацией общественного кладбища или специализированной службой по вопросам похоронного дела в течение десяти рабочих дней со дня его регистрации составляется паспорт </w:t>
      </w:r>
      <w:r w:rsidRPr="00711918">
        <w:rPr>
          <w:rFonts w:ascii="PT Astra Serif" w:hAnsi="PT Astra Serif" w:cs="PT Astra Serif"/>
          <w:spacing w:val="-4"/>
          <w:sz w:val="28"/>
          <w:szCs w:val="28"/>
        </w:rPr>
        <w:lastRenderedPageBreak/>
        <w:t xml:space="preserve">по форме, определяемой в соответствии </w:t>
      </w:r>
      <w:r w:rsidR="00711918">
        <w:rPr>
          <w:rFonts w:ascii="PT Astra Serif" w:hAnsi="PT Astra Serif" w:cs="PT Astra Serif"/>
          <w:spacing w:val="-4"/>
          <w:sz w:val="28"/>
          <w:szCs w:val="28"/>
        </w:rPr>
        <w:br/>
      </w:r>
      <w:r w:rsidRPr="00711918">
        <w:rPr>
          <w:rFonts w:ascii="PT Astra Serif" w:hAnsi="PT Astra Serif" w:cs="PT Astra Serif"/>
          <w:spacing w:val="-4"/>
          <w:sz w:val="28"/>
          <w:szCs w:val="28"/>
        </w:rPr>
        <w:t>с муниципальным нормативным правовым актом. В паспорте участка земли, предоставленного для создания</w:t>
      </w:r>
      <w:r w:rsidRPr="00BE047A">
        <w:rPr>
          <w:rFonts w:ascii="PT Astra Serif" w:hAnsi="PT Astra Serif" w:cs="PT Astra Serif"/>
          <w:sz w:val="28"/>
          <w:szCs w:val="28"/>
        </w:rPr>
        <w:t xml:space="preserve"> семейного захоронения,  должны содержаться сведения о месте нахождения участка земли, его номере и размере, о лице, </w:t>
      </w:r>
      <w:r w:rsidR="00EB053A">
        <w:rPr>
          <w:rFonts w:ascii="PT Astra Serif" w:hAnsi="PT Astra Serif" w:cs="PT Astra Serif"/>
          <w:sz w:val="28"/>
          <w:szCs w:val="28"/>
        </w:rPr>
        <w:br/>
      </w:r>
      <w:r w:rsidRPr="00BE047A">
        <w:rPr>
          <w:rFonts w:ascii="PT Astra Serif" w:hAnsi="PT Astra Serif" w:cs="PT Astra Serif"/>
          <w:sz w:val="28"/>
          <w:szCs w:val="28"/>
        </w:rPr>
        <w:t xml:space="preserve">на имя которого зарегистрирован данный участок земли, и о заявителях, </w:t>
      </w:r>
      <w:r w:rsidR="00EB053A">
        <w:rPr>
          <w:rFonts w:ascii="PT Astra Serif" w:hAnsi="PT Astra Serif" w:cs="PT Astra Serif"/>
          <w:sz w:val="28"/>
          <w:szCs w:val="28"/>
        </w:rPr>
        <w:br/>
      </w:r>
      <w:r w:rsidRPr="00BE047A">
        <w:rPr>
          <w:rFonts w:ascii="PT Astra Serif" w:hAnsi="PT Astra Serif" w:cs="PT Astra Serif"/>
          <w:sz w:val="28"/>
          <w:szCs w:val="28"/>
        </w:rPr>
        <w:t>на основании представленных которыми заявлений предоставлен участок земли для создания семейного захоронения.»;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в) в части 2 слова «выделенного под создание» заменить словами «предоставленного 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г) в части 3 слово «При» заменить словами «В случае», слова «выделенного под создание» заменить словами «предоставленного                          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9) в статье 8: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lastRenderedPageBreak/>
        <w:t>а) в наименовании слова «выделенном под создание» заменить словами «предоставленном 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б) в части 1 слова «выделенном под создание» заменить словами «предоставленном 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в) части 2-4 изложить в следующей редакции:</w:t>
      </w:r>
    </w:p>
    <w:p w:rsidR="00FA1EBC" w:rsidRPr="00BE047A" w:rsidRDefault="00FA1EBC" w:rsidP="00C207C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 xml:space="preserve">«Погребение на участке земли, предоставленном для создания семейного захоронения, осуществляется в порядке, установленном законодательством Российской Федерации, при </w:t>
      </w:r>
      <w:r>
        <w:rPr>
          <w:rFonts w:ascii="PT Astra Serif" w:hAnsi="PT Astra Serif" w:cs="PT Astra Serif"/>
          <w:sz w:val="28"/>
          <w:szCs w:val="28"/>
        </w:rPr>
        <w:t xml:space="preserve">этом для осуществления такого погребения должен быть </w:t>
      </w:r>
      <w:r w:rsidRPr="00BE047A">
        <w:rPr>
          <w:rFonts w:ascii="PT Astra Serif" w:hAnsi="PT Astra Serif" w:cs="PT Astra Serif"/>
          <w:sz w:val="28"/>
          <w:szCs w:val="28"/>
        </w:rPr>
        <w:t>представлен паспорт участка земли, предоставленного для создания семейного захоронения.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На основании ходатайства более половины</w:t>
      </w:r>
      <w:r>
        <w:rPr>
          <w:rFonts w:ascii="PT Astra Serif" w:hAnsi="PT Astra Serif" w:cs="PT Astra Serif"/>
          <w:sz w:val="28"/>
          <w:szCs w:val="28"/>
        </w:rPr>
        <w:t xml:space="preserve"> общего числа </w:t>
      </w:r>
      <w:r w:rsidRPr="00BE047A">
        <w:rPr>
          <w:rFonts w:ascii="PT Astra Serif" w:hAnsi="PT Astra Serif" w:cs="PT Astra Serif"/>
          <w:sz w:val="28"/>
          <w:szCs w:val="28"/>
        </w:rPr>
        <w:t xml:space="preserve">лиц, сведения </w:t>
      </w: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Pr="00BE047A">
        <w:rPr>
          <w:rFonts w:ascii="PT Astra Serif" w:hAnsi="PT Astra Serif" w:cs="PT Astra Serif"/>
          <w:sz w:val="28"/>
          <w:szCs w:val="28"/>
        </w:rPr>
        <w:t xml:space="preserve">о которых содержатся в паспорте участка земли, предоставленного </w:t>
      </w:r>
      <w:r>
        <w:rPr>
          <w:rFonts w:ascii="PT Astra Serif" w:hAnsi="PT Astra Serif" w:cs="PT Astra Serif"/>
          <w:sz w:val="28"/>
          <w:szCs w:val="28"/>
        </w:rPr>
        <w:t xml:space="preserve">                        </w:t>
      </w:r>
      <w:r w:rsidRPr="00BE047A">
        <w:rPr>
          <w:rFonts w:ascii="PT Astra Serif" w:hAnsi="PT Astra Serif" w:cs="PT Astra Serif"/>
          <w:sz w:val="28"/>
          <w:szCs w:val="28"/>
        </w:rPr>
        <w:t xml:space="preserve">для создания семейного захоронения, на данном </w:t>
      </w:r>
      <w:r w:rsidRPr="00BE047A">
        <w:rPr>
          <w:rFonts w:ascii="PT Astra Serif" w:hAnsi="PT Astra Serif" w:cs="PT Astra Serif"/>
          <w:sz w:val="28"/>
          <w:szCs w:val="28"/>
        </w:rPr>
        <w:lastRenderedPageBreak/>
        <w:t>участке земли могут быть погребены лица, сведения о которых в указанном паспорте не содержатся.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Каждое погребение на участке земли, предоставленном для создания семейного захоронения, регистрируется в паспорте такого участка земли.»;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10) в статье 9: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а) в наименовании слова «выделенного под создание» заменить словами «предоставленного для создания»;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б) в части 1 слова «под создание» заменить словами «, предоставленный для создания» и дополнить её после слова «муниципальными» словом «нормативными»;</w:t>
      </w:r>
    </w:p>
    <w:p w:rsidR="00FA1EBC" w:rsidRPr="00BE047A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047A">
        <w:rPr>
          <w:rFonts w:ascii="PT Astra Serif" w:hAnsi="PT Astra Serif" w:cs="PT Astra Serif"/>
          <w:sz w:val="28"/>
          <w:szCs w:val="28"/>
        </w:rPr>
        <w:t>в) в части 3 слово «выделении» заменить словом «предоставлении», слова «под создание» заменить словами «для создания».</w:t>
      </w:r>
    </w:p>
    <w:p w:rsidR="001D19B9" w:rsidRPr="00754847" w:rsidRDefault="001D19B9" w:rsidP="002029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1D19B9" w:rsidRPr="00754847" w:rsidRDefault="001D19B9" w:rsidP="002029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54847">
        <w:rPr>
          <w:rFonts w:ascii="PT Astra Serif" w:hAnsi="PT Astra Serif"/>
          <w:b/>
          <w:sz w:val="28"/>
          <w:szCs w:val="28"/>
        </w:rPr>
        <w:t>Статья 2</w:t>
      </w:r>
    </w:p>
    <w:p w:rsidR="001D19B9" w:rsidRPr="00754847" w:rsidRDefault="001D19B9" w:rsidP="002029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D19B9" w:rsidRPr="00754847" w:rsidRDefault="001D19B9" w:rsidP="002029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A1EBC" w:rsidRPr="00D87BA8" w:rsidRDefault="00FA1EBC" w:rsidP="00C207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7BA8">
        <w:rPr>
          <w:rFonts w:ascii="PT Astra Serif" w:hAnsi="PT Astra Serif"/>
          <w:sz w:val="28"/>
          <w:szCs w:val="28"/>
        </w:rPr>
        <w:t xml:space="preserve">Признать абзац второй пункта 1 статьи 1 Закона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D87BA8">
        <w:rPr>
          <w:rFonts w:ascii="PT Astra Serif" w:hAnsi="PT Astra Serif"/>
          <w:sz w:val="28"/>
          <w:szCs w:val="28"/>
        </w:rPr>
        <w:t xml:space="preserve">от 7 марта 2013 года № 32-ЗО «О внесении изменений </w:t>
      </w:r>
      <w:r w:rsidRPr="00D87BA8">
        <w:rPr>
          <w:rFonts w:ascii="PT Astra Serif" w:hAnsi="PT Astra Serif"/>
          <w:sz w:val="28"/>
          <w:szCs w:val="28"/>
        </w:rPr>
        <w:br/>
        <w:t xml:space="preserve">в отдельные законодательные акты Ульяновской области» («Ульяновская правда» от 13.03.2013 № 27; от 09.06.2014 № 82-83; от 05.10.2015 № 139;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D87BA8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D87BA8">
        <w:rPr>
          <w:rFonts w:ascii="PT Astra Serif" w:hAnsi="PT Astra Serif"/>
          <w:sz w:val="28"/>
          <w:szCs w:val="28"/>
        </w:rPr>
        <w:t>04.02.2016</w:t>
      </w:r>
      <w:r>
        <w:rPr>
          <w:rFonts w:ascii="PT Astra Serif" w:hAnsi="PT Astra Serif"/>
          <w:sz w:val="28"/>
          <w:szCs w:val="28"/>
        </w:rPr>
        <w:t xml:space="preserve"> </w:t>
      </w:r>
      <w:r w:rsidRPr="00D87BA8">
        <w:rPr>
          <w:rFonts w:ascii="PT Astra Serif" w:hAnsi="PT Astra Serif"/>
          <w:sz w:val="28"/>
          <w:szCs w:val="28"/>
        </w:rPr>
        <w:t>№ 14; от 02.11.2018 № 81)</w:t>
      </w:r>
      <w:r>
        <w:rPr>
          <w:rFonts w:ascii="PT Astra Serif" w:hAnsi="PT Astra Serif"/>
          <w:sz w:val="28"/>
          <w:szCs w:val="28"/>
        </w:rPr>
        <w:t xml:space="preserve"> утратившим силу</w:t>
      </w:r>
      <w:r w:rsidRPr="00D87BA8">
        <w:rPr>
          <w:rFonts w:ascii="PT Astra Serif" w:hAnsi="PT Astra Serif"/>
          <w:sz w:val="28"/>
          <w:szCs w:val="28"/>
        </w:rPr>
        <w:t xml:space="preserve">.  </w:t>
      </w:r>
    </w:p>
    <w:p w:rsidR="00FA1EBC" w:rsidRPr="00C207CA" w:rsidRDefault="00FA1EBC" w:rsidP="00FA1EBC">
      <w:pPr>
        <w:autoSpaceDE w:val="0"/>
        <w:autoSpaceDN w:val="0"/>
        <w:adjustRightInd w:val="0"/>
        <w:ind w:firstLine="650"/>
        <w:jc w:val="both"/>
        <w:rPr>
          <w:rFonts w:ascii="PT Astra Serif" w:hAnsi="PT Astra Serif" w:cs="PT Astra Serif"/>
          <w:sz w:val="16"/>
          <w:szCs w:val="28"/>
        </w:rPr>
      </w:pPr>
    </w:p>
    <w:p w:rsidR="00FA1EBC" w:rsidRDefault="00FA1EBC" w:rsidP="00FA1EBC">
      <w:pPr>
        <w:autoSpaceDE w:val="0"/>
        <w:autoSpaceDN w:val="0"/>
        <w:adjustRightInd w:val="0"/>
        <w:ind w:firstLine="650"/>
        <w:jc w:val="both"/>
        <w:rPr>
          <w:rFonts w:ascii="PT Astra Serif" w:hAnsi="PT Astra Serif" w:cs="PT Astra Serif"/>
          <w:sz w:val="28"/>
          <w:szCs w:val="28"/>
        </w:rPr>
      </w:pPr>
    </w:p>
    <w:p w:rsidR="0024057E" w:rsidRDefault="0024057E" w:rsidP="00FA1EBC">
      <w:pPr>
        <w:autoSpaceDE w:val="0"/>
        <w:autoSpaceDN w:val="0"/>
        <w:adjustRightInd w:val="0"/>
        <w:ind w:firstLine="650"/>
        <w:jc w:val="both"/>
        <w:rPr>
          <w:rFonts w:ascii="PT Astra Serif" w:hAnsi="PT Astra Serif" w:cs="PT Astra Serif"/>
          <w:sz w:val="28"/>
          <w:szCs w:val="28"/>
        </w:rPr>
      </w:pPr>
    </w:p>
    <w:p w:rsidR="00FA1EBC" w:rsidRPr="00D87BA8" w:rsidRDefault="0024057E" w:rsidP="0024057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902FF0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</w:t>
      </w:r>
      <w:r w:rsidRPr="0024057E">
        <w:rPr>
          <w:rFonts w:ascii="PT Astra Serif" w:hAnsi="PT Astra Serif"/>
          <w:b/>
          <w:sz w:val="28"/>
          <w:szCs w:val="28"/>
        </w:rPr>
        <w:t xml:space="preserve"> </w:t>
      </w:r>
      <w:r w:rsidRPr="00902FF0">
        <w:rPr>
          <w:rFonts w:ascii="PT Astra Serif" w:hAnsi="PT Astra Serif"/>
          <w:b/>
          <w:sz w:val="28"/>
          <w:szCs w:val="28"/>
        </w:rPr>
        <w:t>С.И.Морозов</w:t>
      </w:r>
    </w:p>
    <w:p w:rsidR="00FA1EBC" w:rsidRDefault="00FA1EBC" w:rsidP="00FA1EBC">
      <w:pPr>
        <w:rPr>
          <w:rFonts w:ascii="PT Astra Serif" w:hAnsi="PT Astra Serif"/>
          <w:sz w:val="28"/>
          <w:szCs w:val="28"/>
        </w:rPr>
      </w:pPr>
    </w:p>
    <w:p w:rsidR="00FA1EBC" w:rsidRDefault="00FA1EBC" w:rsidP="00FA1EBC">
      <w:pPr>
        <w:rPr>
          <w:rFonts w:ascii="PT Astra Serif" w:hAnsi="PT Astra Serif"/>
          <w:sz w:val="28"/>
          <w:szCs w:val="28"/>
        </w:rPr>
      </w:pPr>
    </w:p>
    <w:p w:rsidR="00FA1EBC" w:rsidRPr="00902FF0" w:rsidRDefault="00FA1EBC" w:rsidP="00FA1EBC">
      <w:pPr>
        <w:rPr>
          <w:rFonts w:ascii="PT Astra Serif" w:hAnsi="PT Astra Serif"/>
          <w:sz w:val="28"/>
          <w:szCs w:val="28"/>
        </w:rPr>
      </w:pPr>
    </w:p>
    <w:p w:rsidR="00FA1EBC" w:rsidRPr="00902FF0" w:rsidRDefault="00FA1EBC" w:rsidP="00FA1EBC">
      <w:pPr>
        <w:jc w:val="center"/>
        <w:rPr>
          <w:rFonts w:ascii="PT Astra Serif" w:hAnsi="PT Astra Serif"/>
          <w:sz w:val="28"/>
          <w:szCs w:val="28"/>
        </w:rPr>
      </w:pPr>
      <w:r w:rsidRPr="00902FF0">
        <w:rPr>
          <w:rFonts w:ascii="PT Astra Serif" w:hAnsi="PT Astra Serif"/>
          <w:sz w:val="28"/>
          <w:szCs w:val="28"/>
        </w:rPr>
        <w:t>г. Ульяновск</w:t>
      </w:r>
    </w:p>
    <w:p w:rsidR="00FA1EBC" w:rsidRPr="00902FF0" w:rsidRDefault="00C207CA" w:rsidP="00FA1EB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 ___________</w:t>
      </w:r>
      <w:r w:rsidR="00FA1EBC" w:rsidRPr="00902FF0">
        <w:rPr>
          <w:rFonts w:ascii="PT Astra Serif" w:hAnsi="PT Astra Serif"/>
          <w:sz w:val="28"/>
          <w:szCs w:val="28"/>
        </w:rPr>
        <w:t xml:space="preserve"> 2019 г.</w:t>
      </w:r>
    </w:p>
    <w:p w:rsidR="00FA1EBC" w:rsidRPr="00902FF0" w:rsidRDefault="00FA1EBC" w:rsidP="00FA1EBC">
      <w:pPr>
        <w:jc w:val="center"/>
        <w:rPr>
          <w:rFonts w:ascii="PT Astra Serif" w:hAnsi="PT Astra Serif"/>
          <w:sz w:val="28"/>
          <w:szCs w:val="28"/>
        </w:rPr>
      </w:pPr>
      <w:r w:rsidRPr="00902FF0">
        <w:rPr>
          <w:rFonts w:ascii="PT Astra Serif" w:hAnsi="PT Astra Serif"/>
          <w:sz w:val="28"/>
          <w:szCs w:val="28"/>
        </w:rPr>
        <w:t>№ _____-ЗО</w:t>
      </w:r>
    </w:p>
    <w:p w:rsidR="00D97FF2" w:rsidRPr="00754847" w:rsidRDefault="00D97FF2" w:rsidP="00FA1EBC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97FF2" w:rsidRPr="00754847" w:rsidSect="0075484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17" w:rsidRDefault="008F4617" w:rsidP="00D95144">
      <w:r>
        <w:separator/>
      </w:r>
    </w:p>
  </w:endnote>
  <w:endnote w:type="continuationSeparator" w:id="0">
    <w:p w:rsidR="008F4617" w:rsidRDefault="008F4617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4F" w:rsidRPr="00754847" w:rsidRDefault="00754847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17" w:rsidRDefault="008F4617" w:rsidP="00D95144">
      <w:r>
        <w:separator/>
      </w:r>
    </w:p>
  </w:footnote>
  <w:footnote w:type="continuationSeparator" w:id="0">
    <w:p w:rsidR="008F4617" w:rsidRDefault="008F4617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31B4F" w:rsidRPr="00754847" w:rsidRDefault="001D35B9">
        <w:pPr>
          <w:pStyle w:val="a3"/>
          <w:jc w:val="center"/>
          <w:rPr>
            <w:rFonts w:ascii="PT Astra Serif" w:hAnsi="PT Astra Serif"/>
            <w:sz w:val="28"/>
          </w:rPr>
        </w:pPr>
        <w:r w:rsidRPr="00754847">
          <w:rPr>
            <w:rFonts w:ascii="PT Astra Serif" w:hAnsi="PT Astra Serif"/>
            <w:sz w:val="28"/>
          </w:rPr>
          <w:fldChar w:fldCharType="begin"/>
        </w:r>
        <w:r w:rsidR="00131B4F" w:rsidRPr="00754847">
          <w:rPr>
            <w:rFonts w:ascii="PT Astra Serif" w:hAnsi="PT Astra Serif"/>
            <w:sz w:val="28"/>
          </w:rPr>
          <w:instrText xml:space="preserve"> PAGE   \* MERGEFORMAT </w:instrText>
        </w:r>
        <w:r w:rsidRPr="00754847">
          <w:rPr>
            <w:rFonts w:ascii="PT Astra Serif" w:hAnsi="PT Astra Serif"/>
            <w:sz w:val="28"/>
          </w:rPr>
          <w:fldChar w:fldCharType="separate"/>
        </w:r>
        <w:r w:rsidR="00B43564">
          <w:rPr>
            <w:rFonts w:ascii="PT Astra Serif" w:hAnsi="PT Astra Serif"/>
            <w:noProof/>
            <w:sz w:val="28"/>
          </w:rPr>
          <w:t>2</w:t>
        </w:r>
        <w:r w:rsidRPr="00754847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8F3"/>
    <w:multiLevelType w:val="hybridMultilevel"/>
    <w:tmpl w:val="7D4C379A"/>
    <w:lvl w:ilvl="0" w:tplc="0E0C2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93ECB"/>
    <w:multiLevelType w:val="hybridMultilevel"/>
    <w:tmpl w:val="049E82F0"/>
    <w:lvl w:ilvl="0" w:tplc="65FA9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4E5A2B"/>
    <w:multiLevelType w:val="hybridMultilevel"/>
    <w:tmpl w:val="F752C28E"/>
    <w:lvl w:ilvl="0" w:tplc="5B380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320B"/>
    <w:rsid w:val="00053445"/>
    <w:rsid w:val="00054C34"/>
    <w:rsid w:val="00055D8E"/>
    <w:rsid w:val="00055E30"/>
    <w:rsid w:val="00056B23"/>
    <w:rsid w:val="00060086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2593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4B6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3A5"/>
    <w:rsid w:val="000F0744"/>
    <w:rsid w:val="000F1C91"/>
    <w:rsid w:val="000F273A"/>
    <w:rsid w:val="000F343E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1B4F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5730"/>
    <w:rsid w:val="001962A7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0DD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19B9"/>
    <w:rsid w:val="001D2019"/>
    <w:rsid w:val="001D2E01"/>
    <w:rsid w:val="001D35B9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92F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57E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463F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1C92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1EDA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84F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0CC9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2AA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386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425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5FA2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05F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557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459"/>
    <w:rsid w:val="00475C89"/>
    <w:rsid w:val="0047695C"/>
    <w:rsid w:val="00477E6D"/>
    <w:rsid w:val="004801AB"/>
    <w:rsid w:val="004807EA"/>
    <w:rsid w:val="00480E70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79A"/>
    <w:rsid w:val="004C5A1F"/>
    <w:rsid w:val="004C5A43"/>
    <w:rsid w:val="004C6571"/>
    <w:rsid w:val="004C672F"/>
    <w:rsid w:val="004D0082"/>
    <w:rsid w:val="004D0AB9"/>
    <w:rsid w:val="004D1F9C"/>
    <w:rsid w:val="004D2350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7FA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3D0A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2985"/>
    <w:rsid w:val="005E411F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60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5F4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56C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5C89"/>
    <w:rsid w:val="007060D8"/>
    <w:rsid w:val="00707C0A"/>
    <w:rsid w:val="00710113"/>
    <w:rsid w:val="00710366"/>
    <w:rsid w:val="00710572"/>
    <w:rsid w:val="007105CC"/>
    <w:rsid w:val="00710902"/>
    <w:rsid w:val="00710B4E"/>
    <w:rsid w:val="007114CC"/>
    <w:rsid w:val="00711918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4847"/>
    <w:rsid w:val="00754C38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13F"/>
    <w:rsid w:val="00776D23"/>
    <w:rsid w:val="00777004"/>
    <w:rsid w:val="007777C4"/>
    <w:rsid w:val="0077788C"/>
    <w:rsid w:val="00780EA5"/>
    <w:rsid w:val="0078274C"/>
    <w:rsid w:val="00782FCF"/>
    <w:rsid w:val="00783BA9"/>
    <w:rsid w:val="0078410B"/>
    <w:rsid w:val="007842BB"/>
    <w:rsid w:val="00784859"/>
    <w:rsid w:val="007856F2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BD8"/>
    <w:rsid w:val="00793E1E"/>
    <w:rsid w:val="007948DD"/>
    <w:rsid w:val="00794D47"/>
    <w:rsid w:val="00794FF9"/>
    <w:rsid w:val="00795303"/>
    <w:rsid w:val="007966A3"/>
    <w:rsid w:val="007978B0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B4E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25F3"/>
    <w:rsid w:val="00853644"/>
    <w:rsid w:val="00854276"/>
    <w:rsid w:val="00854DAB"/>
    <w:rsid w:val="0085535A"/>
    <w:rsid w:val="00855AA2"/>
    <w:rsid w:val="008568A4"/>
    <w:rsid w:val="008605A9"/>
    <w:rsid w:val="00860BC2"/>
    <w:rsid w:val="00860D3F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372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D73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504E"/>
    <w:rsid w:val="008B7D0D"/>
    <w:rsid w:val="008C0926"/>
    <w:rsid w:val="008C1270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469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17"/>
    <w:rsid w:val="008F46C2"/>
    <w:rsid w:val="008F4845"/>
    <w:rsid w:val="008F4CCF"/>
    <w:rsid w:val="008F6054"/>
    <w:rsid w:val="008F7DA1"/>
    <w:rsid w:val="009005A2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2F3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37F3D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6E2"/>
    <w:rsid w:val="009A4955"/>
    <w:rsid w:val="009A62DB"/>
    <w:rsid w:val="009A62E9"/>
    <w:rsid w:val="009A6692"/>
    <w:rsid w:val="009A68FA"/>
    <w:rsid w:val="009A6B9F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28D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29D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0C5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532"/>
    <w:rsid w:val="00A777B5"/>
    <w:rsid w:val="00A779BD"/>
    <w:rsid w:val="00A80373"/>
    <w:rsid w:val="00A80D1D"/>
    <w:rsid w:val="00A80D8A"/>
    <w:rsid w:val="00A81838"/>
    <w:rsid w:val="00A81E77"/>
    <w:rsid w:val="00A8339F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2A97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61B7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2B3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564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053E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2A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3995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A75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62C0"/>
    <w:rsid w:val="00C1711F"/>
    <w:rsid w:val="00C20080"/>
    <w:rsid w:val="00C207CA"/>
    <w:rsid w:val="00C21E22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4EAD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817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4D1A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AC6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37746"/>
    <w:rsid w:val="00E40061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A676D"/>
    <w:rsid w:val="00EB053A"/>
    <w:rsid w:val="00EB07FF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115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1D7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9F8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57F3B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06EC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3160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1EBC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7FDA-F462-4806-94DF-679F9AA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rsid w:val="00F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5E2-4ED8-4777-8FD5-1518937C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2019-07-09T15:27:00Z</cp:lastPrinted>
  <dcterms:created xsi:type="dcterms:W3CDTF">2019-07-26T10:09:00Z</dcterms:created>
  <dcterms:modified xsi:type="dcterms:W3CDTF">2019-07-26T10:09:00Z</dcterms:modified>
</cp:coreProperties>
</file>