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6A" w:rsidRDefault="00EF246A" w:rsidP="00EF246A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EF246A" w:rsidRDefault="00EF246A" w:rsidP="00EF246A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EF246A" w:rsidRDefault="00EF246A" w:rsidP="00EF246A">
      <w:pPr>
        <w:jc w:val="center"/>
        <w:rPr>
          <w:rFonts w:ascii="PT Astra Serif" w:hAnsi="PT Astra Serif"/>
          <w:sz w:val="16"/>
          <w:szCs w:val="28"/>
        </w:rPr>
      </w:pPr>
    </w:p>
    <w:p w:rsidR="007E6831" w:rsidRPr="000E2EFF" w:rsidRDefault="007E6831" w:rsidP="00B7571C">
      <w:pPr>
        <w:pStyle w:val="a8"/>
        <w:jc w:val="center"/>
        <w:rPr>
          <w:rFonts w:ascii="PT Astra Serif" w:hAnsi="PT Astra Serif"/>
          <w:b/>
        </w:rPr>
      </w:pPr>
      <w:bookmarkStart w:id="0" w:name="_GoBack"/>
      <w:bookmarkEnd w:id="0"/>
    </w:p>
    <w:p w:rsidR="00B7571C" w:rsidRPr="000E2EFF" w:rsidRDefault="00B7571C" w:rsidP="008901CE">
      <w:pPr>
        <w:pStyle w:val="a8"/>
        <w:jc w:val="center"/>
        <w:rPr>
          <w:rFonts w:ascii="PT Astra Serif" w:hAnsi="PT Astra Serif"/>
          <w:b/>
        </w:rPr>
      </w:pPr>
    </w:p>
    <w:p w:rsidR="00AD5180" w:rsidRDefault="007E6BC8" w:rsidP="00346C82">
      <w:pPr>
        <w:pStyle w:val="a8"/>
        <w:jc w:val="center"/>
        <w:rPr>
          <w:rFonts w:ascii="PT Astra Serif" w:hAnsi="PT Astra Serif"/>
          <w:b/>
          <w:bCs/>
        </w:rPr>
      </w:pPr>
      <w:r w:rsidRPr="000E2EFF">
        <w:rPr>
          <w:rFonts w:ascii="PT Astra Serif" w:hAnsi="PT Astra Serif"/>
          <w:b/>
          <w:bCs/>
        </w:rPr>
        <w:t>О</w:t>
      </w:r>
      <w:r w:rsidR="00346C82" w:rsidRPr="000E2EFF">
        <w:rPr>
          <w:rFonts w:ascii="PT Astra Serif" w:hAnsi="PT Astra Serif"/>
          <w:b/>
          <w:bCs/>
        </w:rPr>
        <w:t xml:space="preserve"> </w:t>
      </w:r>
      <w:r w:rsidR="00F008FF" w:rsidRPr="000E2EFF">
        <w:rPr>
          <w:rFonts w:ascii="PT Astra Serif" w:hAnsi="PT Astra Serif"/>
          <w:b/>
          <w:bCs/>
        </w:rPr>
        <w:t xml:space="preserve">внесении изменений в </w:t>
      </w:r>
      <w:r w:rsidR="00AD5180" w:rsidRPr="00AD5180">
        <w:rPr>
          <w:rFonts w:ascii="PT Astra Serif" w:hAnsi="PT Astra Serif"/>
          <w:b/>
          <w:bCs/>
        </w:rPr>
        <w:t>Закон Ульяновской области</w:t>
      </w:r>
    </w:p>
    <w:p w:rsidR="007E6BC8" w:rsidRPr="000E2EFF" w:rsidRDefault="00AD5180" w:rsidP="00346C82">
      <w:pPr>
        <w:pStyle w:val="a8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«</w:t>
      </w:r>
      <w:r w:rsidR="00625C85" w:rsidRPr="00625C85">
        <w:rPr>
          <w:rFonts w:ascii="PT Astra Serif" w:hAnsi="PT Astra Serif"/>
          <w:b/>
          <w:bCs/>
        </w:rPr>
        <w:t xml:space="preserve"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</w:t>
      </w:r>
      <w:r w:rsidR="007E6831">
        <w:rPr>
          <w:rFonts w:ascii="PT Astra Serif" w:hAnsi="PT Astra Serif"/>
          <w:b/>
          <w:bCs/>
        </w:rPr>
        <w:br/>
      </w:r>
      <w:r w:rsidR="00625C85" w:rsidRPr="00625C85">
        <w:rPr>
          <w:rFonts w:ascii="PT Astra Serif" w:hAnsi="PT Astra Serif"/>
          <w:b/>
          <w:bCs/>
        </w:rPr>
        <w:t xml:space="preserve">и муниципальных нормативных правовых актов, затрагивающих вопросы осуществления предпринимательской и инвестиционной деятельности, </w:t>
      </w:r>
      <w:r w:rsidR="007E6831">
        <w:rPr>
          <w:rFonts w:ascii="PT Astra Serif" w:hAnsi="PT Astra Serif"/>
          <w:b/>
          <w:bCs/>
        </w:rPr>
        <w:br/>
      </w:r>
      <w:r w:rsidR="00625C85" w:rsidRPr="00625C85">
        <w:rPr>
          <w:rFonts w:ascii="PT Astra Serif" w:hAnsi="PT Astra Serif"/>
          <w:b/>
          <w:bCs/>
        </w:rPr>
        <w:t>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>
        <w:rPr>
          <w:rFonts w:ascii="PT Astra Serif" w:hAnsi="PT Astra Serif"/>
          <w:b/>
          <w:bCs/>
        </w:rPr>
        <w:t>»</w:t>
      </w:r>
    </w:p>
    <w:p w:rsidR="00B7571C" w:rsidRPr="000E2EFF" w:rsidRDefault="00B7571C" w:rsidP="00247FD1">
      <w:pPr>
        <w:pStyle w:val="a8"/>
        <w:rPr>
          <w:rFonts w:ascii="PT Astra Serif" w:hAnsi="PT Astra Serif"/>
          <w:bCs/>
          <w:caps/>
        </w:rPr>
      </w:pPr>
    </w:p>
    <w:p w:rsidR="007E6831" w:rsidRDefault="007E6831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E6831" w:rsidRDefault="007E6831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E6831" w:rsidRDefault="007E6831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E6831" w:rsidRDefault="007E6831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008FF" w:rsidRPr="000E2EFF" w:rsidRDefault="00F008FF" w:rsidP="00D26E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2EFF">
        <w:rPr>
          <w:rFonts w:ascii="PT Astra Serif" w:hAnsi="PT Astra Serif"/>
          <w:bCs/>
          <w:sz w:val="28"/>
          <w:szCs w:val="28"/>
        </w:rPr>
        <w:t xml:space="preserve">Внести в </w:t>
      </w:r>
      <w:r w:rsidR="00B674E7" w:rsidRPr="000E2EFF">
        <w:rPr>
          <w:rFonts w:ascii="PT Astra Serif" w:hAnsi="PT Astra Serif"/>
          <w:bCs/>
          <w:sz w:val="28"/>
          <w:szCs w:val="28"/>
        </w:rPr>
        <w:t>Закон</w:t>
      </w:r>
      <w:r w:rsidR="00663E1F" w:rsidRPr="000E2EFF">
        <w:rPr>
          <w:rFonts w:ascii="PT Astra Serif" w:hAnsi="PT Astra Serif"/>
          <w:bCs/>
          <w:iCs/>
          <w:sz w:val="28"/>
          <w:szCs w:val="28"/>
        </w:rPr>
        <w:t xml:space="preserve"> Ульяновской области от </w:t>
      </w:r>
      <w:r w:rsidR="005576F1" w:rsidRPr="000E2EFF">
        <w:rPr>
          <w:rFonts w:ascii="PT Astra Serif" w:hAnsi="PT Astra Serif"/>
          <w:bCs/>
          <w:iCs/>
          <w:sz w:val="28"/>
          <w:szCs w:val="28"/>
        </w:rPr>
        <w:t>5</w:t>
      </w:r>
      <w:r w:rsidR="00663E1F" w:rsidRPr="000E2EFF">
        <w:rPr>
          <w:rFonts w:ascii="PT Astra Serif" w:hAnsi="PT Astra Serif"/>
          <w:bCs/>
          <w:iCs/>
          <w:sz w:val="28"/>
          <w:szCs w:val="28"/>
        </w:rPr>
        <w:t xml:space="preserve"> </w:t>
      </w:r>
      <w:r w:rsidR="005576F1" w:rsidRPr="000E2EFF">
        <w:rPr>
          <w:rFonts w:ascii="PT Astra Serif" w:hAnsi="PT Astra Serif"/>
          <w:bCs/>
          <w:iCs/>
          <w:sz w:val="28"/>
          <w:szCs w:val="28"/>
        </w:rPr>
        <w:t>ноябр</w:t>
      </w:r>
      <w:r w:rsidR="00663E1F" w:rsidRPr="000E2EFF">
        <w:rPr>
          <w:rFonts w:ascii="PT Astra Serif" w:hAnsi="PT Astra Serif"/>
          <w:bCs/>
          <w:iCs/>
          <w:sz w:val="28"/>
          <w:szCs w:val="28"/>
        </w:rPr>
        <w:t xml:space="preserve">я </w:t>
      </w:r>
      <w:r w:rsidRPr="000E2EFF">
        <w:rPr>
          <w:rFonts w:ascii="PT Astra Serif" w:hAnsi="PT Astra Serif"/>
          <w:bCs/>
          <w:iCs/>
          <w:sz w:val="28"/>
          <w:szCs w:val="28"/>
        </w:rPr>
        <w:t>201</w:t>
      </w:r>
      <w:r w:rsidR="005576F1" w:rsidRPr="000E2EFF">
        <w:rPr>
          <w:rFonts w:ascii="PT Astra Serif" w:hAnsi="PT Astra Serif"/>
          <w:bCs/>
          <w:iCs/>
          <w:sz w:val="28"/>
          <w:szCs w:val="28"/>
        </w:rPr>
        <w:t>3</w:t>
      </w:r>
      <w:r w:rsidR="00663E1F" w:rsidRPr="000E2EFF">
        <w:rPr>
          <w:rFonts w:ascii="PT Astra Serif" w:hAnsi="PT Astra Serif"/>
          <w:bCs/>
          <w:iCs/>
          <w:sz w:val="28"/>
          <w:szCs w:val="28"/>
        </w:rPr>
        <w:t xml:space="preserve"> года </w:t>
      </w:r>
      <w:r w:rsidR="001D6477" w:rsidRPr="000E2EFF">
        <w:rPr>
          <w:rFonts w:ascii="PT Astra Serif" w:hAnsi="PT Astra Serif"/>
          <w:bCs/>
          <w:iCs/>
          <w:sz w:val="28"/>
          <w:szCs w:val="28"/>
        </w:rPr>
        <w:t xml:space="preserve">№ </w:t>
      </w:r>
      <w:r w:rsidR="005576F1" w:rsidRPr="000E2EFF">
        <w:rPr>
          <w:rFonts w:ascii="PT Astra Serif" w:hAnsi="PT Astra Serif"/>
          <w:bCs/>
          <w:iCs/>
          <w:sz w:val="28"/>
          <w:szCs w:val="28"/>
        </w:rPr>
        <w:t>20</w:t>
      </w:r>
      <w:r w:rsidR="001D6477" w:rsidRPr="000E2EFF">
        <w:rPr>
          <w:rFonts w:ascii="PT Astra Serif" w:hAnsi="PT Astra Serif"/>
          <w:bCs/>
          <w:iCs/>
          <w:sz w:val="28"/>
          <w:szCs w:val="28"/>
        </w:rPr>
        <w:t xml:space="preserve">1-ЗО </w:t>
      </w:r>
      <w:r w:rsidR="001D6477" w:rsidRPr="000E2EFF">
        <w:rPr>
          <w:rFonts w:ascii="PT Astra Serif" w:hAnsi="PT Astra Serif"/>
          <w:bCs/>
          <w:iCs/>
          <w:sz w:val="28"/>
          <w:szCs w:val="28"/>
        </w:rPr>
        <w:br/>
      </w:r>
      <w:r w:rsidR="001D6477" w:rsidRPr="000E2EFF">
        <w:rPr>
          <w:rFonts w:ascii="PT Astra Serif" w:hAnsi="PT Astra Serif"/>
          <w:bCs/>
          <w:sz w:val="28"/>
          <w:szCs w:val="28"/>
        </w:rPr>
        <w:t>«</w:t>
      </w:r>
      <w:r w:rsidR="00625C85" w:rsidRPr="00625C85">
        <w:rPr>
          <w:rFonts w:ascii="PT Astra Serif" w:hAnsi="PT Astra Serif"/>
          <w:bCs/>
          <w:sz w:val="28"/>
          <w:szCs w:val="28"/>
        </w:rPr>
        <w:t xml:space="preserve"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</w:t>
      </w:r>
      <w:r w:rsidR="00625C85" w:rsidRPr="007E6831">
        <w:rPr>
          <w:rFonts w:ascii="PT Astra Serif" w:hAnsi="PT Astra Serif"/>
          <w:bCs/>
          <w:spacing w:val="-4"/>
          <w:sz w:val="28"/>
          <w:szCs w:val="28"/>
        </w:rPr>
        <w:t>затрагивающих вопросы осуществления предпринимательской и инвестиционной</w:t>
      </w:r>
      <w:r w:rsidR="00625C85" w:rsidRPr="00625C85">
        <w:rPr>
          <w:rFonts w:ascii="PT Astra Serif" w:hAnsi="PT Astra Serif"/>
          <w:bCs/>
          <w:sz w:val="28"/>
          <w:szCs w:val="28"/>
        </w:rPr>
        <w:t xml:space="preserve"> деятельности</w:t>
      </w:r>
      <w:r w:rsidRPr="000E2EFF">
        <w:rPr>
          <w:rFonts w:ascii="PT Astra Serif" w:hAnsi="PT Astra Serif"/>
          <w:bCs/>
          <w:sz w:val="28"/>
          <w:szCs w:val="28"/>
        </w:rPr>
        <w:t>» (</w:t>
      </w:r>
      <w:r w:rsidRPr="000E2EFF">
        <w:rPr>
          <w:rFonts w:ascii="PT Astra Serif" w:hAnsi="PT Astra Serif"/>
          <w:sz w:val="28"/>
          <w:szCs w:val="28"/>
        </w:rPr>
        <w:t xml:space="preserve">«Ульяновская правда» от </w:t>
      </w:r>
      <w:r w:rsidR="000E2EFF" w:rsidRPr="000E2EFF">
        <w:rPr>
          <w:rFonts w:ascii="PT Astra Serif" w:hAnsi="PT Astra Serif"/>
          <w:sz w:val="28"/>
          <w:szCs w:val="28"/>
        </w:rPr>
        <w:t>08</w:t>
      </w:r>
      <w:r w:rsidRPr="000E2EFF">
        <w:rPr>
          <w:rFonts w:ascii="PT Astra Serif" w:hAnsi="PT Astra Serif"/>
          <w:sz w:val="28"/>
          <w:szCs w:val="28"/>
        </w:rPr>
        <w:t>.</w:t>
      </w:r>
      <w:r w:rsidR="000E2EFF" w:rsidRPr="000E2EFF">
        <w:rPr>
          <w:rFonts w:ascii="PT Astra Serif" w:hAnsi="PT Astra Serif"/>
          <w:sz w:val="28"/>
          <w:szCs w:val="28"/>
        </w:rPr>
        <w:t>11</w:t>
      </w:r>
      <w:r w:rsidRPr="000E2EFF">
        <w:rPr>
          <w:rFonts w:ascii="PT Astra Serif" w:hAnsi="PT Astra Serif"/>
          <w:sz w:val="28"/>
          <w:szCs w:val="28"/>
        </w:rPr>
        <w:t>.201</w:t>
      </w:r>
      <w:r w:rsidR="000E2EFF" w:rsidRPr="000E2EFF">
        <w:rPr>
          <w:rFonts w:ascii="PT Astra Serif" w:hAnsi="PT Astra Serif"/>
          <w:sz w:val="28"/>
          <w:szCs w:val="28"/>
        </w:rPr>
        <w:t>3</w:t>
      </w:r>
      <w:r w:rsidRPr="000E2EFF">
        <w:rPr>
          <w:rFonts w:ascii="PT Astra Serif" w:hAnsi="PT Astra Serif"/>
          <w:sz w:val="28"/>
          <w:szCs w:val="28"/>
        </w:rPr>
        <w:t xml:space="preserve"> № </w:t>
      </w:r>
      <w:r w:rsidR="000E2EFF" w:rsidRPr="000E2EFF">
        <w:rPr>
          <w:rFonts w:ascii="PT Astra Serif" w:hAnsi="PT Astra Serif"/>
          <w:sz w:val="28"/>
          <w:szCs w:val="28"/>
        </w:rPr>
        <w:t>143</w:t>
      </w:r>
      <w:r w:rsidR="004F408C" w:rsidRPr="000E2EFF">
        <w:rPr>
          <w:rFonts w:ascii="PT Astra Serif" w:hAnsi="PT Astra Serif"/>
          <w:sz w:val="28"/>
          <w:szCs w:val="28"/>
        </w:rPr>
        <w:t xml:space="preserve">; </w:t>
      </w:r>
      <w:r w:rsidR="00B44271" w:rsidRPr="000E2EFF">
        <w:rPr>
          <w:rFonts w:ascii="PT Astra Serif" w:hAnsi="PT Astra Serif"/>
          <w:sz w:val="28"/>
          <w:szCs w:val="28"/>
        </w:rPr>
        <w:t xml:space="preserve">от </w:t>
      </w:r>
      <w:r w:rsidR="000E2EFF" w:rsidRPr="000E2EFF">
        <w:rPr>
          <w:rFonts w:ascii="PT Astra Serif" w:hAnsi="PT Astra Serif"/>
          <w:sz w:val="28"/>
          <w:szCs w:val="28"/>
        </w:rPr>
        <w:t>11</w:t>
      </w:r>
      <w:r w:rsidR="005B6167" w:rsidRPr="000E2EFF">
        <w:rPr>
          <w:rFonts w:ascii="PT Astra Serif" w:hAnsi="PT Astra Serif"/>
          <w:sz w:val="28"/>
          <w:szCs w:val="28"/>
        </w:rPr>
        <w:t>.09.201</w:t>
      </w:r>
      <w:r w:rsidR="000E2EFF" w:rsidRPr="000E2EFF">
        <w:rPr>
          <w:rFonts w:ascii="PT Astra Serif" w:hAnsi="PT Astra Serif"/>
          <w:sz w:val="28"/>
          <w:szCs w:val="28"/>
        </w:rPr>
        <w:t>4</w:t>
      </w:r>
      <w:r w:rsidR="00B44271" w:rsidRPr="000E2EFF">
        <w:rPr>
          <w:rFonts w:ascii="PT Astra Serif" w:hAnsi="PT Astra Serif"/>
          <w:sz w:val="28"/>
          <w:szCs w:val="28"/>
        </w:rPr>
        <w:t xml:space="preserve"> </w:t>
      </w:r>
      <w:r w:rsidR="007E6831">
        <w:rPr>
          <w:rFonts w:ascii="PT Astra Serif" w:hAnsi="PT Astra Serif"/>
          <w:sz w:val="28"/>
          <w:szCs w:val="28"/>
        </w:rPr>
        <w:br/>
      </w:r>
      <w:r w:rsidR="00B44271" w:rsidRPr="000E2EFF">
        <w:rPr>
          <w:rFonts w:ascii="PT Astra Serif" w:hAnsi="PT Astra Serif"/>
          <w:sz w:val="28"/>
          <w:szCs w:val="28"/>
        </w:rPr>
        <w:t xml:space="preserve">№ </w:t>
      </w:r>
      <w:r w:rsidR="000E2EFF" w:rsidRPr="000E2EFF">
        <w:rPr>
          <w:rFonts w:ascii="PT Astra Serif" w:hAnsi="PT Astra Serif"/>
          <w:sz w:val="28"/>
          <w:szCs w:val="28"/>
        </w:rPr>
        <w:t>133</w:t>
      </w:r>
      <w:r w:rsidR="00B44271" w:rsidRPr="000E2EFF">
        <w:rPr>
          <w:rFonts w:ascii="PT Astra Serif" w:hAnsi="PT Astra Serif"/>
          <w:sz w:val="28"/>
          <w:szCs w:val="28"/>
        </w:rPr>
        <w:t>;</w:t>
      </w:r>
      <w:r w:rsidR="004F408C" w:rsidRPr="000E2EFF">
        <w:rPr>
          <w:rFonts w:ascii="PT Astra Serif" w:hAnsi="PT Astra Serif"/>
          <w:sz w:val="28"/>
          <w:szCs w:val="28"/>
        </w:rPr>
        <w:t xml:space="preserve"> </w:t>
      </w:r>
      <w:r w:rsidR="00B44271" w:rsidRPr="000E2EFF">
        <w:rPr>
          <w:rFonts w:ascii="PT Astra Serif" w:hAnsi="PT Astra Serif"/>
          <w:sz w:val="28"/>
          <w:szCs w:val="28"/>
        </w:rPr>
        <w:t xml:space="preserve">от </w:t>
      </w:r>
      <w:r w:rsidR="000E2EFF" w:rsidRPr="000E2EFF">
        <w:rPr>
          <w:rFonts w:ascii="PT Astra Serif" w:hAnsi="PT Astra Serif"/>
          <w:sz w:val="28"/>
          <w:szCs w:val="28"/>
        </w:rPr>
        <w:t>05</w:t>
      </w:r>
      <w:r w:rsidR="00B44271" w:rsidRPr="000E2EFF">
        <w:rPr>
          <w:rFonts w:ascii="PT Astra Serif" w:hAnsi="PT Astra Serif"/>
          <w:sz w:val="28"/>
          <w:szCs w:val="28"/>
        </w:rPr>
        <w:t>.</w:t>
      </w:r>
      <w:r w:rsidR="000E2EFF" w:rsidRPr="000E2EFF">
        <w:rPr>
          <w:rFonts w:ascii="PT Astra Serif" w:hAnsi="PT Astra Serif"/>
          <w:sz w:val="28"/>
          <w:szCs w:val="28"/>
        </w:rPr>
        <w:t>03</w:t>
      </w:r>
      <w:r w:rsidR="00B44271" w:rsidRPr="000E2EFF">
        <w:rPr>
          <w:rFonts w:ascii="PT Astra Serif" w:hAnsi="PT Astra Serif"/>
          <w:sz w:val="28"/>
          <w:szCs w:val="28"/>
        </w:rPr>
        <w:t>.201</w:t>
      </w:r>
      <w:r w:rsidR="000E2EFF" w:rsidRPr="000E2EFF">
        <w:rPr>
          <w:rFonts w:ascii="PT Astra Serif" w:hAnsi="PT Astra Serif"/>
          <w:sz w:val="28"/>
          <w:szCs w:val="28"/>
        </w:rPr>
        <w:t>5</w:t>
      </w:r>
      <w:r w:rsidR="00B44271" w:rsidRPr="000E2EFF">
        <w:rPr>
          <w:rFonts w:ascii="PT Astra Serif" w:hAnsi="PT Astra Serif"/>
          <w:sz w:val="28"/>
          <w:szCs w:val="28"/>
        </w:rPr>
        <w:t xml:space="preserve"> № </w:t>
      </w:r>
      <w:r w:rsidR="000E2EFF" w:rsidRPr="000E2EFF">
        <w:rPr>
          <w:rFonts w:ascii="PT Astra Serif" w:hAnsi="PT Astra Serif"/>
          <w:sz w:val="28"/>
          <w:szCs w:val="28"/>
        </w:rPr>
        <w:t xml:space="preserve">28; </w:t>
      </w:r>
      <w:r w:rsidR="00D2268C">
        <w:rPr>
          <w:rFonts w:ascii="PT Astra Serif" w:hAnsi="PT Astra Serif"/>
          <w:sz w:val="28"/>
          <w:szCs w:val="28"/>
        </w:rPr>
        <w:t xml:space="preserve">от </w:t>
      </w:r>
      <w:r w:rsidR="000E2EFF" w:rsidRPr="000E2EFF">
        <w:rPr>
          <w:rFonts w:ascii="PT Astra Serif" w:hAnsi="PT Astra Serif"/>
          <w:sz w:val="28"/>
          <w:szCs w:val="28"/>
        </w:rPr>
        <w:t>12.04.2016 № 47</w:t>
      </w:r>
      <w:r w:rsidRPr="000E2EFF">
        <w:rPr>
          <w:rFonts w:ascii="PT Astra Serif" w:hAnsi="PT Astra Serif"/>
          <w:bCs/>
          <w:sz w:val="28"/>
          <w:szCs w:val="28"/>
        </w:rPr>
        <w:t>) следующие изменения:</w:t>
      </w:r>
    </w:p>
    <w:p w:rsidR="00246318" w:rsidRDefault="00B44271" w:rsidP="000E2EFF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0E2EFF">
        <w:rPr>
          <w:rFonts w:ascii="PT Astra Serif" w:hAnsi="PT Astra Serif"/>
          <w:bCs/>
        </w:rPr>
        <w:t xml:space="preserve"> </w:t>
      </w:r>
      <w:r w:rsidR="00651BF1">
        <w:rPr>
          <w:rFonts w:ascii="PT Astra Serif" w:hAnsi="PT Astra Serif"/>
          <w:bCs/>
        </w:rPr>
        <w:t>в</w:t>
      </w:r>
      <w:r w:rsidR="00246318">
        <w:rPr>
          <w:rFonts w:ascii="PT Astra Serif" w:hAnsi="PT Astra Serif"/>
          <w:bCs/>
        </w:rPr>
        <w:t xml:space="preserve"> статье 2:</w:t>
      </w:r>
    </w:p>
    <w:p w:rsidR="000E2EFF" w:rsidRDefault="00246318" w:rsidP="00246318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а) </w:t>
      </w:r>
      <w:r w:rsidR="00995674" w:rsidRPr="000E2EFF">
        <w:rPr>
          <w:rFonts w:ascii="PT Astra Serif" w:hAnsi="PT Astra Serif"/>
          <w:bCs/>
        </w:rPr>
        <w:t xml:space="preserve">в </w:t>
      </w:r>
      <w:r w:rsidR="00442077">
        <w:rPr>
          <w:rFonts w:ascii="PT Astra Serif" w:hAnsi="PT Astra Serif"/>
          <w:bCs/>
        </w:rPr>
        <w:t>пункте 3 части 1</w:t>
      </w:r>
      <w:r w:rsidR="000E2EFF">
        <w:rPr>
          <w:rFonts w:ascii="PT Astra Serif" w:hAnsi="PT Astra Serif"/>
          <w:bCs/>
        </w:rPr>
        <w:t xml:space="preserve"> слова «уполномоченным Правительством Ульяновской области исполнительным органом государственной власти Ульяновской области (далее – уполномоченный исполнительный орган  государственный власти Ульяновской области)» заменить словами «Правительством Ульяновской области</w:t>
      </w:r>
      <w:r>
        <w:rPr>
          <w:rFonts w:ascii="PT Astra Serif" w:hAnsi="PT Astra Serif"/>
          <w:bCs/>
        </w:rPr>
        <w:t>»;</w:t>
      </w:r>
      <w:r w:rsidR="000E2EFF">
        <w:rPr>
          <w:rFonts w:ascii="PT Astra Serif" w:hAnsi="PT Astra Serif"/>
          <w:bCs/>
        </w:rPr>
        <w:t xml:space="preserve"> </w:t>
      </w:r>
    </w:p>
    <w:p w:rsidR="00826464" w:rsidRDefault="00246318" w:rsidP="008901CE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 xml:space="preserve">б) </w:t>
      </w:r>
      <w:r w:rsidR="00826464">
        <w:rPr>
          <w:rFonts w:ascii="PT Astra Serif" w:hAnsi="PT Astra Serif"/>
          <w:bCs/>
        </w:rPr>
        <w:t>в части 2:</w:t>
      </w:r>
    </w:p>
    <w:p w:rsidR="00246318" w:rsidRDefault="00651BF1" w:rsidP="008901CE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абзац</w:t>
      </w:r>
      <w:r w:rsidR="00826464">
        <w:rPr>
          <w:rFonts w:ascii="PT Astra Serif" w:hAnsi="PT Astra Serif"/>
          <w:bCs/>
        </w:rPr>
        <w:t>е</w:t>
      </w:r>
      <w:r>
        <w:rPr>
          <w:rFonts w:ascii="PT Astra Serif" w:hAnsi="PT Astra Serif"/>
          <w:bCs/>
        </w:rPr>
        <w:t xml:space="preserve"> первом слова «уполномоченного исполнительного органа государственной власти» заменить слов</w:t>
      </w:r>
      <w:r w:rsidR="009D39C9">
        <w:rPr>
          <w:rFonts w:ascii="PT Astra Serif" w:hAnsi="PT Astra Serif"/>
          <w:bCs/>
        </w:rPr>
        <w:t>ом</w:t>
      </w:r>
      <w:r>
        <w:rPr>
          <w:rFonts w:ascii="PT Astra Serif" w:hAnsi="PT Astra Serif"/>
          <w:bCs/>
        </w:rPr>
        <w:t xml:space="preserve"> «Правительства»;</w:t>
      </w:r>
    </w:p>
    <w:p w:rsidR="00826464" w:rsidRPr="000E2EFF" w:rsidRDefault="00826464" w:rsidP="008901CE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абзаце третьем слова «уполномоченного исполнительного органа государственной власти» заменить слов</w:t>
      </w:r>
      <w:r w:rsidR="009D39C9">
        <w:rPr>
          <w:rFonts w:ascii="PT Astra Serif" w:hAnsi="PT Astra Serif"/>
          <w:bCs/>
        </w:rPr>
        <w:t>ом</w:t>
      </w:r>
      <w:r>
        <w:rPr>
          <w:rFonts w:ascii="PT Astra Serif" w:hAnsi="PT Astra Serif"/>
          <w:bCs/>
        </w:rPr>
        <w:t xml:space="preserve"> «Правительства»;</w:t>
      </w:r>
    </w:p>
    <w:p w:rsidR="00995674" w:rsidRDefault="00651BF1" w:rsidP="008901CE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line="370" w:lineRule="auto"/>
        <w:ind w:left="0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статье 4:</w:t>
      </w:r>
    </w:p>
    <w:p w:rsidR="006C727B" w:rsidRDefault="00651BF1" w:rsidP="008901CE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а) </w:t>
      </w:r>
      <w:r w:rsidR="00826464">
        <w:rPr>
          <w:rFonts w:ascii="PT Astra Serif" w:hAnsi="PT Astra Serif"/>
          <w:bCs/>
        </w:rPr>
        <w:t xml:space="preserve">часть </w:t>
      </w:r>
      <w:r>
        <w:rPr>
          <w:rFonts w:ascii="PT Astra Serif" w:hAnsi="PT Astra Serif"/>
          <w:bCs/>
        </w:rPr>
        <w:t xml:space="preserve">1 </w:t>
      </w:r>
      <w:r w:rsidR="006C727B">
        <w:rPr>
          <w:rFonts w:ascii="PT Astra Serif" w:hAnsi="PT Astra Serif"/>
          <w:bCs/>
        </w:rPr>
        <w:t>изложить в следующе</w:t>
      </w:r>
      <w:r w:rsidR="00DF0A03">
        <w:rPr>
          <w:rFonts w:ascii="PT Astra Serif" w:hAnsi="PT Astra Serif"/>
          <w:bCs/>
        </w:rPr>
        <w:t>й</w:t>
      </w:r>
      <w:r w:rsidR="006C727B">
        <w:rPr>
          <w:rFonts w:ascii="PT Astra Serif" w:hAnsi="PT Astra Serif"/>
          <w:bCs/>
        </w:rPr>
        <w:t xml:space="preserve"> редакции:</w:t>
      </w:r>
    </w:p>
    <w:p w:rsidR="006C727B" w:rsidRPr="008901CE" w:rsidRDefault="006C727B" w:rsidP="008901CE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  <w:spacing w:val="-4"/>
        </w:rPr>
      </w:pPr>
      <w:r w:rsidRPr="008901CE">
        <w:rPr>
          <w:rFonts w:ascii="PT Astra Serif" w:hAnsi="PT Astra Serif"/>
          <w:bCs/>
          <w:spacing w:val="-4"/>
        </w:rPr>
        <w:t>«1. Порядок проведения экспертизы нормативных правовых актов Ульянов</w:t>
      </w:r>
      <w:r w:rsidR="008901CE">
        <w:rPr>
          <w:rFonts w:ascii="PT Astra Serif" w:hAnsi="PT Astra Serif"/>
          <w:bCs/>
          <w:spacing w:val="-4"/>
        </w:rPr>
        <w:softHyphen/>
      </w:r>
      <w:r w:rsidRPr="008901CE">
        <w:rPr>
          <w:rFonts w:ascii="PT Astra Serif" w:hAnsi="PT Astra Serif"/>
          <w:bCs/>
          <w:spacing w:val="-4"/>
        </w:rPr>
        <w:t xml:space="preserve">ской области, затрагивающих вопросы осуществления предпринимательской </w:t>
      </w:r>
      <w:r w:rsidR="008901CE">
        <w:rPr>
          <w:rFonts w:ascii="PT Astra Serif" w:hAnsi="PT Astra Serif"/>
          <w:bCs/>
          <w:spacing w:val="-4"/>
        </w:rPr>
        <w:br/>
      </w:r>
      <w:r w:rsidRPr="008901CE">
        <w:rPr>
          <w:rFonts w:ascii="PT Astra Serif" w:hAnsi="PT Astra Serif"/>
          <w:bCs/>
          <w:spacing w:val="-4"/>
        </w:rPr>
        <w:t>и инвестиционной деятельности, определяется Правительством Ульяновской области.</w:t>
      </w:r>
    </w:p>
    <w:p w:rsidR="00651BF1" w:rsidRPr="008901CE" w:rsidRDefault="006C727B" w:rsidP="008901CE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  <w:spacing w:val="-4"/>
        </w:rPr>
      </w:pPr>
      <w:r w:rsidRPr="008901CE">
        <w:rPr>
          <w:rFonts w:ascii="PT Astra Serif" w:hAnsi="PT Astra Serif"/>
          <w:bCs/>
          <w:spacing w:val="-4"/>
        </w:rPr>
        <w:t xml:space="preserve">Экспертиза нормативных правовых актов Ульяновской области, затрагивающих вопросы осуществления предпринимательской и инвестиционной деятельности, проводится Правительством Ульяновской области в соответствии </w:t>
      </w:r>
      <w:r w:rsidR="008901CE">
        <w:rPr>
          <w:rFonts w:ascii="PT Astra Serif" w:hAnsi="PT Astra Serif"/>
          <w:bCs/>
          <w:spacing w:val="-4"/>
        </w:rPr>
        <w:br/>
      </w:r>
      <w:r w:rsidRPr="008901CE">
        <w:rPr>
          <w:rFonts w:ascii="PT Astra Serif" w:hAnsi="PT Astra Serif"/>
          <w:bCs/>
          <w:spacing w:val="-4"/>
        </w:rPr>
        <w:t>с утверждаемым им планом в целях, ук</w:t>
      </w:r>
      <w:r w:rsidR="00477A55" w:rsidRPr="008901CE">
        <w:rPr>
          <w:rFonts w:ascii="PT Astra Serif" w:hAnsi="PT Astra Serif"/>
          <w:bCs/>
          <w:spacing w:val="-4"/>
        </w:rPr>
        <w:t>азанных в пункте 2 статьи 26</w:t>
      </w:r>
      <w:r w:rsidR="00477A55" w:rsidRPr="008901CE">
        <w:rPr>
          <w:rFonts w:ascii="PT Astra Serif" w:hAnsi="PT Astra Serif"/>
          <w:bCs/>
          <w:spacing w:val="-4"/>
          <w:vertAlign w:val="superscript"/>
        </w:rPr>
        <w:t>3-3</w:t>
      </w:r>
      <w:r w:rsidRPr="008901CE">
        <w:rPr>
          <w:rFonts w:ascii="PT Astra Serif" w:hAnsi="PT Astra Serif"/>
          <w:bCs/>
          <w:spacing w:val="-4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Федерации».»</w:t>
      </w:r>
      <w:r w:rsidR="00651BF1" w:rsidRPr="008901CE">
        <w:rPr>
          <w:rFonts w:ascii="PT Astra Serif" w:hAnsi="PT Astra Serif"/>
          <w:bCs/>
          <w:spacing w:val="-4"/>
        </w:rPr>
        <w:t>;</w:t>
      </w:r>
    </w:p>
    <w:p w:rsidR="00477A55" w:rsidRDefault="00651BF1" w:rsidP="008901CE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б) в </w:t>
      </w:r>
      <w:r w:rsidR="00826464">
        <w:rPr>
          <w:rFonts w:ascii="PT Astra Serif" w:hAnsi="PT Astra Serif"/>
          <w:bCs/>
        </w:rPr>
        <w:t>части</w:t>
      </w:r>
      <w:r w:rsidR="00477A55">
        <w:rPr>
          <w:rFonts w:ascii="PT Astra Serif" w:hAnsi="PT Astra Serif"/>
          <w:bCs/>
        </w:rPr>
        <w:t xml:space="preserve"> 2:</w:t>
      </w:r>
    </w:p>
    <w:p w:rsidR="00651BF1" w:rsidRDefault="00477A55" w:rsidP="008901CE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в </w:t>
      </w:r>
      <w:r w:rsidR="00651BF1">
        <w:rPr>
          <w:rFonts w:ascii="PT Astra Serif" w:hAnsi="PT Astra Serif"/>
          <w:bCs/>
        </w:rPr>
        <w:t>абзаце первом слова «уполномоченным исполнительным орган</w:t>
      </w:r>
      <w:r w:rsidR="004C07F6">
        <w:rPr>
          <w:rFonts w:ascii="PT Astra Serif" w:hAnsi="PT Astra Serif"/>
          <w:bCs/>
        </w:rPr>
        <w:t>ом</w:t>
      </w:r>
      <w:r w:rsidR="00651BF1">
        <w:rPr>
          <w:rFonts w:ascii="PT Astra Serif" w:hAnsi="PT Astra Serif"/>
          <w:bCs/>
        </w:rPr>
        <w:t xml:space="preserve"> государственной власти» заменить слов</w:t>
      </w:r>
      <w:r w:rsidR="009D39C9">
        <w:rPr>
          <w:rFonts w:ascii="PT Astra Serif" w:hAnsi="PT Astra Serif"/>
          <w:bCs/>
        </w:rPr>
        <w:t>ом</w:t>
      </w:r>
      <w:r w:rsidR="00651BF1">
        <w:rPr>
          <w:rFonts w:ascii="PT Astra Serif" w:hAnsi="PT Astra Serif"/>
          <w:bCs/>
        </w:rPr>
        <w:t xml:space="preserve"> «Правительств</w:t>
      </w:r>
      <w:r w:rsidR="004C07F6">
        <w:rPr>
          <w:rFonts w:ascii="PT Astra Serif" w:hAnsi="PT Astra Serif"/>
          <w:bCs/>
        </w:rPr>
        <w:t>ом</w:t>
      </w:r>
      <w:r w:rsidR="00651BF1">
        <w:rPr>
          <w:rFonts w:ascii="PT Astra Serif" w:hAnsi="PT Astra Serif"/>
          <w:bCs/>
        </w:rPr>
        <w:t>»</w:t>
      </w:r>
      <w:r w:rsidR="004C07F6">
        <w:rPr>
          <w:rFonts w:ascii="PT Astra Serif" w:hAnsi="PT Astra Serif"/>
          <w:bCs/>
        </w:rPr>
        <w:t>, слова «уполномоченный исполнительный орган государственной власти» заменить слов</w:t>
      </w:r>
      <w:r w:rsidR="009D39C9">
        <w:rPr>
          <w:rFonts w:ascii="PT Astra Serif" w:hAnsi="PT Astra Serif"/>
          <w:bCs/>
        </w:rPr>
        <w:t>ом</w:t>
      </w:r>
      <w:r w:rsidR="004C07F6">
        <w:rPr>
          <w:rFonts w:ascii="PT Astra Serif" w:hAnsi="PT Astra Serif"/>
          <w:bCs/>
        </w:rPr>
        <w:t xml:space="preserve"> «Правительство»;</w:t>
      </w:r>
    </w:p>
    <w:p w:rsidR="004C07F6" w:rsidRDefault="004C07F6" w:rsidP="008901CE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абзаце втором слова «уполномоченного исполнительного органа государственной власти» заменить слов</w:t>
      </w:r>
      <w:r w:rsidR="009D39C9">
        <w:rPr>
          <w:rFonts w:ascii="PT Astra Serif" w:hAnsi="PT Astra Serif"/>
          <w:bCs/>
        </w:rPr>
        <w:t>ом</w:t>
      </w:r>
      <w:r>
        <w:rPr>
          <w:rFonts w:ascii="PT Astra Serif" w:hAnsi="PT Astra Serif"/>
          <w:bCs/>
        </w:rPr>
        <w:t xml:space="preserve"> «Правительства»;</w:t>
      </w:r>
    </w:p>
    <w:p w:rsidR="004C07F6" w:rsidRDefault="004C07F6" w:rsidP="008901CE">
      <w:pPr>
        <w:pStyle w:val="a8"/>
        <w:widowControl w:val="0"/>
        <w:tabs>
          <w:tab w:val="left" w:pos="993"/>
        </w:tabs>
        <w:spacing w:line="37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абзаце третьем слова «уполномоченного исполнительного органа государственной власти» заменить слов</w:t>
      </w:r>
      <w:r w:rsidR="009D39C9">
        <w:rPr>
          <w:rFonts w:ascii="PT Astra Serif" w:hAnsi="PT Astra Serif"/>
          <w:bCs/>
        </w:rPr>
        <w:t>ом</w:t>
      </w:r>
      <w:r>
        <w:rPr>
          <w:rFonts w:ascii="PT Astra Serif" w:hAnsi="PT Astra Serif"/>
          <w:bCs/>
        </w:rPr>
        <w:t xml:space="preserve"> «Правительства», слова «уполномоченному исполнительному органу государственной власти» заменить словами «</w:t>
      </w:r>
      <w:r w:rsidR="00826464">
        <w:rPr>
          <w:rFonts w:ascii="PT Astra Serif" w:hAnsi="PT Astra Serif"/>
          <w:bCs/>
        </w:rPr>
        <w:t xml:space="preserve">в </w:t>
      </w:r>
      <w:r>
        <w:rPr>
          <w:rFonts w:ascii="PT Astra Serif" w:hAnsi="PT Astra Serif"/>
          <w:bCs/>
        </w:rPr>
        <w:t>Правительств</w:t>
      </w:r>
      <w:r w:rsidR="00826464">
        <w:rPr>
          <w:rFonts w:ascii="PT Astra Serif" w:hAnsi="PT Astra Serif"/>
          <w:bCs/>
        </w:rPr>
        <w:t>о</w:t>
      </w:r>
      <w:r>
        <w:rPr>
          <w:rFonts w:ascii="PT Astra Serif" w:hAnsi="PT Astra Serif"/>
          <w:bCs/>
        </w:rPr>
        <w:t>»;</w:t>
      </w:r>
    </w:p>
    <w:p w:rsidR="004C07F6" w:rsidRDefault="00477A55" w:rsidP="008901CE">
      <w:pPr>
        <w:pStyle w:val="a8"/>
        <w:widowControl w:val="0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в</w:t>
      </w:r>
      <w:r w:rsidR="004C07F6">
        <w:rPr>
          <w:rFonts w:ascii="PT Astra Serif" w:hAnsi="PT Astra Serif"/>
          <w:bCs/>
        </w:rPr>
        <w:t xml:space="preserve">) в </w:t>
      </w:r>
      <w:r w:rsidR="00826464">
        <w:rPr>
          <w:rFonts w:ascii="PT Astra Serif" w:hAnsi="PT Astra Serif"/>
          <w:bCs/>
        </w:rPr>
        <w:t>части</w:t>
      </w:r>
      <w:r w:rsidR="004C07F6">
        <w:rPr>
          <w:rFonts w:ascii="PT Astra Serif" w:hAnsi="PT Astra Serif"/>
          <w:bCs/>
        </w:rPr>
        <w:t xml:space="preserve"> 3 слова «уполномоченным исполнительным органом государственной власти» заменить слов</w:t>
      </w:r>
      <w:r w:rsidR="009D39C9">
        <w:rPr>
          <w:rFonts w:ascii="PT Astra Serif" w:hAnsi="PT Astra Serif"/>
          <w:bCs/>
        </w:rPr>
        <w:t>ом</w:t>
      </w:r>
      <w:r w:rsidR="004C07F6">
        <w:rPr>
          <w:rFonts w:ascii="PT Astra Serif" w:hAnsi="PT Astra Serif"/>
          <w:bCs/>
        </w:rPr>
        <w:t xml:space="preserve"> «Правительством», слова «уполномоченный исполнительный орган государственной власти» заменить слов</w:t>
      </w:r>
      <w:r w:rsidR="009D39C9">
        <w:rPr>
          <w:rFonts w:ascii="PT Astra Serif" w:hAnsi="PT Astra Serif"/>
          <w:bCs/>
        </w:rPr>
        <w:t>ом</w:t>
      </w:r>
      <w:r w:rsidR="004C07F6">
        <w:rPr>
          <w:rFonts w:ascii="PT Astra Serif" w:hAnsi="PT Astra Serif"/>
          <w:bCs/>
        </w:rPr>
        <w:t xml:space="preserve"> «Правительство»;</w:t>
      </w:r>
    </w:p>
    <w:p w:rsidR="004C07F6" w:rsidRDefault="00477A55" w:rsidP="008901CE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3) в статье 5</w:t>
      </w:r>
      <w:r>
        <w:rPr>
          <w:rFonts w:ascii="PT Astra Serif" w:hAnsi="PT Astra Serif"/>
          <w:bCs/>
          <w:vertAlign w:val="superscript"/>
        </w:rPr>
        <w:t>3</w:t>
      </w:r>
      <w:r w:rsidR="004C07F6">
        <w:rPr>
          <w:rFonts w:ascii="PT Astra Serif" w:hAnsi="PT Astra Serif"/>
          <w:bCs/>
        </w:rPr>
        <w:t>:</w:t>
      </w:r>
    </w:p>
    <w:p w:rsidR="00620138" w:rsidRDefault="00620138" w:rsidP="008901CE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а) часть 1 после слова «принятия» дополнить словом «(издания)»;</w:t>
      </w:r>
    </w:p>
    <w:p w:rsidR="006C727B" w:rsidRDefault="00620138" w:rsidP="008901CE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б</w:t>
      </w:r>
      <w:r w:rsidR="004C07F6">
        <w:rPr>
          <w:rFonts w:ascii="PT Astra Serif" w:hAnsi="PT Astra Serif"/>
          <w:bCs/>
        </w:rPr>
        <w:t xml:space="preserve">) </w:t>
      </w:r>
      <w:r w:rsidR="00826464">
        <w:rPr>
          <w:rFonts w:ascii="PT Astra Serif" w:hAnsi="PT Astra Serif"/>
          <w:bCs/>
        </w:rPr>
        <w:t>часть</w:t>
      </w:r>
      <w:r w:rsidR="004C07F6">
        <w:rPr>
          <w:rFonts w:ascii="PT Astra Serif" w:hAnsi="PT Astra Serif"/>
          <w:bCs/>
        </w:rPr>
        <w:t xml:space="preserve"> 2 </w:t>
      </w:r>
      <w:r w:rsidR="006C727B">
        <w:rPr>
          <w:rFonts w:ascii="PT Astra Serif" w:hAnsi="PT Astra Serif"/>
          <w:bCs/>
        </w:rPr>
        <w:t>изложить в следующей редакции:</w:t>
      </w:r>
    </w:p>
    <w:p w:rsidR="006C727B" w:rsidRPr="006C727B" w:rsidRDefault="006C727B" w:rsidP="008901CE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«2. </w:t>
      </w:r>
      <w:r w:rsidRPr="006C727B">
        <w:rPr>
          <w:rFonts w:ascii="PT Astra Serif" w:hAnsi="PT Astra Serif"/>
          <w:bCs/>
        </w:rPr>
        <w:t>Порядок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деятельности, определяется Правительством Ульяновской области.</w:t>
      </w:r>
    </w:p>
    <w:p w:rsidR="006C727B" w:rsidRPr="008901CE" w:rsidRDefault="006C727B" w:rsidP="008901CE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  <w:spacing w:val="-4"/>
        </w:rPr>
      </w:pPr>
      <w:r w:rsidRPr="008901CE">
        <w:rPr>
          <w:rFonts w:ascii="PT Astra Serif" w:hAnsi="PT Astra Serif"/>
          <w:bCs/>
          <w:spacing w:val="-4"/>
        </w:rPr>
        <w:t>Оценка фактического воздействия нормативных правовых актов Ульянов</w:t>
      </w:r>
      <w:r w:rsidR="008901CE">
        <w:rPr>
          <w:rFonts w:ascii="PT Astra Serif" w:hAnsi="PT Astra Serif"/>
          <w:bCs/>
          <w:spacing w:val="-4"/>
        </w:rPr>
        <w:softHyphen/>
      </w:r>
      <w:r w:rsidRPr="008901CE">
        <w:rPr>
          <w:rFonts w:ascii="PT Astra Serif" w:hAnsi="PT Astra Serif"/>
          <w:bCs/>
          <w:spacing w:val="-4"/>
        </w:rPr>
        <w:t xml:space="preserve">ской области, затрагивающих вопросы осуществления предпринимательской </w:t>
      </w:r>
      <w:r w:rsidR="008901CE">
        <w:rPr>
          <w:rFonts w:ascii="PT Astra Serif" w:hAnsi="PT Astra Serif"/>
          <w:bCs/>
          <w:spacing w:val="-4"/>
        </w:rPr>
        <w:br/>
      </w:r>
      <w:r w:rsidRPr="008901CE">
        <w:rPr>
          <w:rFonts w:ascii="PT Astra Serif" w:hAnsi="PT Astra Serif"/>
          <w:bCs/>
          <w:spacing w:val="-4"/>
        </w:rPr>
        <w:t>и инвестиционной деятельности, проводится Правительством Ульяновской области в соответствии с утверждаемым им планом.</w:t>
      </w:r>
    </w:p>
    <w:p w:rsidR="004C07F6" w:rsidRDefault="006C727B" w:rsidP="008901CE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 w:rsidRPr="006C727B">
        <w:rPr>
          <w:rFonts w:ascii="PT Astra Serif" w:hAnsi="PT Astra Serif"/>
          <w:bCs/>
        </w:rPr>
        <w:t xml:space="preserve">В заключении </w:t>
      </w:r>
      <w:r>
        <w:rPr>
          <w:rFonts w:ascii="PT Astra Serif" w:hAnsi="PT Astra Serif"/>
          <w:bCs/>
        </w:rPr>
        <w:t>Правительства</w:t>
      </w:r>
      <w:r w:rsidRPr="006C727B">
        <w:rPr>
          <w:rFonts w:ascii="PT Astra Serif" w:hAnsi="PT Astra Serif"/>
          <w:bCs/>
        </w:rPr>
        <w:t xml:space="preserve"> Ульяновской области по результатам проведения оценки фактического воздействия нормативного правового акта Ульяновской области, затрагивающего вопросы осуществления предпринимательской и инвестиционной деятельности, должны содержаться выводы о достижении (недостижении) заявленных целей регулирования, </w:t>
      </w:r>
      <w:r w:rsidR="007E6831">
        <w:rPr>
          <w:rFonts w:ascii="PT Astra Serif" w:hAnsi="PT Astra Serif"/>
          <w:bCs/>
        </w:rPr>
        <w:br/>
      </w:r>
      <w:r w:rsidRPr="006C727B">
        <w:rPr>
          <w:rFonts w:ascii="PT Astra Serif" w:hAnsi="PT Astra Serif"/>
          <w:bCs/>
        </w:rPr>
        <w:t>о фактических положительных и отрицательных последствиях принятия (издания) такого нормативного правового акта Ульяновской области.</w:t>
      </w:r>
      <w:r>
        <w:rPr>
          <w:rFonts w:ascii="PT Astra Serif" w:hAnsi="PT Astra Serif"/>
          <w:bCs/>
        </w:rPr>
        <w:t>»</w:t>
      </w:r>
      <w:r w:rsidR="004C07F6">
        <w:rPr>
          <w:rFonts w:ascii="PT Astra Serif" w:hAnsi="PT Astra Serif"/>
          <w:bCs/>
        </w:rPr>
        <w:t>;</w:t>
      </w:r>
    </w:p>
    <w:p w:rsidR="00477A55" w:rsidRDefault="00620138" w:rsidP="008901CE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</w:t>
      </w:r>
      <w:r w:rsidR="004C07F6">
        <w:rPr>
          <w:rFonts w:ascii="PT Astra Serif" w:hAnsi="PT Astra Serif"/>
          <w:bCs/>
        </w:rPr>
        <w:t xml:space="preserve">) </w:t>
      </w:r>
      <w:r w:rsidR="00477A55">
        <w:rPr>
          <w:rFonts w:ascii="PT Astra Serif" w:hAnsi="PT Astra Serif"/>
          <w:bCs/>
        </w:rPr>
        <w:t xml:space="preserve">в </w:t>
      </w:r>
      <w:r w:rsidR="00826464">
        <w:rPr>
          <w:rFonts w:ascii="PT Astra Serif" w:hAnsi="PT Astra Serif"/>
          <w:bCs/>
        </w:rPr>
        <w:t>части</w:t>
      </w:r>
      <w:r w:rsidR="00477A55">
        <w:rPr>
          <w:rFonts w:ascii="PT Astra Serif" w:hAnsi="PT Astra Serif"/>
          <w:bCs/>
        </w:rPr>
        <w:t xml:space="preserve"> 3:</w:t>
      </w:r>
    </w:p>
    <w:p w:rsidR="004C07F6" w:rsidRDefault="004C07F6" w:rsidP="008901CE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абзаце первом слова «уполномоченным исполнительным органом государственной власти» заменить слов</w:t>
      </w:r>
      <w:r w:rsidR="009D39C9">
        <w:rPr>
          <w:rFonts w:ascii="PT Astra Serif" w:hAnsi="PT Astra Serif"/>
          <w:bCs/>
        </w:rPr>
        <w:t>ом</w:t>
      </w:r>
      <w:r>
        <w:rPr>
          <w:rFonts w:ascii="PT Astra Serif" w:hAnsi="PT Astra Serif"/>
          <w:bCs/>
        </w:rPr>
        <w:t xml:space="preserve"> «Правительством», слова «уполномоченный исполнительный орган государственной власти» заменить слов</w:t>
      </w:r>
      <w:r w:rsidR="009D39C9">
        <w:rPr>
          <w:rFonts w:ascii="PT Astra Serif" w:hAnsi="PT Astra Serif"/>
          <w:bCs/>
        </w:rPr>
        <w:t>ом</w:t>
      </w:r>
      <w:r>
        <w:rPr>
          <w:rFonts w:ascii="PT Astra Serif" w:hAnsi="PT Astra Serif"/>
          <w:bCs/>
        </w:rPr>
        <w:t xml:space="preserve"> «Правительство»;</w:t>
      </w:r>
    </w:p>
    <w:p w:rsidR="004C07F6" w:rsidRDefault="004C07F6" w:rsidP="008901CE">
      <w:pPr>
        <w:pStyle w:val="a8"/>
        <w:tabs>
          <w:tab w:val="left" w:pos="993"/>
        </w:tabs>
        <w:spacing w:line="353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в абзаце втором слова «уполномоченного исполнительного органа государственной власти» заменить слов</w:t>
      </w:r>
      <w:r w:rsidR="009D39C9">
        <w:rPr>
          <w:rFonts w:ascii="PT Astra Serif" w:hAnsi="PT Astra Serif"/>
          <w:bCs/>
        </w:rPr>
        <w:t>ом</w:t>
      </w:r>
      <w:r>
        <w:rPr>
          <w:rFonts w:ascii="PT Astra Serif" w:hAnsi="PT Astra Serif"/>
          <w:bCs/>
        </w:rPr>
        <w:t xml:space="preserve"> «Правительства»</w:t>
      </w:r>
      <w:r w:rsidR="00D7267B">
        <w:rPr>
          <w:rFonts w:ascii="PT Astra Serif" w:hAnsi="PT Astra Serif"/>
          <w:bCs/>
        </w:rPr>
        <w:t>, слова «</w:t>
      </w:r>
      <w:r w:rsidR="00D7267B" w:rsidRPr="00D7267B">
        <w:rPr>
          <w:rFonts w:ascii="PT Astra Serif" w:hAnsi="PT Astra Serif"/>
          <w:bCs/>
        </w:rPr>
        <w:t>уполномоченному исполнительному органу государственной власти</w:t>
      </w:r>
      <w:r w:rsidR="00D7267B">
        <w:rPr>
          <w:rFonts w:ascii="PT Astra Serif" w:hAnsi="PT Astra Serif"/>
          <w:bCs/>
        </w:rPr>
        <w:t>» заменить словами «в Правительство»</w:t>
      </w:r>
      <w:r>
        <w:rPr>
          <w:rFonts w:ascii="PT Astra Serif" w:hAnsi="PT Astra Serif"/>
          <w:bCs/>
        </w:rPr>
        <w:t>;</w:t>
      </w:r>
    </w:p>
    <w:p w:rsidR="00FF531C" w:rsidRPr="000E2EFF" w:rsidRDefault="00620138" w:rsidP="00651BF1">
      <w:pPr>
        <w:pStyle w:val="a8"/>
        <w:tabs>
          <w:tab w:val="left" w:pos="993"/>
        </w:tabs>
        <w:spacing w:line="36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г</w:t>
      </w:r>
      <w:r w:rsidR="00FF531C">
        <w:rPr>
          <w:rFonts w:ascii="PT Astra Serif" w:hAnsi="PT Astra Serif"/>
          <w:bCs/>
        </w:rPr>
        <w:t xml:space="preserve">) в </w:t>
      </w:r>
      <w:r w:rsidR="00D7267B">
        <w:rPr>
          <w:rFonts w:ascii="PT Astra Serif" w:hAnsi="PT Astra Serif"/>
          <w:bCs/>
        </w:rPr>
        <w:t>части</w:t>
      </w:r>
      <w:r w:rsidR="00FF531C">
        <w:rPr>
          <w:rFonts w:ascii="PT Astra Serif" w:hAnsi="PT Astra Serif"/>
          <w:bCs/>
        </w:rPr>
        <w:t xml:space="preserve"> 4 слова «уполномоченным исполнительным органом государственной власти» заменить слов</w:t>
      </w:r>
      <w:r>
        <w:rPr>
          <w:rFonts w:ascii="PT Astra Serif" w:hAnsi="PT Astra Serif"/>
          <w:bCs/>
        </w:rPr>
        <w:t>ом</w:t>
      </w:r>
      <w:r w:rsidR="00FF531C">
        <w:rPr>
          <w:rFonts w:ascii="PT Astra Serif" w:hAnsi="PT Astra Serif"/>
          <w:bCs/>
        </w:rPr>
        <w:t xml:space="preserve"> «Правительством», слова «уполномоченный исполнительный орган государственной власти</w:t>
      </w:r>
      <w:r>
        <w:rPr>
          <w:rFonts w:ascii="PT Astra Serif" w:hAnsi="PT Astra Serif"/>
          <w:bCs/>
        </w:rPr>
        <w:t>» заменить словом</w:t>
      </w:r>
      <w:r w:rsidR="00FF531C">
        <w:rPr>
          <w:rFonts w:ascii="PT Astra Serif" w:hAnsi="PT Astra Serif"/>
          <w:bCs/>
        </w:rPr>
        <w:t xml:space="preserve"> «Правительство».</w:t>
      </w:r>
    </w:p>
    <w:p w:rsidR="00663E1F" w:rsidRPr="008901CE" w:rsidRDefault="00663E1F" w:rsidP="007E6831">
      <w:pPr>
        <w:pStyle w:val="a8"/>
        <w:rPr>
          <w:rFonts w:ascii="PT Astra Serif" w:hAnsi="PT Astra Serif"/>
          <w:b/>
          <w:bCs/>
          <w:sz w:val="16"/>
          <w:szCs w:val="28"/>
        </w:rPr>
      </w:pPr>
    </w:p>
    <w:p w:rsidR="00663E1F" w:rsidRPr="000E2EFF" w:rsidRDefault="00663E1F" w:rsidP="007E6831">
      <w:pPr>
        <w:pStyle w:val="a8"/>
        <w:rPr>
          <w:rFonts w:ascii="PT Astra Serif" w:hAnsi="PT Astra Serif"/>
          <w:b/>
          <w:bCs/>
          <w:szCs w:val="28"/>
        </w:rPr>
      </w:pPr>
    </w:p>
    <w:p w:rsidR="00663E1F" w:rsidRPr="000E2EFF" w:rsidRDefault="00663E1F" w:rsidP="007E6831">
      <w:pPr>
        <w:pStyle w:val="a8"/>
        <w:rPr>
          <w:rFonts w:ascii="PT Astra Serif" w:hAnsi="PT Astra Serif"/>
          <w:b/>
          <w:bCs/>
          <w:szCs w:val="28"/>
        </w:rPr>
      </w:pPr>
    </w:p>
    <w:p w:rsidR="00B674E7" w:rsidRPr="000E2EFF" w:rsidRDefault="00B674E7" w:rsidP="007E6831">
      <w:pPr>
        <w:pStyle w:val="a8"/>
        <w:rPr>
          <w:rFonts w:ascii="PT Astra Serif" w:hAnsi="PT Astra Serif"/>
          <w:b/>
          <w:bCs/>
          <w:szCs w:val="28"/>
        </w:rPr>
      </w:pPr>
      <w:r w:rsidRPr="000E2EFF">
        <w:rPr>
          <w:rFonts w:ascii="PT Astra Serif" w:hAnsi="PT Astra Serif"/>
          <w:b/>
          <w:bCs/>
          <w:szCs w:val="28"/>
        </w:rPr>
        <w:t xml:space="preserve">Губернатор Ульяновской области                               </w:t>
      </w:r>
      <w:r w:rsidR="007E6831">
        <w:rPr>
          <w:rFonts w:ascii="PT Astra Serif" w:hAnsi="PT Astra Serif"/>
          <w:b/>
          <w:bCs/>
          <w:szCs w:val="28"/>
        </w:rPr>
        <w:t xml:space="preserve">  </w:t>
      </w:r>
      <w:r w:rsidRPr="000E2EFF">
        <w:rPr>
          <w:rFonts w:ascii="PT Astra Serif" w:hAnsi="PT Astra Serif"/>
          <w:b/>
          <w:bCs/>
          <w:szCs w:val="28"/>
        </w:rPr>
        <w:t xml:space="preserve">            </w:t>
      </w:r>
      <w:r w:rsidR="00101BFA" w:rsidRPr="000E2EFF">
        <w:rPr>
          <w:rFonts w:ascii="PT Astra Serif" w:hAnsi="PT Astra Serif"/>
          <w:b/>
          <w:bCs/>
          <w:szCs w:val="28"/>
        </w:rPr>
        <w:t xml:space="preserve"> </w:t>
      </w:r>
      <w:r w:rsidR="000B191B" w:rsidRPr="000E2EFF">
        <w:rPr>
          <w:rFonts w:ascii="PT Astra Serif" w:hAnsi="PT Astra Serif"/>
          <w:b/>
          <w:bCs/>
          <w:szCs w:val="28"/>
        </w:rPr>
        <w:t xml:space="preserve">      </w:t>
      </w:r>
      <w:proofErr w:type="spellStart"/>
      <w:r w:rsidR="00101BFA" w:rsidRPr="000E2EFF">
        <w:rPr>
          <w:rFonts w:ascii="PT Astra Serif" w:hAnsi="PT Astra Serif"/>
          <w:b/>
          <w:bCs/>
          <w:szCs w:val="28"/>
        </w:rPr>
        <w:t>С.И.</w:t>
      </w:r>
      <w:r w:rsidRPr="000E2EFF">
        <w:rPr>
          <w:rFonts w:ascii="PT Astra Serif" w:hAnsi="PT Astra Serif"/>
          <w:b/>
          <w:bCs/>
          <w:szCs w:val="28"/>
        </w:rPr>
        <w:t>Морозов</w:t>
      </w:r>
      <w:proofErr w:type="spellEnd"/>
    </w:p>
    <w:p w:rsidR="000B191B" w:rsidRDefault="000B191B" w:rsidP="007E6831">
      <w:pPr>
        <w:pStyle w:val="a8"/>
        <w:rPr>
          <w:rFonts w:ascii="PT Astra Serif" w:hAnsi="PT Astra Serif"/>
          <w:bCs/>
        </w:rPr>
      </w:pPr>
    </w:p>
    <w:p w:rsidR="007E6831" w:rsidRDefault="007E6831" w:rsidP="007E6831">
      <w:pPr>
        <w:pStyle w:val="a8"/>
        <w:rPr>
          <w:rFonts w:ascii="PT Astra Serif" w:hAnsi="PT Astra Serif"/>
          <w:bCs/>
        </w:rPr>
      </w:pPr>
    </w:p>
    <w:p w:rsidR="007E6831" w:rsidRPr="00C81BA5" w:rsidRDefault="007E6831" w:rsidP="007E6831">
      <w:pPr>
        <w:pStyle w:val="a8"/>
        <w:rPr>
          <w:rFonts w:ascii="PT Astra Serif" w:hAnsi="PT Astra Serif"/>
          <w:bCs/>
          <w:szCs w:val="28"/>
        </w:rPr>
      </w:pPr>
    </w:p>
    <w:p w:rsidR="00B674E7" w:rsidRPr="00C81BA5" w:rsidRDefault="00B674E7" w:rsidP="007E6831">
      <w:pPr>
        <w:pStyle w:val="a8"/>
        <w:jc w:val="center"/>
        <w:rPr>
          <w:rFonts w:ascii="PT Astra Serif" w:hAnsi="PT Astra Serif"/>
          <w:szCs w:val="28"/>
        </w:rPr>
      </w:pPr>
      <w:r w:rsidRPr="00C81BA5">
        <w:rPr>
          <w:rFonts w:ascii="PT Astra Serif" w:hAnsi="PT Astra Serif"/>
          <w:szCs w:val="28"/>
        </w:rPr>
        <w:t>г. Ульяновск</w:t>
      </w:r>
    </w:p>
    <w:p w:rsidR="00B674E7" w:rsidRPr="00C81BA5" w:rsidRDefault="00C145ED" w:rsidP="007E6831">
      <w:pPr>
        <w:pStyle w:val="a8"/>
        <w:jc w:val="center"/>
        <w:rPr>
          <w:rFonts w:ascii="PT Astra Serif" w:hAnsi="PT Astra Serif"/>
          <w:szCs w:val="28"/>
        </w:rPr>
      </w:pPr>
      <w:r w:rsidRPr="00C81BA5">
        <w:rPr>
          <w:rFonts w:ascii="PT Astra Serif" w:hAnsi="PT Astra Serif"/>
          <w:szCs w:val="28"/>
        </w:rPr>
        <w:t>___</w:t>
      </w:r>
      <w:r w:rsidR="00C81BA5">
        <w:rPr>
          <w:rFonts w:ascii="PT Astra Serif" w:hAnsi="PT Astra Serif"/>
          <w:szCs w:val="28"/>
        </w:rPr>
        <w:t xml:space="preserve">_ </w:t>
      </w:r>
      <w:r w:rsidR="00D26E47" w:rsidRPr="00C81BA5">
        <w:rPr>
          <w:rFonts w:ascii="PT Astra Serif" w:hAnsi="PT Astra Serif"/>
          <w:szCs w:val="28"/>
        </w:rPr>
        <w:t>___________20</w:t>
      </w:r>
      <w:r w:rsidR="003C3E30" w:rsidRPr="00C81BA5">
        <w:rPr>
          <w:rFonts w:ascii="PT Astra Serif" w:hAnsi="PT Astra Serif"/>
          <w:szCs w:val="28"/>
        </w:rPr>
        <w:t>19</w:t>
      </w:r>
      <w:r w:rsidR="009E39E1" w:rsidRPr="00C81BA5">
        <w:rPr>
          <w:rFonts w:ascii="PT Astra Serif" w:hAnsi="PT Astra Serif"/>
          <w:szCs w:val="28"/>
        </w:rPr>
        <w:t xml:space="preserve"> г.</w:t>
      </w:r>
    </w:p>
    <w:p w:rsidR="000C23B4" w:rsidRPr="00C81BA5" w:rsidRDefault="00B674E7" w:rsidP="007E6831">
      <w:pPr>
        <w:pStyle w:val="a8"/>
        <w:jc w:val="center"/>
        <w:rPr>
          <w:rFonts w:ascii="PT Astra Serif" w:hAnsi="PT Astra Serif"/>
          <w:szCs w:val="28"/>
        </w:rPr>
      </w:pPr>
      <w:r w:rsidRPr="00C81BA5">
        <w:rPr>
          <w:rFonts w:ascii="PT Astra Serif" w:hAnsi="PT Astra Serif"/>
          <w:szCs w:val="28"/>
        </w:rPr>
        <w:t>№_____-ЗО</w:t>
      </w:r>
    </w:p>
    <w:sectPr w:rsidR="000C23B4" w:rsidRPr="00C81BA5" w:rsidSect="007E6831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9D" w:rsidRDefault="00C1069D">
      <w:r>
        <w:separator/>
      </w:r>
    </w:p>
  </w:endnote>
  <w:endnote w:type="continuationSeparator" w:id="0">
    <w:p w:rsidR="00C1069D" w:rsidRDefault="00C1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31" w:rsidRPr="007E6831" w:rsidRDefault="007E6831" w:rsidP="007E6831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1112км1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9D" w:rsidRDefault="00C1069D">
      <w:r>
        <w:separator/>
      </w:r>
    </w:p>
  </w:footnote>
  <w:footnote w:type="continuationSeparator" w:id="0">
    <w:p w:rsidR="00C1069D" w:rsidRDefault="00C10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64" w:rsidRDefault="00826464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6464" w:rsidRDefault="008264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64" w:rsidRPr="007E6831" w:rsidRDefault="00826464" w:rsidP="007E6831">
    <w:pPr>
      <w:pStyle w:val="a5"/>
      <w:jc w:val="center"/>
      <w:rPr>
        <w:rFonts w:ascii="PT Astra Serif" w:hAnsi="PT Astra Serif"/>
      </w:rPr>
    </w:pPr>
    <w:r w:rsidRPr="007E6831">
      <w:rPr>
        <w:rStyle w:val="a6"/>
        <w:rFonts w:ascii="PT Astra Serif" w:hAnsi="PT Astra Serif"/>
        <w:sz w:val="28"/>
        <w:szCs w:val="28"/>
      </w:rPr>
      <w:fldChar w:fldCharType="begin"/>
    </w:r>
    <w:r w:rsidRPr="007E6831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7E6831">
      <w:rPr>
        <w:rStyle w:val="a6"/>
        <w:rFonts w:ascii="PT Astra Serif" w:hAnsi="PT Astra Serif"/>
        <w:sz w:val="28"/>
        <w:szCs w:val="28"/>
      </w:rPr>
      <w:fldChar w:fldCharType="separate"/>
    </w:r>
    <w:r w:rsidR="00EF246A">
      <w:rPr>
        <w:rStyle w:val="a6"/>
        <w:rFonts w:ascii="PT Astra Serif" w:hAnsi="PT Astra Serif"/>
        <w:noProof/>
        <w:sz w:val="28"/>
        <w:szCs w:val="28"/>
      </w:rPr>
      <w:t>2</w:t>
    </w:r>
    <w:r w:rsidRPr="007E6831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3B646E"/>
    <w:multiLevelType w:val="hybridMultilevel"/>
    <w:tmpl w:val="DA56D2E0"/>
    <w:lvl w:ilvl="0" w:tplc="5440A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33FB"/>
    <w:rsid w:val="00020187"/>
    <w:rsid w:val="00030F3A"/>
    <w:rsid w:val="00031988"/>
    <w:rsid w:val="00041ECA"/>
    <w:rsid w:val="000527F4"/>
    <w:rsid w:val="000562DE"/>
    <w:rsid w:val="00064C37"/>
    <w:rsid w:val="000806C5"/>
    <w:rsid w:val="0008600E"/>
    <w:rsid w:val="00091E88"/>
    <w:rsid w:val="0009304C"/>
    <w:rsid w:val="00094BD2"/>
    <w:rsid w:val="000A2341"/>
    <w:rsid w:val="000A62D0"/>
    <w:rsid w:val="000B191B"/>
    <w:rsid w:val="000C23B4"/>
    <w:rsid w:val="000C4003"/>
    <w:rsid w:val="000D3DB2"/>
    <w:rsid w:val="000E2EFF"/>
    <w:rsid w:val="000E7335"/>
    <w:rsid w:val="000E7AF3"/>
    <w:rsid w:val="000E7FA1"/>
    <w:rsid w:val="000F483A"/>
    <w:rsid w:val="000F4BDD"/>
    <w:rsid w:val="00101BFA"/>
    <w:rsid w:val="00103D95"/>
    <w:rsid w:val="0011206B"/>
    <w:rsid w:val="00115914"/>
    <w:rsid w:val="00125282"/>
    <w:rsid w:val="00132966"/>
    <w:rsid w:val="00134D18"/>
    <w:rsid w:val="00136802"/>
    <w:rsid w:val="00152439"/>
    <w:rsid w:val="00162040"/>
    <w:rsid w:val="00174C3F"/>
    <w:rsid w:val="00175607"/>
    <w:rsid w:val="0017565F"/>
    <w:rsid w:val="001759E8"/>
    <w:rsid w:val="001769A1"/>
    <w:rsid w:val="001A70F5"/>
    <w:rsid w:val="001B406A"/>
    <w:rsid w:val="001D6477"/>
    <w:rsid w:val="001D7634"/>
    <w:rsid w:val="001E1674"/>
    <w:rsid w:val="001E6D9B"/>
    <w:rsid w:val="001F599F"/>
    <w:rsid w:val="001F70B1"/>
    <w:rsid w:val="00213804"/>
    <w:rsid w:val="002165FC"/>
    <w:rsid w:val="00246318"/>
    <w:rsid w:val="00247FD1"/>
    <w:rsid w:val="00285A8D"/>
    <w:rsid w:val="00290AED"/>
    <w:rsid w:val="0029229E"/>
    <w:rsid w:val="002A7121"/>
    <w:rsid w:val="002B31F4"/>
    <w:rsid w:val="002B4CDA"/>
    <w:rsid w:val="002B5325"/>
    <w:rsid w:val="002C1607"/>
    <w:rsid w:val="002C5EAC"/>
    <w:rsid w:val="002C701D"/>
    <w:rsid w:val="002E2BA5"/>
    <w:rsid w:val="002E2C19"/>
    <w:rsid w:val="002E5B25"/>
    <w:rsid w:val="00315F8C"/>
    <w:rsid w:val="003206C8"/>
    <w:rsid w:val="00335F26"/>
    <w:rsid w:val="00340D99"/>
    <w:rsid w:val="00343D95"/>
    <w:rsid w:val="00344909"/>
    <w:rsid w:val="00346C82"/>
    <w:rsid w:val="00350265"/>
    <w:rsid w:val="00357458"/>
    <w:rsid w:val="0036126A"/>
    <w:rsid w:val="00361486"/>
    <w:rsid w:val="00363AE4"/>
    <w:rsid w:val="003C3E30"/>
    <w:rsid w:val="003C3EE4"/>
    <w:rsid w:val="003D181C"/>
    <w:rsid w:val="003F466B"/>
    <w:rsid w:val="00401F84"/>
    <w:rsid w:val="00413EA5"/>
    <w:rsid w:val="00415D2F"/>
    <w:rsid w:val="00420ADD"/>
    <w:rsid w:val="00421D3F"/>
    <w:rsid w:val="00427798"/>
    <w:rsid w:val="00427E77"/>
    <w:rsid w:val="00436DBD"/>
    <w:rsid w:val="00442077"/>
    <w:rsid w:val="00452146"/>
    <w:rsid w:val="00477A55"/>
    <w:rsid w:val="00481767"/>
    <w:rsid w:val="004859CD"/>
    <w:rsid w:val="00495D3F"/>
    <w:rsid w:val="004A6D3D"/>
    <w:rsid w:val="004C07F6"/>
    <w:rsid w:val="004C68CD"/>
    <w:rsid w:val="004D2758"/>
    <w:rsid w:val="004D74CA"/>
    <w:rsid w:val="004E563F"/>
    <w:rsid w:val="004F249A"/>
    <w:rsid w:val="004F408C"/>
    <w:rsid w:val="00516C5A"/>
    <w:rsid w:val="00525FA0"/>
    <w:rsid w:val="00526577"/>
    <w:rsid w:val="0053671C"/>
    <w:rsid w:val="005449F9"/>
    <w:rsid w:val="0054758F"/>
    <w:rsid w:val="00554A1A"/>
    <w:rsid w:val="005576F1"/>
    <w:rsid w:val="005668C2"/>
    <w:rsid w:val="00586E75"/>
    <w:rsid w:val="005A3065"/>
    <w:rsid w:val="005A5549"/>
    <w:rsid w:val="005B587A"/>
    <w:rsid w:val="005B6167"/>
    <w:rsid w:val="005B7F78"/>
    <w:rsid w:val="005D1EBE"/>
    <w:rsid w:val="005D3E06"/>
    <w:rsid w:val="005D6B49"/>
    <w:rsid w:val="006042B9"/>
    <w:rsid w:val="00606BB8"/>
    <w:rsid w:val="00617B2A"/>
    <w:rsid w:val="00617E61"/>
    <w:rsid w:val="00620138"/>
    <w:rsid w:val="00625C85"/>
    <w:rsid w:val="00626677"/>
    <w:rsid w:val="00631720"/>
    <w:rsid w:val="00651BF1"/>
    <w:rsid w:val="006632C3"/>
    <w:rsid w:val="00663E1F"/>
    <w:rsid w:val="00667227"/>
    <w:rsid w:val="00676350"/>
    <w:rsid w:val="00694C60"/>
    <w:rsid w:val="00695699"/>
    <w:rsid w:val="0069658D"/>
    <w:rsid w:val="006A7949"/>
    <w:rsid w:val="006C727B"/>
    <w:rsid w:val="006C7D72"/>
    <w:rsid w:val="006D78E4"/>
    <w:rsid w:val="006E416A"/>
    <w:rsid w:val="006F7893"/>
    <w:rsid w:val="00703263"/>
    <w:rsid w:val="007157BE"/>
    <w:rsid w:val="0071598C"/>
    <w:rsid w:val="00722120"/>
    <w:rsid w:val="00730935"/>
    <w:rsid w:val="00741767"/>
    <w:rsid w:val="007641E0"/>
    <w:rsid w:val="00766310"/>
    <w:rsid w:val="00766535"/>
    <w:rsid w:val="0076776F"/>
    <w:rsid w:val="0078547D"/>
    <w:rsid w:val="00787ACC"/>
    <w:rsid w:val="007A3934"/>
    <w:rsid w:val="007A39A4"/>
    <w:rsid w:val="007B656A"/>
    <w:rsid w:val="007B6A25"/>
    <w:rsid w:val="007C29FD"/>
    <w:rsid w:val="007E0DA6"/>
    <w:rsid w:val="007E6831"/>
    <w:rsid w:val="007E6BC8"/>
    <w:rsid w:val="007F5E80"/>
    <w:rsid w:val="00800474"/>
    <w:rsid w:val="00804B84"/>
    <w:rsid w:val="0081355C"/>
    <w:rsid w:val="00813F9D"/>
    <w:rsid w:val="00825CEC"/>
    <w:rsid w:val="00826464"/>
    <w:rsid w:val="00832F30"/>
    <w:rsid w:val="00836267"/>
    <w:rsid w:val="008364EC"/>
    <w:rsid w:val="00836BAF"/>
    <w:rsid w:val="0085146C"/>
    <w:rsid w:val="00856F6A"/>
    <w:rsid w:val="008647FE"/>
    <w:rsid w:val="0087175B"/>
    <w:rsid w:val="00881EA1"/>
    <w:rsid w:val="008901CE"/>
    <w:rsid w:val="00891668"/>
    <w:rsid w:val="008A0788"/>
    <w:rsid w:val="008A1568"/>
    <w:rsid w:val="008A2D43"/>
    <w:rsid w:val="008A3750"/>
    <w:rsid w:val="008A647F"/>
    <w:rsid w:val="008B0056"/>
    <w:rsid w:val="008C3A9C"/>
    <w:rsid w:val="008D382A"/>
    <w:rsid w:val="008F09F6"/>
    <w:rsid w:val="008F1225"/>
    <w:rsid w:val="00913566"/>
    <w:rsid w:val="009218B1"/>
    <w:rsid w:val="00923FEC"/>
    <w:rsid w:val="00937A5E"/>
    <w:rsid w:val="00950B03"/>
    <w:rsid w:val="00975B5C"/>
    <w:rsid w:val="00995674"/>
    <w:rsid w:val="009C109D"/>
    <w:rsid w:val="009C1B6D"/>
    <w:rsid w:val="009C7CF6"/>
    <w:rsid w:val="009D39C9"/>
    <w:rsid w:val="009D552C"/>
    <w:rsid w:val="009E39E1"/>
    <w:rsid w:val="009E44CC"/>
    <w:rsid w:val="00A06314"/>
    <w:rsid w:val="00A36A1C"/>
    <w:rsid w:val="00A374E0"/>
    <w:rsid w:val="00A72750"/>
    <w:rsid w:val="00A73F69"/>
    <w:rsid w:val="00A76B57"/>
    <w:rsid w:val="00A9501C"/>
    <w:rsid w:val="00AA5D12"/>
    <w:rsid w:val="00AB0A56"/>
    <w:rsid w:val="00AB1245"/>
    <w:rsid w:val="00AD5180"/>
    <w:rsid w:val="00AE58AC"/>
    <w:rsid w:val="00AE5D0D"/>
    <w:rsid w:val="00AF3772"/>
    <w:rsid w:val="00AF767E"/>
    <w:rsid w:val="00B00570"/>
    <w:rsid w:val="00B038D6"/>
    <w:rsid w:val="00B0709D"/>
    <w:rsid w:val="00B12D50"/>
    <w:rsid w:val="00B2455A"/>
    <w:rsid w:val="00B30610"/>
    <w:rsid w:val="00B35F41"/>
    <w:rsid w:val="00B37380"/>
    <w:rsid w:val="00B44271"/>
    <w:rsid w:val="00B4718D"/>
    <w:rsid w:val="00B674E7"/>
    <w:rsid w:val="00B71764"/>
    <w:rsid w:val="00B7571C"/>
    <w:rsid w:val="00B77518"/>
    <w:rsid w:val="00B815A1"/>
    <w:rsid w:val="00B84632"/>
    <w:rsid w:val="00B8537D"/>
    <w:rsid w:val="00B97FEE"/>
    <w:rsid w:val="00BA3A11"/>
    <w:rsid w:val="00BC73CB"/>
    <w:rsid w:val="00BD4E1A"/>
    <w:rsid w:val="00BD5657"/>
    <w:rsid w:val="00BE6F0D"/>
    <w:rsid w:val="00BF4678"/>
    <w:rsid w:val="00C0509B"/>
    <w:rsid w:val="00C0537E"/>
    <w:rsid w:val="00C1069D"/>
    <w:rsid w:val="00C145ED"/>
    <w:rsid w:val="00C2080B"/>
    <w:rsid w:val="00C247B7"/>
    <w:rsid w:val="00C571CB"/>
    <w:rsid w:val="00C7568F"/>
    <w:rsid w:val="00C81BA5"/>
    <w:rsid w:val="00C86992"/>
    <w:rsid w:val="00C93D05"/>
    <w:rsid w:val="00C94D2A"/>
    <w:rsid w:val="00CA6A43"/>
    <w:rsid w:val="00CB2EB8"/>
    <w:rsid w:val="00CB596B"/>
    <w:rsid w:val="00CD2587"/>
    <w:rsid w:val="00CD37E1"/>
    <w:rsid w:val="00CF3D5D"/>
    <w:rsid w:val="00D00B72"/>
    <w:rsid w:val="00D054AB"/>
    <w:rsid w:val="00D07100"/>
    <w:rsid w:val="00D206E7"/>
    <w:rsid w:val="00D2268C"/>
    <w:rsid w:val="00D26E47"/>
    <w:rsid w:val="00D3586C"/>
    <w:rsid w:val="00D631B8"/>
    <w:rsid w:val="00D7267B"/>
    <w:rsid w:val="00D8234C"/>
    <w:rsid w:val="00D91E83"/>
    <w:rsid w:val="00DA6E20"/>
    <w:rsid w:val="00DA74C7"/>
    <w:rsid w:val="00DB455E"/>
    <w:rsid w:val="00DB4B3F"/>
    <w:rsid w:val="00DD0631"/>
    <w:rsid w:val="00DF0A03"/>
    <w:rsid w:val="00DF22AE"/>
    <w:rsid w:val="00DF2A30"/>
    <w:rsid w:val="00DF461D"/>
    <w:rsid w:val="00DF6E63"/>
    <w:rsid w:val="00E00D06"/>
    <w:rsid w:val="00E06CE8"/>
    <w:rsid w:val="00E10028"/>
    <w:rsid w:val="00E12235"/>
    <w:rsid w:val="00E211D4"/>
    <w:rsid w:val="00E2429D"/>
    <w:rsid w:val="00E35573"/>
    <w:rsid w:val="00E40261"/>
    <w:rsid w:val="00E50E58"/>
    <w:rsid w:val="00E50FEB"/>
    <w:rsid w:val="00E52109"/>
    <w:rsid w:val="00E5390E"/>
    <w:rsid w:val="00E87B87"/>
    <w:rsid w:val="00E958AA"/>
    <w:rsid w:val="00EA5401"/>
    <w:rsid w:val="00ED3221"/>
    <w:rsid w:val="00EE0312"/>
    <w:rsid w:val="00EE108B"/>
    <w:rsid w:val="00EE1286"/>
    <w:rsid w:val="00EE3301"/>
    <w:rsid w:val="00EE44D6"/>
    <w:rsid w:val="00EE6AD6"/>
    <w:rsid w:val="00EF246A"/>
    <w:rsid w:val="00EF2D2D"/>
    <w:rsid w:val="00EF35AD"/>
    <w:rsid w:val="00EF5544"/>
    <w:rsid w:val="00F008FF"/>
    <w:rsid w:val="00F01B71"/>
    <w:rsid w:val="00F240AC"/>
    <w:rsid w:val="00F432D9"/>
    <w:rsid w:val="00F6240C"/>
    <w:rsid w:val="00F70FFD"/>
    <w:rsid w:val="00F82EBE"/>
    <w:rsid w:val="00F87462"/>
    <w:rsid w:val="00F93EAD"/>
    <w:rsid w:val="00FB03F9"/>
    <w:rsid w:val="00FB6D31"/>
    <w:rsid w:val="00FE3A92"/>
    <w:rsid w:val="00FE7C57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8">
    <w:name w:val="Body Text"/>
    <w:basedOn w:val="a"/>
    <w:link w:val="a9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a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9">
    <w:name w:val="Основной текст Знак"/>
    <w:link w:val="a8"/>
    <w:rsid w:val="00DF22AE"/>
    <w:rPr>
      <w:sz w:val="28"/>
      <w:szCs w:val="24"/>
    </w:rPr>
  </w:style>
  <w:style w:type="paragraph" w:styleId="ab">
    <w:name w:val="Balloon Text"/>
    <w:basedOn w:val="a"/>
    <w:link w:val="ac"/>
    <w:rsid w:val="009218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2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4804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Моисеева Ксения Дмитриевна</cp:lastModifiedBy>
  <cp:revision>3</cp:revision>
  <cp:lastPrinted>2019-12-16T10:50:00Z</cp:lastPrinted>
  <dcterms:created xsi:type="dcterms:W3CDTF">2019-12-23T11:35:00Z</dcterms:created>
  <dcterms:modified xsi:type="dcterms:W3CDTF">2019-12-24T05:18:00Z</dcterms:modified>
</cp:coreProperties>
</file>