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73039C" w:rsidRPr="0073039C" w:rsidTr="005D41C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73039C" w:rsidRPr="0073039C" w:rsidRDefault="0073039C" w:rsidP="0073039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3039C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73039C" w:rsidRPr="0073039C" w:rsidTr="005D41C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73039C" w:rsidRPr="0073039C" w:rsidRDefault="0073039C" w:rsidP="0073039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73039C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73039C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73039C" w:rsidRPr="0073039C" w:rsidTr="005D41CA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73039C" w:rsidRPr="0073039C" w:rsidRDefault="0073039C" w:rsidP="0073039C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  <w:r w:rsidRPr="0073039C">
              <w:rPr>
                <w:rFonts w:ascii="PT Astra Serif" w:hAnsi="PT Astra Serif"/>
                <w:b/>
                <w:sz w:val="28"/>
                <w:szCs w:val="28"/>
              </w:rPr>
              <w:t xml:space="preserve">0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декабря</w:t>
            </w:r>
            <w:r w:rsidRPr="0073039C">
              <w:rPr>
                <w:rFonts w:ascii="PT Astra Serif" w:hAnsi="PT Astra Serif"/>
                <w:b/>
                <w:sz w:val="28"/>
                <w:szCs w:val="28"/>
              </w:rPr>
              <w:t xml:space="preserve"> 2020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73039C" w:rsidRPr="0073039C" w:rsidRDefault="0073039C" w:rsidP="0073039C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73039C">
              <w:rPr>
                <w:rFonts w:ascii="PT Astra Serif" w:hAnsi="PT Astra Serif"/>
                <w:b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25</w:t>
            </w:r>
            <w:r>
              <w:rPr>
                <w:rFonts w:ascii="PT Astra Serif" w:hAnsi="PT Astra Serif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736</w:t>
            </w:r>
            <w:r w:rsidRPr="0073039C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45056E" w:rsidRDefault="0045056E" w:rsidP="00E115CE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2D5DFF" w:rsidRPr="0073039C" w:rsidRDefault="002D5DFF" w:rsidP="00E115CE">
      <w:pPr>
        <w:pStyle w:val="ConsPlusTitle"/>
        <w:suppressAutoHyphens/>
        <w:jc w:val="center"/>
        <w:rPr>
          <w:rFonts w:ascii="PT Astra Serif" w:hAnsi="PT Astra Serif" w:cs="Times New Roman"/>
          <w:sz w:val="16"/>
          <w:szCs w:val="28"/>
        </w:rPr>
      </w:pPr>
      <w:bookmarkStart w:id="0" w:name="_GoBack"/>
      <w:bookmarkEnd w:id="0"/>
    </w:p>
    <w:p w:rsidR="002D5DFF" w:rsidRDefault="002D5DFF" w:rsidP="00E115CE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2D5DFF" w:rsidRPr="0019271F" w:rsidRDefault="002D5DFF" w:rsidP="00E115CE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2243F5" w:rsidRPr="0019271F" w:rsidRDefault="00FB6E80" w:rsidP="002243F5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sz w:val="28"/>
          <w:szCs w:val="28"/>
        </w:rPr>
      </w:pPr>
      <w:r w:rsidRPr="0019271F">
        <w:rPr>
          <w:rFonts w:ascii="PT Astra Serif" w:hAnsi="PT Astra Serif"/>
          <w:b/>
          <w:sz w:val="28"/>
          <w:szCs w:val="28"/>
        </w:rPr>
        <w:t xml:space="preserve">О внесении изменений в </w:t>
      </w:r>
      <w:r w:rsidR="00AD34E3" w:rsidRPr="0019271F">
        <w:rPr>
          <w:rFonts w:ascii="PT Astra Serif" w:hAnsi="PT Astra Serif"/>
          <w:b/>
          <w:sz w:val="28"/>
          <w:szCs w:val="28"/>
        </w:rPr>
        <w:t xml:space="preserve">отдельные нормативные правовые акты </w:t>
      </w:r>
      <w:r w:rsidR="00AD34E3" w:rsidRPr="0019271F">
        <w:rPr>
          <w:rFonts w:ascii="PT Astra Serif" w:hAnsi="PT Astra Serif"/>
          <w:b/>
          <w:sz w:val="28"/>
          <w:szCs w:val="28"/>
        </w:rPr>
        <w:br/>
        <w:t>Правительства Ульяновской области</w:t>
      </w:r>
    </w:p>
    <w:p w:rsidR="00633B3A" w:rsidRPr="0019271F" w:rsidRDefault="00633B3A" w:rsidP="00E115CE">
      <w:pPr>
        <w:pStyle w:val="ConsPlusTitle"/>
        <w:suppressAutoHyphens/>
        <w:jc w:val="center"/>
        <w:rPr>
          <w:rFonts w:ascii="PT Astra Serif" w:hAnsi="PT Astra Serif"/>
          <w:b w:val="0"/>
          <w:bCs/>
          <w:sz w:val="28"/>
          <w:szCs w:val="28"/>
        </w:rPr>
      </w:pPr>
    </w:p>
    <w:p w:rsidR="00DB3FF1" w:rsidRDefault="00633B3A" w:rsidP="002D5DFF">
      <w:pPr>
        <w:pStyle w:val="ConsPlusNormal"/>
        <w:widowControl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9271F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</w:t>
      </w:r>
      <w:r w:rsidR="00A8453F" w:rsidRPr="0019271F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19271F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19271F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:rsidR="00DB3FF1" w:rsidRPr="00DB3FF1" w:rsidRDefault="00DB3FF1" w:rsidP="002D5DFF">
      <w:pPr>
        <w:pStyle w:val="ConsPlusNormal"/>
        <w:widowControl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B3FF1">
        <w:rPr>
          <w:rFonts w:ascii="PT Astra Serif" w:hAnsi="PT Astra Serif" w:cs="Times New Roman"/>
          <w:sz w:val="28"/>
          <w:szCs w:val="28"/>
        </w:rPr>
        <w:t>1. </w:t>
      </w:r>
      <w:r w:rsidRPr="00DB3FF1">
        <w:rPr>
          <w:rFonts w:ascii="PT Astra Serif" w:hAnsi="PT Astra Serif"/>
          <w:sz w:val="28"/>
          <w:szCs w:val="28"/>
        </w:rPr>
        <w:t>Утвердить:</w:t>
      </w:r>
    </w:p>
    <w:p w:rsidR="00EF57E8" w:rsidRDefault="00F328FB" w:rsidP="002D5DFF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</w:t>
      </w:r>
      <w:r w:rsidR="002D5DFF">
        <w:rPr>
          <w:rFonts w:ascii="PT Astra Serif" w:hAnsi="PT Astra Serif"/>
          <w:sz w:val="28"/>
          <w:szCs w:val="28"/>
        </w:rPr>
        <w:t>.</w:t>
      </w:r>
      <w:r w:rsidR="00DB3FF1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И</w:t>
      </w:r>
      <w:r w:rsidR="003C5610" w:rsidRPr="00DB3FF1">
        <w:rPr>
          <w:rFonts w:ascii="PT Astra Serif" w:hAnsi="PT Astra Serif"/>
          <w:sz w:val="28"/>
          <w:szCs w:val="28"/>
        </w:rPr>
        <w:t xml:space="preserve">зменения в </w:t>
      </w:r>
      <w:r>
        <w:rPr>
          <w:rFonts w:ascii="PT Astra Serif" w:hAnsi="PT Astra Serif"/>
          <w:sz w:val="28"/>
          <w:szCs w:val="28"/>
        </w:rPr>
        <w:t xml:space="preserve">приложение № 1 к </w:t>
      </w:r>
      <w:r w:rsidR="003C5610" w:rsidRPr="00DB3FF1">
        <w:rPr>
          <w:rFonts w:ascii="PT Astra Serif" w:hAnsi="PT Astra Serif"/>
          <w:sz w:val="28"/>
          <w:szCs w:val="28"/>
        </w:rPr>
        <w:t>государственн</w:t>
      </w:r>
      <w:r>
        <w:rPr>
          <w:rFonts w:ascii="PT Astra Serif" w:hAnsi="PT Astra Serif"/>
          <w:sz w:val="28"/>
          <w:szCs w:val="28"/>
        </w:rPr>
        <w:t>ой</w:t>
      </w:r>
      <w:r w:rsidR="003C5610" w:rsidRPr="00DB3FF1">
        <w:rPr>
          <w:rFonts w:ascii="PT Astra Serif" w:hAnsi="PT Astra Serif"/>
          <w:sz w:val="28"/>
          <w:szCs w:val="28"/>
        </w:rPr>
        <w:t xml:space="preserve"> программ</w:t>
      </w:r>
      <w:r>
        <w:rPr>
          <w:rFonts w:ascii="PT Astra Serif" w:hAnsi="PT Astra Serif"/>
          <w:sz w:val="28"/>
          <w:szCs w:val="28"/>
        </w:rPr>
        <w:t>е</w:t>
      </w:r>
      <w:r w:rsidR="003C5610" w:rsidRPr="00DB3FF1">
        <w:rPr>
          <w:rFonts w:ascii="PT Astra Serif" w:hAnsi="PT Astra Serif"/>
          <w:sz w:val="28"/>
          <w:szCs w:val="28"/>
        </w:rPr>
        <w:t xml:space="preserve"> Ульяновской области </w:t>
      </w:r>
      <w:r w:rsidR="008F3BBA" w:rsidRPr="00DB3FF1">
        <w:rPr>
          <w:rFonts w:ascii="PT Astra Serif" w:hAnsi="PT Astra Serif"/>
          <w:sz w:val="28"/>
          <w:szCs w:val="28"/>
        </w:rPr>
        <w:t>«</w:t>
      </w:r>
      <w:r w:rsidR="003C5610" w:rsidRPr="00DB3FF1">
        <w:rPr>
          <w:rFonts w:ascii="PT Astra Serif" w:hAnsi="PT Astra Serif"/>
          <w:sz w:val="28"/>
          <w:szCs w:val="28"/>
        </w:rPr>
        <w:t>Формирование благоприятного инвестиционного климата в Ульяновской области</w:t>
      </w:r>
      <w:r w:rsidR="008F3BBA" w:rsidRPr="00DB3FF1">
        <w:rPr>
          <w:rFonts w:ascii="PT Astra Serif" w:hAnsi="PT Astra Serif"/>
          <w:sz w:val="28"/>
          <w:szCs w:val="28"/>
        </w:rPr>
        <w:t>»</w:t>
      </w:r>
      <w:r w:rsidR="003C5610" w:rsidRPr="00DB3FF1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="003C5610" w:rsidRPr="00DB3FF1">
        <w:rPr>
          <w:rFonts w:ascii="PT Astra Serif" w:hAnsi="PT Astra Serif"/>
          <w:sz w:val="28"/>
          <w:szCs w:val="28"/>
        </w:rPr>
        <w:t>утверждённую</w:t>
      </w:r>
      <w:proofErr w:type="gramEnd"/>
      <w:r w:rsidR="003C5610" w:rsidRPr="00DB3FF1">
        <w:rPr>
          <w:rFonts w:ascii="PT Astra Serif" w:hAnsi="PT Astra Serif"/>
          <w:sz w:val="28"/>
          <w:szCs w:val="28"/>
        </w:rPr>
        <w:t xml:space="preserve"> постановлением Правительства Ульяновской области от 14.11.2019 № 26/580-П </w:t>
      </w:r>
      <w:r>
        <w:rPr>
          <w:rFonts w:ascii="PT Astra Serif" w:hAnsi="PT Astra Serif"/>
          <w:sz w:val="28"/>
          <w:szCs w:val="28"/>
        </w:rPr>
        <w:br/>
      </w:r>
      <w:r w:rsidR="008F3BBA" w:rsidRPr="00DB3FF1">
        <w:rPr>
          <w:rFonts w:ascii="PT Astra Serif" w:hAnsi="PT Astra Serif"/>
          <w:sz w:val="28"/>
          <w:szCs w:val="28"/>
        </w:rPr>
        <w:t>«</w:t>
      </w:r>
      <w:r w:rsidR="003C5610" w:rsidRPr="00DB3FF1">
        <w:rPr>
          <w:rFonts w:ascii="PT Astra Serif" w:hAnsi="PT Astra Serif"/>
          <w:sz w:val="28"/>
          <w:szCs w:val="28"/>
        </w:rPr>
        <w:t xml:space="preserve">Об утверждении государственной программы Ульяновской области </w:t>
      </w:r>
      <w:r w:rsidR="008F3BBA" w:rsidRPr="00DB3FF1">
        <w:rPr>
          <w:rFonts w:ascii="PT Astra Serif" w:hAnsi="PT Astra Serif"/>
          <w:sz w:val="28"/>
          <w:szCs w:val="28"/>
        </w:rPr>
        <w:t>«</w:t>
      </w:r>
      <w:r w:rsidR="003C5610" w:rsidRPr="00DB3FF1">
        <w:rPr>
          <w:rFonts w:ascii="PT Astra Serif" w:hAnsi="PT Astra Serif"/>
          <w:sz w:val="28"/>
          <w:szCs w:val="28"/>
        </w:rPr>
        <w:t>Формирование благоприятного инвестиционного климата в Ульяновской области</w:t>
      </w:r>
      <w:r w:rsidR="008F3BBA" w:rsidRPr="00DB3FF1">
        <w:rPr>
          <w:rFonts w:ascii="PT Astra Serif" w:hAnsi="PT Astra Serif"/>
          <w:sz w:val="28"/>
          <w:szCs w:val="28"/>
        </w:rPr>
        <w:t>»</w:t>
      </w:r>
      <w:r w:rsidR="00DB3FF1">
        <w:rPr>
          <w:rFonts w:ascii="PT Astra Serif" w:hAnsi="PT Astra Serif"/>
          <w:sz w:val="28"/>
          <w:szCs w:val="28"/>
        </w:rPr>
        <w:t xml:space="preserve"> (приложение № 1)</w:t>
      </w:r>
      <w:r>
        <w:rPr>
          <w:rFonts w:ascii="PT Astra Serif" w:hAnsi="PT Astra Serif"/>
          <w:sz w:val="28"/>
          <w:szCs w:val="28"/>
        </w:rPr>
        <w:t>.</w:t>
      </w:r>
    </w:p>
    <w:p w:rsidR="00DB3FF1" w:rsidRDefault="00F328FB" w:rsidP="002D5DFF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DB3FF1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.</w:t>
      </w:r>
      <w:r w:rsidR="00DB3FF1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И</w:t>
      </w:r>
      <w:r w:rsidR="00DB3FF1">
        <w:rPr>
          <w:rFonts w:ascii="PT Astra Serif" w:hAnsi="PT Astra Serif"/>
          <w:sz w:val="28"/>
          <w:szCs w:val="28"/>
        </w:rPr>
        <w:t xml:space="preserve">зменения в приложение № 2 к постановлению </w:t>
      </w:r>
      <w:r w:rsidR="00DB3FF1" w:rsidRPr="0019271F">
        <w:rPr>
          <w:rFonts w:ascii="PT Astra Serif" w:hAnsi="PT Astra Serif" w:cs="PT Astra Serif"/>
          <w:sz w:val="28"/>
          <w:szCs w:val="28"/>
        </w:rPr>
        <w:t xml:space="preserve">Правительства </w:t>
      </w:r>
      <w:r w:rsidR="00DB3FF1" w:rsidRPr="0019271F">
        <w:rPr>
          <w:rFonts w:ascii="PT Astra Serif" w:hAnsi="PT Astra Serif" w:cs="PT Astra Serif"/>
          <w:sz w:val="28"/>
          <w:szCs w:val="28"/>
        </w:rPr>
        <w:br/>
        <w:t xml:space="preserve">Ульяновской области от 12.11.2020 № 23/632-П «О внесении изменений </w:t>
      </w:r>
      <w:r w:rsidR="00DB3FF1" w:rsidRPr="0019271F">
        <w:rPr>
          <w:rFonts w:ascii="PT Astra Serif" w:hAnsi="PT Astra Serif" w:cs="PT Astra Serif"/>
          <w:sz w:val="28"/>
          <w:szCs w:val="28"/>
        </w:rPr>
        <w:br/>
        <w:t>в государственную программу Ульяновской области «Формирование благоприятного инвестиционного климата в Ульяновской области»</w:t>
      </w:r>
      <w:r w:rsidR="00DB3FF1">
        <w:rPr>
          <w:rFonts w:ascii="PT Astra Serif" w:hAnsi="PT Astra Serif"/>
          <w:sz w:val="28"/>
          <w:szCs w:val="28"/>
        </w:rPr>
        <w:t xml:space="preserve"> (приложение № 2).</w:t>
      </w:r>
    </w:p>
    <w:p w:rsidR="00DB3FF1" w:rsidRDefault="00AD4E47" w:rsidP="002D5DF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DB3FF1" w:rsidRPr="0019271F">
        <w:rPr>
          <w:rFonts w:ascii="PT Astra Serif" w:hAnsi="PT Astra Serif"/>
          <w:sz w:val="28"/>
          <w:szCs w:val="28"/>
        </w:rPr>
        <w:t>. </w:t>
      </w:r>
      <w:r w:rsidR="00DB3FF1" w:rsidRPr="0019271F">
        <w:rPr>
          <w:rFonts w:ascii="PT Astra Serif" w:hAnsi="PT Astra Serif" w:cs="PT Astra Serif"/>
          <w:sz w:val="28"/>
          <w:szCs w:val="28"/>
        </w:rPr>
        <w:t xml:space="preserve">Настоящее постановление вступает в силу </w:t>
      </w:r>
      <w:r w:rsidR="00DB3FF1">
        <w:rPr>
          <w:rFonts w:ascii="PT Astra Serif" w:hAnsi="PT Astra Serif" w:cs="PT Astra Serif"/>
          <w:sz w:val="28"/>
          <w:szCs w:val="28"/>
        </w:rPr>
        <w:t xml:space="preserve">с 1 января 2021 года, </w:t>
      </w:r>
      <w:r w:rsidR="00DB3FF1">
        <w:rPr>
          <w:rFonts w:ascii="PT Astra Serif" w:hAnsi="PT Astra Serif" w:cs="PT Astra Serif"/>
          <w:sz w:val="28"/>
          <w:szCs w:val="28"/>
        </w:rPr>
        <w:br/>
        <w:t xml:space="preserve">за исключением подпункта </w:t>
      </w:r>
      <w:r w:rsidR="002D5DFF">
        <w:rPr>
          <w:rFonts w:ascii="PT Astra Serif" w:hAnsi="PT Astra Serif" w:cs="PT Astra Serif"/>
          <w:sz w:val="28"/>
          <w:szCs w:val="28"/>
        </w:rPr>
        <w:t>1.</w:t>
      </w:r>
      <w:r w:rsidR="00DB3FF1">
        <w:rPr>
          <w:rFonts w:ascii="PT Astra Serif" w:hAnsi="PT Astra Serif" w:cs="PT Astra Serif"/>
          <w:sz w:val="28"/>
          <w:szCs w:val="28"/>
        </w:rPr>
        <w:t>1 пункта 1 настоящего постановления и прилож</w:t>
      </w:r>
      <w:r w:rsidR="00DB3FF1">
        <w:rPr>
          <w:rFonts w:ascii="PT Astra Serif" w:hAnsi="PT Astra Serif" w:cs="PT Astra Serif"/>
          <w:sz w:val="28"/>
          <w:szCs w:val="28"/>
        </w:rPr>
        <w:t>е</w:t>
      </w:r>
      <w:r w:rsidR="00DB3FF1">
        <w:rPr>
          <w:rFonts w:ascii="PT Astra Serif" w:hAnsi="PT Astra Serif" w:cs="PT Astra Serif"/>
          <w:sz w:val="28"/>
          <w:szCs w:val="28"/>
        </w:rPr>
        <w:t xml:space="preserve">ния № 1 к нему, которые вступают в силу после дня официального </w:t>
      </w:r>
      <w:r w:rsidR="00DB3FF1">
        <w:rPr>
          <w:rFonts w:ascii="PT Astra Serif" w:hAnsi="PT Astra Serif" w:cs="PT Astra Serif"/>
          <w:sz w:val="28"/>
          <w:szCs w:val="28"/>
        </w:rPr>
        <w:br/>
        <w:t>опубликования</w:t>
      </w:r>
      <w:r w:rsidR="00F328FB">
        <w:rPr>
          <w:rFonts w:ascii="PT Astra Serif" w:hAnsi="PT Astra Serif" w:cs="PT Astra Serif"/>
          <w:sz w:val="28"/>
          <w:szCs w:val="28"/>
        </w:rPr>
        <w:t xml:space="preserve"> настоящего постановления</w:t>
      </w:r>
      <w:r w:rsidR="00DB3FF1">
        <w:rPr>
          <w:rFonts w:ascii="PT Astra Serif" w:hAnsi="PT Astra Serif" w:cs="PT Astra Serif"/>
          <w:sz w:val="28"/>
          <w:szCs w:val="28"/>
        </w:rPr>
        <w:t>.</w:t>
      </w:r>
    </w:p>
    <w:p w:rsidR="00DB3FF1" w:rsidRPr="0019271F" w:rsidRDefault="00DB3FF1" w:rsidP="00DB3FF1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:rsidR="00DB3FF1" w:rsidRPr="0019271F" w:rsidRDefault="00DB3FF1" w:rsidP="00DB3FF1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:rsidR="00DB3FF1" w:rsidRPr="0019271F" w:rsidRDefault="00DB3FF1" w:rsidP="00DB3FF1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:rsidR="00DB3FF1" w:rsidRPr="0019271F" w:rsidRDefault="00DB3FF1" w:rsidP="00DB3FF1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  <w:r w:rsidRPr="0019271F">
        <w:rPr>
          <w:rFonts w:ascii="PT Astra Serif" w:hAnsi="PT Astra Serif" w:cs="Times New Roman"/>
          <w:sz w:val="28"/>
          <w:szCs w:val="28"/>
        </w:rPr>
        <w:t>Председатель</w:t>
      </w:r>
    </w:p>
    <w:p w:rsidR="00DB3FF1" w:rsidRPr="0019271F" w:rsidRDefault="00DB3FF1" w:rsidP="00DB3FF1">
      <w:pPr>
        <w:pStyle w:val="ConsPlusNormal"/>
        <w:ind w:firstLine="0"/>
        <w:rPr>
          <w:rFonts w:ascii="PT Astra Serif" w:hAnsi="PT Astra Serif"/>
        </w:rPr>
      </w:pPr>
      <w:r w:rsidRPr="0019271F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                                             </w:t>
      </w:r>
      <w:proofErr w:type="spellStart"/>
      <w:r w:rsidRPr="0019271F">
        <w:rPr>
          <w:rFonts w:ascii="PT Astra Serif" w:hAnsi="PT Astra Serif" w:cs="Times New Roman"/>
          <w:sz w:val="28"/>
          <w:szCs w:val="28"/>
        </w:rPr>
        <w:t>А.А.Смекалин</w:t>
      </w:r>
      <w:proofErr w:type="spellEnd"/>
    </w:p>
    <w:p w:rsidR="00DB3FF1" w:rsidRPr="0019271F" w:rsidRDefault="00DB3FF1" w:rsidP="00DB3FF1">
      <w:pPr>
        <w:rPr>
          <w:rFonts w:ascii="PT Astra Serif" w:hAnsi="PT Astra Serif"/>
        </w:rPr>
        <w:sectPr w:rsidR="00DB3FF1" w:rsidRPr="0019271F" w:rsidSect="002D5DFF">
          <w:footerReference w:type="first" r:id="rId9"/>
          <w:pgSz w:w="11906" w:h="16838" w:code="9"/>
          <w:pgMar w:top="1134" w:right="567" w:bottom="1134" w:left="1701" w:header="709" w:footer="709" w:gutter="0"/>
          <w:cols w:space="720"/>
          <w:titlePg/>
          <w:docGrid w:linePitch="272"/>
        </w:sectPr>
      </w:pPr>
    </w:p>
    <w:p w:rsidR="003C5610" w:rsidRPr="0019271F" w:rsidRDefault="00DB3FF1" w:rsidP="003C5610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:rsidR="003C5610" w:rsidRPr="0019271F" w:rsidRDefault="003C5610" w:rsidP="003C5610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:rsidR="003C5610" w:rsidRPr="0019271F" w:rsidRDefault="00DB3FF1" w:rsidP="003C5610">
      <w:pPr>
        <w:pStyle w:val="1"/>
        <w:tabs>
          <w:tab w:val="left" w:pos="5670"/>
        </w:tabs>
        <w:spacing w:before="0" w:after="0"/>
        <w:ind w:left="5670"/>
        <w:rPr>
          <w:rFonts w:ascii="PT Astra Serif" w:hAnsi="PT Astra Serif"/>
          <w:b w:val="0"/>
          <w:color w:val="auto"/>
          <w:sz w:val="28"/>
          <w:szCs w:val="28"/>
        </w:rPr>
      </w:pPr>
      <w:r>
        <w:rPr>
          <w:rFonts w:ascii="PT Astra Serif" w:hAnsi="PT Astra Serif"/>
          <w:b w:val="0"/>
          <w:color w:val="auto"/>
          <w:sz w:val="28"/>
          <w:szCs w:val="28"/>
        </w:rPr>
        <w:t xml:space="preserve">к </w:t>
      </w:r>
      <w:r w:rsidR="003C5610" w:rsidRPr="0019271F">
        <w:rPr>
          <w:rFonts w:ascii="PT Astra Serif" w:hAnsi="PT Astra Serif"/>
          <w:b w:val="0"/>
          <w:color w:val="auto"/>
          <w:sz w:val="28"/>
          <w:szCs w:val="28"/>
        </w:rPr>
        <w:t>постановлени</w:t>
      </w:r>
      <w:r>
        <w:rPr>
          <w:rFonts w:ascii="PT Astra Serif" w:hAnsi="PT Astra Serif"/>
          <w:b w:val="0"/>
          <w:color w:val="auto"/>
          <w:sz w:val="28"/>
          <w:szCs w:val="28"/>
        </w:rPr>
        <w:t>ю</w:t>
      </w:r>
      <w:r w:rsidR="003C5610" w:rsidRPr="0019271F">
        <w:rPr>
          <w:rFonts w:ascii="PT Astra Serif" w:hAnsi="PT Astra Serif"/>
          <w:b w:val="0"/>
          <w:color w:val="auto"/>
          <w:sz w:val="28"/>
          <w:szCs w:val="28"/>
        </w:rPr>
        <w:t xml:space="preserve"> Правительства</w:t>
      </w:r>
    </w:p>
    <w:p w:rsidR="003C5610" w:rsidRPr="0019271F" w:rsidRDefault="003C5610" w:rsidP="003C5610">
      <w:pPr>
        <w:tabs>
          <w:tab w:val="left" w:pos="5670"/>
        </w:tabs>
        <w:ind w:left="5670"/>
        <w:jc w:val="center"/>
        <w:rPr>
          <w:rFonts w:ascii="PT Astra Serif" w:hAnsi="PT Astra Serif"/>
          <w:sz w:val="28"/>
          <w:szCs w:val="28"/>
        </w:rPr>
      </w:pPr>
      <w:r w:rsidRPr="0019271F">
        <w:rPr>
          <w:rFonts w:ascii="PT Astra Serif" w:hAnsi="PT Astra Serif"/>
          <w:sz w:val="28"/>
          <w:szCs w:val="28"/>
        </w:rPr>
        <w:t>Ульяновской области</w:t>
      </w:r>
    </w:p>
    <w:p w:rsidR="003C5610" w:rsidRPr="0019271F" w:rsidRDefault="003C5610" w:rsidP="003C5610">
      <w:pPr>
        <w:jc w:val="center"/>
        <w:rPr>
          <w:rFonts w:ascii="PT Astra Serif" w:hAnsi="PT Astra Serif"/>
          <w:sz w:val="28"/>
          <w:szCs w:val="28"/>
        </w:rPr>
      </w:pPr>
    </w:p>
    <w:p w:rsidR="003C5610" w:rsidRDefault="003C5610" w:rsidP="003C5610">
      <w:pPr>
        <w:jc w:val="center"/>
        <w:rPr>
          <w:rFonts w:ascii="PT Astra Serif" w:hAnsi="PT Astra Serif"/>
          <w:sz w:val="28"/>
          <w:szCs w:val="28"/>
        </w:rPr>
      </w:pPr>
    </w:p>
    <w:p w:rsidR="002D5DFF" w:rsidRPr="0019271F" w:rsidRDefault="002D5DFF" w:rsidP="003C5610">
      <w:pPr>
        <w:jc w:val="center"/>
        <w:rPr>
          <w:rFonts w:ascii="PT Astra Serif" w:hAnsi="PT Astra Serif"/>
          <w:sz w:val="28"/>
          <w:szCs w:val="28"/>
        </w:rPr>
      </w:pPr>
    </w:p>
    <w:p w:rsidR="003C5610" w:rsidRPr="0019271F" w:rsidRDefault="003C5610" w:rsidP="003C5610">
      <w:pPr>
        <w:jc w:val="center"/>
        <w:rPr>
          <w:rFonts w:ascii="PT Astra Serif" w:hAnsi="PT Astra Serif"/>
          <w:sz w:val="28"/>
          <w:szCs w:val="28"/>
        </w:rPr>
      </w:pPr>
    </w:p>
    <w:p w:rsidR="003C5610" w:rsidRPr="0019271F" w:rsidRDefault="003C5610" w:rsidP="003C5610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</w:rPr>
      </w:pPr>
      <w:r w:rsidRPr="0019271F">
        <w:rPr>
          <w:rFonts w:ascii="PT Astra Serif" w:hAnsi="PT Astra Serif"/>
          <w:color w:val="auto"/>
          <w:sz w:val="28"/>
          <w:szCs w:val="28"/>
        </w:rPr>
        <w:t>ИЗМЕНЕНИЯ</w:t>
      </w:r>
    </w:p>
    <w:p w:rsidR="003C5610" w:rsidRPr="0019271F" w:rsidRDefault="003C5610" w:rsidP="003C5610">
      <w:pPr>
        <w:jc w:val="center"/>
        <w:rPr>
          <w:rFonts w:ascii="PT Astra Serif" w:hAnsi="PT Astra Serif"/>
          <w:b/>
          <w:sz w:val="28"/>
          <w:szCs w:val="28"/>
        </w:rPr>
      </w:pPr>
      <w:r w:rsidRPr="0019271F">
        <w:rPr>
          <w:rFonts w:ascii="PT Astra Serif" w:hAnsi="PT Astra Serif"/>
          <w:b/>
          <w:sz w:val="28"/>
          <w:szCs w:val="28"/>
        </w:rPr>
        <w:t xml:space="preserve">в </w:t>
      </w:r>
      <w:r w:rsidR="00F328FB">
        <w:rPr>
          <w:rFonts w:ascii="PT Astra Serif" w:hAnsi="PT Astra Serif"/>
          <w:b/>
          <w:sz w:val="28"/>
          <w:szCs w:val="28"/>
        </w:rPr>
        <w:t xml:space="preserve">приложение № 1 к </w:t>
      </w:r>
      <w:r w:rsidRPr="0019271F">
        <w:rPr>
          <w:rFonts w:ascii="PT Astra Serif" w:hAnsi="PT Astra Serif"/>
          <w:b/>
          <w:sz w:val="28"/>
          <w:szCs w:val="28"/>
        </w:rPr>
        <w:t>государственн</w:t>
      </w:r>
      <w:r w:rsidR="00F328FB">
        <w:rPr>
          <w:rFonts w:ascii="PT Astra Serif" w:hAnsi="PT Astra Serif"/>
          <w:b/>
          <w:sz w:val="28"/>
          <w:szCs w:val="28"/>
        </w:rPr>
        <w:t>ой</w:t>
      </w:r>
      <w:r w:rsidRPr="0019271F">
        <w:rPr>
          <w:rFonts w:ascii="PT Astra Serif" w:hAnsi="PT Astra Serif"/>
          <w:b/>
          <w:sz w:val="28"/>
          <w:szCs w:val="28"/>
        </w:rPr>
        <w:t xml:space="preserve"> программ</w:t>
      </w:r>
      <w:r w:rsidR="00F328FB">
        <w:rPr>
          <w:rFonts w:ascii="PT Astra Serif" w:hAnsi="PT Astra Serif"/>
          <w:b/>
          <w:sz w:val="28"/>
          <w:szCs w:val="28"/>
        </w:rPr>
        <w:t>е</w:t>
      </w:r>
      <w:r w:rsidRPr="0019271F">
        <w:rPr>
          <w:rFonts w:ascii="PT Astra Serif" w:hAnsi="PT Astra Serif"/>
          <w:b/>
          <w:sz w:val="28"/>
          <w:szCs w:val="28"/>
        </w:rPr>
        <w:t xml:space="preserve"> Ульяновской области</w:t>
      </w:r>
    </w:p>
    <w:p w:rsidR="003C5610" w:rsidRPr="0019271F" w:rsidRDefault="008F3BBA" w:rsidP="003C5610">
      <w:pPr>
        <w:jc w:val="center"/>
        <w:rPr>
          <w:rFonts w:ascii="PT Astra Serif" w:hAnsi="PT Astra Serif"/>
          <w:b/>
          <w:sz w:val="28"/>
          <w:szCs w:val="28"/>
        </w:rPr>
      </w:pPr>
      <w:r w:rsidRPr="0019271F">
        <w:rPr>
          <w:rFonts w:ascii="PT Astra Serif" w:hAnsi="PT Astra Serif"/>
          <w:b/>
          <w:sz w:val="28"/>
          <w:szCs w:val="28"/>
        </w:rPr>
        <w:t>«</w:t>
      </w:r>
      <w:r w:rsidR="003C5610" w:rsidRPr="0019271F">
        <w:rPr>
          <w:rFonts w:ascii="PT Astra Serif" w:hAnsi="PT Astra Serif"/>
          <w:b/>
          <w:sz w:val="28"/>
          <w:szCs w:val="28"/>
        </w:rPr>
        <w:t>Формирование благоприятного инвестиционного климата</w:t>
      </w:r>
    </w:p>
    <w:p w:rsidR="003C5610" w:rsidRPr="0019271F" w:rsidRDefault="003C5610" w:rsidP="003C5610">
      <w:pPr>
        <w:jc w:val="center"/>
        <w:rPr>
          <w:rFonts w:ascii="PT Astra Serif" w:hAnsi="PT Astra Serif"/>
          <w:b/>
          <w:sz w:val="28"/>
          <w:szCs w:val="28"/>
        </w:rPr>
      </w:pPr>
      <w:r w:rsidRPr="0019271F">
        <w:rPr>
          <w:rFonts w:ascii="PT Astra Serif" w:hAnsi="PT Astra Serif"/>
          <w:b/>
          <w:sz w:val="28"/>
          <w:szCs w:val="28"/>
        </w:rPr>
        <w:t>в Ульяновской области</w:t>
      </w:r>
      <w:r w:rsidR="008F3BBA" w:rsidRPr="0019271F">
        <w:rPr>
          <w:rFonts w:ascii="PT Astra Serif" w:hAnsi="PT Astra Serif"/>
          <w:b/>
          <w:sz w:val="28"/>
          <w:szCs w:val="28"/>
        </w:rPr>
        <w:t>»</w:t>
      </w:r>
    </w:p>
    <w:p w:rsidR="003C5610" w:rsidRPr="0019271F" w:rsidRDefault="003C5610" w:rsidP="003C5610">
      <w:pPr>
        <w:pStyle w:val="11111111111"/>
        <w:suppressAutoHyphens w:val="0"/>
        <w:rPr>
          <w:rFonts w:ascii="PT Astra Serif" w:hAnsi="PT Astra Serif" w:cs="Times New Roman"/>
        </w:rPr>
      </w:pPr>
    </w:p>
    <w:p w:rsidR="0064103F" w:rsidRPr="0019271F" w:rsidRDefault="00473339" w:rsidP="00E44866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</w:rPr>
      </w:pPr>
      <w:r w:rsidRPr="0019271F">
        <w:rPr>
          <w:rFonts w:ascii="PT Astra Serif" w:hAnsi="PT Astra Serif"/>
          <w:sz w:val="28"/>
        </w:rPr>
        <w:t>1. В</w:t>
      </w:r>
      <w:r w:rsidR="0064103F" w:rsidRPr="0019271F">
        <w:rPr>
          <w:rFonts w:ascii="PT Astra Serif" w:hAnsi="PT Astra Serif"/>
          <w:sz w:val="28"/>
        </w:rPr>
        <w:t xml:space="preserve"> </w:t>
      </w:r>
      <w:r w:rsidRPr="0019271F">
        <w:rPr>
          <w:rFonts w:ascii="PT Astra Serif" w:hAnsi="PT Astra Serif"/>
          <w:sz w:val="28"/>
          <w:szCs w:val="28"/>
        </w:rPr>
        <w:t>разделе «Подпрограмма «Формирование и развитие инфраструктуры зон развития Ульяновской области»</w:t>
      </w:r>
      <w:r w:rsidR="0064103F" w:rsidRPr="0019271F">
        <w:rPr>
          <w:rFonts w:ascii="PT Astra Serif" w:hAnsi="PT Astra Serif"/>
          <w:sz w:val="28"/>
        </w:rPr>
        <w:t>:</w:t>
      </w:r>
    </w:p>
    <w:p w:rsidR="0064103F" w:rsidRPr="0019271F" w:rsidRDefault="0064103F" w:rsidP="0064103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9271F">
        <w:rPr>
          <w:rFonts w:ascii="PT Astra Serif" w:hAnsi="PT Astra Serif"/>
          <w:sz w:val="28"/>
          <w:szCs w:val="28"/>
        </w:rPr>
        <w:t>1) в</w:t>
      </w:r>
      <w:r w:rsidR="00473339" w:rsidRPr="0019271F">
        <w:rPr>
          <w:rFonts w:ascii="PT Astra Serif" w:hAnsi="PT Astra Serif"/>
          <w:sz w:val="28"/>
          <w:szCs w:val="28"/>
        </w:rPr>
        <w:t xml:space="preserve"> строке 1:</w:t>
      </w:r>
    </w:p>
    <w:p w:rsidR="00473339" w:rsidRPr="0019271F" w:rsidRDefault="00473339" w:rsidP="0064103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9271F">
        <w:rPr>
          <w:rFonts w:ascii="PT Astra Serif" w:hAnsi="PT Astra Serif"/>
          <w:sz w:val="28"/>
          <w:szCs w:val="28"/>
        </w:rPr>
        <w:t>а) графу 2 дополнить словом «, единиц»;</w:t>
      </w:r>
    </w:p>
    <w:p w:rsidR="00473339" w:rsidRPr="0019271F" w:rsidRDefault="00473339" w:rsidP="0064103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9271F">
        <w:rPr>
          <w:rFonts w:ascii="PT Astra Serif" w:hAnsi="PT Astra Serif"/>
          <w:sz w:val="28"/>
          <w:szCs w:val="28"/>
        </w:rPr>
        <w:t>б) в графе 3 слово «Единиц» заменить цифрами «80»;</w:t>
      </w:r>
    </w:p>
    <w:p w:rsidR="00473339" w:rsidRPr="0019271F" w:rsidRDefault="00473339" w:rsidP="0064103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9271F">
        <w:rPr>
          <w:rFonts w:ascii="PT Astra Serif" w:hAnsi="PT Astra Serif"/>
          <w:sz w:val="28"/>
          <w:szCs w:val="28"/>
        </w:rPr>
        <w:t>в) в графе 4 цифры «80» заменить цифрами «70»;</w:t>
      </w:r>
    </w:p>
    <w:p w:rsidR="00473339" w:rsidRPr="0019271F" w:rsidRDefault="00473339" w:rsidP="0064103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9271F">
        <w:rPr>
          <w:rFonts w:ascii="PT Astra Serif" w:hAnsi="PT Astra Serif"/>
          <w:sz w:val="28"/>
          <w:szCs w:val="28"/>
        </w:rPr>
        <w:t>г) в графе 5 цифры «70» заменить цифрами «80»;</w:t>
      </w:r>
    </w:p>
    <w:p w:rsidR="00473339" w:rsidRPr="0019271F" w:rsidRDefault="00473339" w:rsidP="0064103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9271F">
        <w:rPr>
          <w:rFonts w:ascii="PT Astra Serif" w:hAnsi="PT Astra Serif"/>
          <w:sz w:val="28"/>
          <w:szCs w:val="28"/>
        </w:rPr>
        <w:t>д) в графе 6 цифры «100» заменить цифрами «80»;</w:t>
      </w:r>
    </w:p>
    <w:p w:rsidR="00473339" w:rsidRPr="0019271F" w:rsidRDefault="00473339" w:rsidP="0064103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9271F">
        <w:rPr>
          <w:rFonts w:ascii="PT Astra Serif" w:hAnsi="PT Astra Serif"/>
          <w:sz w:val="28"/>
          <w:szCs w:val="28"/>
        </w:rPr>
        <w:t>е) в графе 7 цифры «120» заменить цифрами «80»;</w:t>
      </w:r>
    </w:p>
    <w:p w:rsidR="00473339" w:rsidRPr="0019271F" w:rsidRDefault="008305F4" w:rsidP="0064103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9271F">
        <w:rPr>
          <w:rFonts w:ascii="PT Astra Serif" w:hAnsi="PT Astra Serif"/>
          <w:sz w:val="28"/>
          <w:szCs w:val="28"/>
        </w:rPr>
        <w:t>ж) в графе 8 цифры «120» заменить цифрами «80»;</w:t>
      </w:r>
    </w:p>
    <w:p w:rsidR="008305F4" w:rsidRPr="0019271F" w:rsidRDefault="008305F4" w:rsidP="008305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9271F">
        <w:rPr>
          <w:rFonts w:ascii="PT Astra Serif" w:hAnsi="PT Astra Serif"/>
          <w:sz w:val="28"/>
          <w:szCs w:val="28"/>
        </w:rPr>
        <w:t>2) в строке 2:</w:t>
      </w:r>
    </w:p>
    <w:p w:rsidR="008305F4" w:rsidRPr="0019271F" w:rsidRDefault="008305F4" w:rsidP="008305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9271F">
        <w:rPr>
          <w:rFonts w:ascii="PT Astra Serif" w:hAnsi="PT Astra Serif"/>
          <w:sz w:val="28"/>
          <w:szCs w:val="28"/>
        </w:rPr>
        <w:t>а) графу 2 дополнить словом «, единиц»;</w:t>
      </w:r>
    </w:p>
    <w:p w:rsidR="008305F4" w:rsidRPr="0019271F" w:rsidRDefault="008305F4" w:rsidP="008305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9271F">
        <w:rPr>
          <w:rFonts w:ascii="PT Astra Serif" w:hAnsi="PT Astra Serif"/>
          <w:sz w:val="28"/>
          <w:szCs w:val="28"/>
        </w:rPr>
        <w:t>б) в графе 3 слово «Единиц» заменить цифрами «120»;</w:t>
      </w:r>
    </w:p>
    <w:p w:rsidR="008305F4" w:rsidRPr="0019271F" w:rsidRDefault="008305F4" w:rsidP="008305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9271F">
        <w:rPr>
          <w:rFonts w:ascii="PT Astra Serif" w:hAnsi="PT Astra Serif"/>
          <w:sz w:val="28"/>
          <w:szCs w:val="28"/>
        </w:rPr>
        <w:t>в) в графе 4 цифры «120» заменить цифрами «1100»;</w:t>
      </w:r>
    </w:p>
    <w:p w:rsidR="008305F4" w:rsidRPr="0019271F" w:rsidRDefault="008305F4" w:rsidP="008305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9271F">
        <w:rPr>
          <w:rFonts w:ascii="PT Astra Serif" w:hAnsi="PT Astra Serif"/>
          <w:sz w:val="28"/>
          <w:szCs w:val="28"/>
        </w:rPr>
        <w:t>г) в графе 5 цифры «130» заменить цифрами «500»;</w:t>
      </w:r>
    </w:p>
    <w:p w:rsidR="008305F4" w:rsidRPr="0019271F" w:rsidRDefault="008305F4" w:rsidP="008305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9271F">
        <w:rPr>
          <w:rFonts w:ascii="PT Astra Serif" w:hAnsi="PT Astra Serif"/>
          <w:sz w:val="28"/>
          <w:szCs w:val="28"/>
        </w:rPr>
        <w:t>д) в графе 6 цифры «140» заменить цифрами «500»;</w:t>
      </w:r>
    </w:p>
    <w:p w:rsidR="008305F4" w:rsidRPr="0019271F" w:rsidRDefault="008305F4" w:rsidP="008305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9271F">
        <w:rPr>
          <w:rFonts w:ascii="PT Astra Serif" w:hAnsi="PT Astra Serif"/>
          <w:sz w:val="28"/>
          <w:szCs w:val="28"/>
        </w:rPr>
        <w:t>е) в графе 7 цифры «150» заменить цифрами «500»;</w:t>
      </w:r>
    </w:p>
    <w:p w:rsidR="008305F4" w:rsidRPr="0019271F" w:rsidRDefault="008305F4" w:rsidP="008305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9271F">
        <w:rPr>
          <w:rFonts w:ascii="PT Astra Serif" w:hAnsi="PT Astra Serif"/>
          <w:sz w:val="28"/>
          <w:szCs w:val="28"/>
        </w:rPr>
        <w:t>3) в строке 3:</w:t>
      </w:r>
    </w:p>
    <w:p w:rsidR="008305F4" w:rsidRPr="0019271F" w:rsidRDefault="008305F4" w:rsidP="008305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9271F">
        <w:rPr>
          <w:rFonts w:ascii="PT Astra Serif" w:hAnsi="PT Astra Serif"/>
          <w:sz w:val="28"/>
          <w:szCs w:val="28"/>
        </w:rPr>
        <w:t>а) графу 2 дополнить словом «, единиц»;</w:t>
      </w:r>
    </w:p>
    <w:p w:rsidR="008305F4" w:rsidRPr="0019271F" w:rsidRDefault="008305F4" w:rsidP="008305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9271F">
        <w:rPr>
          <w:rFonts w:ascii="PT Astra Serif" w:hAnsi="PT Astra Serif"/>
          <w:sz w:val="28"/>
          <w:szCs w:val="28"/>
        </w:rPr>
        <w:t>б) в графе 3 слово «Единиц» заменить цифрой «4»;</w:t>
      </w:r>
    </w:p>
    <w:p w:rsidR="008305F4" w:rsidRPr="0019271F" w:rsidRDefault="008305F4" w:rsidP="008305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9271F">
        <w:rPr>
          <w:rFonts w:ascii="PT Astra Serif" w:hAnsi="PT Astra Serif"/>
          <w:sz w:val="28"/>
          <w:szCs w:val="28"/>
        </w:rPr>
        <w:t>в) в графе 4 цифры «4» заменить цифрами «12»;</w:t>
      </w:r>
    </w:p>
    <w:p w:rsidR="008305F4" w:rsidRPr="0019271F" w:rsidRDefault="008305F4" w:rsidP="008305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9271F">
        <w:rPr>
          <w:rFonts w:ascii="PT Astra Serif" w:hAnsi="PT Astra Serif"/>
          <w:sz w:val="28"/>
          <w:szCs w:val="28"/>
        </w:rPr>
        <w:t>г) в графе 5 цифры «7» заменить цифрой «8»;</w:t>
      </w:r>
    </w:p>
    <w:p w:rsidR="008305F4" w:rsidRPr="0019271F" w:rsidRDefault="008305F4" w:rsidP="008305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9271F">
        <w:rPr>
          <w:rFonts w:ascii="PT Astra Serif" w:hAnsi="PT Astra Serif"/>
          <w:sz w:val="28"/>
          <w:szCs w:val="28"/>
        </w:rPr>
        <w:t>д) в графе 6 цифры «10» заменить цифрой «8»;</w:t>
      </w:r>
    </w:p>
    <w:p w:rsidR="008305F4" w:rsidRPr="0019271F" w:rsidRDefault="008305F4" w:rsidP="008305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9271F">
        <w:rPr>
          <w:rFonts w:ascii="PT Astra Serif" w:hAnsi="PT Astra Serif"/>
          <w:sz w:val="28"/>
          <w:szCs w:val="28"/>
        </w:rPr>
        <w:t>е) в графе 7 цифры «12» заменить цифрой «8»;</w:t>
      </w:r>
    </w:p>
    <w:p w:rsidR="008305F4" w:rsidRPr="0019271F" w:rsidRDefault="008305F4" w:rsidP="008305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9271F">
        <w:rPr>
          <w:rFonts w:ascii="PT Astra Serif" w:hAnsi="PT Astra Serif"/>
          <w:sz w:val="28"/>
          <w:szCs w:val="28"/>
        </w:rPr>
        <w:t>ж) в графе 8 цифры «12» заменить цифрой «8»;</w:t>
      </w:r>
    </w:p>
    <w:p w:rsidR="008305F4" w:rsidRPr="0019271F" w:rsidRDefault="008305F4" w:rsidP="008305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9271F">
        <w:rPr>
          <w:rFonts w:ascii="PT Astra Serif" w:hAnsi="PT Astra Serif"/>
          <w:sz w:val="28"/>
          <w:szCs w:val="28"/>
        </w:rPr>
        <w:t>4) в строке 4:</w:t>
      </w:r>
    </w:p>
    <w:p w:rsidR="008305F4" w:rsidRPr="0019271F" w:rsidRDefault="008305F4" w:rsidP="008305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9271F">
        <w:rPr>
          <w:rFonts w:ascii="PT Astra Serif" w:hAnsi="PT Astra Serif"/>
          <w:sz w:val="28"/>
          <w:szCs w:val="28"/>
        </w:rPr>
        <w:t>а) графу 2 дополнить словом «, единиц»;</w:t>
      </w:r>
    </w:p>
    <w:p w:rsidR="008305F4" w:rsidRPr="0019271F" w:rsidRDefault="008305F4" w:rsidP="008305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9271F">
        <w:rPr>
          <w:rFonts w:ascii="PT Astra Serif" w:hAnsi="PT Astra Serif"/>
          <w:sz w:val="28"/>
          <w:szCs w:val="28"/>
        </w:rPr>
        <w:t xml:space="preserve">б) в графе 3 слово «Единиц» заменить </w:t>
      </w:r>
      <w:r w:rsidR="00F9141E" w:rsidRPr="0019271F">
        <w:rPr>
          <w:rFonts w:ascii="PT Astra Serif" w:hAnsi="PT Astra Serif"/>
          <w:sz w:val="28"/>
          <w:szCs w:val="28"/>
        </w:rPr>
        <w:t xml:space="preserve">цифрами </w:t>
      </w:r>
      <w:r w:rsidRPr="0019271F">
        <w:rPr>
          <w:rFonts w:ascii="PT Astra Serif" w:hAnsi="PT Astra Serif"/>
          <w:sz w:val="28"/>
          <w:szCs w:val="28"/>
        </w:rPr>
        <w:t>«80».</w:t>
      </w:r>
    </w:p>
    <w:p w:rsidR="00473339" w:rsidRPr="0019271F" w:rsidRDefault="008305F4" w:rsidP="0064103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9271F">
        <w:rPr>
          <w:rFonts w:ascii="PT Astra Serif" w:hAnsi="PT Astra Serif"/>
          <w:sz w:val="28"/>
          <w:szCs w:val="28"/>
        </w:rPr>
        <w:t>2. </w:t>
      </w:r>
      <w:r w:rsidRPr="0019271F">
        <w:rPr>
          <w:rFonts w:ascii="PT Astra Serif" w:hAnsi="PT Astra Serif"/>
          <w:sz w:val="28"/>
        </w:rPr>
        <w:t xml:space="preserve">В строке 1 </w:t>
      </w:r>
      <w:r w:rsidRPr="0019271F">
        <w:rPr>
          <w:rFonts w:ascii="PT Astra Serif" w:hAnsi="PT Astra Serif"/>
          <w:sz w:val="28"/>
          <w:szCs w:val="28"/>
        </w:rPr>
        <w:t xml:space="preserve">раздела «Подпрограмма «Развитие инвестиционной </w:t>
      </w:r>
      <w:r w:rsidRPr="0019271F">
        <w:rPr>
          <w:rFonts w:ascii="PT Astra Serif" w:hAnsi="PT Astra Serif"/>
          <w:sz w:val="28"/>
          <w:szCs w:val="28"/>
        </w:rPr>
        <w:br/>
        <w:t>деятельности в Ульяновской области»</w:t>
      </w:r>
      <w:r w:rsidRPr="0019271F">
        <w:rPr>
          <w:rFonts w:ascii="PT Astra Serif" w:hAnsi="PT Astra Serif"/>
          <w:sz w:val="28"/>
        </w:rPr>
        <w:t>:</w:t>
      </w:r>
    </w:p>
    <w:p w:rsidR="008305F4" w:rsidRPr="0019271F" w:rsidRDefault="008305F4" w:rsidP="008305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9271F">
        <w:rPr>
          <w:rFonts w:ascii="PT Astra Serif" w:hAnsi="PT Astra Serif"/>
          <w:sz w:val="28"/>
          <w:szCs w:val="28"/>
        </w:rPr>
        <w:t xml:space="preserve">1) графу 2 дополнить словами «, </w:t>
      </w:r>
      <w:proofErr w:type="gramStart"/>
      <w:r w:rsidRPr="0019271F">
        <w:rPr>
          <w:rFonts w:ascii="PT Astra Serif" w:hAnsi="PT Astra Serif"/>
          <w:sz w:val="28"/>
          <w:szCs w:val="28"/>
        </w:rPr>
        <w:t>млн</w:t>
      </w:r>
      <w:proofErr w:type="gramEnd"/>
      <w:r w:rsidRPr="0019271F">
        <w:rPr>
          <w:rFonts w:ascii="PT Astra Serif" w:hAnsi="PT Astra Serif"/>
          <w:sz w:val="28"/>
          <w:szCs w:val="28"/>
        </w:rPr>
        <w:t xml:space="preserve"> рублей»;</w:t>
      </w:r>
    </w:p>
    <w:p w:rsidR="008305F4" w:rsidRPr="0019271F" w:rsidRDefault="008305F4" w:rsidP="008305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9271F">
        <w:rPr>
          <w:rFonts w:ascii="PT Astra Serif" w:hAnsi="PT Astra Serif"/>
          <w:sz w:val="28"/>
          <w:szCs w:val="28"/>
        </w:rPr>
        <w:t>2) в графе 3 слова «</w:t>
      </w:r>
      <w:proofErr w:type="gramStart"/>
      <w:r w:rsidRPr="0019271F">
        <w:rPr>
          <w:rFonts w:ascii="PT Astra Serif" w:hAnsi="PT Astra Serif"/>
          <w:sz w:val="28"/>
          <w:szCs w:val="28"/>
        </w:rPr>
        <w:t>Млн</w:t>
      </w:r>
      <w:proofErr w:type="gramEnd"/>
      <w:r w:rsidRPr="0019271F">
        <w:rPr>
          <w:rFonts w:ascii="PT Astra Serif" w:hAnsi="PT Astra Serif"/>
          <w:sz w:val="28"/>
          <w:szCs w:val="28"/>
        </w:rPr>
        <w:t xml:space="preserve"> рублей» заменить </w:t>
      </w:r>
      <w:r w:rsidR="00F9141E" w:rsidRPr="0019271F">
        <w:rPr>
          <w:rFonts w:ascii="PT Astra Serif" w:hAnsi="PT Astra Serif"/>
          <w:sz w:val="28"/>
          <w:szCs w:val="28"/>
        </w:rPr>
        <w:t xml:space="preserve">цифрами </w:t>
      </w:r>
      <w:r w:rsidRPr="0019271F">
        <w:rPr>
          <w:rFonts w:ascii="PT Astra Serif" w:hAnsi="PT Astra Serif"/>
          <w:sz w:val="28"/>
          <w:szCs w:val="28"/>
        </w:rPr>
        <w:t>«500».</w:t>
      </w:r>
    </w:p>
    <w:p w:rsidR="008305F4" w:rsidRPr="0019271F" w:rsidRDefault="008305F4" w:rsidP="008305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9271F">
        <w:rPr>
          <w:rFonts w:ascii="PT Astra Serif" w:hAnsi="PT Astra Serif"/>
          <w:sz w:val="28"/>
          <w:szCs w:val="28"/>
        </w:rPr>
        <w:lastRenderedPageBreak/>
        <w:t>3. </w:t>
      </w:r>
      <w:r w:rsidRPr="0019271F">
        <w:rPr>
          <w:rFonts w:ascii="PT Astra Serif" w:hAnsi="PT Astra Serif"/>
          <w:sz w:val="28"/>
        </w:rPr>
        <w:t xml:space="preserve">В строке 1 </w:t>
      </w:r>
      <w:r w:rsidRPr="0019271F">
        <w:rPr>
          <w:rFonts w:ascii="PT Astra Serif" w:hAnsi="PT Astra Serif"/>
          <w:sz w:val="28"/>
          <w:szCs w:val="28"/>
        </w:rPr>
        <w:t>раздела «Подпрограмма «Повышение эффективности упра</w:t>
      </w:r>
      <w:r w:rsidRPr="0019271F">
        <w:rPr>
          <w:rFonts w:ascii="PT Astra Serif" w:hAnsi="PT Astra Serif"/>
          <w:sz w:val="28"/>
          <w:szCs w:val="28"/>
        </w:rPr>
        <w:t>в</w:t>
      </w:r>
      <w:r w:rsidRPr="0019271F">
        <w:rPr>
          <w:rFonts w:ascii="PT Astra Serif" w:hAnsi="PT Astra Serif"/>
          <w:sz w:val="28"/>
          <w:szCs w:val="28"/>
        </w:rPr>
        <w:t>ления государственным имуществом Ульяновской области»</w:t>
      </w:r>
      <w:r w:rsidRPr="0019271F">
        <w:rPr>
          <w:rFonts w:ascii="PT Astra Serif" w:hAnsi="PT Astra Serif"/>
          <w:sz w:val="28"/>
        </w:rPr>
        <w:t>:</w:t>
      </w:r>
    </w:p>
    <w:p w:rsidR="008305F4" w:rsidRPr="0019271F" w:rsidRDefault="008305F4" w:rsidP="008305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9271F">
        <w:rPr>
          <w:rFonts w:ascii="PT Astra Serif" w:hAnsi="PT Astra Serif"/>
          <w:sz w:val="28"/>
          <w:szCs w:val="28"/>
        </w:rPr>
        <w:t>1) графу 2 дополнить словом «, процентов»;</w:t>
      </w:r>
    </w:p>
    <w:p w:rsidR="008305F4" w:rsidRPr="0019271F" w:rsidRDefault="008305F4" w:rsidP="008305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9271F">
        <w:rPr>
          <w:rFonts w:ascii="PT Astra Serif" w:hAnsi="PT Astra Serif"/>
          <w:sz w:val="28"/>
          <w:szCs w:val="28"/>
        </w:rPr>
        <w:t>2) в графе 3 слов</w:t>
      </w:r>
      <w:r w:rsidR="00F9141E" w:rsidRPr="0019271F">
        <w:rPr>
          <w:rFonts w:ascii="PT Astra Serif" w:hAnsi="PT Astra Serif"/>
          <w:sz w:val="28"/>
          <w:szCs w:val="28"/>
        </w:rPr>
        <w:t>о</w:t>
      </w:r>
      <w:r w:rsidRPr="0019271F">
        <w:rPr>
          <w:rFonts w:ascii="PT Astra Serif" w:hAnsi="PT Astra Serif"/>
          <w:sz w:val="28"/>
          <w:szCs w:val="28"/>
        </w:rPr>
        <w:t xml:space="preserve"> «Процентов» заменить </w:t>
      </w:r>
      <w:r w:rsidR="00F9141E" w:rsidRPr="0019271F">
        <w:rPr>
          <w:rFonts w:ascii="PT Astra Serif" w:hAnsi="PT Astra Serif"/>
          <w:sz w:val="28"/>
          <w:szCs w:val="28"/>
        </w:rPr>
        <w:t xml:space="preserve">цифрами </w:t>
      </w:r>
      <w:r w:rsidRPr="0019271F">
        <w:rPr>
          <w:rFonts w:ascii="PT Astra Serif" w:hAnsi="PT Astra Serif"/>
          <w:sz w:val="28"/>
          <w:szCs w:val="28"/>
        </w:rPr>
        <w:t>«100».</w:t>
      </w:r>
    </w:p>
    <w:p w:rsidR="008305F4" w:rsidRPr="0019271F" w:rsidRDefault="008305F4" w:rsidP="008305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9271F">
        <w:rPr>
          <w:rFonts w:ascii="PT Astra Serif" w:hAnsi="PT Astra Serif"/>
          <w:sz w:val="28"/>
          <w:szCs w:val="28"/>
        </w:rPr>
        <w:t>4. </w:t>
      </w:r>
      <w:r w:rsidRPr="0019271F">
        <w:rPr>
          <w:rFonts w:ascii="PT Astra Serif" w:hAnsi="PT Astra Serif"/>
          <w:sz w:val="28"/>
        </w:rPr>
        <w:t xml:space="preserve">В строке 1 </w:t>
      </w:r>
      <w:r w:rsidRPr="0019271F">
        <w:rPr>
          <w:rFonts w:ascii="PT Astra Serif" w:hAnsi="PT Astra Serif"/>
          <w:sz w:val="28"/>
          <w:szCs w:val="28"/>
        </w:rPr>
        <w:t>раздела «Подпрограмма «Обеспечение реализации госуда</w:t>
      </w:r>
      <w:r w:rsidRPr="0019271F">
        <w:rPr>
          <w:rFonts w:ascii="PT Astra Serif" w:hAnsi="PT Astra Serif"/>
          <w:sz w:val="28"/>
          <w:szCs w:val="28"/>
        </w:rPr>
        <w:t>р</w:t>
      </w:r>
      <w:r w:rsidRPr="0019271F">
        <w:rPr>
          <w:rFonts w:ascii="PT Astra Serif" w:hAnsi="PT Astra Serif"/>
          <w:sz w:val="28"/>
          <w:szCs w:val="28"/>
        </w:rPr>
        <w:t xml:space="preserve">ственной программы Ульяновской области «Формирование благоприятного </w:t>
      </w:r>
      <w:r w:rsidR="00F328FB">
        <w:rPr>
          <w:rFonts w:ascii="PT Astra Serif" w:hAnsi="PT Astra Serif"/>
          <w:sz w:val="28"/>
          <w:szCs w:val="28"/>
        </w:rPr>
        <w:br/>
      </w:r>
      <w:r w:rsidRPr="0019271F">
        <w:rPr>
          <w:rFonts w:ascii="PT Astra Serif" w:hAnsi="PT Astra Serif"/>
          <w:sz w:val="28"/>
          <w:szCs w:val="28"/>
        </w:rPr>
        <w:t>инвестиционного климата в Ульяновской области»</w:t>
      </w:r>
      <w:r w:rsidRPr="0019271F">
        <w:rPr>
          <w:rFonts w:ascii="PT Astra Serif" w:hAnsi="PT Astra Serif"/>
          <w:sz w:val="28"/>
        </w:rPr>
        <w:t>:</w:t>
      </w:r>
    </w:p>
    <w:p w:rsidR="008305F4" w:rsidRPr="0019271F" w:rsidRDefault="008305F4" w:rsidP="008305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9271F">
        <w:rPr>
          <w:rFonts w:ascii="PT Astra Serif" w:hAnsi="PT Astra Serif"/>
          <w:sz w:val="28"/>
          <w:szCs w:val="28"/>
        </w:rPr>
        <w:t xml:space="preserve">1) графу 2 дополнить словом «, </w:t>
      </w:r>
      <w:r w:rsidR="00F9141E" w:rsidRPr="0019271F">
        <w:rPr>
          <w:rFonts w:ascii="PT Astra Serif" w:hAnsi="PT Astra Serif"/>
          <w:sz w:val="28"/>
          <w:szCs w:val="28"/>
        </w:rPr>
        <w:t>единиц</w:t>
      </w:r>
      <w:r w:rsidRPr="0019271F">
        <w:rPr>
          <w:rFonts w:ascii="PT Astra Serif" w:hAnsi="PT Astra Serif"/>
          <w:sz w:val="28"/>
          <w:szCs w:val="28"/>
        </w:rPr>
        <w:t>»;</w:t>
      </w:r>
    </w:p>
    <w:p w:rsidR="008305F4" w:rsidRPr="0019271F" w:rsidRDefault="008305F4" w:rsidP="008305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9271F">
        <w:rPr>
          <w:rFonts w:ascii="PT Astra Serif" w:hAnsi="PT Astra Serif"/>
          <w:sz w:val="28"/>
          <w:szCs w:val="28"/>
        </w:rPr>
        <w:t>2) в графе 3 слов</w:t>
      </w:r>
      <w:r w:rsidR="00F9141E" w:rsidRPr="0019271F">
        <w:rPr>
          <w:rFonts w:ascii="PT Astra Serif" w:hAnsi="PT Astra Serif"/>
          <w:sz w:val="28"/>
          <w:szCs w:val="28"/>
        </w:rPr>
        <w:t>о</w:t>
      </w:r>
      <w:r w:rsidRPr="0019271F">
        <w:rPr>
          <w:rFonts w:ascii="PT Astra Serif" w:hAnsi="PT Astra Serif"/>
          <w:sz w:val="28"/>
          <w:szCs w:val="28"/>
        </w:rPr>
        <w:t xml:space="preserve"> «</w:t>
      </w:r>
      <w:r w:rsidR="00F9141E" w:rsidRPr="0019271F">
        <w:rPr>
          <w:rFonts w:ascii="PT Astra Serif" w:hAnsi="PT Astra Serif"/>
          <w:sz w:val="28"/>
          <w:szCs w:val="28"/>
        </w:rPr>
        <w:t>Единиц</w:t>
      </w:r>
      <w:r w:rsidRPr="0019271F">
        <w:rPr>
          <w:rFonts w:ascii="PT Astra Serif" w:hAnsi="PT Astra Serif"/>
          <w:sz w:val="28"/>
          <w:szCs w:val="28"/>
        </w:rPr>
        <w:t>» заменить цифр</w:t>
      </w:r>
      <w:r w:rsidR="00F9141E" w:rsidRPr="0019271F">
        <w:rPr>
          <w:rFonts w:ascii="PT Astra Serif" w:hAnsi="PT Astra Serif"/>
          <w:sz w:val="28"/>
          <w:szCs w:val="28"/>
        </w:rPr>
        <w:t>ами</w:t>
      </w:r>
      <w:r w:rsidRPr="0019271F">
        <w:rPr>
          <w:rFonts w:ascii="PT Astra Serif" w:hAnsi="PT Astra Serif"/>
          <w:sz w:val="28"/>
          <w:szCs w:val="28"/>
        </w:rPr>
        <w:t xml:space="preserve"> «</w:t>
      </w:r>
      <w:r w:rsidR="00F9141E" w:rsidRPr="0019271F">
        <w:rPr>
          <w:rFonts w:ascii="PT Astra Serif" w:hAnsi="PT Astra Serif"/>
          <w:sz w:val="28"/>
          <w:szCs w:val="28"/>
        </w:rPr>
        <w:t>150</w:t>
      </w:r>
      <w:r w:rsidRPr="0019271F">
        <w:rPr>
          <w:rFonts w:ascii="PT Astra Serif" w:hAnsi="PT Astra Serif"/>
          <w:sz w:val="28"/>
          <w:szCs w:val="28"/>
        </w:rPr>
        <w:t>».</w:t>
      </w:r>
    </w:p>
    <w:p w:rsidR="006D58C1" w:rsidRDefault="006D58C1" w:rsidP="008F050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D5DFF" w:rsidRPr="0019271F" w:rsidRDefault="002D5DFF" w:rsidP="008F050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B3FF1" w:rsidRDefault="006D58C1" w:rsidP="002D5DFF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  <w:sectPr w:rsidR="00DB3FF1" w:rsidSect="002D5DFF">
          <w:headerReference w:type="default" r:id="rId10"/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72"/>
        </w:sectPr>
      </w:pPr>
      <w:r w:rsidRPr="0019271F">
        <w:rPr>
          <w:rFonts w:ascii="PT Astra Serif" w:hAnsi="PT Astra Serif"/>
          <w:sz w:val="28"/>
          <w:szCs w:val="28"/>
        </w:rPr>
        <w:t>________________</w:t>
      </w:r>
    </w:p>
    <w:p w:rsidR="00DB3FF1" w:rsidRPr="0019271F" w:rsidRDefault="00DB3FF1" w:rsidP="00DB3FF1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ПРИЛОЖЕНИЕ № </w:t>
      </w:r>
      <w:r w:rsidR="002A083E">
        <w:rPr>
          <w:rFonts w:ascii="PT Astra Serif" w:hAnsi="PT Astra Serif"/>
          <w:sz w:val="28"/>
          <w:szCs w:val="28"/>
        </w:rPr>
        <w:t>2</w:t>
      </w:r>
    </w:p>
    <w:p w:rsidR="00DB3FF1" w:rsidRPr="0019271F" w:rsidRDefault="00DB3FF1" w:rsidP="00DB3FF1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:rsidR="00DB3FF1" w:rsidRPr="0019271F" w:rsidRDefault="00DB3FF1" w:rsidP="00DB3FF1">
      <w:pPr>
        <w:pStyle w:val="1"/>
        <w:tabs>
          <w:tab w:val="left" w:pos="5670"/>
        </w:tabs>
        <w:spacing w:before="0" w:after="0"/>
        <w:ind w:left="5670"/>
        <w:rPr>
          <w:rFonts w:ascii="PT Astra Serif" w:hAnsi="PT Astra Serif"/>
          <w:b w:val="0"/>
          <w:color w:val="auto"/>
          <w:sz w:val="28"/>
          <w:szCs w:val="28"/>
        </w:rPr>
      </w:pPr>
      <w:r>
        <w:rPr>
          <w:rFonts w:ascii="PT Astra Serif" w:hAnsi="PT Astra Serif"/>
          <w:b w:val="0"/>
          <w:color w:val="auto"/>
          <w:sz w:val="28"/>
          <w:szCs w:val="28"/>
        </w:rPr>
        <w:t xml:space="preserve">к </w:t>
      </w:r>
      <w:r w:rsidRPr="0019271F">
        <w:rPr>
          <w:rFonts w:ascii="PT Astra Serif" w:hAnsi="PT Astra Serif"/>
          <w:b w:val="0"/>
          <w:color w:val="auto"/>
          <w:sz w:val="28"/>
          <w:szCs w:val="28"/>
        </w:rPr>
        <w:t>постановлени</w:t>
      </w:r>
      <w:r>
        <w:rPr>
          <w:rFonts w:ascii="PT Astra Serif" w:hAnsi="PT Astra Serif"/>
          <w:b w:val="0"/>
          <w:color w:val="auto"/>
          <w:sz w:val="28"/>
          <w:szCs w:val="28"/>
        </w:rPr>
        <w:t>ю</w:t>
      </w:r>
      <w:r w:rsidRPr="0019271F">
        <w:rPr>
          <w:rFonts w:ascii="PT Astra Serif" w:hAnsi="PT Astra Serif"/>
          <w:b w:val="0"/>
          <w:color w:val="auto"/>
          <w:sz w:val="28"/>
          <w:szCs w:val="28"/>
        </w:rPr>
        <w:t xml:space="preserve"> Правительства</w:t>
      </w:r>
    </w:p>
    <w:p w:rsidR="00DB3FF1" w:rsidRPr="0019271F" w:rsidRDefault="00DB3FF1" w:rsidP="00DB3FF1">
      <w:pPr>
        <w:tabs>
          <w:tab w:val="left" w:pos="5670"/>
        </w:tabs>
        <w:ind w:left="5670"/>
        <w:jc w:val="center"/>
        <w:rPr>
          <w:rFonts w:ascii="PT Astra Serif" w:hAnsi="PT Astra Serif"/>
          <w:sz w:val="28"/>
          <w:szCs w:val="28"/>
        </w:rPr>
      </w:pPr>
      <w:r w:rsidRPr="0019271F">
        <w:rPr>
          <w:rFonts w:ascii="PT Astra Serif" w:hAnsi="PT Astra Serif"/>
          <w:sz w:val="28"/>
          <w:szCs w:val="28"/>
        </w:rPr>
        <w:t>Ульяновской области</w:t>
      </w:r>
    </w:p>
    <w:p w:rsidR="00DB3FF1" w:rsidRDefault="00DB3FF1" w:rsidP="00DB3FF1">
      <w:pPr>
        <w:jc w:val="center"/>
        <w:rPr>
          <w:rFonts w:ascii="PT Astra Serif" w:hAnsi="PT Astra Serif"/>
          <w:sz w:val="28"/>
          <w:szCs w:val="28"/>
        </w:rPr>
      </w:pPr>
    </w:p>
    <w:p w:rsidR="00796EC0" w:rsidRPr="0019271F" w:rsidRDefault="00796EC0" w:rsidP="00DB3FF1">
      <w:pPr>
        <w:jc w:val="center"/>
        <w:rPr>
          <w:rFonts w:ascii="PT Astra Serif" w:hAnsi="PT Astra Serif"/>
          <w:sz w:val="28"/>
          <w:szCs w:val="28"/>
        </w:rPr>
      </w:pPr>
    </w:p>
    <w:p w:rsidR="00DB3FF1" w:rsidRPr="0019271F" w:rsidRDefault="00DB3FF1" w:rsidP="00DB3FF1">
      <w:pPr>
        <w:jc w:val="center"/>
        <w:rPr>
          <w:rFonts w:ascii="PT Astra Serif" w:hAnsi="PT Astra Serif"/>
          <w:sz w:val="28"/>
          <w:szCs w:val="28"/>
        </w:rPr>
      </w:pPr>
    </w:p>
    <w:p w:rsidR="00DB3FF1" w:rsidRPr="0019271F" w:rsidRDefault="00DB3FF1" w:rsidP="00DB3FF1">
      <w:pPr>
        <w:jc w:val="center"/>
        <w:rPr>
          <w:rFonts w:ascii="PT Astra Serif" w:hAnsi="PT Astra Serif"/>
          <w:sz w:val="28"/>
          <w:szCs w:val="28"/>
        </w:rPr>
      </w:pPr>
    </w:p>
    <w:p w:rsidR="00DB3FF1" w:rsidRPr="00DB3FF1" w:rsidRDefault="00DB3FF1" w:rsidP="00DB3FF1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</w:rPr>
      </w:pPr>
      <w:r w:rsidRPr="00DB3FF1">
        <w:rPr>
          <w:rFonts w:ascii="PT Astra Serif" w:hAnsi="PT Astra Serif"/>
          <w:color w:val="auto"/>
          <w:sz w:val="28"/>
          <w:szCs w:val="28"/>
        </w:rPr>
        <w:t>ИЗМЕНЕНИЯ</w:t>
      </w:r>
    </w:p>
    <w:p w:rsidR="006D58C1" w:rsidRPr="00DB3FF1" w:rsidRDefault="00DB3FF1" w:rsidP="00DB3FF1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DB3FF1">
        <w:rPr>
          <w:rFonts w:ascii="PT Astra Serif" w:hAnsi="PT Astra Serif"/>
          <w:b/>
          <w:sz w:val="28"/>
          <w:szCs w:val="28"/>
        </w:rPr>
        <w:t xml:space="preserve">в приложение № 2 к постановлению </w:t>
      </w:r>
      <w:r w:rsidRPr="00DB3FF1">
        <w:rPr>
          <w:rFonts w:ascii="PT Astra Serif" w:hAnsi="PT Astra Serif" w:cs="PT Astra Serif"/>
          <w:b/>
          <w:sz w:val="28"/>
          <w:szCs w:val="28"/>
        </w:rPr>
        <w:t xml:space="preserve">Правительства Ульяновской области от 12.11.2020 № 23/632-П «О внесении изменений в государственную </w:t>
      </w:r>
      <w:r>
        <w:rPr>
          <w:rFonts w:ascii="PT Astra Serif" w:hAnsi="PT Astra Serif" w:cs="PT Astra Serif"/>
          <w:b/>
          <w:sz w:val="28"/>
          <w:szCs w:val="28"/>
        </w:rPr>
        <w:br/>
      </w:r>
      <w:r w:rsidRPr="00DB3FF1">
        <w:rPr>
          <w:rFonts w:ascii="PT Astra Serif" w:hAnsi="PT Astra Serif" w:cs="PT Astra Serif"/>
          <w:b/>
          <w:sz w:val="28"/>
          <w:szCs w:val="28"/>
        </w:rPr>
        <w:t xml:space="preserve">программу Ульяновской области «Формирование благоприятного </w:t>
      </w:r>
      <w:r>
        <w:rPr>
          <w:rFonts w:ascii="PT Astra Serif" w:hAnsi="PT Astra Serif" w:cs="PT Astra Serif"/>
          <w:b/>
          <w:sz w:val="28"/>
          <w:szCs w:val="28"/>
        </w:rPr>
        <w:br/>
      </w:r>
      <w:r w:rsidRPr="00DB3FF1">
        <w:rPr>
          <w:rFonts w:ascii="PT Astra Serif" w:hAnsi="PT Astra Serif" w:cs="PT Astra Serif"/>
          <w:b/>
          <w:sz w:val="28"/>
          <w:szCs w:val="28"/>
        </w:rPr>
        <w:t>инвестиционного климата в Ульяновской области»</w:t>
      </w:r>
    </w:p>
    <w:p w:rsidR="00DB3FF1" w:rsidRDefault="00DB3FF1" w:rsidP="006D58C1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DB3FF1" w:rsidRPr="0019271F" w:rsidRDefault="00DB3FF1" w:rsidP="00DB3FF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1. П</w:t>
      </w:r>
      <w:r w:rsidRPr="0019271F">
        <w:rPr>
          <w:rFonts w:ascii="PT Astra Serif" w:hAnsi="PT Astra Serif" w:cs="PT Astra Serif"/>
          <w:sz w:val="28"/>
          <w:szCs w:val="28"/>
        </w:rPr>
        <w:t>одпункт 1 пункта 1 изложить в следующей редакции:</w:t>
      </w:r>
    </w:p>
    <w:p w:rsidR="00DB3FF1" w:rsidRPr="0019271F" w:rsidRDefault="00DB3FF1" w:rsidP="00DB3FF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9271F">
        <w:rPr>
          <w:rFonts w:ascii="PT Astra Serif" w:hAnsi="PT Astra Serif"/>
          <w:sz w:val="28"/>
          <w:szCs w:val="28"/>
        </w:rPr>
        <w:t xml:space="preserve">«1) в абзаце первом цифры «1926168,2» </w:t>
      </w:r>
      <w:r w:rsidR="00AD4E47">
        <w:rPr>
          <w:rFonts w:ascii="PT Astra Serif" w:hAnsi="PT Astra Serif"/>
          <w:sz w:val="28"/>
          <w:szCs w:val="28"/>
        </w:rPr>
        <w:t>заменить цифрами «2164268,47»;».</w:t>
      </w:r>
    </w:p>
    <w:p w:rsidR="00DB3FF1" w:rsidRPr="0019271F" w:rsidRDefault="00DB3FF1" w:rsidP="00DB3FF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П</w:t>
      </w:r>
      <w:r w:rsidRPr="0019271F">
        <w:rPr>
          <w:rFonts w:ascii="PT Astra Serif" w:hAnsi="PT Astra Serif" w:cs="PT Astra Serif"/>
          <w:sz w:val="28"/>
          <w:szCs w:val="28"/>
        </w:rPr>
        <w:t>одпункт 1 пункта 3 изложить в следующей редакции:</w:t>
      </w:r>
    </w:p>
    <w:p w:rsidR="00DB3FF1" w:rsidRPr="0019271F" w:rsidRDefault="00DB3FF1" w:rsidP="00DB3FF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9271F">
        <w:rPr>
          <w:rFonts w:ascii="PT Astra Serif" w:hAnsi="PT Astra Serif"/>
          <w:sz w:val="28"/>
          <w:szCs w:val="28"/>
        </w:rPr>
        <w:t>«1) в абзаце первом цифры «70525,</w:t>
      </w:r>
      <w:r w:rsidR="00AD4E47">
        <w:rPr>
          <w:rFonts w:ascii="PT Astra Serif" w:hAnsi="PT Astra Serif"/>
          <w:sz w:val="28"/>
          <w:szCs w:val="28"/>
        </w:rPr>
        <w:t>5» заменить цифрами «68920,2»;».</w:t>
      </w:r>
    </w:p>
    <w:p w:rsidR="00DB3FF1" w:rsidRPr="0019271F" w:rsidRDefault="00DB3FF1" w:rsidP="00DB3FF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3. П</w:t>
      </w:r>
      <w:r w:rsidRPr="0019271F">
        <w:rPr>
          <w:rFonts w:ascii="PT Astra Serif" w:hAnsi="PT Astra Serif" w:cs="PT Astra Serif"/>
          <w:sz w:val="28"/>
          <w:szCs w:val="28"/>
        </w:rPr>
        <w:t>одпункт 2 пункта 4 изложить в следующей редакции:</w:t>
      </w:r>
    </w:p>
    <w:p w:rsidR="00DB3FF1" w:rsidRPr="0019271F" w:rsidRDefault="00DB3FF1" w:rsidP="00DB3FF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9271F">
        <w:rPr>
          <w:rFonts w:ascii="PT Astra Serif" w:hAnsi="PT Astra Serif" w:cs="PT Astra Serif"/>
          <w:sz w:val="28"/>
          <w:szCs w:val="28"/>
        </w:rPr>
        <w:t>«2) строку «Ресурсное обеспечение подпрограммы с разбивкой по этапам и годам реализации» изложить в следующей редакции:</w:t>
      </w: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80"/>
        <w:gridCol w:w="5757"/>
      </w:tblGrid>
      <w:tr w:rsidR="00DB3FF1" w:rsidRPr="0019271F" w:rsidTr="00DB3FF1">
        <w:tc>
          <w:tcPr>
            <w:tcW w:w="3510" w:type="dxa"/>
          </w:tcPr>
          <w:p w:rsidR="00DB3FF1" w:rsidRPr="0019271F" w:rsidRDefault="00DB3FF1" w:rsidP="00DB3FF1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19271F">
              <w:rPr>
                <w:rFonts w:ascii="PT Astra Serif" w:hAnsi="PT Astra Serif"/>
                <w:sz w:val="28"/>
                <w:szCs w:val="28"/>
              </w:rPr>
              <w:t xml:space="preserve">«Ресурсное обеспечение подпрограммы с разбивкой по этапам и годам </w:t>
            </w:r>
            <w:r w:rsidRPr="0019271F">
              <w:rPr>
                <w:rFonts w:ascii="PT Astra Serif" w:hAnsi="PT Astra Serif"/>
                <w:sz w:val="28"/>
                <w:szCs w:val="28"/>
              </w:rPr>
              <w:br/>
              <w:t>реализации</w:t>
            </w:r>
          </w:p>
        </w:tc>
        <w:tc>
          <w:tcPr>
            <w:tcW w:w="480" w:type="dxa"/>
          </w:tcPr>
          <w:p w:rsidR="00DB3FF1" w:rsidRPr="0019271F" w:rsidRDefault="00DB3FF1" w:rsidP="00DB3FF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9271F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757" w:type="dxa"/>
          </w:tcPr>
          <w:p w:rsidR="00DB3FF1" w:rsidRPr="0019271F" w:rsidRDefault="00DB3FF1" w:rsidP="00DB3FF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19271F">
              <w:rPr>
                <w:rFonts w:ascii="PT Astra Serif" w:hAnsi="PT Astra Serif" w:cs="PT Astra Serif"/>
                <w:sz w:val="28"/>
                <w:szCs w:val="28"/>
              </w:rPr>
              <w:t xml:space="preserve">общий объём бюджетных ассигнований </w:t>
            </w:r>
            <w:r w:rsidRPr="0019271F">
              <w:rPr>
                <w:rFonts w:ascii="PT Astra Serif" w:hAnsi="PT Astra Serif" w:cs="PT Astra Serif"/>
                <w:sz w:val="28"/>
                <w:szCs w:val="28"/>
              </w:rPr>
              <w:br/>
              <w:t xml:space="preserve">областного бюджета Ульяновской области </w:t>
            </w:r>
            <w:r w:rsidRPr="0019271F">
              <w:rPr>
                <w:rFonts w:ascii="PT Astra Serif" w:hAnsi="PT Astra Serif" w:cs="PT Astra Serif"/>
                <w:sz w:val="28"/>
                <w:szCs w:val="28"/>
              </w:rPr>
              <w:br/>
              <w:t>на финансовое обеспечение реализации по</w:t>
            </w:r>
            <w:r w:rsidRPr="0019271F">
              <w:rPr>
                <w:rFonts w:ascii="PT Astra Serif" w:hAnsi="PT Astra Serif" w:cs="PT Astra Serif"/>
                <w:sz w:val="28"/>
                <w:szCs w:val="28"/>
              </w:rPr>
              <w:t>д</w:t>
            </w:r>
            <w:r w:rsidRPr="0019271F">
              <w:rPr>
                <w:rFonts w:ascii="PT Astra Serif" w:hAnsi="PT Astra Serif" w:cs="PT Astra Serif"/>
                <w:sz w:val="28"/>
                <w:szCs w:val="28"/>
              </w:rPr>
              <w:t>программы в 2020-2024 годах составляет 42359,1 тыс. рублей, в том числе</w:t>
            </w:r>
            <w:r w:rsidR="00F328FB">
              <w:rPr>
                <w:rFonts w:ascii="PT Astra Serif" w:hAnsi="PT Astra Serif" w:cs="PT Astra Serif"/>
                <w:sz w:val="28"/>
                <w:szCs w:val="28"/>
              </w:rPr>
              <w:t xml:space="preserve"> по годам</w:t>
            </w:r>
            <w:r w:rsidRPr="0019271F">
              <w:rPr>
                <w:rFonts w:ascii="PT Astra Serif" w:hAnsi="PT Astra Serif" w:cs="PT Astra Serif"/>
                <w:sz w:val="28"/>
                <w:szCs w:val="28"/>
              </w:rPr>
              <w:t>:</w:t>
            </w:r>
          </w:p>
          <w:p w:rsidR="00DB3FF1" w:rsidRPr="0019271F" w:rsidRDefault="00DB3FF1" w:rsidP="00DB3FF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19271F">
              <w:rPr>
                <w:rFonts w:ascii="PT Astra Serif" w:hAnsi="PT Astra Serif" w:cs="PT Astra Serif"/>
                <w:sz w:val="28"/>
                <w:szCs w:val="28"/>
              </w:rPr>
              <w:t xml:space="preserve">в 2020 году </w:t>
            </w:r>
            <w:r w:rsidRPr="0019271F">
              <w:rPr>
                <w:rFonts w:ascii="PT Astra Serif" w:hAnsi="PT Astra Serif"/>
                <w:sz w:val="28"/>
                <w:szCs w:val="28"/>
              </w:rPr>
              <w:t xml:space="preserve">– </w:t>
            </w:r>
            <w:r w:rsidRPr="0019271F">
              <w:rPr>
                <w:rFonts w:ascii="PT Astra Serif" w:hAnsi="PT Astra Serif" w:cs="PT Astra Serif"/>
                <w:sz w:val="28"/>
                <w:szCs w:val="28"/>
              </w:rPr>
              <w:t>8247,9 тыс. рублей;</w:t>
            </w:r>
          </w:p>
          <w:p w:rsidR="00DB3FF1" w:rsidRPr="0019271F" w:rsidRDefault="00DB3FF1" w:rsidP="00DB3FF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19271F">
              <w:rPr>
                <w:rFonts w:ascii="PT Astra Serif" w:hAnsi="PT Astra Serif" w:cs="PT Astra Serif"/>
                <w:sz w:val="28"/>
                <w:szCs w:val="28"/>
              </w:rPr>
              <w:t xml:space="preserve">в 2021 году </w:t>
            </w:r>
            <w:r w:rsidRPr="0019271F">
              <w:rPr>
                <w:rFonts w:ascii="PT Astra Serif" w:hAnsi="PT Astra Serif"/>
                <w:sz w:val="28"/>
                <w:szCs w:val="28"/>
              </w:rPr>
              <w:t xml:space="preserve">– </w:t>
            </w:r>
            <w:r w:rsidRPr="0019271F">
              <w:rPr>
                <w:rFonts w:ascii="PT Astra Serif" w:hAnsi="PT Astra Serif" w:cs="PT Astra Serif"/>
                <w:sz w:val="28"/>
                <w:szCs w:val="28"/>
              </w:rPr>
              <w:t>10777,8 тыс. рублей;</w:t>
            </w:r>
          </w:p>
          <w:p w:rsidR="00DB3FF1" w:rsidRPr="0019271F" w:rsidRDefault="00DB3FF1" w:rsidP="00DB3FF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19271F">
              <w:rPr>
                <w:rFonts w:ascii="PT Astra Serif" w:hAnsi="PT Astra Serif" w:cs="PT Astra Serif"/>
                <w:sz w:val="28"/>
                <w:szCs w:val="28"/>
              </w:rPr>
              <w:t xml:space="preserve">в 2022 году </w:t>
            </w:r>
            <w:r w:rsidRPr="0019271F">
              <w:rPr>
                <w:rFonts w:ascii="PT Astra Serif" w:hAnsi="PT Astra Serif"/>
                <w:sz w:val="28"/>
                <w:szCs w:val="28"/>
              </w:rPr>
              <w:t xml:space="preserve">– </w:t>
            </w:r>
            <w:r w:rsidRPr="0019271F">
              <w:rPr>
                <w:rFonts w:ascii="PT Astra Serif" w:hAnsi="PT Astra Serif" w:cs="PT Astra Serif"/>
                <w:sz w:val="28"/>
                <w:szCs w:val="28"/>
              </w:rPr>
              <w:t>7777,8 тыс. рублей;</w:t>
            </w:r>
          </w:p>
          <w:p w:rsidR="00DB3FF1" w:rsidRPr="0019271F" w:rsidRDefault="00DB3FF1" w:rsidP="00DB3FF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19271F">
              <w:rPr>
                <w:rFonts w:ascii="PT Astra Serif" w:hAnsi="PT Astra Serif" w:cs="PT Astra Serif"/>
                <w:sz w:val="28"/>
                <w:szCs w:val="28"/>
              </w:rPr>
              <w:t xml:space="preserve">в 2023 году </w:t>
            </w:r>
            <w:r w:rsidRPr="0019271F">
              <w:rPr>
                <w:rFonts w:ascii="PT Astra Serif" w:hAnsi="PT Astra Serif"/>
                <w:sz w:val="28"/>
                <w:szCs w:val="28"/>
              </w:rPr>
              <w:t xml:space="preserve">– </w:t>
            </w:r>
            <w:r w:rsidRPr="0019271F">
              <w:rPr>
                <w:rFonts w:ascii="PT Astra Serif" w:hAnsi="PT Astra Serif" w:cs="PT Astra Serif"/>
                <w:sz w:val="28"/>
                <w:szCs w:val="28"/>
              </w:rPr>
              <w:t>7777,8 тыс. рублей;</w:t>
            </w:r>
          </w:p>
          <w:p w:rsidR="00DB3FF1" w:rsidRPr="0019271F" w:rsidRDefault="00DB3FF1" w:rsidP="00DB3FF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19271F">
              <w:rPr>
                <w:rFonts w:ascii="PT Astra Serif" w:hAnsi="PT Astra Serif" w:cs="PT Astra Serif"/>
                <w:sz w:val="28"/>
                <w:szCs w:val="28"/>
              </w:rPr>
              <w:t xml:space="preserve">в 2024 году </w:t>
            </w:r>
            <w:r w:rsidRPr="0019271F">
              <w:rPr>
                <w:rFonts w:ascii="PT Astra Serif" w:hAnsi="PT Astra Serif"/>
                <w:sz w:val="28"/>
                <w:szCs w:val="28"/>
              </w:rPr>
              <w:t xml:space="preserve">– </w:t>
            </w:r>
            <w:r w:rsidRPr="0019271F">
              <w:rPr>
                <w:rFonts w:ascii="PT Astra Serif" w:hAnsi="PT Astra Serif" w:cs="PT Astra Serif"/>
                <w:sz w:val="28"/>
                <w:szCs w:val="28"/>
              </w:rPr>
              <w:t>7777,8 тыс. рублей</w:t>
            </w:r>
            <w:proofErr w:type="gramStart"/>
            <w:r w:rsidRPr="0019271F">
              <w:rPr>
                <w:rFonts w:ascii="PT Astra Serif" w:hAnsi="PT Astra Serif" w:cs="PT Astra Serif"/>
                <w:sz w:val="28"/>
                <w:szCs w:val="28"/>
              </w:rPr>
              <w:t>.»</w:t>
            </w:r>
            <w:proofErr w:type="gramEnd"/>
            <w:r w:rsidRPr="0019271F">
              <w:rPr>
                <w:rFonts w:ascii="PT Astra Serif" w:hAnsi="PT Astra Serif" w:cs="PT Astra Serif"/>
                <w:sz w:val="28"/>
                <w:szCs w:val="28"/>
              </w:rPr>
              <w:t>.»</w:t>
            </w:r>
            <w:r w:rsidR="00AD4E47">
              <w:rPr>
                <w:rFonts w:ascii="PT Astra Serif" w:hAnsi="PT Astra Serif" w:cs="PT Astra Serif"/>
                <w:sz w:val="28"/>
                <w:szCs w:val="28"/>
              </w:rPr>
              <w:t>.</w:t>
            </w:r>
          </w:p>
        </w:tc>
      </w:tr>
    </w:tbl>
    <w:p w:rsidR="00DB3FF1" w:rsidRPr="0019271F" w:rsidRDefault="00DB3FF1" w:rsidP="00DB3FF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</w:t>
      </w:r>
      <w:r w:rsidRPr="0019271F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П</w:t>
      </w:r>
      <w:r w:rsidRPr="0019271F">
        <w:rPr>
          <w:rFonts w:ascii="PT Astra Serif" w:hAnsi="PT Astra Serif" w:cs="PT Astra Serif"/>
          <w:sz w:val="28"/>
          <w:szCs w:val="28"/>
        </w:rPr>
        <w:t>одпункт 1 пункта 5 изложить в следующей редакции:</w:t>
      </w:r>
    </w:p>
    <w:p w:rsidR="00DB3FF1" w:rsidRPr="0019271F" w:rsidRDefault="00DB3FF1" w:rsidP="00DB3FF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9271F">
        <w:rPr>
          <w:rFonts w:ascii="PT Astra Serif" w:hAnsi="PT Astra Serif"/>
          <w:sz w:val="28"/>
          <w:szCs w:val="28"/>
        </w:rPr>
        <w:t>«1) в абзаце первом цифры «417123,0</w:t>
      </w:r>
      <w:r w:rsidR="00AD4E47">
        <w:rPr>
          <w:rFonts w:ascii="PT Astra Serif" w:hAnsi="PT Astra Serif"/>
          <w:sz w:val="28"/>
          <w:szCs w:val="28"/>
        </w:rPr>
        <w:t>» заменить цифрами «368180,3»;».</w:t>
      </w:r>
    </w:p>
    <w:p w:rsidR="00DB3FF1" w:rsidRPr="0019271F" w:rsidRDefault="00DB3FF1" w:rsidP="00DB3FF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19271F">
        <w:rPr>
          <w:rFonts w:ascii="PT Astra Serif" w:hAnsi="PT Astra Serif" w:cs="PT Astra Serif"/>
          <w:bCs/>
          <w:sz w:val="28"/>
          <w:szCs w:val="28"/>
        </w:rPr>
        <w:t>5</w:t>
      </w:r>
      <w:r>
        <w:rPr>
          <w:rFonts w:ascii="PT Astra Serif" w:hAnsi="PT Astra Serif" w:cs="PT Astra Serif"/>
          <w:bCs/>
          <w:sz w:val="28"/>
          <w:szCs w:val="28"/>
        </w:rPr>
        <w:t>.</w:t>
      </w:r>
      <w:r w:rsidRPr="0019271F">
        <w:rPr>
          <w:rFonts w:ascii="PT Astra Serif" w:hAnsi="PT Astra Serif" w:cs="PT Astra Serif"/>
          <w:bCs/>
          <w:sz w:val="28"/>
          <w:szCs w:val="28"/>
        </w:rPr>
        <w:t> </w:t>
      </w:r>
      <w:r>
        <w:rPr>
          <w:rFonts w:ascii="PT Astra Serif" w:hAnsi="PT Astra Serif" w:cs="PT Astra Serif"/>
          <w:bCs/>
          <w:sz w:val="28"/>
          <w:szCs w:val="28"/>
        </w:rPr>
        <w:t>П</w:t>
      </w:r>
      <w:r w:rsidRPr="0019271F">
        <w:rPr>
          <w:rFonts w:ascii="PT Astra Serif" w:hAnsi="PT Astra Serif" w:cs="PT Astra Serif"/>
          <w:bCs/>
          <w:sz w:val="28"/>
          <w:szCs w:val="28"/>
        </w:rPr>
        <w:t>ункт 6 изложить в следующей редакции:</w:t>
      </w:r>
    </w:p>
    <w:p w:rsidR="00DB3FF1" w:rsidRDefault="00DB3FF1" w:rsidP="00DB3FF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19271F">
        <w:rPr>
          <w:rFonts w:ascii="PT Astra Serif" w:hAnsi="PT Astra Serif" w:cs="PT Astra Serif"/>
          <w:bCs/>
          <w:sz w:val="28"/>
          <w:szCs w:val="28"/>
        </w:rPr>
        <w:t>«6. Приложение № 2 изложить в следующей редакции:</w:t>
      </w:r>
    </w:p>
    <w:p w:rsidR="00572446" w:rsidRDefault="00572446" w:rsidP="00DB3FF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  <w:sectPr w:rsidR="00572446" w:rsidSect="002D5DFF">
          <w:headerReference w:type="default" r:id="rId11"/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72"/>
        </w:sectPr>
      </w:pPr>
    </w:p>
    <w:p w:rsidR="00572446" w:rsidRDefault="00572446" w:rsidP="00796EC0">
      <w:pPr>
        <w:autoSpaceDE w:val="0"/>
        <w:autoSpaceDN w:val="0"/>
        <w:adjustRightInd w:val="0"/>
        <w:ind w:left="10206"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«</w:t>
      </w:r>
      <w:r w:rsidR="00DB3FF1" w:rsidRPr="0019271F">
        <w:rPr>
          <w:rFonts w:ascii="PT Astra Serif" w:hAnsi="PT Astra Serif"/>
          <w:sz w:val="28"/>
        </w:rPr>
        <w:t>ПРИЛОЖЕНИЕ № 2</w:t>
      </w:r>
    </w:p>
    <w:p w:rsidR="00572446" w:rsidRDefault="00572446" w:rsidP="00796EC0">
      <w:pPr>
        <w:autoSpaceDE w:val="0"/>
        <w:autoSpaceDN w:val="0"/>
        <w:adjustRightInd w:val="0"/>
        <w:ind w:left="10206"/>
        <w:jc w:val="center"/>
        <w:rPr>
          <w:rFonts w:ascii="PT Astra Serif" w:hAnsi="PT Astra Serif"/>
          <w:sz w:val="28"/>
        </w:rPr>
      </w:pPr>
    </w:p>
    <w:p w:rsidR="00DB3FF1" w:rsidRPr="0019271F" w:rsidRDefault="00DB3FF1" w:rsidP="00796EC0">
      <w:pPr>
        <w:autoSpaceDE w:val="0"/>
        <w:autoSpaceDN w:val="0"/>
        <w:adjustRightInd w:val="0"/>
        <w:ind w:left="10206"/>
        <w:jc w:val="center"/>
        <w:rPr>
          <w:rFonts w:ascii="PT Astra Serif" w:hAnsi="PT Astra Serif"/>
          <w:sz w:val="28"/>
        </w:rPr>
      </w:pPr>
      <w:r w:rsidRPr="0019271F">
        <w:rPr>
          <w:rFonts w:ascii="PT Astra Serif" w:hAnsi="PT Astra Serif"/>
          <w:sz w:val="28"/>
        </w:rPr>
        <w:t>к государственной программе</w:t>
      </w:r>
    </w:p>
    <w:p w:rsidR="00DB3FF1" w:rsidRPr="0019271F" w:rsidRDefault="00DB3FF1" w:rsidP="00F328FB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</w:rPr>
      </w:pPr>
    </w:p>
    <w:p w:rsidR="00DB3FF1" w:rsidRPr="0019271F" w:rsidRDefault="00DB3FF1" w:rsidP="00F328FB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</w:rPr>
      </w:pPr>
    </w:p>
    <w:p w:rsidR="00DB3FF1" w:rsidRDefault="00DB3FF1" w:rsidP="00F328FB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</w:rPr>
      </w:pPr>
    </w:p>
    <w:p w:rsidR="00796EC0" w:rsidRPr="0019271F" w:rsidRDefault="00796EC0" w:rsidP="00F328FB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</w:rPr>
      </w:pPr>
    </w:p>
    <w:p w:rsidR="00DB3FF1" w:rsidRPr="0019271F" w:rsidRDefault="00DB3FF1" w:rsidP="00F328FB">
      <w:pPr>
        <w:jc w:val="center"/>
        <w:rPr>
          <w:rFonts w:ascii="PT Astra Serif" w:hAnsi="PT Astra Serif"/>
          <w:b/>
          <w:sz w:val="28"/>
        </w:rPr>
      </w:pPr>
      <w:r w:rsidRPr="0019271F">
        <w:rPr>
          <w:rFonts w:ascii="PT Astra Serif" w:hAnsi="PT Astra Serif"/>
          <w:b/>
          <w:sz w:val="28"/>
        </w:rPr>
        <w:t>СИСТЕМА МЕРОПРИЯТИЙ</w:t>
      </w:r>
    </w:p>
    <w:p w:rsidR="00DB3FF1" w:rsidRPr="0019271F" w:rsidRDefault="00DB3FF1" w:rsidP="00F328FB">
      <w:pPr>
        <w:jc w:val="center"/>
        <w:rPr>
          <w:rFonts w:ascii="PT Astra Serif" w:hAnsi="PT Astra Serif"/>
          <w:b/>
          <w:sz w:val="28"/>
        </w:rPr>
      </w:pPr>
      <w:r w:rsidRPr="0019271F">
        <w:rPr>
          <w:rFonts w:ascii="PT Astra Serif" w:hAnsi="PT Astra Serif"/>
          <w:b/>
          <w:sz w:val="28"/>
        </w:rPr>
        <w:t>государственной программы Ульяновской области</w:t>
      </w:r>
    </w:p>
    <w:p w:rsidR="00DB3FF1" w:rsidRPr="0019271F" w:rsidRDefault="00DB3FF1" w:rsidP="00F328FB">
      <w:pPr>
        <w:jc w:val="center"/>
        <w:rPr>
          <w:rFonts w:ascii="PT Astra Serif" w:hAnsi="PT Astra Serif"/>
          <w:b/>
          <w:sz w:val="28"/>
        </w:rPr>
      </w:pPr>
      <w:r w:rsidRPr="0019271F">
        <w:rPr>
          <w:rFonts w:ascii="PT Astra Serif" w:hAnsi="PT Astra Serif"/>
          <w:b/>
          <w:sz w:val="28"/>
        </w:rPr>
        <w:t>«</w:t>
      </w:r>
      <w:r w:rsidRPr="0019271F">
        <w:rPr>
          <w:rFonts w:ascii="PT Astra Serif" w:hAnsi="PT Astra Serif"/>
          <w:b/>
          <w:sz w:val="28"/>
          <w:szCs w:val="28"/>
        </w:rPr>
        <w:t>Формирование благоприятного инвестиционного климата в Ульяновской области</w:t>
      </w:r>
      <w:r w:rsidRPr="0019271F">
        <w:rPr>
          <w:rFonts w:ascii="PT Astra Serif" w:hAnsi="PT Astra Serif"/>
          <w:b/>
          <w:sz w:val="28"/>
        </w:rPr>
        <w:t>»</w:t>
      </w:r>
    </w:p>
    <w:p w:rsidR="00DB3FF1" w:rsidRDefault="00DB3FF1" w:rsidP="00DB3FF1">
      <w:pPr>
        <w:autoSpaceDE w:val="0"/>
        <w:autoSpaceDN w:val="0"/>
        <w:adjustRightInd w:val="0"/>
        <w:ind w:left="709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a"/>
        <w:tblW w:w="15276" w:type="dxa"/>
        <w:tblLayout w:type="fixed"/>
        <w:tblLook w:val="04A0" w:firstRow="1" w:lastRow="0" w:firstColumn="1" w:lastColumn="0" w:noHBand="0" w:noVBand="1"/>
      </w:tblPr>
      <w:tblGrid>
        <w:gridCol w:w="568"/>
        <w:gridCol w:w="3226"/>
        <w:gridCol w:w="2126"/>
        <w:gridCol w:w="2126"/>
        <w:gridCol w:w="1276"/>
        <w:gridCol w:w="1276"/>
        <w:gridCol w:w="1134"/>
        <w:gridCol w:w="1134"/>
        <w:gridCol w:w="1134"/>
        <w:gridCol w:w="1276"/>
      </w:tblGrid>
      <w:tr w:rsidR="00F328FB" w:rsidTr="001203B2">
        <w:tc>
          <w:tcPr>
            <w:tcW w:w="568" w:type="dxa"/>
            <w:vMerge w:val="restart"/>
            <w:tcBorders>
              <w:bottom w:val="nil"/>
            </w:tcBorders>
            <w:vAlign w:val="center"/>
          </w:tcPr>
          <w:p w:rsidR="00F328FB" w:rsidRPr="0019271F" w:rsidRDefault="00F328FB" w:rsidP="00F328F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19271F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19271F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3226" w:type="dxa"/>
            <w:vMerge w:val="restart"/>
            <w:tcBorders>
              <w:bottom w:val="nil"/>
            </w:tcBorders>
            <w:vAlign w:val="center"/>
          </w:tcPr>
          <w:p w:rsidR="00F328FB" w:rsidRPr="0019271F" w:rsidRDefault="00F328FB" w:rsidP="00F328FB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Наименование основного мероприятия (мероприятия)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</w:tcPr>
          <w:p w:rsidR="00F328FB" w:rsidRPr="0019271F" w:rsidRDefault="00F328FB" w:rsidP="00F328F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Ответственные исполнители м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е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роприятия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</w:tcPr>
          <w:p w:rsidR="00F328FB" w:rsidRPr="0019271F" w:rsidRDefault="00F328FB" w:rsidP="00F328F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 xml:space="preserve">Источник </w:t>
            </w:r>
            <w:r w:rsidRPr="0019271F">
              <w:rPr>
                <w:rFonts w:ascii="PT Astra Serif" w:hAnsi="PT Astra Serif"/>
                <w:sz w:val="24"/>
                <w:szCs w:val="24"/>
              </w:rPr>
              <w:br/>
              <w:t>финансового обеспечения</w:t>
            </w:r>
          </w:p>
        </w:tc>
        <w:tc>
          <w:tcPr>
            <w:tcW w:w="7230" w:type="dxa"/>
            <w:gridSpan w:val="6"/>
            <w:tcBorders>
              <w:bottom w:val="single" w:sz="4" w:space="0" w:color="auto"/>
            </w:tcBorders>
            <w:vAlign w:val="center"/>
          </w:tcPr>
          <w:p w:rsidR="00F328FB" w:rsidRPr="0019271F" w:rsidRDefault="00F328FB" w:rsidP="00F328F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19271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Объём финансового обеспечения реализации мероприятий, тыс. руб.</w:t>
            </w:r>
          </w:p>
        </w:tc>
      </w:tr>
      <w:tr w:rsidR="00F328FB" w:rsidTr="001203B2">
        <w:tc>
          <w:tcPr>
            <w:tcW w:w="568" w:type="dxa"/>
            <w:vMerge/>
            <w:tcBorders>
              <w:bottom w:val="nil"/>
            </w:tcBorders>
          </w:tcPr>
          <w:p w:rsidR="00F328FB" w:rsidRDefault="00F328FB" w:rsidP="00DB3FF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226" w:type="dxa"/>
            <w:vMerge/>
            <w:tcBorders>
              <w:bottom w:val="nil"/>
            </w:tcBorders>
          </w:tcPr>
          <w:p w:rsidR="00F328FB" w:rsidRDefault="00F328FB" w:rsidP="00DB3FF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328FB" w:rsidRDefault="00F328FB" w:rsidP="00DB3FF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328FB" w:rsidRDefault="00F328FB" w:rsidP="00DB3FF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F328FB" w:rsidRPr="0019271F" w:rsidRDefault="00F328FB" w:rsidP="00F328F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19271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F328FB" w:rsidRPr="0019271F" w:rsidRDefault="00F328FB" w:rsidP="00F328F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19271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2020</w:t>
            </w:r>
          </w:p>
          <w:p w:rsidR="00F328FB" w:rsidRPr="0019271F" w:rsidRDefault="00F328FB" w:rsidP="00F328F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19271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328FB" w:rsidRPr="0019271F" w:rsidRDefault="00F328FB" w:rsidP="00F328F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19271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</w:p>
          <w:p w:rsidR="00F328FB" w:rsidRPr="0019271F" w:rsidRDefault="00F328FB" w:rsidP="00F328F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19271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328FB" w:rsidRPr="0019271F" w:rsidRDefault="00F328FB" w:rsidP="00F328F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19271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</w:p>
          <w:p w:rsidR="00F328FB" w:rsidRPr="0019271F" w:rsidRDefault="00F328FB" w:rsidP="00F328F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19271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328FB" w:rsidRPr="0019271F" w:rsidRDefault="00F328FB" w:rsidP="00F328F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19271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</w:p>
          <w:p w:rsidR="00F328FB" w:rsidRPr="0019271F" w:rsidRDefault="00F328FB" w:rsidP="00F328F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19271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F328FB" w:rsidRPr="0019271F" w:rsidRDefault="00F328FB" w:rsidP="00F328F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19271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</w:p>
          <w:p w:rsidR="00F328FB" w:rsidRPr="0019271F" w:rsidRDefault="00F328FB" w:rsidP="00F328F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19271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год</w:t>
            </w:r>
          </w:p>
        </w:tc>
      </w:tr>
    </w:tbl>
    <w:p w:rsidR="001203B2" w:rsidRPr="001203B2" w:rsidRDefault="001203B2" w:rsidP="001203B2">
      <w:pPr>
        <w:spacing w:line="14" w:lineRule="auto"/>
        <w:rPr>
          <w:sz w:val="2"/>
          <w:szCs w:val="2"/>
        </w:rPr>
      </w:pPr>
    </w:p>
    <w:tbl>
      <w:tblPr>
        <w:tblStyle w:val="aa"/>
        <w:tblW w:w="15878" w:type="dxa"/>
        <w:tblLayout w:type="fixed"/>
        <w:tblLook w:val="04A0" w:firstRow="1" w:lastRow="0" w:firstColumn="1" w:lastColumn="0" w:noHBand="0" w:noVBand="1"/>
      </w:tblPr>
      <w:tblGrid>
        <w:gridCol w:w="580"/>
        <w:gridCol w:w="3214"/>
        <w:gridCol w:w="2126"/>
        <w:gridCol w:w="2126"/>
        <w:gridCol w:w="1276"/>
        <w:gridCol w:w="1276"/>
        <w:gridCol w:w="1134"/>
        <w:gridCol w:w="1134"/>
        <w:gridCol w:w="1134"/>
        <w:gridCol w:w="1276"/>
        <w:gridCol w:w="602"/>
      </w:tblGrid>
      <w:tr w:rsidR="00DB3FF1" w:rsidRPr="0019271F" w:rsidTr="00796EC0">
        <w:trPr>
          <w:gridAfter w:val="1"/>
          <w:wAfter w:w="602" w:type="dxa"/>
          <w:tblHeader/>
        </w:trPr>
        <w:tc>
          <w:tcPr>
            <w:tcW w:w="580" w:type="dxa"/>
          </w:tcPr>
          <w:p w:rsidR="00DB3FF1" w:rsidRPr="0019271F" w:rsidRDefault="00DB3FF1" w:rsidP="00DB3FF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214" w:type="dxa"/>
          </w:tcPr>
          <w:p w:rsidR="00DB3FF1" w:rsidRPr="0019271F" w:rsidRDefault="00DB3FF1" w:rsidP="00DB3FF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B3FF1" w:rsidRPr="0019271F" w:rsidRDefault="00DB3FF1" w:rsidP="00DB3FF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B3FF1" w:rsidRPr="0019271F" w:rsidRDefault="00DB3FF1" w:rsidP="00DB3FF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B3FF1" w:rsidRPr="0019271F" w:rsidRDefault="00DB3FF1" w:rsidP="00DB3FF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B3FF1" w:rsidRPr="0019271F" w:rsidRDefault="00DB3FF1" w:rsidP="00DB3FF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B3FF1" w:rsidRPr="0019271F" w:rsidRDefault="00DB3FF1" w:rsidP="00DB3FF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DB3FF1" w:rsidRPr="0019271F" w:rsidTr="00796EC0">
        <w:trPr>
          <w:gridAfter w:val="1"/>
          <w:wAfter w:w="602" w:type="dxa"/>
        </w:trPr>
        <w:tc>
          <w:tcPr>
            <w:tcW w:w="15276" w:type="dxa"/>
            <w:gridSpan w:val="10"/>
            <w:vAlign w:val="center"/>
          </w:tcPr>
          <w:p w:rsidR="00DB3FF1" w:rsidRPr="0019271F" w:rsidRDefault="00DB3FF1" w:rsidP="00DB3FF1">
            <w:pPr>
              <w:pStyle w:val="ConsPlusNormal"/>
              <w:ind w:left="-57" w:right="-57" w:firstLine="0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Подпрограмма «Формирование и развитие инфраструктуры зон развития Ульяновской области»</w:t>
            </w:r>
          </w:p>
        </w:tc>
      </w:tr>
      <w:tr w:rsidR="00DB3FF1" w:rsidRPr="0019271F" w:rsidTr="00796EC0">
        <w:trPr>
          <w:gridAfter w:val="1"/>
          <w:wAfter w:w="602" w:type="dxa"/>
        </w:trPr>
        <w:tc>
          <w:tcPr>
            <w:tcW w:w="15276" w:type="dxa"/>
            <w:gridSpan w:val="10"/>
            <w:vAlign w:val="center"/>
          </w:tcPr>
          <w:p w:rsidR="00DB3FF1" w:rsidRPr="0019271F" w:rsidRDefault="00DB3FF1" w:rsidP="00DB3FF1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 xml:space="preserve">Цель подпрограммы </w:t>
            </w:r>
            <w:r w:rsidR="00F328FB">
              <w:rPr>
                <w:rFonts w:ascii="PT Astra Serif" w:hAnsi="PT Astra Serif"/>
                <w:sz w:val="24"/>
                <w:szCs w:val="24"/>
              </w:rPr>
              <w:t>–</w:t>
            </w:r>
            <w:r w:rsidRPr="0019271F">
              <w:rPr>
                <w:rFonts w:ascii="PT Astra Serif" w:hAnsi="PT Astra Serif"/>
                <w:sz w:val="24"/>
                <w:szCs w:val="24"/>
              </w:rPr>
              <w:t xml:space="preserve"> формирование инфраструктуры зон развития Ульяновской области</w:t>
            </w:r>
          </w:p>
        </w:tc>
      </w:tr>
      <w:tr w:rsidR="00DB3FF1" w:rsidRPr="0019271F" w:rsidTr="00796EC0">
        <w:trPr>
          <w:gridAfter w:val="1"/>
          <w:wAfter w:w="602" w:type="dxa"/>
        </w:trPr>
        <w:tc>
          <w:tcPr>
            <w:tcW w:w="15276" w:type="dxa"/>
            <w:gridSpan w:val="10"/>
            <w:vAlign w:val="center"/>
          </w:tcPr>
          <w:p w:rsidR="00DB3FF1" w:rsidRPr="0019271F" w:rsidRDefault="00DB3FF1" w:rsidP="00DB3FF1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 xml:space="preserve">Задача подпрограммы </w:t>
            </w:r>
            <w:r w:rsidR="00D44962">
              <w:rPr>
                <w:rFonts w:ascii="PT Astra Serif" w:hAnsi="PT Astra Serif"/>
                <w:sz w:val="24"/>
                <w:szCs w:val="24"/>
              </w:rPr>
              <w:t>–</w:t>
            </w:r>
            <w:r w:rsidRPr="0019271F">
              <w:rPr>
                <w:rFonts w:ascii="PT Astra Serif" w:hAnsi="PT Astra Serif"/>
                <w:sz w:val="24"/>
                <w:szCs w:val="24"/>
              </w:rPr>
              <w:t xml:space="preserve"> создание для резидентов зон развития Ульяновской области необходимых условий для осуществления их деятельности</w:t>
            </w:r>
          </w:p>
        </w:tc>
      </w:tr>
      <w:tr w:rsidR="00DB3FF1" w:rsidRPr="0019271F" w:rsidTr="003C012C">
        <w:trPr>
          <w:gridAfter w:val="1"/>
          <w:wAfter w:w="602" w:type="dxa"/>
        </w:trPr>
        <w:tc>
          <w:tcPr>
            <w:tcW w:w="580" w:type="dxa"/>
          </w:tcPr>
          <w:p w:rsidR="00DB3FF1" w:rsidRPr="0019271F" w:rsidRDefault="00DB3FF1" w:rsidP="00DB3FF1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214" w:type="dxa"/>
          </w:tcPr>
          <w:p w:rsidR="00DB3FF1" w:rsidRPr="0019271F" w:rsidRDefault="00DB3FF1" w:rsidP="00DB3FF1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Основное мероприятие «Ра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з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витие промышленной зоны «Заволжье»</w:t>
            </w:r>
          </w:p>
        </w:tc>
        <w:tc>
          <w:tcPr>
            <w:tcW w:w="2126" w:type="dxa"/>
          </w:tcPr>
          <w:p w:rsidR="00DB3FF1" w:rsidRPr="0019271F" w:rsidRDefault="00DB3FF1" w:rsidP="00DB3FF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3FF1" w:rsidRPr="0019271F" w:rsidRDefault="00DB3FF1" w:rsidP="00E47EC1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  <w:r w:rsidRPr="0019271F">
              <w:rPr>
                <w:rFonts w:ascii="PT Astra Serif" w:hAnsi="PT Astra Serif"/>
                <w:sz w:val="24"/>
                <w:szCs w:val="24"/>
              </w:rPr>
              <w:br/>
              <w:t>ассигнования 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б</w:t>
            </w:r>
            <w:r w:rsidRPr="0019271F">
              <w:rPr>
                <w:rFonts w:ascii="PT Astra Serif" w:hAnsi="PT Astra Serif"/>
                <w:sz w:val="24"/>
                <w:szCs w:val="24"/>
              </w:rPr>
              <w:t xml:space="preserve">ластного бюджета </w:t>
            </w:r>
            <w:r w:rsidRPr="0019271F">
              <w:rPr>
                <w:rFonts w:ascii="PT Astra Serif" w:hAnsi="PT Astra Serif"/>
                <w:sz w:val="24"/>
                <w:szCs w:val="24"/>
              </w:rPr>
              <w:br/>
              <w:t>Ульяновской обл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а</w:t>
            </w:r>
            <w:r w:rsidRPr="0019271F">
              <w:rPr>
                <w:rFonts w:ascii="PT Astra Serif" w:hAnsi="PT Astra Serif"/>
                <w:sz w:val="24"/>
                <w:szCs w:val="24"/>
              </w:rPr>
              <w:t xml:space="preserve">сти (далее </w:t>
            </w:r>
            <w:proofErr w:type="gramStart"/>
            <w:r w:rsidRPr="0019271F">
              <w:rPr>
                <w:rFonts w:ascii="PT Astra Serif" w:hAnsi="PT Astra Serif"/>
                <w:sz w:val="24"/>
                <w:szCs w:val="24"/>
              </w:rPr>
              <w:t>–о</w:t>
            </w:r>
            <w:proofErr w:type="gramEnd"/>
            <w:r w:rsidRPr="0019271F">
              <w:rPr>
                <w:rFonts w:ascii="PT Astra Serif" w:hAnsi="PT Astra Serif"/>
                <w:sz w:val="24"/>
                <w:szCs w:val="24"/>
              </w:rPr>
              <w:t>бластно</w:t>
            </w:r>
            <w:r w:rsidR="00E47EC1">
              <w:rPr>
                <w:rFonts w:ascii="PT Astra Serif" w:hAnsi="PT Astra Serif"/>
                <w:sz w:val="24"/>
                <w:szCs w:val="24"/>
              </w:rPr>
              <w:t>й</w:t>
            </w:r>
            <w:r w:rsidRPr="0019271F">
              <w:rPr>
                <w:rFonts w:ascii="PT Astra Serif" w:hAnsi="PT Astra Serif"/>
                <w:sz w:val="24"/>
                <w:szCs w:val="24"/>
              </w:rPr>
              <w:t xml:space="preserve"> бюдже</w:t>
            </w:r>
            <w:r w:rsidR="00E47EC1">
              <w:rPr>
                <w:rFonts w:ascii="PT Astra Serif" w:hAnsi="PT Astra Serif"/>
                <w:sz w:val="24"/>
                <w:szCs w:val="24"/>
              </w:rPr>
              <w:t>т</w:t>
            </w:r>
            <w:r w:rsidRPr="0019271F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261789,6</w:t>
            </w:r>
          </w:p>
        </w:tc>
        <w:tc>
          <w:tcPr>
            <w:tcW w:w="1276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51251,1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55683,9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54442,6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49203,9</w:t>
            </w:r>
          </w:p>
        </w:tc>
        <w:tc>
          <w:tcPr>
            <w:tcW w:w="1276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51208,1</w:t>
            </w:r>
          </w:p>
        </w:tc>
      </w:tr>
      <w:tr w:rsidR="00DB3FF1" w:rsidRPr="0019271F" w:rsidTr="003C012C">
        <w:trPr>
          <w:gridAfter w:val="1"/>
          <w:wAfter w:w="602" w:type="dxa"/>
        </w:trPr>
        <w:tc>
          <w:tcPr>
            <w:tcW w:w="580" w:type="dxa"/>
          </w:tcPr>
          <w:p w:rsidR="00DB3FF1" w:rsidRPr="0019271F" w:rsidRDefault="00DB3FF1" w:rsidP="00DB3FF1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3214" w:type="dxa"/>
          </w:tcPr>
          <w:p w:rsidR="00DB3FF1" w:rsidRPr="0019271F" w:rsidRDefault="00DB3FF1" w:rsidP="00E47EC1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Приобретение в собстве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н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ность Ульяновской области дополнительных акций,</w:t>
            </w:r>
            <w:r w:rsidR="00D4496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ра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з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мещаемых при увеличении уставного капитала Акци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нерного общества «Корпор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а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ция развития Ульяновской области», в целях погашения основного долга по кредиту на строительство объектов инфраструктуры промы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ш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ленных зон</w:t>
            </w:r>
          </w:p>
        </w:tc>
        <w:tc>
          <w:tcPr>
            <w:tcW w:w="2126" w:type="dxa"/>
          </w:tcPr>
          <w:p w:rsidR="00DB3FF1" w:rsidRPr="0019271F" w:rsidRDefault="00DB3FF1" w:rsidP="00E47EC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 xml:space="preserve">Министерство </w:t>
            </w:r>
            <w:r w:rsidRPr="0019271F">
              <w:rPr>
                <w:rFonts w:ascii="PT Astra Serif" w:hAnsi="PT Astra Serif" w:cs="PT Astra Serif"/>
                <w:sz w:val="24"/>
                <w:szCs w:val="24"/>
              </w:rPr>
              <w:t>эк</w:t>
            </w:r>
            <w:r w:rsidRPr="0019271F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19271F">
              <w:rPr>
                <w:rFonts w:ascii="PT Astra Serif" w:hAnsi="PT Astra Serif" w:cs="PT Astra Serif"/>
                <w:sz w:val="24"/>
                <w:szCs w:val="24"/>
              </w:rPr>
              <w:t>номического ра</w:t>
            </w:r>
            <w:r w:rsidRPr="0019271F">
              <w:rPr>
                <w:rFonts w:ascii="PT Astra Serif" w:hAnsi="PT Astra Serif" w:cs="PT Astra Serif"/>
                <w:sz w:val="24"/>
                <w:szCs w:val="24"/>
              </w:rPr>
              <w:t>з</w:t>
            </w:r>
            <w:r w:rsidRPr="0019271F">
              <w:rPr>
                <w:rFonts w:ascii="PT Astra Serif" w:hAnsi="PT Astra Serif" w:cs="PT Astra Serif"/>
                <w:sz w:val="24"/>
                <w:szCs w:val="24"/>
              </w:rPr>
              <w:t>вития и промы</w:t>
            </w:r>
            <w:r w:rsidRPr="0019271F">
              <w:rPr>
                <w:rFonts w:ascii="PT Astra Serif" w:hAnsi="PT Astra Serif" w:cs="PT Astra Serif"/>
                <w:sz w:val="24"/>
                <w:szCs w:val="24"/>
              </w:rPr>
              <w:t>ш</w:t>
            </w:r>
            <w:r w:rsidRPr="0019271F">
              <w:rPr>
                <w:rFonts w:ascii="PT Astra Serif" w:hAnsi="PT Astra Serif" w:cs="PT Astra Serif"/>
                <w:sz w:val="24"/>
                <w:szCs w:val="24"/>
              </w:rPr>
              <w:t>ленности</w:t>
            </w:r>
            <w:r w:rsidR="00E47EC1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Ульяно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в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ской области (д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а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лее – Министе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р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ство)</w:t>
            </w:r>
          </w:p>
        </w:tc>
        <w:tc>
          <w:tcPr>
            <w:tcW w:w="2126" w:type="dxa"/>
          </w:tcPr>
          <w:p w:rsidR="00DB3FF1" w:rsidRPr="0019271F" w:rsidRDefault="00DB3FF1" w:rsidP="00DB3FF1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  <w:r w:rsidRPr="0019271F">
              <w:rPr>
                <w:rFonts w:ascii="PT Astra Serif" w:hAnsi="PT Astra Serif"/>
                <w:sz w:val="24"/>
                <w:szCs w:val="24"/>
              </w:rPr>
              <w:br/>
              <w:t>ассигнования 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б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212200,0</w:t>
            </w:r>
          </w:p>
        </w:tc>
        <w:tc>
          <w:tcPr>
            <w:tcW w:w="1276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42440,0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42440,0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42440,0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42440,0</w:t>
            </w:r>
          </w:p>
        </w:tc>
        <w:tc>
          <w:tcPr>
            <w:tcW w:w="1276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42440,0</w:t>
            </w:r>
          </w:p>
        </w:tc>
      </w:tr>
      <w:tr w:rsidR="00DB3FF1" w:rsidRPr="0019271F" w:rsidTr="003C012C">
        <w:trPr>
          <w:gridAfter w:val="1"/>
          <w:wAfter w:w="602" w:type="dxa"/>
        </w:trPr>
        <w:tc>
          <w:tcPr>
            <w:tcW w:w="580" w:type="dxa"/>
          </w:tcPr>
          <w:p w:rsidR="00DB3FF1" w:rsidRPr="0019271F" w:rsidRDefault="00DB3FF1" w:rsidP="00DB3FF1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1.2.</w:t>
            </w:r>
          </w:p>
        </w:tc>
        <w:tc>
          <w:tcPr>
            <w:tcW w:w="3214" w:type="dxa"/>
          </w:tcPr>
          <w:p w:rsidR="00DB3FF1" w:rsidRPr="0019271F" w:rsidRDefault="00DB3FF1" w:rsidP="00E47EC1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9271F">
              <w:rPr>
                <w:rFonts w:ascii="PT Astra Serif" w:hAnsi="PT Astra Serif"/>
                <w:sz w:val="24"/>
                <w:szCs w:val="24"/>
              </w:rPr>
              <w:t>Предоставление субсидий организациям, которым в с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ответствии с Законом Уль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я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новской области от 15 марта 2005 года № 019-ЗО «О ра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з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витии инвестиционной де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я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тельности на территории Ульяновской области» пр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и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своен статус организации, уполномоченной в сфере формирования и развития инфраструктуры промы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ш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ленных зон, в целях возм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е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щения затрат указанных 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р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ганизаций по уплате проце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н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тов по кредитам, полученным на формирование и развитие инфраструктуры промы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ш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ленных зон</w:t>
            </w:r>
            <w:proofErr w:type="gramEnd"/>
          </w:p>
        </w:tc>
        <w:tc>
          <w:tcPr>
            <w:tcW w:w="2126" w:type="dxa"/>
          </w:tcPr>
          <w:p w:rsidR="00DB3FF1" w:rsidRPr="0019271F" w:rsidRDefault="00DB3FF1" w:rsidP="00DB3FF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2126" w:type="dxa"/>
          </w:tcPr>
          <w:p w:rsidR="00DB3FF1" w:rsidRPr="0019271F" w:rsidRDefault="00DB3FF1" w:rsidP="00DB3FF1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  <w:r w:rsidRPr="0019271F">
              <w:rPr>
                <w:rFonts w:ascii="PT Astra Serif" w:hAnsi="PT Astra Serif"/>
                <w:sz w:val="24"/>
                <w:szCs w:val="24"/>
              </w:rPr>
              <w:br/>
              <w:t>ассигнования 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б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49589,6</w:t>
            </w:r>
          </w:p>
        </w:tc>
        <w:tc>
          <w:tcPr>
            <w:tcW w:w="1276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8811,1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13243,9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12002,6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6763,9</w:t>
            </w:r>
          </w:p>
        </w:tc>
        <w:tc>
          <w:tcPr>
            <w:tcW w:w="1276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8768,1</w:t>
            </w:r>
          </w:p>
        </w:tc>
      </w:tr>
      <w:tr w:rsidR="00DB3FF1" w:rsidRPr="0019271F" w:rsidTr="003C012C">
        <w:trPr>
          <w:gridAfter w:val="1"/>
          <w:wAfter w:w="602" w:type="dxa"/>
        </w:trPr>
        <w:tc>
          <w:tcPr>
            <w:tcW w:w="580" w:type="dxa"/>
          </w:tcPr>
          <w:p w:rsidR="00DB3FF1" w:rsidRPr="0019271F" w:rsidRDefault="00DB3FF1" w:rsidP="00DB3FF1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214" w:type="dxa"/>
          </w:tcPr>
          <w:p w:rsidR="00DB3FF1" w:rsidRPr="0019271F" w:rsidRDefault="00DB3FF1" w:rsidP="00DB3FF1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Основное мероприятие «Ра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з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витие портовой особой эк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номической зоны»</w:t>
            </w:r>
          </w:p>
        </w:tc>
        <w:tc>
          <w:tcPr>
            <w:tcW w:w="2126" w:type="dxa"/>
          </w:tcPr>
          <w:p w:rsidR="00DB3FF1" w:rsidRPr="0019271F" w:rsidRDefault="00DB3FF1" w:rsidP="00DB3FF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3FF1" w:rsidRPr="0019271F" w:rsidRDefault="00DB3FF1" w:rsidP="00DB3FF1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  <w:r w:rsidRPr="0019271F">
              <w:rPr>
                <w:rFonts w:ascii="PT Astra Serif" w:hAnsi="PT Astra Serif"/>
                <w:sz w:val="24"/>
                <w:szCs w:val="24"/>
              </w:rPr>
              <w:br/>
              <w:t>ассигнования 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б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554532,57</w:t>
            </w:r>
          </w:p>
        </w:tc>
        <w:tc>
          <w:tcPr>
            <w:tcW w:w="1276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146545,0</w:t>
            </w:r>
          </w:p>
        </w:tc>
        <w:tc>
          <w:tcPr>
            <w:tcW w:w="1134" w:type="dxa"/>
          </w:tcPr>
          <w:p w:rsidR="00DB3FF1" w:rsidRPr="0019271F" w:rsidRDefault="00DB3FF1" w:rsidP="009433C4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216758,07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92995,4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98234,1</w:t>
            </w:r>
          </w:p>
        </w:tc>
        <w:tc>
          <w:tcPr>
            <w:tcW w:w="1276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</w:tr>
      <w:tr w:rsidR="00DB3FF1" w:rsidRPr="0019271F" w:rsidTr="003C012C">
        <w:trPr>
          <w:gridAfter w:val="1"/>
          <w:wAfter w:w="602" w:type="dxa"/>
        </w:trPr>
        <w:tc>
          <w:tcPr>
            <w:tcW w:w="580" w:type="dxa"/>
            <w:vMerge w:val="restart"/>
          </w:tcPr>
          <w:p w:rsidR="00DB3FF1" w:rsidRPr="0019271F" w:rsidRDefault="00DB3FF1" w:rsidP="00DB3FF1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2.1.</w:t>
            </w:r>
          </w:p>
        </w:tc>
        <w:tc>
          <w:tcPr>
            <w:tcW w:w="3214" w:type="dxa"/>
          </w:tcPr>
          <w:p w:rsidR="00DB3FF1" w:rsidRPr="0019271F" w:rsidRDefault="00DB3FF1" w:rsidP="00DB3FF1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Приобретение в собстве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н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ность Ульяновской области дополнительных акций, ра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з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мещаемых при увеличении уставного капитала акци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 xml:space="preserve">нерного общества «Портовая </w:t>
            </w:r>
            <w:r w:rsidR="00D44962">
              <w:rPr>
                <w:rFonts w:ascii="PT Astra Serif" w:hAnsi="PT Astra Serif"/>
                <w:sz w:val="24"/>
                <w:szCs w:val="24"/>
              </w:rPr>
              <w:br/>
            </w:r>
            <w:r w:rsidRPr="0019271F">
              <w:rPr>
                <w:rFonts w:ascii="PT Astra Serif" w:hAnsi="PT Astra Serif"/>
                <w:sz w:val="24"/>
                <w:szCs w:val="24"/>
              </w:rPr>
              <w:t>особая экономическая зона «Ульяновск», в целях фина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н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сового обеспечения архите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к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турно-строительного прое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к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тирования и строительства объектов капитального стр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ительства индустриального парка</w:t>
            </w:r>
          </w:p>
        </w:tc>
        <w:tc>
          <w:tcPr>
            <w:tcW w:w="2126" w:type="dxa"/>
            <w:vMerge w:val="restart"/>
          </w:tcPr>
          <w:p w:rsidR="00DB3FF1" w:rsidRPr="0019271F" w:rsidRDefault="00DB3FF1" w:rsidP="00DB3FF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2126" w:type="dxa"/>
            <w:vMerge w:val="restart"/>
          </w:tcPr>
          <w:p w:rsidR="00DB3FF1" w:rsidRPr="0019271F" w:rsidRDefault="00DB3FF1" w:rsidP="00DB3FF1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  <w:r w:rsidRPr="0019271F">
              <w:rPr>
                <w:rFonts w:ascii="PT Astra Serif" w:hAnsi="PT Astra Serif"/>
                <w:sz w:val="24"/>
                <w:szCs w:val="24"/>
              </w:rPr>
              <w:br/>
              <w:t>ассигнования 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б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493627,5</w:t>
            </w:r>
          </w:p>
        </w:tc>
        <w:tc>
          <w:tcPr>
            <w:tcW w:w="1276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146545,0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186500,0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77671,9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82910,6</w:t>
            </w:r>
          </w:p>
        </w:tc>
        <w:tc>
          <w:tcPr>
            <w:tcW w:w="1276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</w:tr>
      <w:tr w:rsidR="00DB3FF1" w:rsidRPr="0019271F" w:rsidTr="003C012C">
        <w:trPr>
          <w:gridAfter w:val="1"/>
          <w:wAfter w:w="602" w:type="dxa"/>
        </w:trPr>
        <w:tc>
          <w:tcPr>
            <w:tcW w:w="580" w:type="dxa"/>
            <w:vMerge/>
          </w:tcPr>
          <w:p w:rsidR="00DB3FF1" w:rsidRPr="0019271F" w:rsidRDefault="00DB3FF1" w:rsidP="00DB3FF1">
            <w:pPr>
              <w:pStyle w:val="ConsPlusNormal"/>
              <w:ind w:left="-57" w:right="-57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14" w:type="dxa"/>
          </w:tcPr>
          <w:p w:rsidR="00DB3FF1" w:rsidRPr="0019271F" w:rsidRDefault="00DB3FF1" w:rsidP="00DB3FF1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в том числе в условиях ра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с</w:t>
            </w:r>
            <w:r w:rsidRPr="0019271F">
              <w:rPr>
                <w:rFonts w:ascii="PT Astra Serif" w:hAnsi="PT Astra Serif"/>
                <w:sz w:val="24"/>
                <w:szCs w:val="24"/>
              </w:rPr>
              <w:t xml:space="preserve">пространения новой </w:t>
            </w:r>
            <w:proofErr w:type="spellStart"/>
            <w:r w:rsidRPr="0019271F">
              <w:rPr>
                <w:rFonts w:ascii="PT Astra Serif" w:hAnsi="PT Astra Serif"/>
                <w:sz w:val="24"/>
                <w:szCs w:val="24"/>
              </w:rPr>
              <w:t>корон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а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вирусной</w:t>
            </w:r>
            <w:proofErr w:type="spellEnd"/>
            <w:r w:rsidRPr="0019271F">
              <w:rPr>
                <w:rFonts w:ascii="PT Astra Serif" w:hAnsi="PT Astra Serif"/>
                <w:sz w:val="24"/>
                <w:szCs w:val="24"/>
              </w:rPr>
              <w:t xml:space="preserve"> инфекции (COVID-2019)</w:t>
            </w:r>
          </w:p>
        </w:tc>
        <w:tc>
          <w:tcPr>
            <w:tcW w:w="2126" w:type="dxa"/>
            <w:vMerge/>
          </w:tcPr>
          <w:p w:rsidR="00DB3FF1" w:rsidRPr="0019271F" w:rsidRDefault="00DB3FF1" w:rsidP="00DB3FF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B3FF1" w:rsidRPr="0019271F" w:rsidRDefault="00DB3FF1" w:rsidP="00DB3FF1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146545,0</w:t>
            </w:r>
          </w:p>
        </w:tc>
        <w:tc>
          <w:tcPr>
            <w:tcW w:w="1276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146545,0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</w:tr>
      <w:tr w:rsidR="00DB3FF1" w:rsidRPr="0019271F" w:rsidTr="003C012C">
        <w:trPr>
          <w:gridAfter w:val="1"/>
          <w:wAfter w:w="602" w:type="dxa"/>
        </w:trPr>
        <w:tc>
          <w:tcPr>
            <w:tcW w:w="580" w:type="dxa"/>
          </w:tcPr>
          <w:p w:rsidR="00DB3FF1" w:rsidRPr="0019271F" w:rsidRDefault="00DB3FF1" w:rsidP="00DB3FF1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2.2.</w:t>
            </w:r>
          </w:p>
        </w:tc>
        <w:tc>
          <w:tcPr>
            <w:tcW w:w="3214" w:type="dxa"/>
          </w:tcPr>
          <w:p w:rsidR="00DB3FF1" w:rsidRPr="0019271F" w:rsidRDefault="00DB3FF1" w:rsidP="00BC58BB">
            <w:pPr>
              <w:pStyle w:val="ConsPlusTitle"/>
              <w:widowControl/>
              <w:ind w:left="-57" w:right="-57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proofErr w:type="gramStart"/>
            <w:r w:rsidRPr="0019271F">
              <w:rPr>
                <w:rFonts w:ascii="PT Astra Serif" w:hAnsi="PT Astra Serif" w:cs="PT Astra Serif"/>
                <w:b w:val="0"/>
                <w:sz w:val="24"/>
                <w:szCs w:val="24"/>
              </w:rPr>
              <w:t xml:space="preserve">Предоставление </w:t>
            </w:r>
            <w:r w:rsidRPr="0019271F">
              <w:rPr>
                <w:rFonts w:ascii="PT Astra Serif" w:hAnsi="PT Astra Serif"/>
                <w:b w:val="0"/>
                <w:sz w:val="24"/>
                <w:szCs w:val="24"/>
              </w:rPr>
              <w:t>субсидий из областного бюджета Уль</w:t>
            </w:r>
            <w:r w:rsidRPr="0019271F">
              <w:rPr>
                <w:rFonts w:ascii="PT Astra Serif" w:hAnsi="PT Astra Serif"/>
                <w:b w:val="0"/>
                <w:sz w:val="24"/>
                <w:szCs w:val="24"/>
              </w:rPr>
              <w:t>я</w:t>
            </w:r>
            <w:r w:rsidRPr="0019271F">
              <w:rPr>
                <w:rFonts w:ascii="PT Astra Serif" w:hAnsi="PT Astra Serif"/>
                <w:b w:val="0"/>
                <w:sz w:val="24"/>
                <w:szCs w:val="24"/>
              </w:rPr>
              <w:t>новской области организац</w:t>
            </w:r>
            <w:r w:rsidRPr="0019271F">
              <w:rPr>
                <w:rFonts w:ascii="PT Astra Serif" w:hAnsi="PT Astra Serif"/>
                <w:b w:val="0"/>
                <w:sz w:val="24"/>
                <w:szCs w:val="24"/>
              </w:rPr>
              <w:t>и</w:t>
            </w:r>
            <w:r w:rsidRPr="0019271F">
              <w:rPr>
                <w:rFonts w:ascii="PT Astra Serif" w:hAnsi="PT Astra Serif"/>
                <w:b w:val="0"/>
                <w:sz w:val="24"/>
                <w:szCs w:val="24"/>
              </w:rPr>
              <w:t xml:space="preserve">ям – резидентам портовой особой экономической зоны, созданной на территории </w:t>
            </w:r>
            <w:r w:rsidR="00D44962">
              <w:rPr>
                <w:rFonts w:ascii="PT Astra Serif" w:hAnsi="PT Astra Serif"/>
                <w:b w:val="0"/>
                <w:sz w:val="24"/>
                <w:szCs w:val="24"/>
              </w:rPr>
              <w:br/>
            </w:r>
            <w:r w:rsidRPr="0019271F">
              <w:rPr>
                <w:rFonts w:ascii="PT Astra Serif" w:hAnsi="PT Astra Serif"/>
                <w:b w:val="0"/>
                <w:sz w:val="24"/>
                <w:szCs w:val="24"/>
              </w:rPr>
              <w:t>муниципального образования «</w:t>
            </w:r>
            <w:proofErr w:type="spellStart"/>
            <w:r w:rsidRPr="0019271F">
              <w:rPr>
                <w:rFonts w:ascii="PT Astra Serif" w:hAnsi="PT Astra Serif"/>
                <w:b w:val="0"/>
                <w:sz w:val="24"/>
                <w:szCs w:val="24"/>
              </w:rPr>
              <w:t>Чердаклинский</w:t>
            </w:r>
            <w:proofErr w:type="spellEnd"/>
            <w:r w:rsidRPr="0019271F">
              <w:rPr>
                <w:rFonts w:ascii="PT Astra Serif" w:hAnsi="PT Astra Serif"/>
                <w:b w:val="0"/>
                <w:sz w:val="24"/>
                <w:szCs w:val="24"/>
              </w:rPr>
              <w:t xml:space="preserve"> район» Ул</w:t>
            </w:r>
            <w:r w:rsidRPr="0019271F">
              <w:rPr>
                <w:rFonts w:ascii="PT Astra Serif" w:hAnsi="PT Astra Serif"/>
                <w:b w:val="0"/>
                <w:sz w:val="24"/>
                <w:szCs w:val="24"/>
              </w:rPr>
              <w:t>ь</w:t>
            </w:r>
            <w:r w:rsidRPr="0019271F">
              <w:rPr>
                <w:rFonts w:ascii="PT Astra Serif" w:hAnsi="PT Astra Serif"/>
                <w:b w:val="0"/>
                <w:sz w:val="24"/>
                <w:szCs w:val="24"/>
              </w:rPr>
              <w:t xml:space="preserve">яновской области, </w:t>
            </w:r>
            <w:r w:rsidRPr="0019271F">
              <w:rPr>
                <w:rFonts w:ascii="PT Astra Serif" w:hAnsi="PT Astra Serif"/>
                <w:b w:val="0"/>
                <w:spacing w:val="-4"/>
                <w:sz w:val="24"/>
                <w:szCs w:val="24"/>
              </w:rPr>
              <w:t>в целях возмещения затрат в связи с внесением арендной платы, предусмотренной договорами аренды недвижимого имущ</w:t>
            </w:r>
            <w:r w:rsidRPr="0019271F">
              <w:rPr>
                <w:rFonts w:ascii="PT Astra Serif" w:hAnsi="PT Astra Serif"/>
                <w:b w:val="0"/>
                <w:spacing w:val="-4"/>
                <w:sz w:val="24"/>
                <w:szCs w:val="24"/>
              </w:rPr>
              <w:t>е</w:t>
            </w:r>
            <w:r w:rsidRPr="0019271F">
              <w:rPr>
                <w:rFonts w:ascii="PT Astra Serif" w:hAnsi="PT Astra Serif"/>
                <w:b w:val="0"/>
                <w:spacing w:val="-4"/>
                <w:sz w:val="24"/>
                <w:szCs w:val="24"/>
              </w:rPr>
              <w:t>ства (за исключением земел</w:t>
            </w:r>
            <w:r w:rsidRPr="0019271F">
              <w:rPr>
                <w:rFonts w:ascii="PT Astra Serif" w:hAnsi="PT Astra Serif"/>
                <w:b w:val="0"/>
                <w:spacing w:val="-4"/>
                <w:sz w:val="24"/>
                <w:szCs w:val="24"/>
              </w:rPr>
              <w:t>ь</w:t>
            </w:r>
            <w:r w:rsidRPr="0019271F">
              <w:rPr>
                <w:rFonts w:ascii="PT Astra Serif" w:hAnsi="PT Astra Serif"/>
                <w:b w:val="0"/>
                <w:spacing w:val="-4"/>
                <w:sz w:val="24"/>
                <w:szCs w:val="24"/>
              </w:rPr>
              <w:t>ных участков), находящегося на территории указанной по</w:t>
            </w:r>
            <w:r w:rsidRPr="0019271F">
              <w:rPr>
                <w:rFonts w:ascii="PT Astra Serif" w:hAnsi="PT Astra Serif"/>
                <w:b w:val="0"/>
                <w:spacing w:val="-4"/>
                <w:sz w:val="24"/>
                <w:szCs w:val="24"/>
              </w:rPr>
              <w:t>р</w:t>
            </w:r>
            <w:r w:rsidRPr="0019271F">
              <w:rPr>
                <w:rFonts w:ascii="PT Astra Serif" w:hAnsi="PT Astra Serif"/>
                <w:b w:val="0"/>
                <w:spacing w:val="-4"/>
                <w:sz w:val="24"/>
                <w:szCs w:val="24"/>
              </w:rPr>
              <w:t>товой особой экономической зоны</w:t>
            </w:r>
            <w:proofErr w:type="gramEnd"/>
          </w:p>
        </w:tc>
        <w:tc>
          <w:tcPr>
            <w:tcW w:w="2126" w:type="dxa"/>
          </w:tcPr>
          <w:p w:rsidR="00DB3FF1" w:rsidRPr="0019271F" w:rsidRDefault="00DB3FF1" w:rsidP="00DB3FF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2126" w:type="dxa"/>
          </w:tcPr>
          <w:p w:rsidR="00DB3FF1" w:rsidRPr="0019271F" w:rsidRDefault="00DB3FF1" w:rsidP="00DB3FF1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  <w:r w:rsidRPr="0019271F">
              <w:rPr>
                <w:rFonts w:ascii="PT Astra Serif" w:hAnsi="PT Astra Serif"/>
                <w:sz w:val="24"/>
                <w:szCs w:val="24"/>
              </w:rPr>
              <w:br/>
              <w:t>ассигнования 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б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48905,07</w:t>
            </w:r>
          </w:p>
        </w:tc>
        <w:tc>
          <w:tcPr>
            <w:tcW w:w="1276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18258,07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15323,5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15323,5</w:t>
            </w:r>
          </w:p>
        </w:tc>
        <w:tc>
          <w:tcPr>
            <w:tcW w:w="1276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</w:tr>
      <w:tr w:rsidR="00DB3FF1" w:rsidRPr="0019271F" w:rsidTr="003C012C">
        <w:trPr>
          <w:gridAfter w:val="1"/>
          <w:wAfter w:w="602" w:type="dxa"/>
        </w:trPr>
        <w:tc>
          <w:tcPr>
            <w:tcW w:w="580" w:type="dxa"/>
          </w:tcPr>
          <w:p w:rsidR="00DB3FF1" w:rsidRPr="0019271F" w:rsidRDefault="00DB3FF1" w:rsidP="00DB3FF1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2.3.</w:t>
            </w:r>
          </w:p>
        </w:tc>
        <w:tc>
          <w:tcPr>
            <w:tcW w:w="3214" w:type="dxa"/>
          </w:tcPr>
          <w:p w:rsidR="00DB3FF1" w:rsidRPr="0019271F" w:rsidRDefault="00DB3FF1" w:rsidP="00D44962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Приобретение в собстве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н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ность Ульяновской области дополнительных акций, в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ы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пускаемых при увеличении уставного капитала акци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 xml:space="preserve">нерного общества «Портовая особая экономическая зона «Ульяновск», в целях </w:t>
            </w:r>
            <w:proofErr w:type="gramStart"/>
            <w:r w:rsidRPr="0019271F">
              <w:rPr>
                <w:rFonts w:ascii="PT Astra Serif" w:hAnsi="PT Astra Serif"/>
                <w:sz w:val="24"/>
                <w:szCs w:val="24"/>
              </w:rPr>
              <w:t>фина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н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сирования разработки прое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к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та планировки территории</w:t>
            </w:r>
            <w:proofErr w:type="gramEnd"/>
            <w:r w:rsidRPr="0019271F">
              <w:rPr>
                <w:rFonts w:ascii="PT Astra Serif" w:hAnsi="PT Astra Serif"/>
                <w:sz w:val="24"/>
                <w:szCs w:val="24"/>
              </w:rPr>
              <w:t xml:space="preserve"> 3-</w:t>
            </w:r>
            <w:r w:rsidR="00D44962">
              <w:rPr>
                <w:rFonts w:ascii="PT Astra Serif" w:hAnsi="PT Astra Serif"/>
                <w:sz w:val="24"/>
                <w:szCs w:val="24"/>
              </w:rPr>
              <w:t>е</w:t>
            </w:r>
            <w:r w:rsidRPr="0019271F">
              <w:rPr>
                <w:rFonts w:ascii="PT Astra Serif" w:hAnsi="PT Astra Serif"/>
                <w:sz w:val="24"/>
                <w:szCs w:val="24"/>
              </w:rPr>
              <w:t xml:space="preserve">й очереди </w:t>
            </w:r>
            <w:r w:rsidRPr="0019271F">
              <w:rPr>
                <w:rFonts w:ascii="PT Astra Serif" w:hAnsi="PT Astra Serif" w:cs="PT Astra Serif"/>
                <w:sz w:val="24"/>
                <w:szCs w:val="24"/>
              </w:rPr>
              <w:t>портовой особой экономической зоны»</w:t>
            </w:r>
          </w:p>
        </w:tc>
        <w:tc>
          <w:tcPr>
            <w:tcW w:w="2126" w:type="dxa"/>
          </w:tcPr>
          <w:p w:rsidR="00DB3FF1" w:rsidRPr="0019271F" w:rsidRDefault="00DB3FF1" w:rsidP="00DB3FF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2126" w:type="dxa"/>
          </w:tcPr>
          <w:p w:rsidR="00DB3FF1" w:rsidRPr="0019271F" w:rsidRDefault="00DB3FF1" w:rsidP="00DB3FF1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  <w:r w:rsidRPr="0019271F">
              <w:rPr>
                <w:rFonts w:ascii="PT Astra Serif" w:hAnsi="PT Astra Serif"/>
                <w:sz w:val="24"/>
                <w:szCs w:val="24"/>
              </w:rPr>
              <w:br/>
              <w:t>ассигнования 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б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12000,0</w:t>
            </w:r>
          </w:p>
        </w:tc>
        <w:tc>
          <w:tcPr>
            <w:tcW w:w="1276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12000,0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</w:tr>
      <w:tr w:rsidR="00DB3FF1" w:rsidRPr="0019271F" w:rsidTr="003C012C">
        <w:trPr>
          <w:gridAfter w:val="1"/>
          <w:wAfter w:w="602" w:type="dxa"/>
        </w:trPr>
        <w:tc>
          <w:tcPr>
            <w:tcW w:w="580" w:type="dxa"/>
          </w:tcPr>
          <w:p w:rsidR="00DB3FF1" w:rsidRPr="0019271F" w:rsidRDefault="00DB3FF1" w:rsidP="00DB3FF1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3214" w:type="dxa"/>
          </w:tcPr>
          <w:p w:rsidR="00DB3FF1" w:rsidRPr="0019271F" w:rsidRDefault="00DB3FF1" w:rsidP="00DB3FF1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Основное мероприятие «По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д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держка деятельности орган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и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зации, уполномоченной в сфере формирования и разв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и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тия инфраструктуры пр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мышленных зон в Ульяно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в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ской области»</w:t>
            </w:r>
          </w:p>
        </w:tc>
        <w:tc>
          <w:tcPr>
            <w:tcW w:w="2126" w:type="dxa"/>
          </w:tcPr>
          <w:p w:rsidR="00DB3FF1" w:rsidRPr="0019271F" w:rsidRDefault="00DB3FF1" w:rsidP="00DB3FF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3FF1" w:rsidRPr="0019271F" w:rsidRDefault="00DB3FF1" w:rsidP="00DB3FF1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  <w:r w:rsidRPr="0019271F">
              <w:rPr>
                <w:rFonts w:ascii="PT Astra Serif" w:hAnsi="PT Astra Serif"/>
                <w:sz w:val="24"/>
                <w:szCs w:val="24"/>
              </w:rPr>
              <w:br/>
              <w:t>ассигнования 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б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769486,7</w:t>
            </w:r>
          </w:p>
        </w:tc>
        <w:tc>
          <w:tcPr>
            <w:tcW w:w="1276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86114,1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178764,9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146987,7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146987,7</w:t>
            </w:r>
          </w:p>
        </w:tc>
        <w:tc>
          <w:tcPr>
            <w:tcW w:w="1276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210632,3</w:t>
            </w:r>
          </w:p>
        </w:tc>
      </w:tr>
      <w:tr w:rsidR="00DB3FF1" w:rsidRPr="0019271F" w:rsidTr="003C012C">
        <w:trPr>
          <w:gridAfter w:val="1"/>
          <w:wAfter w:w="602" w:type="dxa"/>
        </w:trPr>
        <w:tc>
          <w:tcPr>
            <w:tcW w:w="580" w:type="dxa"/>
          </w:tcPr>
          <w:p w:rsidR="00DB3FF1" w:rsidRPr="0019271F" w:rsidRDefault="00DB3FF1" w:rsidP="00DB3FF1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3.1.</w:t>
            </w:r>
          </w:p>
        </w:tc>
        <w:tc>
          <w:tcPr>
            <w:tcW w:w="3214" w:type="dxa"/>
          </w:tcPr>
          <w:p w:rsidR="00DB3FF1" w:rsidRPr="0019271F" w:rsidRDefault="00DB3FF1" w:rsidP="00BC58BB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9271F">
              <w:rPr>
                <w:rFonts w:ascii="PT Astra Serif" w:hAnsi="PT Astra Serif"/>
                <w:sz w:val="24"/>
                <w:szCs w:val="24"/>
              </w:rPr>
              <w:t>Предоставление субсидий из областного бюджета Уль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я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новской области организац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и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ям, которым в соответствии с Законом Ульяновской обл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а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сти от 15 марта 2005 года № 019-ЗО «О развитии инвест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и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ционной деятельности на территории Ульяновской 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б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ласти» присвоен статус орг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а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низации, уполномоченной в сфере формирования и разв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и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тия инфраструктуры пр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мышленных зон, в целях во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з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мещения части затрат указа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н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ных организаций в связи с осуществлением мероприятий по формированию и развитию инфраструктуры промы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ш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ленных зон</w:t>
            </w:r>
            <w:proofErr w:type="gramEnd"/>
            <w:r w:rsidRPr="0019271F">
              <w:rPr>
                <w:rFonts w:ascii="PT Astra Serif" w:hAnsi="PT Astra Serif"/>
                <w:sz w:val="24"/>
                <w:szCs w:val="24"/>
              </w:rPr>
              <w:t xml:space="preserve"> и функций, опр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е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делённых постановлением Правительства Ульяновской области от 16.08.2013 № 367-П</w:t>
            </w:r>
            <w:r w:rsidR="00D4496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9271F">
              <w:rPr>
                <w:rFonts w:ascii="PT Astra Serif" w:hAnsi="PT Astra Serif"/>
                <w:sz w:val="24"/>
                <w:szCs w:val="24"/>
              </w:rPr>
              <w:t>«О некоторых вопросах деятельности организации, уполномоченной в сфере формирования и развития инфраструктуры промы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ш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ленных зон»</w:t>
            </w:r>
          </w:p>
        </w:tc>
        <w:tc>
          <w:tcPr>
            <w:tcW w:w="2126" w:type="dxa"/>
          </w:tcPr>
          <w:p w:rsidR="00DB3FF1" w:rsidRPr="0019271F" w:rsidRDefault="00DB3FF1" w:rsidP="00DB3FF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2126" w:type="dxa"/>
          </w:tcPr>
          <w:p w:rsidR="00DB3FF1" w:rsidRPr="0019271F" w:rsidRDefault="00DB3FF1" w:rsidP="00DB3FF1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  <w:r w:rsidRPr="0019271F">
              <w:rPr>
                <w:rFonts w:ascii="PT Astra Serif" w:hAnsi="PT Astra Serif"/>
                <w:sz w:val="24"/>
                <w:szCs w:val="24"/>
              </w:rPr>
              <w:br/>
              <w:t>ассигнования 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б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274806,5</w:t>
            </w:r>
          </w:p>
        </w:tc>
        <w:tc>
          <w:tcPr>
            <w:tcW w:w="1276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57915,1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54000,0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54000,0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54000,0</w:t>
            </w:r>
          </w:p>
        </w:tc>
        <w:tc>
          <w:tcPr>
            <w:tcW w:w="1276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54891,4</w:t>
            </w:r>
          </w:p>
        </w:tc>
      </w:tr>
      <w:tr w:rsidR="00DB3FF1" w:rsidRPr="0019271F" w:rsidTr="003C012C">
        <w:trPr>
          <w:gridAfter w:val="1"/>
          <w:wAfter w:w="602" w:type="dxa"/>
        </w:trPr>
        <w:tc>
          <w:tcPr>
            <w:tcW w:w="580" w:type="dxa"/>
            <w:vMerge w:val="restart"/>
          </w:tcPr>
          <w:p w:rsidR="00DB3FF1" w:rsidRPr="0019271F" w:rsidRDefault="00DB3FF1" w:rsidP="00DB3FF1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3.2.</w:t>
            </w:r>
          </w:p>
        </w:tc>
        <w:tc>
          <w:tcPr>
            <w:tcW w:w="3214" w:type="dxa"/>
          </w:tcPr>
          <w:p w:rsidR="00DB3FF1" w:rsidRPr="00BC58BB" w:rsidRDefault="00DB3FF1" w:rsidP="00BC58BB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Приобретение в собственность Ульяновской области допо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л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нительных акций, размеща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мых при увеличении уставного капитала Акционерного общ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ства «Корпорация развития Ульяновской области», с ц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лью финансового обеспечения разработки проектов план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ровки территории и проектов межевания территории, прио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б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ретения, монтажа, выполнения пусконаладочных работ в о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т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ношении оборудования, пр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 xml:space="preserve">ектирования, строительства </w:t>
            </w:r>
            <w:r w:rsidR="00D44962" w:rsidRPr="00BC58BB">
              <w:rPr>
                <w:rFonts w:ascii="PT Astra Serif" w:hAnsi="PT Astra Serif"/>
                <w:spacing w:val="-4"/>
                <w:sz w:val="24"/>
                <w:szCs w:val="24"/>
              </w:rPr>
              <w:br/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и подключения (технологич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ского присоединения) объе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к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тов капитального строител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ь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 xml:space="preserve">ства и инфраструктуры </w:t>
            </w:r>
            <w:r w:rsidR="00BC58BB">
              <w:rPr>
                <w:rFonts w:ascii="PT Astra Serif" w:hAnsi="PT Astra Serif"/>
                <w:spacing w:val="-4"/>
                <w:sz w:val="24"/>
                <w:szCs w:val="24"/>
              </w:rPr>
              <w:br/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зон развития Ульяновской о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б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ласти к сетям инженерно-технического обеспечения (электр</w:t>
            </w:r>
            <w:proofErr w:type="gramStart"/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о-</w:t>
            </w:r>
            <w:proofErr w:type="gramEnd"/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, газо-, тепло-, вод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снабжения или водоотведения)</w:t>
            </w:r>
          </w:p>
        </w:tc>
        <w:tc>
          <w:tcPr>
            <w:tcW w:w="2126" w:type="dxa"/>
            <w:vMerge w:val="restart"/>
          </w:tcPr>
          <w:p w:rsidR="00DB3FF1" w:rsidRPr="0019271F" w:rsidRDefault="00DB3FF1" w:rsidP="00DB3FF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2126" w:type="dxa"/>
            <w:vMerge w:val="restart"/>
          </w:tcPr>
          <w:p w:rsidR="00DB3FF1" w:rsidRPr="0019271F" w:rsidRDefault="00DB3FF1" w:rsidP="00DB3FF1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  <w:r w:rsidRPr="0019271F">
              <w:rPr>
                <w:rFonts w:ascii="PT Astra Serif" w:hAnsi="PT Astra Serif"/>
                <w:sz w:val="24"/>
                <w:szCs w:val="24"/>
              </w:rPr>
              <w:br/>
              <w:t>ассигнования 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б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468680,2</w:t>
            </w:r>
          </w:p>
        </w:tc>
        <w:tc>
          <w:tcPr>
            <w:tcW w:w="1276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2199,0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124764,9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92987,7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92987,7</w:t>
            </w:r>
          </w:p>
        </w:tc>
        <w:tc>
          <w:tcPr>
            <w:tcW w:w="1276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155740,9</w:t>
            </w:r>
          </w:p>
        </w:tc>
      </w:tr>
      <w:tr w:rsidR="00DB3FF1" w:rsidRPr="0019271F" w:rsidTr="003C012C">
        <w:trPr>
          <w:gridAfter w:val="1"/>
          <w:wAfter w:w="602" w:type="dxa"/>
        </w:trPr>
        <w:tc>
          <w:tcPr>
            <w:tcW w:w="580" w:type="dxa"/>
            <w:vMerge/>
          </w:tcPr>
          <w:p w:rsidR="00DB3FF1" w:rsidRPr="0019271F" w:rsidRDefault="00DB3FF1" w:rsidP="00DB3FF1">
            <w:pPr>
              <w:pStyle w:val="ConsPlusNormal"/>
              <w:ind w:left="-57" w:right="-57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14" w:type="dxa"/>
          </w:tcPr>
          <w:p w:rsidR="00DB3FF1" w:rsidRPr="00BC58BB" w:rsidRDefault="00DB3FF1" w:rsidP="00BC58BB">
            <w:pPr>
              <w:pStyle w:val="ConsPlusNormal"/>
              <w:spacing w:line="245" w:lineRule="auto"/>
              <w:ind w:left="-57" w:right="-57" w:firstLine="0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в том числе в условиях распр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 xml:space="preserve">странения новой </w:t>
            </w:r>
            <w:proofErr w:type="spellStart"/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коронавиру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с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ной</w:t>
            </w:r>
            <w:proofErr w:type="spellEnd"/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инфекции (COVID-2019)</w:t>
            </w:r>
          </w:p>
        </w:tc>
        <w:tc>
          <w:tcPr>
            <w:tcW w:w="2126" w:type="dxa"/>
            <w:vMerge/>
          </w:tcPr>
          <w:p w:rsidR="00DB3FF1" w:rsidRPr="0019271F" w:rsidRDefault="00DB3FF1" w:rsidP="00DB3FF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B3FF1" w:rsidRPr="0019271F" w:rsidRDefault="00DB3FF1" w:rsidP="00DB3FF1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2199,0</w:t>
            </w:r>
          </w:p>
        </w:tc>
        <w:tc>
          <w:tcPr>
            <w:tcW w:w="1276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2199,0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</w:tr>
      <w:tr w:rsidR="00DB3FF1" w:rsidRPr="0019271F" w:rsidTr="003C012C">
        <w:trPr>
          <w:gridAfter w:val="1"/>
          <w:wAfter w:w="602" w:type="dxa"/>
        </w:trPr>
        <w:tc>
          <w:tcPr>
            <w:tcW w:w="580" w:type="dxa"/>
            <w:vMerge w:val="restart"/>
          </w:tcPr>
          <w:p w:rsidR="00DB3FF1" w:rsidRPr="0019271F" w:rsidRDefault="00DB3FF1" w:rsidP="00BC58BB">
            <w:pPr>
              <w:pStyle w:val="ConsPlusNormal"/>
              <w:spacing w:line="250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3.3.</w:t>
            </w:r>
          </w:p>
        </w:tc>
        <w:tc>
          <w:tcPr>
            <w:tcW w:w="3214" w:type="dxa"/>
          </w:tcPr>
          <w:p w:rsidR="00DB3FF1" w:rsidRPr="0019271F" w:rsidRDefault="00DB3FF1" w:rsidP="00BC58BB">
            <w:pPr>
              <w:pStyle w:val="ConsPlusNormal"/>
              <w:spacing w:line="250" w:lineRule="auto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9271F">
              <w:rPr>
                <w:rFonts w:ascii="PT Astra Serif" w:hAnsi="PT Astra Serif"/>
                <w:sz w:val="24"/>
                <w:szCs w:val="24"/>
              </w:rPr>
              <w:t>Приобретение в собстве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н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ность Ульяновской области дополнительных акций, ра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з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мещаемых при увеличении уставного капитала Акци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нерного общества «Корпор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а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ция развития Ульяновской области», с целью финанс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вого обеспечения подготовки проекта планировки террит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рии и проекта межевания территории промышленной зоны г. Димитровграда, пр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ектирования, проведения го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с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ударственной экспертизы проектной документации и результатов инженерных изысканий, необходимых для строительства объектов и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н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фраструктуры промышле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н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ной зоны г. Димитровграда</w:t>
            </w:r>
            <w:proofErr w:type="gramEnd"/>
          </w:p>
        </w:tc>
        <w:tc>
          <w:tcPr>
            <w:tcW w:w="2126" w:type="dxa"/>
            <w:vMerge w:val="restart"/>
          </w:tcPr>
          <w:p w:rsidR="00DB3FF1" w:rsidRPr="0019271F" w:rsidRDefault="00DB3FF1" w:rsidP="00BC58BB">
            <w:pPr>
              <w:autoSpaceDE w:val="0"/>
              <w:autoSpaceDN w:val="0"/>
              <w:adjustRightInd w:val="0"/>
              <w:spacing w:line="25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2126" w:type="dxa"/>
            <w:vMerge w:val="restart"/>
          </w:tcPr>
          <w:p w:rsidR="00DB3FF1" w:rsidRPr="0019271F" w:rsidRDefault="00DB3FF1" w:rsidP="00BC58BB">
            <w:pPr>
              <w:pStyle w:val="ConsPlusNormal"/>
              <w:spacing w:line="250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  <w:r w:rsidRPr="0019271F">
              <w:rPr>
                <w:rFonts w:ascii="PT Astra Serif" w:hAnsi="PT Astra Serif"/>
                <w:sz w:val="24"/>
                <w:szCs w:val="24"/>
              </w:rPr>
              <w:br/>
              <w:t>ассигнования 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б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</w:tcPr>
          <w:p w:rsidR="00DB3FF1" w:rsidRPr="0019271F" w:rsidRDefault="00DB3FF1" w:rsidP="00BC58B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26000,0</w:t>
            </w:r>
          </w:p>
        </w:tc>
        <w:tc>
          <w:tcPr>
            <w:tcW w:w="1276" w:type="dxa"/>
          </w:tcPr>
          <w:p w:rsidR="00DB3FF1" w:rsidRPr="0019271F" w:rsidRDefault="00DB3FF1" w:rsidP="00BC58B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26000,0</w:t>
            </w:r>
          </w:p>
        </w:tc>
        <w:tc>
          <w:tcPr>
            <w:tcW w:w="1134" w:type="dxa"/>
          </w:tcPr>
          <w:p w:rsidR="00DB3FF1" w:rsidRPr="0019271F" w:rsidRDefault="00DB3FF1" w:rsidP="00BC58B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B3FF1" w:rsidRPr="0019271F" w:rsidRDefault="00DB3FF1" w:rsidP="00BC58B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B3FF1" w:rsidRPr="0019271F" w:rsidRDefault="00DB3FF1" w:rsidP="00BC58B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B3FF1" w:rsidRPr="0019271F" w:rsidRDefault="00DB3FF1" w:rsidP="00BC58B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</w:tr>
      <w:tr w:rsidR="00DB3FF1" w:rsidRPr="0019271F" w:rsidTr="003C012C">
        <w:trPr>
          <w:gridAfter w:val="1"/>
          <w:wAfter w:w="602" w:type="dxa"/>
        </w:trPr>
        <w:tc>
          <w:tcPr>
            <w:tcW w:w="580" w:type="dxa"/>
            <w:vMerge/>
          </w:tcPr>
          <w:p w:rsidR="00DB3FF1" w:rsidRPr="0019271F" w:rsidRDefault="00DB3FF1" w:rsidP="00BC58BB">
            <w:pPr>
              <w:pStyle w:val="ConsPlusNormal"/>
              <w:spacing w:line="250" w:lineRule="auto"/>
              <w:ind w:left="-57" w:right="-57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14" w:type="dxa"/>
          </w:tcPr>
          <w:p w:rsidR="00DB3FF1" w:rsidRPr="00BC58BB" w:rsidRDefault="00DB3FF1" w:rsidP="00BC58BB">
            <w:pPr>
              <w:pStyle w:val="ConsPlusNormal"/>
              <w:spacing w:line="250" w:lineRule="auto"/>
              <w:ind w:left="-57" w:right="-57" w:firstLine="0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в том числе в условиях распр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 xml:space="preserve">странения новой </w:t>
            </w:r>
            <w:proofErr w:type="spellStart"/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коронавиру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с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ной</w:t>
            </w:r>
            <w:proofErr w:type="spellEnd"/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инфекции (COVID-2019)</w:t>
            </w:r>
          </w:p>
        </w:tc>
        <w:tc>
          <w:tcPr>
            <w:tcW w:w="2126" w:type="dxa"/>
            <w:vMerge/>
          </w:tcPr>
          <w:p w:rsidR="00DB3FF1" w:rsidRPr="0019271F" w:rsidRDefault="00DB3FF1" w:rsidP="00BC58BB">
            <w:pPr>
              <w:autoSpaceDE w:val="0"/>
              <w:autoSpaceDN w:val="0"/>
              <w:adjustRightInd w:val="0"/>
              <w:spacing w:line="25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B3FF1" w:rsidRPr="0019271F" w:rsidRDefault="00DB3FF1" w:rsidP="00BC58BB">
            <w:pPr>
              <w:pStyle w:val="ConsPlusNormal"/>
              <w:spacing w:line="250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3FF1" w:rsidRPr="0019271F" w:rsidRDefault="00DB3FF1" w:rsidP="00BC58B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26000,0</w:t>
            </w:r>
          </w:p>
        </w:tc>
        <w:tc>
          <w:tcPr>
            <w:tcW w:w="1276" w:type="dxa"/>
          </w:tcPr>
          <w:p w:rsidR="00DB3FF1" w:rsidRPr="0019271F" w:rsidRDefault="00DB3FF1" w:rsidP="00BC58B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26000,0</w:t>
            </w:r>
          </w:p>
        </w:tc>
        <w:tc>
          <w:tcPr>
            <w:tcW w:w="1134" w:type="dxa"/>
          </w:tcPr>
          <w:p w:rsidR="00DB3FF1" w:rsidRPr="0019271F" w:rsidRDefault="00DB3FF1" w:rsidP="00BC58B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B3FF1" w:rsidRPr="0019271F" w:rsidRDefault="00DB3FF1" w:rsidP="00BC58B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B3FF1" w:rsidRPr="0019271F" w:rsidRDefault="00DB3FF1" w:rsidP="00BC58B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B3FF1" w:rsidRPr="0019271F" w:rsidRDefault="00DB3FF1" w:rsidP="00BC58B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</w:tr>
      <w:tr w:rsidR="00DB3FF1" w:rsidRPr="0019271F" w:rsidTr="003C012C">
        <w:trPr>
          <w:gridAfter w:val="1"/>
          <w:wAfter w:w="602" w:type="dxa"/>
        </w:trPr>
        <w:tc>
          <w:tcPr>
            <w:tcW w:w="580" w:type="dxa"/>
          </w:tcPr>
          <w:p w:rsidR="00DB3FF1" w:rsidRPr="0019271F" w:rsidRDefault="00DB3FF1" w:rsidP="00BC58BB">
            <w:pPr>
              <w:pStyle w:val="ConsPlusNormal"/>
              <w:spacing w:line="250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3214" w:type="dxa"/>
          </w:tcPr>
          <w:p w:rsidR="00DB3FF1" w:rsidRPr="0019271F" w:rsidRDefault="00DB3FF1" w:rsidP="00BC58BB">
            <w:pPr>
              <w:pStyle w:val="ConsPlusNormal"/>
              <w:spacing w:line="250" w:lineRule="auto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Основное мероприятие «Ра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з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витие индустриального парка «Димитровград»</w:t>
            </w:r>
          </w:p>
        </w:tc>
        <w:tc>
          <w:tcPr>
            <w:tcW w:w="2126" w:type="dxa"/>
          </w:tcPr>
          <w:p w:rsidR="00DB3FF1" w:rsidRPr="0019271F" w:rsidRDefault="00DB3FF1" w:rsidP="00BC58BB">
            <w:pPr>
              <w:autoSpaceDE w:val="0"/>
              <w:autoSpaceDN w:val="0"/>
              <w:adjustRightInd w:val="0"/>
              <w:spacing w:line="25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3FF1" w:rsidRPr="0019271F" w:rsidRDefault="00DB3FF1" w:rsidP="00BC58BB">
            <w:pPr>
              <w:pStyle w:val="ConsPlusNormal"/>
              <w:spacing w:line="250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  <w:r w:rsidRPr="0019271F">
              <w:rPr>
                <w:rFonts w:ascii="PT Astra Serif" w:hAnsi="PT Astra Serif"/>
                <w:sz w:val="24"/>
                <w:szCs w:val="24"/>
              </w:rPr>
              <w:br/>
              <w:t>ассигнования 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б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</w:tcPr>
          <w:p w:rsidR="00DB3FF1" w:rsidRPr="0019271F" w:rsidRDefault="00DB3FF1" w:rsidP="00BC58B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99000,0</w:t>
            </w:r>
          </w:p>
        </w:tc>
        <w:tc>
          <w:tcPr>
            <w:tcW w:w="1276" w:type="dxa"/>
          </w:tcPr>
          <w:p w:rsidR="00DB3FF1" w:rsidRPr="0019271F" w:rsidRDefault="00DB3FF1" w:rsidP="00BC58B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99000,0</w:t>
            </w:r>
          </w:p>
        </w:tc>
        <w:tc>
          <w:tcPr>
            <w:tcW w:w="1134" w:type="dxa"/>
          </w:tcPr>
          <w:p w:rsidR="00DB3FF1" w:rsidRPr="0019271F" w:rsidRDefault="00DB3FF1" w:rsidP="00BC58B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B3FF1" w:rsidRPr="0019271F" w:rsidRDefault="00DB3FF1" w:rsidP="00BC58B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B3FF1" w:rsidRPr="0019271F" w:rsidRDefault="00DB3FF1" w:rsidP="00BC58B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B3FF1" w:rsidRPr="0019271F" w:rsidRDefault="00DB3FF1" w:rsidP="00BC58B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</w:tr>
      <w:tr w:rsidR="00DB3FF1" w:rsidRPr="0019271F" w:rsidTr="003C012C">
        <w:trPr>
          <w:gridAfter w:val="1"/>
          <w:wAfter w:w="602" w:type="dxa"/>
        </w:trPr>
        <w:tc>
          <w:tcPr>
            <w:tcW w:w="580" w:type="dxa"/>
            <w:vMerge w:val="restart"/>
          </w:tcPr>
          <w:p w:rsidR="00DB3FF1" w:rsidRPr="0019271F" w:rsidRDefault="00DB3FF1" w:rsidP="00BC58BB">
            <w:pPr>
              <w:pStyle w:val="ConsPlusNormal"/>
              <w:spacing w:line="250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4.1.</w:t>
            </w:r>
          </w:p>
        </w:tc>
        <w:tc>
          <w:tcPr>
            <w:tcW w:w="3214" w:type="dxa"/>
          </w:tcPr>
          <w:p w:rsidR="00DB3FF1" w:rsidRPr="0019271F" w:rsidRDefault="00DB3FF1" w:rsidP="00BC58BB">
            <w:pPr>
              <w:pStyle w:val="ConsPlusNormal"/>
              <w:spacing w:line="250" w:lineRule="auto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9271F">
              <w:rPr>
                <w:rFonts w:ascii="PT Astra Serif" w:hAnsi="PT Astra Serif"/>
                <w:sz w:val="24"/>
                <w:szCs w:val="24"/>
              </w:rPr>
              <w:t>Приобретение в собстве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н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ность Ульяновской области дополнительных акций, ра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з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мещаемых при увеличении уставного капитала Акци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нерного общества «Корпор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а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ция развития Ульяновской области», в целях оплаты д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ли Акционерного общества «Корпорация развития Уль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я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новской области» в уставном капитале общества с огран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и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ченной ответственностью «</w:t>
            </w:r>
            <w:proofErr w:type="spellStart"/>
            <w:r w:rsidRPr="0019271F">
              <w:rPr>
                <w:rFonts w:ascii="PT Astra Serif" w:hAnsi="PT Astra Serif"/>
                <w:sz w:val="24"/>
                <w:szCs w:val="24"/>
              </w:rPr>
              <w:t>Димитровградский</w:t>
            </w:r>
            <w:proofErr w:type="spellEnd"/>
            <w:r w:rsidRPr="0019271F">
              <w:rPr>
                <w:rFonts w:ascii="PT Astra Serif" w:hAnsi="PT Astra Serif"/>
                <w:sz w:val="24"/>
                <w:szCs w:val="24"/>
              </w:rPr>
              <w:t xml:space="preserve"> инд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у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стриальный парк «Мастер» для возмещения осущест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в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лённых обществом с огран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и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ченной ответственностью «</w:t>
            </w:r>
            <w:proofErr w:type="spellStart"/>
            <w:r w:rsidRPr="0019271F">
              <w:rPr>
                <w:rFonts w:ascii="PT Astra Serif" w:hAnsi="PT Astra Serif"/>
                <w:sz w:val="24"/>
                <w:szCs w:val="24"/>
              </w:rPr>
              <w:t>Димитровградский</w:t>
            </w:r>
            <w:proofErr w:type="spellEnd"/>
            <w:r w:rsidRPr="0019271F">
              <w:rPr>
                <w:rFonts w:ascii="PT Astra Serif" w:hAnsi="PT Astra Serif"/>
                <w:sz w:val="24"/>
                <w:szCs w:val="24"/>
              </w:rPr>
              <w:t xml:space="preserve"> инд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у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стриальный парк «Мастер» затрат на выполнение ремо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н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та зданий, строений, соор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у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жений общества с ограниче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н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ной</w:t>
            </w:r>
            <w:proofErr w:type="gramEnd"/>
            <w:r w:rsidRPr="0019271F">
              <w:rPr>
                <w:rFonts w:ascii="PT Astra Serif" w:hAnsi="PT Astra Serif"/>
                <w:sz w:val="24"/>
                <w:szCs w:val="24"/>
              </w:rPr>
              <w:t xml:space="preserve"> ответственностью «Д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и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митровградский индустр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и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альный парк «Мастер»</w:t>
            </w:r>
          </w:p>
        </w:tc>
        <w:tc>
          <w:tcPr>
            <w:tcW w:w="2126" w:type="dxa"/>
            <w:vMerge w:val="restart"/>
          </w:tcPr>
          <w:p w:rsidR="00DB3FF1" w:rsidRPr="0019271F" w:rsidRDefault="00DB3FF1" w:rsidP="00BC58BB">
            <w:pPr>
              <w:autoSpaceDE w:val="0"/>
              <w:autoSpaceDN w:val="0"/>
              <w:adjustRightInd w:val="0"/>
              <w:spacing w:line="25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2126" w:type="dxa"/>
            <w:vMerge w:val="restart"/>
          </w:tcPr>
          <w:p w:rsidR="00DB3FF1" w:rsidRPr="0019271F" w:rsidRDefault="00DB3FF1" w:rsidP="00BC58BB">
            <w:pPr>
              <w:pStyle w:val="ConsPlusNormal"/>
              <w:spacing w:line="250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  <w:r w:rsidRPr="0019271F">
              <w:rPr>
                <w:rFonts w:ascii="PT Astra Serif" w:hAnsi="PT Astra Serif"/>
                <w:sz w:val="24"/>
                <w:szCs w:val="24"/>
              </w:rPr>
              <w:br/>
              <w:t>ассигнования 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б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</w:tcPr>
          <w:p w:rsidR="00DB3FF1" w:rsidRPr="0019271F" w:rsidRDefault="00DB3FF1" w:rsidP="00BC58B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99000,0</w:t>
            </w:r>
          </w:p>
        </w:tc>
        <w:tc>
          <w:tcPr>
            <w:tcW w:w="1276" w:type="dxa"/>
          </w:tcPr>
          <w:p w:rsidR="00DB3FF1" w:rsidRPr="0019271F" w:rsidRDefault="00DB3FF1" w:rsidP="00BC58B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99000,0</w:t>
            </w:r>
          </w:p>
        </w:tc>
        <w:tc>
          <w:tcPr>
            <w:tcW w:w="1134" w:type="dxa"/>
          </w:tcPr>
          <w:p w:rsidR="00DB3FF1" w:rsidRPr="0019271F" w:rsidRDefault="00DB3FF1" w:rsidP="00BC58B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B3FF1" w:rsidRPr="0019271F" w:rsidRDefault="00DB3FF1" w:rsidP="00BC58B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B3FF1" w:rsidRPr="0019271F" w:rsidRDefault="00DB3FF1" w:rsidP="00BC58B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B3FF1" w:rsidRPr="0019271F" w:rsidRDefault="00DB3FF1" w:rsidP="00BC58B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</w:tr>
      <w:tr w:rsidR="00DB3FF1" w:rsidRPr="0019271F" w:rsidTr="003C012C">
        <w:trPr>
          <w:gridAfter w:val="1"/>
          <w:wAfter w:w="602" w:type="dxa"/>
        </w:trPr>
        <w:tc>
          <w:tcPr>
            <w:tcW w:w="580" w:type="dxa"/>
            <w:vMerge/>
          </w:tcPr>
          <w:p w:rsidR="00DB3FF1" w:rsidRPr="0019271F" w:rsidRDefault="00DB3FF1" w:rsidP="00BC58BB">
            <w:pPr>
              <w:pStyle w:val="ConsPlusNormal"/>
              <w:spacing w:line="250" w:lineRule="auto"/>
              <w:ind w:left="-57" w:right="-57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14" w:type="dxa"/>
          </w:tcPr>
          <w:p w:rsidR="00DB3FF1" w:rsidRPr="00BC58BB" w:rsidRDefault="00DB3FF1" w:rsidP="00BC58BB">
            <w:pPr>
              <w:pStyle w:val="ConsPlusNormal"/>
              <w:spacing w:line="250" w:lineRule="auto"/>
              <w:ind w:left="-85" w:right="-85" w:firstLine="0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в том числе в условиях распр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странения новой коронавиру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с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ной инфекции (COVID-2019)</w:t>
            </w:r>
          </w:p>
        </w:tc>
        <w:tc>
          <w:tcPr>
            <w:tcW w:w="2126" w:type="dxa"/>
            <w:vMerge/>
          </w:tcPr>
          <w:p w:rsidR="00DB3FF1" w:rsidRPr="0019271F" w:rsidRDefault="00DB3FF1" w:rsidP="00BC58BB">
            <w:pPr>
              <w:autoSpaceDE w:val="0"/>
              <w:autoSpaceDN w:val="0"/>
              <w:adjustRightInd w:val="0"/>
              <w:spacing w:line="25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B3FF1" w:rsidRPr="0019271F" w:rsidRDefault="00DB3FF1" w:rsidP="00BC58BB">
            <w:pPr>
              <w:autoSpaceDE w:val="0"/>
              <w:autoSpaceDN w:val="0"/>
              <w:adjustRightInd w:val="0"/>
              <w:spacing w:line="25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3FF1" w:rsidRPr="0019271F" w:rsidRDefault="00DB3FF1" w:rsidP="00BC58B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99000,0</w:t>
            </w:r>
          </w:p>
        </w:tc>
        <w:tc>
          <w:tcPr>
            <w:tcW w:w="1276" w:type="dxa"/>
          </w:tcPr>
          <w:p w:rsidR="00DB3FF1" w:rsidRPr="0019271F" w:rsidRDefault="00DB3FF1" w:rsidP="00BC58B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99000,0</w:t>
            </w:r>
          </w:p>
        </w:tc>
        <w:tc>
          <w:tcPr>
            <w:tcW w:w="1134" w:type="dxa"/>
          </w:tcPr>
          <w:p w:rsidR="00DB3FF1" w:rsidRPr="0019271F" w:rsidRDefault="00DB3FF1" w:rsidP="00BC58B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B3FF1" w:rsidRPr="0019271F" w:rsidRDefault="00DB3FF1" w:rsidP="00BC58B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B3FF1" w:rsidRPr="0019271F" w:rsidRDefault="00DB3FF1" w:rsidP="00BC58B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B3FF1" w:rsidRPr="0019271F" w:rsidRDefault="00DB3FF1" w:rsidP="00BC58B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</w:tr>
      <w:tr w:rsidR="00DB3FF1" w:rsidRPr="0019271F" w:rsidTr="003C012C">
        <w:trPr>
          <w:gridAfter w:val="1"/>
          <w:wAfter w:w="602" w:type="dxa"/>
        </w:trPr>
        <w:tc>
          <w:tcPr>
            <w:tcW w:w="5920" w:type="dxa"/>
            <w:gridSpan w:val="3"/>
          </w:tcPr>
          <w:p w:rsidR="00DB3FF1" w:rsidRPr="0019271F" w:rsidRDefault="00DB3FF1" w:rsidP="00BC58BB">
            <w:pPr>
              <w:pStyle w:val="ConsPlusNormal"/>
              <w:spacing w:line="250" w:lineRule="auto"/>
              <w:ind w:left="-57" w:right="-57" w:firstLine="0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Итого по подпрограмме</w:t>
            </w:r>
          </w:p>
        </w:tc>
        <w:tc>
          <w:tcPr>
            <w:tcW w:w="2126" w:type="dxa"/>
          </w:tcPr>
          <w:p w:rsidR="00DB3FF1" w:rsidRPr="0019271F" w:rsidRDefault="00DB3FF1" w:rsidP="00BC58BB">
            <w:pPr>
              <w:pStyle w:val="ConsPlusNormal"/>
              <w:spacing w:line="250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  <w:r w:rsidRPr="0019271F">
              <w:rPr>
                <w:rFonts w:ascii="PT Astra Serif" w:hAnsi="PT Astra Serif"/>
                <w:sz w:val="24"/>
                <w:szCs w:val="24"/>
              </w:rPr>
              <w:br/>
              <w:t>ассигнования 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б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</w:tcPr>
          <w:p w:rsidR="00DB3FF1" w:rsidRPr="0019271F" w:rsidRDefault="00DB3FF1" w:rsidP="00BC58BB">
            <w:pPr>
              <w:spacing w:line="250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1684808,87</w:t>
            </w:r>
          </w:p>
        </w:tc>
        <w:tc>
          <w:tcPr>
            <w:tcW w:w="1276" w:type="dxa"/>
          </w:tcPr>
          <w:p w:rsidR="00DB3FF1" w:rsidRPr="0019271F" w:rsidRDefault="00DB3FF1" w:rsidP="00BC58B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382910,2</w:t>
            </w:r>
          </w:p>
        </w:tc>
        <w:tc>
          <w:tcPr>
            <w:tcW w:w="1134" w:type="dxa"/>
          </w:tcPr>
          <w:p w:rsidR="00DB3FF1" w:rsidRPr="00BC58BB" w:rsidRDefault="00DB3FF1" w:rsidP="00BC58BB">
            <w:pPr>
              <w:spacing w:line="250" w:lineRule="auto"/>
              <w:ind w:left="-57" w:right="-57"/>
              <w:jc w:val="center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  <w:r w:rsidRPr="00BC58BB">
              <w:rPr>
                <w:rFonts w:ascii="PT Astra Serif" w:hAnsi="PT Astra Serif"/>
                <w:color w:val="000000"/>
                <w:spacing w:val="-4"/>
                <w:sz w:val="24"/>
              </w:rPr>
              <w:t>451206,87</w:t>
            </w:r>
          </w:p>
        </w:tc>
        <w:tc>
          <w:tcPr>
            <w:tcW w:w="1134" w:type="dxa"/>
          </w:tcPr>
          <w:p w:rsidR="00DB3FF1" w:rsidRPr="0019271F" w:rsidRDefault="00DB3FF1" w:rsidP="00BC58B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294425,7</w:t>
            </w:r>
          </w:p>
        </w:tc>
        <w:tc>
          <w:tcPr>
            <w:tcW w:w="1134" w:type="dxa"/>
          </w:tcPr>
          <w:p w:rsidR="00DB3FF1" w:rsidRPr="0019271F" w:rsidRDefault="00DB3FF1" w:rsidP="00BC58B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294425,7</w:t>
            </w:r>
          </w:p>
        </w:tc>
        <w:tc>
          <w:tcPr>
            <w:tcW w:w="1276" w:type="dxa"/>
          </w:tcPr>
          <w:p w:rsidR="00DB3FF1" w:rsidRPr="0019271F" w:rsidRDefault="00DB3FF1" w:rsidP="00BC58B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261840,4</w:t>
            </w:r>
          </w:p>
        </w:tc>
      </w:tr>
      <w:tr w:rsidR="00DB3FF1" w:rsidRPr="0019271F" w:rsidTr="00796EC0">
        <w:trPr>
          <w:gridAfter w:val="1"/>
          <w:wAfter w:w="602" w:type="dxa"/>
        </w:trPr>
        <w:tc>
          <w:tcPr>
            <w:tcW w:w="15276" w:type="dxa"/>
            <w:gridSpan w:val="10"/>
            <w:vAlign w:val="center"/>
          </w:tcPr>
          <w:p w:rsidR="00DB3FF1" w:rsidRPr="0019271F" w:rsidRDefault="00DB3FF1" w:rsidP="00AE6EA5">
            <w:pPr>
              <w:pStyle w:val="ConsPlusNormal"/>
              <w:ind w:left="-57" w:right="-57" w:firstLine="0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Подпрограмма «Развитие инвестиционной деятельности в Ульяновской области»</w:t>
            </w:r>
          </w:p>
        </w:tc>
      </w:tr>
      <w:tr w:rsidR="00DB3FF1" w:rsidRPr="0019271F" w:rsidTr="00796EC0">
        <w:trPr>
          <w:gridAfter w:val="1"/>
          <w:wAfter w:w="602" w:type="dxa"/>
        </w:trPr>
        <w:tc>
          <w:tcPr>
            <w:tcW w:w="15276" w:type="dxa"/>
            <w:gridSpan w:val="10"/>
            <w:vAlign w:val="center"/>
          </w:tcPr>
          <w:p w:rsidR="00DB3FF1" w:rsidRPr="0019271F" w:rsidRDefault="00DB3FF1" w:rsidP="00AE6EA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Цель подпрограммы – стимулирование роста объёма инвестиций в основной капитал на территории Ульяновской области</w:t>
            </w:r>
          </w:p>
        </w:tc>
      </w:tr>
      <w:tr w:rsidR="00DB3FF1" w:rsidRPr="0019271F" w:rsidTr="00796EC0">
        <w:trPr>
          <w:gridAfter w:val="1"/>
          <w:wAfter w:w="602" w:type="dxa"/>
        </w:trPr>
        <w:tc>
          <w:tcPr>
            <w:tcW w:w="15276" w:type="dxa"/>
            <w:gridSpan w:val="10"/>
            <w:vAlign w:val="center"/>
          </w:tcPr>
          <w:p w:rsidR="00DB3FF1" w:rsidRPr="0019271F" w:rsidRDefault="00DB3FF1" w:rsidP="00AE6EA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Задача подпрограммы – создание условий для формирования и реализации инвестиционной политики в Ульяновской области</w:t>
            </w:r>
          </w:p>
        </w:tc>
      </w:tr>
      <w:tr w:rsidR="00DB3FF1" w:rsidRPr="0019271F" w:rsidTr="009B0686">
        <w:trPr>
          <w:gridAfter w:val="1"/>
          <w:wAfter w:w="602" w:type="dxa"/>
        </w:trPr>
        <w:tc>
          <w:tcPr>
            <w:tcW w:w="580" w:type="dxa"/>
          </w:tcPr>
          <w:p w:rsidR="00DB3FF1" w:rsidRPr="0019271F" w:rsidRDefault="00DB3FF1" w:rsidP="00AE6EA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214" w:type="dxa"/>
          </w:tcPr>
          <w:p w:rsidR="00DB3FF1" w:rsidRPr="0019271F" w:rsidRDefault="00DB3FF1" w:rsidP="00AE6EA5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Основное мероприятие «Ок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а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зание поддержки организац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и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ям в сфере инвестиционной деятельности»</w:t>
            </w:r>
          </w:p>
        </w:tc>
        <w:tc>
          <w:tcPr>
            <w:tcW w:w="2126" w:type="dxa"/>
          </w:tcPr>
          <w:p w:rsidR="00DB3FF1" w:rsidRPr="0019271F" w:rsidRDefault="00DB3FF1" w:rsidP="00AE6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3FF1" w:rsidRPr="0019271F" w:rsidRDefault="00DB3FF1" w:rsidP="00AE6EA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  <w:r w:rsidRPr="0019271F">
              <w:rPr>
                <w:rFonts w:ascii="PT Astra Serif" w:hAnsi="PT Astra Serif"/>
                <w:sz w:val="24"/>
                <w:szCs w:val="24"/>
              </w:rPr>
              <w:br/>
              <w:t>ассигнования 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б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</w:tcPr>
          <w:p w:rsidR="00DB3FF1" w:rsidRPr="0019271F" w:rsidRDefault="00DB3FF1" w:rsidP="00AE6EA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68920,2</w:t>
            </w:r>
          </w:p>
        </w:tc>
        <w:tc>
          <w:tcPr>
            <w:tcW w:w="1276" w:type="dxa"/>
          </w:tcPr>
          <w:p w:rsidR="00DB3FF1" w:rsidRPr="0019271F" w:rsidRDefault="00DB3FF1" w:rsidP="00AE6EA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18729,1</w:t>
            </w:r>
          </w:p>
        </w:tc>
        <w:tc>
          <w:tcPr>
            <w:tcW w:w="1134" w:type="dxa"/>
          </w:tcPr>
          <w:p w:rsidR="00DB3FF1" w:rsidRPr="0019271F" w:rsidRDefault="00DB3FF1" w:rsidP="00AE6EA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12414,0</w:t>
            </w:r>
          </w:p>
        </w:tc>
        <w:tc>
          <w:tcPr>
            <w:tcW w:w="1134" w:type="dxa"/>
          </w:tcPr>
          <w:p w:rsidR="00DB3FF1" w:rsidRPr="0019271F" w:rsidRDefault="00DB3FF1" w:rsidP="00AE6EA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12414,0</w:t>
            </w:r>
          </w:p>
        </w:tc>
        <w:tc>
          <w:tcPr>
            <w:tcW w:w="1134" w:type="dxa"/>
          </w:tcPr>
          <w:p w:rsidR="00DB3FF1" w:rsidRPr="0019271F" w:rsidRDefault="00DB3FF1" w:rsidP="00AE6EA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12414,0</w:t>
            </w:r>
          </w:p>
        </w:tc>
        <w:tc>
          <w:tcPr>
            <w:tcW w:w="1276" w:type="dxa"/>
          </w:tcPr>
          <w:p w:rsidR="00DB3FF1" w:rsidRPr="0019271F" w:rsidRDefault="00DB3FF1" w:rsidP="00AE6EA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12949,1</w:t>
            </w:r>
          </w:p>
        </w:tc>
      </w:tr>
      <w:tr w:rsidR="00DB3FF1" w:rsidRPr="0019271F" w:rsidTr="009B0686">
        <w:trPr>
          <w:gridAfter w:val="1"/>
          <w:wAfter w:w="602" w:type="dxa"/>
        </w:trPr>
        <w:tc>
          <w:tcPr>
            <w:tcW w:w="580" w:type="dxa"/>
          </w:tcPr>
          <w:p w:rsidR="00DB3FF1" w:rsidRPr="0019271F" w:rsidRDefault="00DB3FF1" w:rsidP="00AE6EA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3214" w:type="dxa"/>
            <w:vAlign w:val="center"/>
          </w:tcPr>
          <w:p w:rsidR="00DB3FF1" w:rsidRPr="00AE6EA5" w:rsidRDefault="00DB3FF1" w:rsidP="00AE6EA5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AE6EA5">
              <w:rPr>
                <w:rFonts w:ascii="PT Astra Serif" w:hAnsi="PT Astra Serif"/>
                <w:spacing w:val="-4"/>
                <w:sz w:val="24"/>
                <w:szCs w:val="24"/>
              </w:rPr>
              <w:t xml:space="preserve">Предоставление </w:t>
            </w:r>
            <w:proofErr w:type="spellStart"/>
            <w:r w:rsidRPr="00AE6EA5">
              <w:rPr>
                <w:rFonts w:ascii="PT Astra Serif" w:hAnsi="PT Astra Serif"/>
                <w:spacing w:val="-4"/>
                <w:sz w:val="24"/>
                <w:szCs w:val="24"/>
              </w:rPr>
              <w:t>субсиди</w:t>
            </w:r>
            <w:r w:rsidRPr="00AE6EA5">
              <w:rPr>
                <w:rFonts w:ascii="PT Astra Serif" w:hAnsi="PT Astra Serif"/>
                <w:spacing w:val="-4"/>
                <w:sz w:val="24"/>
                <w:szCs w:val="24"/>
              </w:rPr>
              <w:t>й</w:t>
            </w:r>
            <w:r w:rsidRPr="00AE6EA5">
              <w:rPr>
                <w:rFonts w:ascii="PT Astra Serif" w:hAnsi="PT Astra Serif"/>
                <w:spacing w:val="-4"/>
                <w:sz w:val="24"/>
                <w:szCs w:val="24"/>
              </w:rPr>
              <w:t>Фонду</w:t>
            </w:r>
            <w:proofErr w:type="spellEnd"/>
            <w:r w:rsidRPr="00AE6EA5">
              <w:rPr>
                <w:rFonts w:ascii="PT Astra Serif" w:hAnsi="PT Astra Serif"/>
                <w:spacing w:val="-4"/>
                <w:sz w:val="24"/>
                <w:szCs w:val="24"/>
              </w:rPr>
              <w:t xml:space="preserve"> «Центр развития гос</w:t>
            </w:r>
            <w:r w:rsidRPr="00AE6EA5">
              <w:rPr>
                <w:rFonts w:ascii="PT Astra Serif" w:hAnsi="PT Astra Serif"/>
                <w:spacing w:val="-4"/>
                <w:sz w:val="24"/>
                <w:szCs w:val="24"/>
              </w:rPr>
              <w:t>у</w:t>
            </w:r>
            <w:r w:rsidRPr="00AE6EA5">
              <w:rPr>
                <w:rFonts w:ascii="PT Astra Serif" w:hAnsi="PT Astra Serif"/>
                <w:spacing w:val="-4"/>
                <w:sz w:val="24"/>
                <w:szCs w:val="24"/>
              </w:rPr>
              <w:t>дарственно-частного партнё</w:t>
            </w:r>
            <w:r w:rsidRPr="00AE6EA5">
              <w:rPr>
                <w:rFonts w:ascii="PT Astra Serif" w:hAnsi="PT Astra Serif"/>
                <w:spacing w:val="-4"/>
                <w:sz w:val="24"/>
                <w:szCs w:val="24"/>
              </w:rPr>
              <w:t>р</w:t>
            </w:r>
            <w:r w:rsidRPr="00AE6EA5">
              <w:rPr>
                <w:rFonts w:ascii="PT Astra Serif" w:hAnsi="PT Astra Serif"/>
                <w:spacing w:val="-4"/>
                <w:sz w:val="24"/>
                <w:szCs w:val="24"/>
              </w:rPr>
              <w:t>ства Ульяновской области» в целях финансового обеспеч</w:t>
            </w:r>
            <w:r w:rsidRPr="00AE6EA5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AE6EA5">
              <w:rPr>
                <w:rFonts w:ascii="PT Astra Serif" w:hAnsi="PT Astra Serif"/>
                <w:spacing w:val="-4"/>
                <w:sz w:val="24"/>
                <w:szCs w:val="24"/>
              </w:rPr>
              <w:t>ния его затрат в связи с ос</w:t>
            </w:r>
            <w:r w:rsidRPr="00AE6EA5">
              <w:rPr>
                <w:rFonts w:ascii="PT Astra Serif" w:hAnsi="PT Astra Serif"/>
                <w:spacing w:val="-4"/>
                <w:sz w:val="24"/>
                <w:szCs w:val="24"/>
              </w:rPr>
              <w:t>у</w:t>
            </w:r>
            <w:r w:rsidRPr="00AE6EA5">
              <w:rPr>
                <w:rFonts w:ascii="PT Astra Serif" w:hAnsi="PT Astra Serif"/>
                <w:spacing w:val="-4"/>
                <w:sz w:val="24"/>
                <w:szCs w:val="24"/>
              </w:rPr>
              <w:t>ществлением деятельности в сферах развития образования, науки, физической культуры и спорта, охраны здоровья гра</w:t>
            </w:r>
            <w:r w:rsidRPr="00AE6EA5">
              <w:rPr>
                <w:rFonts w:ascii="PT Astra Serif" w:hAnsi="PT Astra Serif"/>
                <w:spacing w:val="-4"/>
                <w:sz w:val="24"/>
                <w:szCs w:val="24"/>
              </w:rPr>
              <w:t>ж</w:t>
            </w:r>
            <w:r w:rsidRPr="00AE6EA5">
              <w:rPr>
                <w:rFonts w:ascii="PT Astra Serif" w:hAnsi="PT Astra Serif"/>
                <w:spacing w:val="-4"/>
                <w:sz w:val="24"/>
                <w:szCs w:val="24"/>
              </w:rPr>
              <w:t>дан</w:t>
            </w:r>
          </w:p>
        </w:tc>
        <w:tc>
          <w:tcPr>
            <w:tcW w:w="2126" w:type="dxa"/>
          </w:tcPr>
          <w:p w:rsidR="00DB3FF1" w:rsidRPr="0019271F" w:rsidRDefault="00DB3FF1" w:rsidP="00AE6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2126" w:type="dxa"/>
          </w:tcPr>
          <w:p w:rsidR="00DB3FF1" w:rsidRPr="0019271F" w:rsidRDefault="00DB3FF1" w:rsidP="00AE6EA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  <w:r w:rsidRPr="0019271F">
              <w:rPr>
                <w:rFonts w:ascii="PT Astra Serif" w:hAnsi="PT Astra Serif"/>
                <w:sz w:val="24"/>
                <w:szCs w:val="24"/>
              </w:rPr>
              <w:br/>
              <w:t>ассигнования 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б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</w:tcPr>
          <w:p w:rsidR="00DB3FF1" w:rsidRPr="0019271F" w:rsidRDefault="00DB3FF1" w:rsidP="00AE6EA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57920,2</w:t>
            </w:r>
          </w:p>
        </w:tc>
        <w:tc>
          <w:tcPr>
            <w:tcW w:w="1276" w:type="dxa"/>
          </w:tcPr>
          <w:p w:rsidR="00DB3FF1" w:rsidRPr="0019271F" w:rsidRDefault="00DB3FF1" w:rsidP="00AE6EA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7729,1</w:t>
            </w:r>
          </w:p>
        </w:tc>
        <w:tc>
          <w:tcPr>
            <w:tcW w:w="1134" w:type="dxa"/>
          </w:tcPr>
          <w:p w:rsidR="00DB3FF1" w:rsidRPr="0019271F" w:rsidRDefault="00DB3FF1" w:rsidP="00AE6EA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12414,0</w:t>
            </w:r>
          </w:p>
        </w:tc>
        <w:tc>
          <w:tcPr>
            <w:tcW w:w="1134" w:type="dxa"/>
          </w:tcPr>
          <w:p w:rsidR="00DB3FF1" w:rsidRPr="0019271F" w:rsidRDefault="00DB3FF1" w:rsidP="00AE6EA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12414,0</w:t>
            </w:r>
          </w:p>
        </w:tc>
        <w:tc>
          <w:tcPr>
            <w:tcW w:w="1134" w:type="dxa"/>
          </w:tcPr>
          <w:p w:rsidR="00DB3FF1" w:rsidRPr="0019271F" w:rsidRDefault="00DB3FF1" w:rsidP="00AE6EA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12414,0</w:t>
            </w:r>
          </w:p>
        </w:tc>
        <w:tc>
          <w:tcPr>
            <w:tcW w:w="1276" w:type="dxa"/>
          </w:tcPr>
          <w:p w:rsidR="00DB3FF1" w:rsidRPr="0019271F" w:rsidRDefault="00DB3FF1" w:rsidP="00AE6EA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12949,1</w:t>
            </w:r>
          </w:p>
        </w:tc>
      </w:tr>
      <w:tr w:rsidR="00DB3FF1" w:rsidRPr="0019271F" w:rsidTr="009B0686">
        <w:trPr>
          <w:gridAfter w:val="1"/>
          <w:wAfter w:w="602" w:type="dxa"/>
        </w:trPr>
        <w:tc>
          <w:tcPr>
            <w:tcW w:w="580" w:type="dxa"/>
          </w:tcPr>
          <w:p w:rsidR="00DB3FF1" w:rsidRPr="0019271F" w:rsidRDefault="00DB3FF1" w:rsidP="00AE6EA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1.2.</w:t>
            </w:r>
          </w:p>
        </w:tc>
        <w:tc>
          <w:tcPr>
            <w:tcW w:w="3214" w:type="dxa"/>
          </w:tcPr>
          <w:p w:rsidR="00DB3FF1" w:rsidRPr="00AE6EA5" w:rsidRDefault="00DB3FF1" w:rsidP="00AE6EA5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AE6EA5">
              <w:rPr>
                <w:rFonts w:ascii="PT Astra Serif" w:hAnsi="PT Astra Serif"/>
                <w:spacing w:val="-4"/>
                <w:sz w:val="24"/>
                <w:szCs w:val="24"/>
              </w:rPr>
              <w:t>Предоставление юридическим лицам (за исключением гос</w:t>
            </w:r>
            <w:r w:rsidRPr="00AE6EA5">
              <w:rPr>
                <w:rFonts w:ascii="PT Astra Serif" w:hAnsi="PT Astra Serif"/>
                <w:spacing w:val="-4"/>
                <w:sz w:val="24"/>
                <w:szCs w:val="24"/>
              </w:rPr>
              <w:t>у</w:t>
            </w:r>
            <w:r w:rsidRPr="00AE6EA5">
              <w:rPr>
                <w:rFonts w:ascii="PT Astra Serif" w:hAnsi="PT Astra Serif"/>
                <w:spacing w:val="-4"/>
                <w:sz w:val="24"/>
                <w:szCs w:val="24"/>
              </w:rPr>
              <w:t>дарственных и муниципал</w:t>
            </w:r>
            <w:r w:rsidRPr="00AE6EA5">
              <w:rPr>
                <w:rFonts w:ascii="PT Astra Serif" w:hAnsi="PT Astra Serif"/>
                <w:spacing w:val="-4"/>
                <w:sz w:val="24"/>
                <w:szCs w:val="24"/>
              </w:rPr>
              <w:t>ь</w:t>
            </w:r>
            <w:r w:rsidRPr="00AE6EA5">
              <w:rPr>
                <w:rFonts w:ascii="PT Astra Serif" w:hAnsi="PT Astra Serif"/>
                <w:spacing w:val="-4"/>
                <w:sz w:val="24"/>
                <w:szCs w:val="24"/>
              </w:rPr>
              <w:t>ных учреждений), реализу</w:t>
            </w:r>
            <w:r w:rsidRPr="00AE6EA5">
              <w:rPr>
                <w:rFonts w:ascii="PT Astra Serif" w:hAnsi="PT Astra Serif"/>
                <w:spacing w:val="-4"/>
                <w:sz w:val="24"/>
                <w:szCs w:val="24"/>
              </w:rPr>
              <w:t>ю</w:t>
            </w:r>
            <w:r w:rsidRPr="00AE6EA5">
              <w:rPr>
                <w:rFonts w:ascii="PT Astra Serif" w:hAnsi="PT Astra Serif"/>
                <w:spacing w:val="-4"/>
                <w:sz w:val="24"/>
                <w:szCs w:val="24"/>
              </w:rPr>
              <w:t>щим на территории Ульяно</w:t>
            </w:r>
            <w:r w:rsidRPr="00AE6EA5">
              <w:rPr>
                <w:rFonts w:ascii="PT Astra Serif" w:hAnsi="PT Astra Serif"/>
                <w:spacing w:val="-4"/>
                <w:sz w:val="24"/>
                <w:szCs w:val="24"/>
              </w:rPr>
              <w:t>в</w:t>
            </w:r>
            <w:r w:rsidRPr="00AE6EA5">
              <w:rPr>
                <w:rFonts w:ascii="PT Astra Serif" w:hAnsi="PT Astra Serif"/>
                <w:spacing w:val="-4"/>
                <w:sz w:val="24"/>
                <w:szCs w:val="24"/>
              </w:rPr>
              <w:t>ской области инвестиционные проекты в социальной сфере, субсидий из областного бю</w:t>
            </w:r>
            <w:r w:rsidRPr="00AE6EA5">
              <w:rPr>
                <w:rFonts w:ascii="PT Astra Serif" w:hAnsi="PT Astra Serif"/>
                <w:spacing w:val="-4"/>
                <w:sz w:val="24"/>
                <w:szCs w:val="24"/>
              </w:rPr>
              <w:t>д</w:t>
            </w:r>
            <w:r w:rsidRPr="00AE6EA5">
              <w:rPr>
                <w:rFonts w:ascii="PT Astra Serif" w:hAnsi="PT Astra Serif"/>
                <w:spacing w:val="-4"/>
                <w:sz w:val="24"/>
                <w:szCs w:val="24"/>
              </w:rPr>
              <w:t>жета Ульяновской области в целях возмещения части з</w:t>
            </w:r>
            <w:r w:rsidRPr="00AE6EA5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AE6EA5">
              <w:rPr>
                <w:rFonts w:ascii="PT Astra Serif" w:hAnsi="PT Astra Serif"/>
                <w:spacing w:val="-4"/>
                <w:sz w:val="24"/>
                <w:szCs w:val="24"/>
              </w:rPr>
              <w:t>трат, связанных с уплатой процентов по кредитам, пол</w:t>
            </w:r>
            <w:r w:rsidRPr="00AE6EA5">
              <w:rPr>
                <w:rFonts w:ascii="PT Astra Serif" w:hAnsi="PT Astra Serif"/>
                <w:spacing w:val="-4"/>
                <w:sz w:val="24"/>
                <w:szCs w:val="24"/>
              </w:rPr>
              <w:t>у</w:t>
            </w:r>
            <w:r w:rsidRPr="00AE6EA5">
              <w:rPr>
                <w:rFonts w:ascii="PT Astra Serif" w:hAnsi="PT Astra Serif"/>
                <w:spacing w:val="-4"/>
                <w:sz w:val="24"/>
                <w:szCs w:val="24"/>
              </w:rPr>
              <w:t>ченным для финансового обеспечения реализации ук</w:t>
            </w:r>
            <w:r w:rsidRPr="00AE6EA5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AE6EA5">
              <w:rPr>
                <w:rFonts w:ascii="PT Astra Serif" w:hAnsi="PT Astra Serif"/>
                <w:spacing w:val="-4"/>
                <w:sz w:val="24"/>
                <w:szCs w:val="24"/>
              </w:rPr>
              <w:t>занных проектов</w:t>
            </w:r>
          </w:p>
        </w:tc>
        <w:tc>
          <w:tcPr>
            <w:tcW w:w="2126" w:type="dxa"/>
          </w:tcPr>
          <w:p w:rsidR="00DB3FF1" w:rsidRPr="0019271F" w:rsidRDefault="00DB3FF1" w:rsidP="00AE6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2126" w:type="dxa"/>
          </w:tcPr>
          <w:p w:rsidR="00DB3FF1" w:rsidRPr="0019271F" w:rsidRDefault="00DB3FF1" w:rsidP="00AE6EA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  <w:r w:rsidRPr="0019271F">
              <w:rPr>
                <w:rFonts w:ascii="PT Astra Serif" w:hAnsi="PT Astra Serif"/>
                <w:sz w:val="24"/>
                <w:szCs w:val="24"/>
              </w:rPr>
              <w:br/>
              <w:t>ассигнования 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б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</w:tcPr>
          <w:p w:rsidR="00DB3FF1" w:rsidRPr="0019271F" w:rsidRDefault="00DB3FF1" w:rsidP="00AE6EA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11000,0</w:t>
            </w:r>
          </w:p>
        </w:tc>
        <w:tc>
          <w:tcPr>
            <w:tcW w:w="1276" w:type="dxa"/>
          </w:tcPr>
          <w:p w:rsidR="00DB3FF1" w:rsidRPr="0019271F" w:rsidRDefault="00DB3FF1" w:rsidP="00AE6EA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11000,0</w:t>
            </w:r>
          </w:p>
        </w:tc>
        <w:tc>
          <w:tcPr>
            <w:tcW w:w="1134" w:type="dxa"/>
          </w:tcPr>
          <w:p w:rsidR="00DB3FF1" w:rsidRPr="0019271F" w:rsidRDefault="00DB3FF1" w:rsidP="00AE6EA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DB3FF1" w:rsidRPr="0019271F" w:rsidRDefault="00DB3FF1" w:rsidP="00AE6EA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DB3FF1" w:rsidRPr="0019271F" w:rsidRDefault="00DB3FF1" w:rsidP="00AE6EA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0,0</w:t>
            </w:r>
          </w:p>
        </w:tc>
        <w:tc>
          <w:tcPr>
            <w:tcW w:w="1276" w:type="dxa"/>
          </w:tcPr>
          <w:p w:rsidR="00DB3FF1" w:rsidRPr="0019271F" w:rsidRDefault="00DB3FF1" w:rsidP="00AE6EA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0,0</w:t>
            </w:r>
          </w:p>
        </w:tc>
      </w:tr>
      <w:tr w:rsidR="00DB3FF1" w:rsidRPr="0019271F" w:rsidTr="009B0686">
        <w:trPr>
          <w:gridAfter w:val="1"/>
          <w:wAfter w:w="602" w:type="dxa"/>
        </w:trPr>
        <w:tc>
          <w:tcPr>
            <w:tcW w:w="5920" w:type="dxa"/>
            <w:gridSpan w:val="3"/>
          </w:tcPr>
          <w:p w:rsidR="00DB3FF1" w:rsidRPr="0019271F" w:rsidRDefault="00DB3FF1" w:rsidP="00E41E58">
            <w:pPr>
              <w:pStyle w:val="ConsPlusNormal"/>
              <w:ind w:left="-57" w:right="-57" w:firstLine="0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Итого по подпрограмме</w:t>
            </w:r>
          </w:p>
        </w:tc>
        <w:tc>
          <w:tcPr>
            <w:tcW w:w="2126" w:type="dxa"/>
          </w:tcPr>
          <w:p w:rsidR="00DB3FF1" w:rsidRPr="0019271F" w:rsidRDefault="00DB3FF1" w:rsidP="00E41E58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  <w:r w:rsidRPr="0019271F">
              <w:rPr>
                <w:rFonts w:ascii="PT Astra Serif" w:hAnsi="PT Astra Serif"/>
                <w:sz w:val="24"/>
                <w:szCs w:val="24"/>
              </w:rPr>
              <w:br/>
              <w:t>ассигнования 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б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</w:tcPr>
          <w:p w:rsidR="00DB3FF1" w:rsidRPr="0019271F" w:rsidRDefault="00DB3FF1" w:rsidP="00E41E5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68920,2</w:t>
            </w:r>
          </w:p>
        </w:tc>
        <w:tc>
          <w:tcPr>
            <w:tcW w:w="1276" w:type="dxa"/>
          </w:tcPr>
          <w:p w:rsidR="00DB3FF1" w:rsidRPr="0019271F" w:rsidRDefault="00DB3FF1" w:rsidP="00E41E5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18729,1</w:t>
            </w:r>
          </w:p>
        </w:tc>
        <w:tc>
          <w:tcPr>
            <w:tcW w:w="1134" w:type="dxa"/>
          </w:tcPr>
          <w:p w:rsidR="00DB3FF1" w:rsidRPr="0019271F" w:rsidRDefault="00DB3FF1" w:rsidP="00E41E5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12414,0</w:t>
            </w:r>
          </w:p>
        </w:tc>
        <w:tc>
          <w:tcPr>
            <w:tcW w:w="1134" w:type="dxa"/>
          </w:tcPr>
          <w:p w:rsidR="00DB3FF1" w:rsidRPr="0019271F" w:rsidRDefault="00DB3FF1" w:rsidP="00E41E5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12414,0</w:t>
            </w:r>
          </w:p>
        </w:tc>
        <w:tc>
          <w:tcPr>
            <w:tcW w:w="1134" w:type="dxa"/>
          </w:tcPr>
          <w:p w:rsidR="00DB3FF1" w:rsidRPr="0019271F" w:rsidRDefault="00DB3FF1" w:rsidP="00E41E5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12414,0</w:t>
            </w:r>
          </w:p>
        </w:tc>
        <w:tc>
          <w:tcPr>
            <w:tcW w:w="1276" w:type="dxa"/>
          </w:tcPr>
          <w:p w:rsidR="00DB3FF1" w:rsidRPr="0019271F" w:rsidRDefault="00DB3FF1" w:rsidP="00E41E5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12949,1</w:t>
            </w:r>
          </w:p>
        </w:tc>
      </w:tr>
      <w:tr w:rsidR="00DB3FF1" w:rsidRPr="0019271F" w:rsidTr="00796EC0">
        <w:trPr>
          <w:gridAfter w:val="1"/>
          <w:wAfter w:w="602" w:type="dxa"/>
        </w:trPr>
        <w:tc>
          <w:tcPr>
            <w:tcW w:w="15276" w:type="dxa"/>
            <w:gridSpan w:val="10"/>
            <w:vAlign w:val="center"/>
          </w:tcPr>
          <w:p w:rsidR="00DB3FF1" w:rsidRPr="0019271F" w:rsidRDefault="00DB3FF1" w:rsidP="00E41E58">
            <w:pPr>
              <w:pStyle w:val="ConsPlusNormal"/>
              <w:ind w:left="-57" w:right="-57" w:firstLine="0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Подпрограмма «Повышение эффективности управления государственным имуществом Ульяновской области»</w:t>
            </w:r>
          </w:p>
        </w:tc>
      </w:tr>
      <w:tr w:rsidR="00DB3FF1" w:rsidRPr="0019271F" w:rsidTr="00796EC0">
        <w:trPr>
          <w:gridAfter w:val="1"/>
          <w:wAfter w:w="602" w:type="dxa"/>
        </w:trPr>
        <w:tc>
          <w:tcPr>
            <w:tcW w:w="15276" w:type="dxa"/>
            <w:gridSpan w:val="10"/>
            <w:vAlign w:val="center"/>
          </w:tcPr>
          <w:p w:rsidR="00DB3FF1" w:rsidRPr="0019271F" w:rsidRDefault="00DB3FF1" w:rsidP="00E41E58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Цель подпрограммы – создание условий для эффективного управления и распоряжения государственным имуществом Ульяновской области</w:t>
            </w:r>
          </w:p>
        </w:tc>
      </w:tr>
      <w:tr w:rsidR="00DB3FF1" w:rsidRPr="0019271F" w:rsidTr="00796EC0">
        <w:trPr>
          <w:gridAfter w:val="1"/>
          <w:wAfter w:w="602" w:type="dxa"/>
        </w:trPr>
        <w:tc>
          <w:tcPr>
            <w:tcW w:w="15276" w:type="dxa"/>
            <w:gridSpan w:val="10"/>
            <w:vAlign w:val="center"/>
          </w:tcPr>
          <w:p w:rsidR="00DB3FF1" w:rsidRPr="0019271F" w:rsidRDefault="00DB3FF1" w:rsidP="00E41E58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 xml:space="preserve">Задача подпрограммы – вовлечение объектов государственного имущества Ульяновской области в коммерческий оборот, в том числе более </w:t>
            </w:r>
            <w:r w:rsidRPr="0019271F">
              <w:rPr>
                <w:rFonts w:ascii="PT Astra Serif" w:hAnsi="PT Astra Serif"/>
                <w:sz w:val="24"/>
                <w:szCs w:val="24"/>
              </w:rPr>
              <w:br/>
              <w:t>активное использование механизмов приватизации указанного имущества, а также обеспечение надлежащего контроля в данной сфере</w:t>
            </w:r>
          </w:p>
        </w:tc>
      </w:tr>
      <w:tr w:rsidR="00DB3FF1" w:rsidRPr="0019271F" w:rsidTr="00E41E58">
        <w:trPr>
          <w:gridAfter w:val="1"/>
          <w:wAfter w:w="602" w:type="dxa"/>
        </w:trPr>
        <w:tc>
          <w:tcPr>
            <w:tcW w:w="580" w:type="dxa"/>
          </w:tcPr>
          <w:p w:rsidR="00DB3FF1" w:rsidRPr="0019271F" w:rsidRDefault="00DB3FF1" w:rsidP="00E41E58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214" w:type="dxa"/>
          </w:tcPr>
          <w:p w:rsidR="00DB3FF1" w:rsidRPr="00E41E58" w:rsidRDefault="00DB3FF1" w:rsidP="00E41E58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E41E58">
              <w:rPr>
                <w:rFonts w:ascii="PT Astra Serif" w:hAnsi="PT Astra Serif"/>
                <w:spacing w:val="-4"/>
                <w:sz w:val="24"/>
                <w:szCs w:val="24"/>
              </w:rPr>
              <w:t>Основное мероприятие «Ос</w:t>
            </w:r>
            <w:r w:rsidRPr="00E41E58">
              <w:rPr>
                <w:rFonts w:ascii="PT Astra Serif" w:hAnsi="PT Astra Serif"/>
                <w:spacing w:val="-4"/>
                <w:sz w:val="24"/>
                <w:szCs w:val="24"/>
              </w:rPr>
              <w:t>у</w:t>
            </w:r>
            <w:r w:rsidRPr="00E41E58">
              <w:rPr>
                <w:rFonts w:ascii="PT Astra Serif" w:hAnsi="PT Astra Serif"/>
                <w:spacing w:val="-4"/>
                <w:sz w:val="24"/>
                <w:szCs w:val="24"/>
              </w:rPr>
              <w:t>ществление деятельности в сфере управления объектами государственного имущества Ульяновской области»</w:t>
            </w:r>
          </w:p>
        </w:tc>
        <w:tc>
          <w:tcPr>
            <w:tcW w:w="2126" w:type="dxa"/>
          </w:tcPr>
          <w:p w:rsidR="00DB3FF1" w:rsidRPr="0019271F" w:rsidRDefault="00DB3FF1" w:rsidP="00E41E5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2126" w:type="dxa"/>
          </w:tcPr>
          <w:p w:rsidR="00DB3FF1" w:rsidRPr="0019271F" w:rsidRDefault="00DB3FF1" w:rsidP="00E41E58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  <w:r w:rsidRPr="0019271F">
              <w:rPr>
                <w:rFonts w:ascii="PT Astra Serif" w:hAnsi="PT Astra Serif"/>
                <w:sz w:val="24"/>
                <w:szCs w:val="24"/>
              </w:rPr>
              <w:br/>
              <w:t>ассигнования 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б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</w:tcPr>
          <w:p w:rsidR="00DB3FF1" w:rsidRPr="0019271F" w:rsidRDefault="00DB3FF1" w:rsidP="00E41E5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38159,1</w:t>
            </w:r>
          </w:p>
        </w:tc>
        <w:tc>
          <w:tcPr>
            <w:tcW w:w="1276" w:type="dxa"/>
          </w:tcPr>
          <w:p w:rsidR="00DB3FF1" w:rsidRPr="0019271F" w:rsidRDefault="00DB3FF1" w:rsidP="00E41E5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4047,9</w:t>
            </w:r>
          </w:p>
        </w:tc>
        <w:tc>
          <w:tcPr>
            <w:tcW w:w="1134" w:type="dxa"/>
          </w:tcPr>
          <w:p w:rsidR="00DB3FF1" w:rsidRPr="0019271F" w:rsidRDefault="00DB3FF1" w:rsidP="00E41E5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10777,8</w:t>
            </w:r>
          </w:p>
        </w:tc>
        <w:tc>
          <w:tcPr>
            <w:tcW w:w="1134" w:type="dxa"/>
          </w:tcPr>
          <w:p w:rsidR="00DB3FF1" w:rsidRPr="0019271F" w:rsidRDefault="00DB3FF1" w:rsidP="00E41E5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7777,8</w:t>
            </w:r>
          </w:p>
        </w:tc>
        <w:tc>
          <w:tcPr>
            <w:tcW w:w="1134" w:type="dxa"/>
          </w:tcPr>
          <w:p w:rsidR="00DB3FF1" w:rsidRPr="0019271F" w:rsidRDefault="00DB3FF1" w:rsidP="00E41E5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7777,8</w:t>
            </w:r>
          </w:p>
        </w:tc>
        <w:tc>
          <w:tcPr>
            <w:tcW w:w="1276" w:type="dxa"/>
          </w:tcPr>
          <w:p w:rsidR="00DB3FF1" w:rsidRPr="0019271F" w:rsidRDefault="00DB3FF1" w:rsidP="00E41E5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7777,8</w:t>
            </w:r>
          </w:p>
        </w:tc>
      </w:tr>
      <w:tr w:rsidR="00DB3FF1" w:rsidRPr="0019271F" w:rsidTr="00E41E58">
        <w:trPr>
          <w:gridAfter w:val="1"/>
          <w:wAfter w:w="602" w:type="dxa"/>
        </w:trPr>
        <w:tc>
          <w:tcPr>
            <w:tcW w:w="580" w:type="dxa"/>
          </w:tcPr>
          <w:p w:rsidR="00DB3FF1" w:rsidRPr="0019271F" w:rsidRDefault="00DB3FF1" w:rsidP="00E41E58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214" w:type="dxa"/>
          </w:tcPr>
          <w:p w:rsidR="00DB3FF1" w:rsidRPr="00E41E58" w:rsidRDefault="00DB3FF1" w:rsidP="00E41E58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proofErr w:type="gramStart"/>
            <w:r w:rsidRPr="00E41E58">
              <w:rPr>
                <w:rFonts w:ascii="PT Astra Serif" w:hAnsi="PT Astra Serif"/>
                <w:spacing w:val="-4"/>
                <w:sz w:val="24"/>
                <w:szCs w:val="24"/>
              </w:rPr>
              <w:t>Основное мероприятие «Пр</w:t>
            </w:r>
            <w:r w:rsidRPr="00E41E58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E41E58">
              <w:rPr>
                <w:rFonts w:ascii="PT Astra Serif" w:hAnsi="PT Astra Serif"/>
                <w:spacing w:val="-4"/>
                <w:sz w:val="24"/>
                <w:szCs w:val="24"/>
              </w:rPr>
              <w:t>обретение в собственность Ульяновской области допо</w:t>
            </w:r>
            <w:r w:rsidRPr="00E41E58">
              <w:rPr>
                <w:rFonts w:ascii="PT Astra Serif" w:hAnsi="PT Astra Serif"/>
                <w:spacing w:val="-4"/>
                <w:sz w:val="24"/>
                <w:szCs w:val="24"/>
              </w:rPr>
              <w:t>л</w:t>
            </w:r>
            <w:r w:rsidRPr="00E41E58">
              <w:rPr>
                <w:rFonts w:ascii="PT Astra Serif" w:hAnsi="PT Astra Serif"/>
                <w:spacing w:val="-4"/>
                <w:sz w:val="24"/>
                <w:szCs w:val="24"/>
              </w:rPr>
              <w:t>нительных акций, размеща</w:t>
            </w:r>
            <w:r w:rsidRPr="00E41E58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E41E58">
              <w:rPr>
                <w:rFonts w:ascii="PT Astra Serif" w:hAnsi="PT Astra Serif"/>
                <w:spacing w:val="-4"/>
                <w:sz w:val="24"/>
                <w:szCs w:val="24"/>
              </w:rPr>
              <w:t>мых при увеличении уставного капитала Акционерного общ</w:t>
            </w:r>
            <w:r w:rsidRPr="00E41E58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E41E58">
              <w:rPr>
                <w:rFonts w:ascii="PT Astra Serif" w:hAnsi="PT Astra Serif"/>
                <w:spacing w:val="-4"/>
                <w:sz w:val="24"/>
                <w:szCs w:val="24"/>
              </w:rPr>
              <w:t>ства «Имущественная Корп</w:t>
            </w:r>
            <w:r w:rsidRPr="00E41E58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E41E58">
              <w:rPr>
                <w:rFonts w:ascii="PT Astra Serif" w:hAnsi="PT Astra Serif"/>
                <w:spacing w:val="-4"/>
                <w:sz w:val="24"/>
                <w:szCs w:val="24"/>
              </w:rPr>
              <w:t>рация Ульяновской области (Ульяновское областное БТИ)», в целях погашения кредиторской задолженности по оплате приобретённой ци</w:t>
            </w:r>
            <w:r w:rsidRPr="00E41E58">
              <w:rPr>
                <w:rFonts w:ascii="PT Astra Serif" w:hAnsi="PT Astra Serif"/>
                <w:spacing w:val="-4"/>
                <w:sz w:val="24"/>
                <w:szCs w:val="24"/>
              </w:rPr>
              <w:t>ф</w:t>
            </w:r>
            <w:r w:rsidRPr="00E41E58">
              <w:rPr>
                <w:rFonts w:ascii="PT Astra Serif" w:hAnsi="PT Astra Serif"/>
                <w:spacing w:val="-4"/>
                <w:sz w:val="24"/>
                <w:szCs w:val="24"/>
              </w:rPr>
              <w:t>ровой авиационной широк</w:t>
            </w:r>
            <w:r w:rsidRPr="00E41E58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E41E58">
              <w:rPr>
                <w:rFonts w:ascii="PT Astra Serif" w:hAnsi="PT Astra Serif"/>
                <w:spacing w:val="-4"/>
                <w:sz w:val="24"/>
                <w:szCs w:val="24"/>
              </w:rPr>
              <w:t>форматной камеры фотогра</w:t>
            </w:r>
            <w:r w:rsidRPr="00E41E58">
              <w:rPr>
                <w:rFonts w:ascii="PT Astra Serif" w:hAnsi="PT Astra Serif"/>
                <w:spacing w:val="-4"/>
                <w:sz w:val="24"/>
                <w:szCs w:val="24"/>
              </w:rPr>
              <w:t>м</w:t>
            </w:r>
            <w:r w:rsidRPr="00E41E58">
              <w:rPr>
                <w:rFonts w:ascii="PT Astra Serif" w:hAnsi="PT Astra Serif"/>
                <w:spacing w:val="-4"/>
                <w:sz w:val="24"/>
                <w:szCs w:val="24"/>
              </w:rPr>
              <w:t>метрического класса»</w:t>
            </w:r>
            <w:proofErr w:type="gramEnd"/>
          </w:p>
        </w:tc>
        <w:tc>
          <w:tcPr>
            <w:tcW w:w="2126" w:type="dxa"/>
          </w:tcPr>
          <w:p w:rsidR="00DB3FF1" w:rsidRPr="0019271F" w:rsidRDefault="00DB3FF1" w:rsidP="00E41E5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2126" w:type="dxa"/>
          </w:tcPr>
          <w:p w:rsidR="00DB3FF1" w:rsidRPr="0019271F" w:rsidRDefault="00DB3FF1" w:rsidP="00E41E58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  <w:r w:rsidRPr="0019271F">
              <w:rPr>
                <w:rFonts w:ascii="PT Astra Serif" w:hAnsi="PT Astra Serif"/>
                <w:sz w:val="24"/>
                <w:szCs w:val="24"/>
              </w:rPr>
              <w:br/>
              <w:t>ассигнования 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б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</w:tcPr>
          <w:p w:rsidR="00DB3FF1" w:rsidRPr="0019271F" w:rsidRDefault="00DB3FF1" w:rsidP="00E41E5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4200,0</w:t>
            </w:r>
          </w:p>
        </w:tc>
        <w:tc>
          <w:tcPr>
            <w:tcW w:w="1276" w:type="dxa"/>
          </w:tcPr>
          <w:p w:rsidR="00DB3FF1" w:rsidRPr="0019271F" w:rsidRDefault="00DB3FF1" w:rsidP="00E41E5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4200,0</w:t>
            </w:r>
          </w:p>
        </w:tc>
        <w:tc>
          <w:tcPr>
            <w:tcW w:w="1134" w:type="dxa"/>
          </w:tcPr>
          <w:p w:rsidR="00DB3FF1" w:rsidRPr="0019271F" w:rsidRDefault="00DB3FF1" w:rsidP="00E41E5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DB3FF1" w:rsidRPr="0019271F" w:rsidRDefault="00DB3FF1" w:rsidP="00E41E5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DB3FF1" w:rsidRPr="0019271F" w:rsidRDefault="00DB3FF1" w:rsidP="00E41E5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0,0</w:t>
            </w:r>
          </w:p>
        </w:tc>
        <w:tc>
          <w:tcPr>
            <w:tcW w:w="1276" w:type="dxa"/>
          </w:tcPr>
          <w:p w:rsidR="00DB3FF1" w:rsidRPr="0019271F" w:rsidRDefault="00DB3FF1" w:rsidP="00E41E5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0,0</w:t>
            </w:r>
          </w:p>
        </w:tc>
      </w:tr>
      <w:tr w:rsidR="00DB3FF1" w:rsidRPr="0019271F" w:rsidTr="00E41E58">
        <w:trPr>
          <w:gridAfter w:val="1"/>
          <w:wAfter w:w="602" w:type="dxa"/>
        </w:trPr>
        <w:tc>
          <w:tcPr>
            <w:tcW w:w="5920" w:type="dxa"/>
            <w:gridSpan w:val="3"/>
          </w:tcPr>
          <w:p w:rsidR="00DB3FF1" w:rsidRPr="0019271F" w:rsidRDefault="00DB3FF1" w:rsidP="00E41E58">
            <w:pPr>
              <w:pStyle w:val="ConsPlusNormal"/>
              <w:ind w:left="-57" w:right="-57" w:firstLine="0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Итого по подпрограмме</w:t>
            </w:r>
          </w:p>
        </w:tc>
        <w:tc>
          <w:tcPr>
            <w:tcW w:w="2126" w:type="dxa"/>
          </w:tcPr>
          <w:p w:rsidR="00DB3FF1" w:rsidRPr="0019271F" w:rsidRDefault="00DB3FF1" w:rsidP="00E41E58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  <w:r w:rsidRPr="0019271F">
              <w:rPr>
                <w:rFonts w:ascii="PT Astra Serif" w:hAnsi="PT Astra Serif"/>
                <w:sz w:val="24"/>
                <w:szCs w:val="24"/>
              </w:rPr>
              <w:br/>
              <w:t>ассигнования 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б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</w:tcPr>
          <w:p w:rsidR="00DB3FF1" w:rsidRPr="0019271F" w:rsidRDefault="00DB3FF1" w:rsidP="00E41E5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42359,1</w:t>
            </w:r>
          </w:p>
        </w:tc>
        <w:tc>
          <w:tcPr>
            <w:tcW w:w="1276" w:type="dxa"/>
          </w:tcPr>
          <w:p w:rsidR="00DB3FF1" w:rsidRPr="0019271F" w:rsidRDefault="00DB3FF1" w:rsidP="00E41E5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8247,9</w:t>
            </w:r>
          </w:p>
        </w:tc>
        <w:tc>
          <w:tcPr>
            <w:tcW w:w="1134" w:type="dxa"/>
          </w:tcPr>
          <w:p w:rsidR="00DB3FF1" w:rsidRPr="0019271F" w:rsidRDefault="00DB3FF1" w:rsidP="00E41E5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10777,8</w:t>
            </w:r>
          </w:p>
        </w:tc>
        <w:tc>
          <w:tcPr>
            <w:tcW w:w="1134" w:type="dxa"/>
          </w:tcPr>
          <w:p w:rsidR="00DB3FF1" w:rsidRPr="0019271F" w:rsidRDefault="00DB3FF1" w:rsidP="00E41E5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7777,8</w:t>
            </w:r>
          </w:p>
        </w:tc>
        <w:tc>
          <w:tcPr>
            <w:tcW w:w="1134" w:type="dxa"/>
          </w:tcPr>
          <w:p w:rsidR="00DB3FF1" w:rsidRPr="0019271F" w:rsidRDefault="00DB3FF1" w:rsidP="00E41E5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7777,8</w:t>
            </w:r>
          </w:p>
        </w:tc>
        <w:tc>
          <w:tcPr>
            <w:tcW w:w="1276" w:type="dxa"/>
          </w:tcPr>
          <w:p w:rsidR="00DB3FF1" w:rsidRPr="0019271F" w:rsidRDefault="00DB3FF1" w:rsidP="00E41E5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7777,8</w:t>
            </w:r>
          </w:p>
        </w:tc>
      </w:tr>
      <w:tr w:rsidR="00DB3FF1" w:rsidRPr="0019271F" w:rsidTr="00796EC0">
        <w:trPr>
          <w:gridAfter w:val="1"/>
          <w:wAfter w:w="602" w:type="dxa"/>
        </w:trPr>
        <w:tc>
          <w:tcPr>
            <w:tcW w:w="15276" w:type="dxa"/>
            <w:gridSpan w:val="10"/>
            <w:vAlign w:val="center"/>
          </w:tcPr>
          <w:p w:rsidR="00DB3FF1" w:rsidRPr="0019271F" w:rsidRDefault="00DB3FF1" w:rsidP="00DB3FF1">
            <w:pPr>
              <w:pStyle w:val="ConsPlusNormal"/>
              <w:ind w:left="-57" w:right="-57" w:firstLine="0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 xml:space="preserve">Подпрограмма «Обеспечение реализации государственной программы Ульяновской области </w:t>
            </w:r>
            <w:r w:rsidRPr="0019271F">
              <w:rPr>
                <w:rFonts w:ascii="PT Astra Serif" w:hAnsi="PT Astra Serif"/>
                <w:sz w:val="24"/>
                <w:szCs w:val="24"/>
              </w:rPr>
              <w:br/>
              <w:t>«Формирование благоприятного инвестиционного климата в Ульяновской области»</w:t>
            </w:r>
          </w:p>
        </w:tc>
      </w:tr>
      <w:tr w:rsidR="00DB3FF1" w:rsidRPr="0019271F" w:rsidTr="00796EC0">
        <w:trPr>
          <w:gridAfter w:val="1"/>
          <w:wAfter w:w="602" w:type="dxa"/>
        </w:trPr>
        <w:tc>
          <w:tcPr>
            <w:tcW w:w="15276" w:type="dxa"/>
            <w:gridSpan w:val="10"/>
            <w:vAlign w:val="center"/>
          </w:tcPr>
          <w:p w:rsidR="00DB3FF1" w:rsidRPr="0019271F" w:rsidRDefault="00DB3FF1" w:rsidP="00DB3FF1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Цель подпрограммы – обеспечение эффективной деятельности Министерства</w:t>
            </w:r>
          </w:p>
        </w:tc>
      </w:tr>
      <w:tr w:rsidR="00DB3FF1" w:rsidRPr="0019271F" w:rsidTr="00796EC0">
        <w:trPr>
          <w:gridAfter w:val="1"/>
          <w:wAfter w:w="602" w:type="dxa"/>
        </w:trPr>
        <w:tc>
          <w:tcPr>
            <w:tcW w:w="15276" w:type="dxa"/>
            <w:gridSpan w:val="10"/>
            <w:vAlign w:val="center"/>
          </w:tcPr>
          <w:p w:rsidR="00DB3FF1" w:rsidRPr="0019271F" w:rsidRDefault="00DB3FF1" w:rsidP="00DB3FF1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Задача подпрограммы – создание условий для реализации государственной программы</w:t>
            </w:r>
          </w:p>
        </w:tc>
      </w:tr>
      <w:tr w:rsidR="00DB3FF1" w:rsidRPr="0019271F" w:rsidTr="00E41E58">
        <w:trPr>
          <w:gridAfter w:val="1"/>
          <w:wAfter w:w="602" w:type="dxa"/>
        </w:trPr>
        <w:tc>
          <w:tcPr>
            <w:tcW w:w="580" w:type="dxa"/>
          </w:tcPr>
          <w:p w:rsidR="00DB3FF1" w:rsidRPr="0019271F" w:rsidRDefault="00DB3FF1" w:rsidP="00DB3FF1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214" w:type="dxa"/>
          </w:tcPr>
          <w:p w:rsidR="00DB3FF1" w:rsidRPr="0019271F" w:rsidRDefault="00DB3FF1" w:rsidP="00DB3FF1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Основное мероприятие «Обеспечение деятельности государственного заказчика и соисполнителей госуда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р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ственной программы»</w:t>
            </w:r>
          </w:p>
        </w:tc>
        <w:tc>
          <w:tcPr>
            <w:tcW w:w="2126" w:type="dxa"/>
          </w:tcPr>
          <w:p w:rsidR="00DB3FF1" w:rsidRPr="0019271F" w:rsidRDefault="00DB3FF1" w:rsidP="00DB3FF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3FF1" w:rsidRPr="0019271F" w:rsidRDefault="00DB3FF1" w:rsidP="00DB3FF1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  <w:r w:rsidRPr="0019271F">
              <w:rPr>
                <w:rFonts w:ascii="PT Astra Serif" w:hAnsi="PT Astra Serif"/>
                <w:sz w:val="24"/>
                <w:szCs w:val="24"/>
              </w:rPr>
              <w:br/>
              <w:t>ассигнования 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б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368180,3</w:t>
            </w:r>
          </w:p>
        </w:tc>
        <w:tc>
          <w:tcPr>
            <w:tcW w:w="1276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78871,2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65966,0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67966,0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67966,0</w:t>
            </w:r>
          </w:p>
        </w:tc>
        <w:tc>
          <w:tcPr>
            <w:tcW w:w="1276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87411,1</w:t>
            </w:r>
          </w:p>
        </w:tc>
      </w:tr>
      <w:tr w:rsidR="00DB3FF1" w:rsidRPr="0019271F" w:rsidTr="00E41E58">
        <w:trPr>
          <w:gridAfter w:val="1"/>
          <w:wAfter w:w="602" w:type="dxa"/>
        </w:trPr>
        <w:tc>
          <w:tcPr>
            <w:tcW w:w="580" w:type="dxa"/>
          </w:tcPr>
          <w:p w:rsidR="00DB3FF1" w:rsidRPr="0019271F" w:rsidRDefault="00DB3FF1" w:rsidP="00DB3FF1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3214" w:type="dxa"/>
          </w:tcPr>
          <w:p w:rsidR="00DB3FF1" w:rsidRPr="0019271F" w:rsidRDefault="00DB3FF1" w:rsidP="00DB3FF1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Финансовое обеспечение де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я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тельности Министерства, в том числе связанной с вне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д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рением и использованием информационно-комму</w:t>
            </w:r>
            <w:r w:rsidR="00D44962">
              <w:rPr>
                <w:rFonts w:ascii="PT Astra Serif" w:hAnsi="PT Astra Serif"/>
                <w:sz w:val="24"/>
                <w:szCs w:val="24"/>
              </w:rPr>
              <w:t>-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никационных технологий</w:t>
            </w:r>
          </w:p>
        </w:tc>
        <w:tc>
          <w:tcPr>
            <w:tcW w:w="2126" w:type="dxa"/>
          </w:tcPr>
          <w:p w:rsidR="00DB3FF1" w:rsidRPr="0019271F" w:rsidRDefault="00DB3FF1" w:rsidP="00DB3FF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2126" w:type="dxa"/>
          </w:tcPr>
          <w:p w:rsidR="00DB3FF1" w:rsidRPr="0019271F" w:rsidRDefault="00DB3FF1" w:rsidP="00DB3FF1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  <w:r w:rsidRPr="0019271F">
              <w:rPr>
                <w:rFonts w:ascii="PT Astra Serif" w:hAnsi="PT Astra Serif"/>
                <w:sz w:val="24"/>
                <w:szCs w:val="24"/>
              </w:rPr>
              <w:br/>
              <w:t>ассигнования 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б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282943,0</w:t>
            </w:r>
          </w:p>
        </w:tc>
        <w:tc>
          <w:tcPr>
            <w:tcW w:w="1276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63163,3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48439,3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50439,3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50439,3</w:t>
            </w:r>
          </w:p>
        </w:tc>
        <w:tc>
          <w:tcPr>
            <w:tcW w:w="1276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70461,8</w:t>
            </w:r>
          </w:p>
        </w:tc>
      </w:tr>
      <w:tr w:rsidR="00DB3FF1" w:rsidRPr="0019271F" w:rsidTr="00E41E58">
        <w:trPr>
          <w:gridAfter w:val="1"/>
          <w:wAfter w:w="602" w:type="dxa"/>
        </w:trPr>
        <w:tc>
          <w:tcPr>
            <w:tcW w:w="580" w:type="dxa"/>
          </w:tcPr>
          <w:p w:rsidR="00DB3FF1" w:rsidRPr="0019271F" w:rsidRDefault="00DB3FF1" w:rsidP="00DB3FF1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1.2.</w:t>
            </w:r>
          </w:p>
        </w:tc>
        <w:tc>
          <w:tcPr>
            <w:tcW w:w="3214" w:type="dxa"/>
          </w:tcPr>
          <w:p w:rsidR="00DB3FF1" w:rsidRPr="0019271F" w:rsidRDefault="00DB3FF1" w:rsidP="00DB3FF1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Финансовое обеспечение де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я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тельности учреждений, по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д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ведомственных Министе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р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ству</w:t>
            </w:r>
          </w:p>
        </w:tc>
        <w:tc>
          <w:tcPr>
            <w:tcW w:w="2126" w:type="dxa"/>
          </w:tcPr>
          <w:p w:rsidR="00DB3FF1" w:rsidRPr="0019271F" w:rsidRDefault="00DB3FF1" w:rsidP="00DB3FF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2126" w:type="dxa"/>
          </w:tcPr>
          <w:p w:rsidR="00DB3FF1" w:rsidRPr="0019271F" w:rsidRDefault="00DB3FF1" w:rsidP="00DB3FF1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  <w:r w:rsidRPr="0019271F">
              <w:rPr>
                <w:rFonts w:ascii="PT Astra Serif" w:hAnsi="PT Astra Serif"/>
                <w:sz w:val="24"/>
                <w:szCs w:val="24"/>
              </w:rPr>
              <w:br/>
              <w:t>ассигнования 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б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85237,3</w:t>
            </w:r>
          </w:p>
        </w:tc>
        <w:tc>
          <w:tcPr>
            <w:tcW w:w="1276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15707,9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17526,7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17526,7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17526,7</w:t>
            </w:r>
          </w:p>
        </w:tc>
        <w:tc>
          <w:tcPr>
            <w:tcW w:w="1276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16949,3</w:t>
            </w:r>
          </w:p>
        </w:tc>
      </w:tr>
      <w:tr w:rsidR="00DB3FF1" w:rsidRPr="0019271F" w:rsidTr="00E41E58">
        <w:trPr>
          <w:gridAfter w:val="1"/>
          <w:wAfter w:w="602" w:type="dxa"/>
        </w:trPr>
        <w:tc>
          <w:tcPr>
            <w:tcW w:w="5920" w:type="dxa"/>
            <w:gridSpan w:val="3"/>
          </w:tcPr>
          <w:p w:rsidR="00DB3FF1" w:rsidRPr="0019271F" w:rsidRDefault="00DB3FF1" w:rsidP="00DB3FF1">
            <w:pPr>
              <w:pStyle w:val="ConsPlusNormal"/>
              <w:ind w:left="-57" w:right="-57" w:firstLine="0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Итого по подпрограмме</w:t>
            </w:r>
          </w:p>
        </w:tc>
        <w:tc>
          <w:tcPr>
            <w:tcW w:w="2126" w:type="dxa"/>
          </w:tcPr>
          <w:p w:rsidR="00DB3FF1" w:rsidRPr="0019271F" w:rsidRDefault="00DB3FF1" w:rsidP="00DB3FF1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  <w:r w:rsidRPr="0019271F">
              <w:rPr>
                <w:rFonts w:ascii="PT Astra Serif" w:hAnsi="PT Astra Serif"/>
                <w:sz w:val="24"/>
                <w:szCs w:val="24"/>
              </w:rPr>
              <w:br/>
              <w:t>ассигнования 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б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368180,3</w:t>
            </w:r>
          </w:p>
        </w:tc>
        <w:tc>
          <w:tcPr>
            <w:tcW w:w="1276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78871,2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65966,0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67966,0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67966,0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87411,1</w:t>
            </w:r>
          </w:p>
        </w:tc>
      </w:tr>
      <w:tr w:rsidR="00DB3FF1" w:rsidRPr="0019271F" w:rsidTr="00E41E58">
        <w:tc>
          <w:tcPr>
            <w:tcW w:w="5920" w:type="dxa"/>
            <w:gridSpan w:val="3"/>
          </w:tcPr>
          <w:p w:rsidR="00DB3FF1" w:rsidRPr="0019271F" w:rsidRDefault="00DB3FF1" w:rsidP="00DB3FF1">
            <w:pPr>
              <w:autoSpaceDE w:val="0"/>
              <w:autoSpaceDN w:val="0"/>
              <w:adjustRightInd w:val="0"/>
              <w:ind w:left="-57" w:right="-57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ВСЕГО по государственной программе</w:t>
            </w:r>
          </w:p>
        </w:tc>
        <w:tc>
          <w:tcPr>
            <w:tcW w:w="2126" w:type="dxa"/>
          </w:tcPr>
          <w:p w:rsidR="00DB3FF1" w:rsidRPr="0019271F" w:rsidRDefault="00DB3FF1" w:rsidP="00DB3FF1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  <w:r w:rsidRPr="0019271F">
              <w:rPr>
                <w:rFonts w:ascii="PT Astra Serif" w:hAnsi="PT Astra Serif"/>
                <w:sz w:val="24"/>
                <w:szCs w:val="24"/>
              </w:rPr>
              <w:br/>
              <w:t>ассигнования 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б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</w:tcPr>
          <w:p w:rsidR="00DB3FF1" w:rsidRPr="0019271F" w:rsidRDefault="00DB3FF1" w:rsidP="00DB3FF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2164268,47</w:t>
            </w:r>
          </w:p>
        </w:tc>
        <w:tc>
          <w:tcPr>
            <w:tcW w:w="1276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488758,4</w:t>
            </w:r>
          </w:p>
        </w:tc>
        <w:tc>
          <w:tcPr>
            <w:tcW w:w="1134" w:type="dxa"/>
          </w:tcPr>
          <w:p w:rsidR="00DB3FF1" w:rsidRPr="0019271F" w:rsidRDefault="00DB3FF1" w:rsidP="00E41E58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540364,67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382583,5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382583,5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8"/>
              </w:rPr>
              <w:t>369978,4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3FF1" w:rsidRPr="0019271F" w:rsidRDefault="00DB3FF1" w:rsidP="00DB3FF1">
            <w:pPr>
              <w:ind w:left="-108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8"/>
                <w:szCs w:val="28"/>
              </w:rPr>
              <w:t>».».</w:t>
            </w:r>
          </w:p>
        </w:tc>
      </w:tr>
    </w:tbl>
    <w:p w:rsidR="00DB3FF1" w:rsidRDefault="00DB3FF1" w:rsidP="006D58C1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E41E58" w:rsidRDefault="00E41E58" w:rsidP="006D58C1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572446" w:rsidRDefault="00572446" w:rsidP="006D58C1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</w:t>
      </w:r>
    </w:p>
    <w:sectPr w:rsidR="00572446" w:rsidSect="00D44962">
      <w:pgSz w:w="16838" w:h="11906" w:orient="landscape" w:code="9"/>
      <w:pgMar w:top="1701" w:right="1134" w:bottom="567" w:left="1134" w:header="1134" w:footer="709" w:gutter="0"/>
      <w:pgNumType w:start="2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904" w:rsidRDefault="00B24904">
      <w:r>
        <w:separator/>
      </w:r>
    </w:p>
  </w:endnote>
  <w:endnote w:type="continuationSeparator" w:id="0">
    <w:p w:rsidR="00B24904" w:rsidRDefault="00B2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EC1" w:rsidRPr="00617B65" w:rsidRDefault="00E47EC1" w:rsidP="00617B65">
    <w:pPr>
      <w:pStyle w:val="a6"/>
      <w:jc w:val="right"/>
      <w:rPr>
        <w:rFonts w:ascii="PT Astra Serif" w:hAnsi="PT Astra Serif"/>
        <w:sz w:val="16"/>
      </w:rPr>
    </w:pPr>
    <w:r w:rsidRPr="00617B65">
      <w:rPr>
        <w:rFonts w:ascii="PT Astra Serif" w:hAnsi="PT Astra Serif"/>
        <w:sz w:val="16"/>
      </w:rPr>
      <w:t>0812ан4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904" w:rsidRDefault="00B24904">
      <w:r>
        <w:separator/>
      </w:r>
    </w:p>
  </w:footnote>
  <w:footnote w:type="continuationSeparator" w:id="0">
    <w:p w:rsidR="00B24904" w:rsidRDefault="00B24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209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E47EC1" w:rsidRPr="00331224" w:rsidRDefault="00E47EC1" w:rsidP="00331224">
        <w:pPr>
          <w:pStyle w:val="a3"/>
          <w:jc w:val="center"/>
          <w:rPr>
            <w:rFonts w:ascii="PT Astra Serif" w:hAnsi="PT Astra Serif"/>
            <w:sz w:val="28"/>
          </w:rPr>
        </w:pPr>
        <w:r w:rsidRPr="00331224">
          <w:rPr>
            <w:rFonts w:ascii="PT Astra Serif" w:hAnsi="PT Astra Serif"/>
            <w:sz w:val="28"/>
          </w:rPr>
          <w:fldChar w:fldCharType="begin"/>
        </w:r>
        <w:r w:rsidRPr="00331224">
          <w:rPr>
            <w:rFonts w:ascii="PT Astra Serif" w:hAnsi="PT Astra Serif"/>
            <w:sz w:val="28"/>
          </w:rPr>
          <w:instrText>PAGE   \* MERGEFORMAT</w:instrText>
        </w:r>
        <w:r w:rsidRPr="00331224">
          <w:rPr>
            <w:rFonts w:ascii="PT Astra Serif" w:hAnsi="PT Astra Serif"/>
            <w:sz w:val="28"/>
          </w:rPr>
          <w:fldChar w:fldCharType="separate"/>
        </w:r>
        <w:r w:rsidR="0073039C">
          <w:rPr>
            <w:rFonts w:ascii="PT Astra Serif" w:hAnsi="PT Astra Serif"/>
            <w:noProof/>
            <w:sz w:val="28"/>
          </w:rPr>
          <w:t>2</w:t>
        </w:r>
        <w:r w:rsidRPr="00331224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90115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E47EC1" w:rsidRPr="00331224" w:rsidRDefault="00E47EC1" w:rsidP="00331224">
        <w:pPr>
          <w:pStyle w:val="a3"/>
          <w:jc w:val="center"/>
          <w:rPr>
            <w:rFonts w:ascii="PT Astra Serif" w:hAnsi="PT Astra Serif"/>
            <w:sz w:val="28"/>
          </w:rPr>
        </w:pPr>
        <w:r w:rsidRPr="00331224">
          <w:rPr>
            <w:rFonts w:ascii="PT Astra Serif" w:hAnsi="PT Astra Serif"/>
            <w:sz w:val="28"/>
          </w:rPr>
          <w:fldChar w:fldCharType="begin"/>
        </w:r>
        <w:r w:rsidRPr="00331224">
          <w:rPr>
            <w:rFonts w:ascii="PT Astra Serif" w:hAnsi="PT Astra Serif"/>
            <w:sz w:val="28"/>
          </w:rPr>
          <w:instrText>PAGE   \* MERGEFORMAT</w:instrText>
        </w:r>
        <w:r w:rsidRPr="00331224">
          <w:rPr>
            <w:rFonts w:ascii="PT Astra Serif" w:hAnsi="PT Astra Serif"/>
            <w:sz w:val="28"/>
          </w:rPr>
          <w:fldChar w:fldCharType="separate"/>
        </w:r>
        <w:r w:rsidR="0073039C">
          <w:rPr>
            <w:rFonts w:ascii="PT Astra Serif" w:hAnsi="PT Astra Serif"/>
            <w:noProof/>
            <w:sz w:val="28"/>
          </w:rPr>
          <w:t>11</w:t>
        </w:r>
        <w:r w:rsidRPr="00331224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9582E"/>
    <w:multiLevelType w:val="hybridMultilevel"/>
    <w:tmpl w:val="2C54F1D0"/>
    <w:lvl w:ilvl="0" w:tplc="FAE48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AE5B57"/>
    <w:multiLevelType w:val="hybridMultilevel"/>
    <w:tmpl w:val="140424A4"/>
    <w:lvl w:ilvl="0" w:tplc="EE84D0C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952357"/>
    <w:multiLevelType w:val="hybridMultilevel"/>
    <w:tmpl w:val="69682FC4"/>
    <w:lvl w:ilvl="0" w:tplc="CF28C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B16DA7"/>
    <w:multiLevelType w:val="hybridMultilevel"/>
    <w:tmpl w:val="AF0CFB70"/>
    <w:lvl w:ilvl="0" w:tplc="4BA44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3A07FA"/>
    <w:multiLevelType w:val="hybridMultilevel"/>
    <w:tmpl w:val="ECAC40D2"/>
    <w:lvl w:ilvl="0" w:tplc="4A1C7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D74F77"/>
    <w:multiLevelType w:val="hybridMultilevel"/>
    <w:tmpl w:val="2E222E2E"/>
    <w:lvl w:ilvl="0" w:tplc="9B160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16"/>
    <w:rsid w:val="00001206"/>
    <w:rsid w:val="00001CE1"/>
    <w:rsid w:val="00004FDD"/>
    <w:rsid w:val="0000587B"/>
    <w:rsid w:val="0000628E"/>
    <w:rsid w:val="0001138C"/>
    <w:rsid w:val="00011916"/>
    <w:rsid w:val="00013DC0"/>
    <w:rsid w:val="00014BE2"/>
    <w:rsid w:val="00015BA2"/>
    <w:rsid w:val="00017B54"/>
    <w:rsid w:val="00021017"/>
    <w:rsid w:val="0002236B"/>
    <w:rsid w:val="00024B3D"/>
    <w:rsid w:val="00025994"/>
    <w:rsid w:val="0002696C"/>
    <w:rsid w:val="00033B18"/>
    <w:rsid w:val="0003487C"/>
    <w:rsid w:val="00035816"/>
    <w:rsid w:val="000409B7"/>
    <w:rsid w:val="00041BD0"/>
    <w:rsid w:val="00044BF7"/>
    <w:rsid w:val="00046230"/>
    <w:rsid w:val="00046F7A"/>
    <w:rsid w:val="0004714E"/>
    <w:rsid w:val="000475FE"/>
    <w:rsid w:val="0004780E"/>
    <w:rsid w:val="00050789"/>
    <w:rsid w:val="00050ACC"/>
    <w:rsid w:val="00051547"/>
    <w:rsid w:val="000535BF"/>
    <w:rsid w:val="000535EB"/>
    <w:rsid w:val="000558A3"/>
    <w:rsid w:val="00056660"/>
    <w:rsid w:val="000605D6"/>
    <w:rsid w:val="00060746"/>
    <w:rsid w:val="0006093E"/>
    <w:rsid w:val="000610B4"/>
    <w:rsid w:val="00061BE0"/>
    <w:rsid w:val="00062E60"/>
    <w:rsid w:val="00065716"/>
    <w:rsid w:val="00065B3F"/>
    <w:rsid w:val="00066C28"/>
    <w:rsid w:val="00066F8E"/>
    <w:rsid w:val="000670FC"/>
    <w:rsid w:val="000722E7"/>
    <w:rsid w:val="00072C3F"/>
    <w:rsid w:val="00072D46"/>
    <w:rsid w:val="00073338"/>
    <w:rsid w:val="00073C64"/>
    <w:rsid w:val="00074433"/>
    <w:rsid w:val="000748F7"/>
    <w:rsid w:val="0007777C"/>
    <w:rsid w:val="00081450"/>
    <w:rsid w:val="00081F8B"/>
    <w:rsid w:val="00086936"/>
    <w:rsid w:val="00087263"/>
    <w:rsid w:val="00087D4D"/>
    <w:rsid w:val="00090F85"/>
    <w:rsid w:val="00091C49"/>
    <w:rsid w:val="000930A8"/>
    <w:rsid w:val="00093426"/>
    <w:rsid w:val="00094A97"/>
    <w:rsid w:val="000A178B"/>
    <w:rsid w:val="000A1CE1"/>
    <w:rsid w:val="000A1EB0"/>
    <w:rsid w:val="000A4FD7"/>
    <w:rsid w:val="000A50D3"/>
    <w:rsid w:val="000A5F07"/>
    <w:rsid w:val="000B0E80"/>
    <w:rsid w:val="000B152E"/>
    <w:rsid w:val="000B1D0D"/>
    <w:rsid w:val="000B5660"/>
    <w:rsid w:val="000C06B7"/>
    <w:rsid w:val="000C33EC"/>
    <w:rsid w:val="000C3D99"/>
    <w:rsid w:val="000C53C1"/>
    <w:rsid w:val="000C5B57"/>
    <w:rsid w:val="000C61D7"/>
    <w:rsid w:val="000C69B8"/>
    <w:rsid w:val="000C7C0E"/>
    <w:rsid w:val="000D0465"/>
    <w:rsid w:val="000D0A0A"/>
    <w:rsid w:val="000D5BEA"/>
    <w:rsid w:val="000D5F4F"/>
    <w:rsid w:val="000D697F"/>
    <w:rsid w:val="000D7573"/>
    <w:rsid w:val="000D773C"/>
    <w:rsid w:val="000E2385"/>
    <w:rsid w:val="000E5ADC"/>
    <w:rsid w:val="000E5E05"/>
    <w:rsid w:val="000E60FB"/>
    <w:rsid w:val="000F2325"/>
    <w:rsid w:val="000F6164"/>
    <w:rsid w:val="000F791A"/>
    <w:rsid w:val="0010130A"/>
    <w:rsid w:val="00101F2B"/>
    <w:rsid w:val="001031F6"/>
    <w:rsid w:val="00110684"/>
    <w:rsid w:val="00111B2D"/>
    <w:rsid w:val="00112E63"/>
    <w:rsid w:val="001134F0"/>
    <w:rsid w:val="00113F87"/>
    <w:rsid w:val="00115FFD"/>
    <w:rsid w:val="00116244"/>
    <w:rsid w:val="00116C1A"/>
    <w:rsid w:val="001203B2"/>
    <w:rsid w:val="00120C32"/>
    <w:rsid w:val="00121327"/>
    <w:rsid w:val="00123AEC"/>
    <w:rsid w:val="00123EA9"/>
    <w:rsid w:val="0012447B"/>
    <w:rsid w:val="00125624"/>
    <w:rsid w:val="00125B74"/>
    <w:rsid w:val="0012679D"/>
    <w:rsid w:val="00133EC7"/>
    <w:rsid w:val="001409B6"/>
    <w:rsid w:val="00140BA4"/>
    <w:rsid w:val="00141AAE"/>
    <w:rsid w:val="00141FCB"/>
    <w:rsid w:val="00143F5A"/>
    <w:rsid w:val="00146792"/>
    <w:rsid w:val="0014777F"/>
    <w:rsid w:val="00153ADE"/>
    <w:rsid w:val="00160264"/>
    <w:rsid w:val="00161AA8"/>
    <w:rsid w:val="001645EF"/>
    <w:rsid w:val="00165687"/>
    <w:rsid w:val="00165A93"/>
    <w:rsid w:val="00165C65"/>
    <w:rsid w:val="00165CE4"/>
    <w:rsid w:val="001700FE"/>
    <w:rsid w:val="00172BB0"/>
    <w:rsid w:val="00174C8F"/>
    <w:rsid w:val="00174F6A"/>
    <w:rsid w:val="00175861"/>
    <w:rsid w:val="00180759"/>
    <w:rsid w:val="00181552"/>
    <w:rsid w:val="00181C5B"/>
    <w:rsid w:val="001828E6"/>
    <w:rsid w:val="00184321"/>
    <w:rsid w:val="00185894"/>
    <w:rsid w:val="00185DD4"/>
    <w:rsid w:val="00186446"/>
    <w:rsid w:val="0018759A"/>
    <w:rsid w:val="0019271F"/>
    <w:rsid w:val="00193986"/>
    <w:rsid w:val="00193A53"/>
    <w:rsid w:val="00193C3E"/>
    <w:rsid w:val="00195F85"/>
    <w:rsid w:val="001A2920"/>
    <w:rsid w:val="001A2FD9"/>
    <w:rsid w:val="001A5BF0"/>
    <w:rsid w:val="001A726B"/>
    <w:rsid w:val="001B0518"/>
    <w:rsid w:val="001B1691"/>
    <w:rsid w:val="001B2056"/>
    <w:rsid w:val="001B3670"/>
    <w:rsid w:val="001B407F"/>
    <w:rsid w:val="001B4809"/>
    <w:rsid w:val="001B5280"/>
    <w:rsid w:val="001B5C1A"/>
    <w:rsid w:val="001B7EB4"/>
    <w:rsid w:val="001C03CA"/>
    <w:rsid w:val="001C166E"/>
    <w:rsid w:val="001C1E2A"/>
    <w:rsid w:val="001C53EA"/>
    <w:rsid w:val="001C53FD"/>
    <w:rsid w:val="001D0520"/>
    <w:rsid w:val="001D0E13"/>
    <w:rsid w:val="001D456D"/>
    <w:rsid w:val="001D479B"/>
    <w:rsid w:val="001D5820"/>
    <w:rsid w:val="001D6C07"/>
    <w:rsid w:val="001D70AE"/>
    <w:rsid w:val="001E112C"/>
    <w:rsid w:val="001E1405"/>
    <w:rsid w:val="001E1853"/>
    <w:rsid w:val="001E1E05"/>
    <w:rsid w:val="001E39A8"/>
    <w:rsid w:val="001E565E"/>
    <w:rsid w:val="001E5E54"/>
    <w:rsid w:val="001E6553"/>
    <w:rsid w:val="001E7011"/>
    <w:rsid w:val="001E7C3F"/>
    <w:rsid w:val="001F0CC7"/>
    <w:rsid w:val="001F3952"/>
    <w:rsid w:val="001F594E"/>
    <w:rsid w:val="00200878"/>
    <w:rsid w:val="0020134C"/>
    <w:rsid w:val="0020141F"/>
    <w:rsid w:val="002039D5"/>
    <w:rsid w:val="00210CA3"/>
    <w:rsid w:val="00213A35"/>
    <w:rsid w:val="0021401D"/>
    <w:rsid w:val="0021638A"/>
    <w:rsid w:val="00221F09"/>
    <w:rsid w:val="00222C15"/>
    <w:rsid w:val="002243F5"/>
    <w:rsid w:val="00224519"/>
    <w:rsid w:val="002246EB"/>
    <w:rsid w:val="002248D2"/>
    <w:rsid w:val="0022643F"/>
    <w:rsid w:val="00230AFE"/>
    <w:rsid w:val="002360C5"/>
    <w:rsid w:val="00240839"/>
    <w:rsid w:val="00243B3E"/>
    <w:rsid w:val="00244347"/>
    <w:rsid w:val="00245731"/>
    <w:rsid w:val="00246989"/>
    <w:rsid w:val="002544C7"/>
    <w:rsid w:val="002545B5"/>
    <w:rsid w:val="00255A90"/>
    <w:rsid w:val="00262D46"/>
    <w:rsid w:val="00263171"/>
    <w:rsid w:val="002645B7"/>
    <w:rsid w:val="002647ED"/>
    <w:rsid w:val="00264909"/>
    <w:rsid w:val="00265F99"/>
    <w:rsid w:val="00266A0F"/>
    <w:rsid w:val="00267BE5"/>
    <w:rsid w:val="0027415E"/>
    <w:rsid w:val="002747A2"/>
    <w:rsid w:val="00275A47"/>
    <w:rsid w:val="00275F32"/>
    <w:rsid w:val="002823C7"/>
    <w:rsid w:val="002823E6"/>
    <w:rsid w:val="002827F7"/>
    <w:rsid w:val="00283F06"/>
    <w:rsid w:val="0028512A"/>
    <w:rsid w:val="002869DF"/>
    <w:rsid w:val="00286C65"/>
    <w:rsid w:val="00286EB3"/>
    <w:rsid w:val="00287F59"/>
    <w:rsid w:val="00292713"/>
    <w:rsid w:val="002967AE"/>
    <w:rsid w:val="00296A1F"/>
    <w:rsid w:val="00297199"/>
    <w:rsid w:val="002A083E"/>
    <w:rsid w:val="002A0DB3"/>
    <w:rsid w:val="002A2AE2"/>
    <w:rsid w:val="002A3197"/>
    <w:rsid w:val="002A3448"/>
    <w:rsid w:val="002A6C33"/>
    <w:rsid w:val="002B1CBC"/>
    <w:rsid w:val="002B21D1"/>
    <w:rsid w:val="002B5341"/>
    <w:rsid w:val="002B5463"/>
    <w:rsid w:val="002B7A62"/>
    <w:rsid w:val="002C2DD2"/>
    <w:rsid w:val="002C4D5A"/>
    <w:rsid w:val="002C7D61"/>
    <w:rsid w:val="002D3960"/>
    <w:rsid w:val="002D5DFF"/>
    <w:rsid w:val="002D7377"/>
    <w:rsid w:val="002D797E"/>
    <w:rsid w:val="002E0168"/>
    <w:rsid w:val="002E25B5"/>
    <w:rsid w:val="002E3356"/>
    <w:rsid w:val="002E4674"/>
    <w:rsid w:val="002E78C5"/>
    <w:rsid w:val="002F369D"/>
    <w:rsid w:val="002F3B91"/>
    <w:rsid w:val="002F521F"/>
    <w:rsid w:val="002F6CAA"/>
    <w:rsid w:val="002F7D7E"/>
    <w:rsid w:val="00300968"/>
    <w:rsid w:val="00303283"/>
    <w:rsid w:val="00303BF6"/>
    <w:rsid w:val="00306484"/>
    <w:rsid w:val="00306986"/>
    <w:rsid w:val="00312A94"/>
    <w:rsid w:val="00315293"/>
    <w:rsid w:val="003157C9"/>
    <w:rsid w:val="003167F4"/>
    <w:rsid w:val="00317A10"/>
    <w:rsid w:val="00320CA1"/>
    <w:rsid w:val="003218F8"/>
    <w:rsid w:val="00321A04"/>
    <w:rsid w:val="00324682"/>
    <w:rsid w:val="00324849"/>
    <w:rsid w:val="0032611C"/>
    <w:rsid w:val="0032625A"/>
    <w:rsid w:val="00331224"/>
    <w:rsid w:val="00334093"/>
    <w:rsid w:val="00335167"/>
    <w:rsid w:val="003352A1"/>
    <w:rsid w:val="0033699E"/>
    <w:rsid w:val="00336CCF"/>
    <w:rsid w:val="00337E53"/>
    <w:rsid w:val="00341E55"/>
    <w:rsid w:val="00341E79"/>
    <w:rsid w:val="0034485A"/>
    <w:rsid w:val="00347905"/>
    <w:rsid w:val="00350102"/>
    <w:rsid w:val="00350DB9"/>
    <w:rsid w:val="00350F02"/>
    <w:rsid w:val="0035347D"/>
    <w:rsid w:val="00356569"/>
    <w:rsid w:val="003566C7"/>
    <w:rsid w:val="00356A88"/>
    <w:rsid w:val="0035785C"/>
    <w:rsid w:val="00357AE0"/>
    <w:rsid w:val="00357C26"/>
    <w:rsid w:val="003604E5"/>
    <w:rsid w:val="0036184A"/>
    <w:rsid w:val="00364206"/>
    <w:rsid w:val="00364849"/>
    <w:rsid w:val="00365A2C"/>
    <w:rsid w:val="0036637E"/>
    <w:rsid w:val="00374030"/>
    <w:rsid w:val="003744D6"/>
    <w:rsid w:val="00381CB6"/>
    <w:rsid w:val="00381D25"/>
    <w:rsid w:val="00385E53"/>
    <w:rsid w:val="00386107"/>
    <w:rsid w:val="00386582"/>
    <w:rsid w:val="0039079B"/>
    <w:rsid w:val="00391C59"/>
    <w:rsid w:val="003924B7"/>
    <w:rsid w:val="00397EE0"/>
    <w:rsid w:val="003A3487"/>
    <w:rsid w:val="003A4440"/>
    <w:rsid w:val="003A483B"/>
    <w:rsid w:val="003A5A87"/>
    <w:rsid w:val="003A6BE2"/>
    <w:rsid w:val="003A7F8C"/>
    <w:rsid w:val="003B125D"/>
    <w:rsid w:val="003B219F"/>
    <w:rsid w:val="003B2F7F"/>
    <w:rsid w:val="003B398F"/>
    <w:rsid w:val="003B3AFC"/>
    <w:rsid w:val="003B5856"/>
    <w:rsid w:val="003C0068"/>
    <w:rsid w:val="003C012C"/>
    <w:rsid w:val="003C286A"/>
    <w:rsid w:val="003C39A2"/>
    <w:rsid w:val="003C4A3D"/>
    <w:rsid w:val="003C4D9D"/>
    <w:rsid w:val="003C4F52"/>
    <w:rsid w:val="003C5237"/>
    <w:rsid w:val="003C5610"/>
    <w:rsid w:val="003C74F0"/>
    <w:rsid w:val="003D308C"/>
    <w:rsid w:val="003D52A3"/>
    <w:rsid w:val="003D607A"/>
    <w:rsid w:val="003D640C"/>
    <w:rsid w:val="003E043B"/>
    <w:rsid w:val="003E2328"/>
    <w:rsid w:val="003E37FC"/>
    <w:rsid w:val="003E399A"/>
    <w:rsid w:val="003E54F8"/>
    <w:rsid w:val="003E62CD"/>
    <w:rsid w:val="003F16D1"/>
    <w:rsid w:val="003F400A"/>
    <w:rsid w:val="003F401B"/>
    <w:rsid w:val="003F7D8C"/>
    <w:rsid w:val="0040021F"/>
    <w:rsid w:val="004014C5"/>
    <w:rsid w:val="00401775"/>
    <w:rsid w:val="00403422"/>
    <w:rsid w:val="004038D5"/>
    <w:rsid w:val="0040490F"/>
    <w:rsid w:val="00407613"/>
    <w:rsid w:val="0041063B"/>
    <w:rsid w:val="00410F77"/>
    <w:rsid w:val="00411A66"/>
    <w:rsid w:val="00413530"/>
    <w:rsid w:val="0041426B"/>
    <w:rsid w:val="00414482"/>
    <w:rsid w:val="0041608A"/>
    <w:rsid w:val="004160D7"/>
    <w:rsid w:val="00421523"/>
    <w:rsid w:val="00421EBE"/>
    <w:rsid w:val="00424D4C"/>
    <w:rsid w:val="0042624C"/>
    <w:rsid w:val="00427094"/>
    <w:rsid w:val="004271FD"/>
    <w:rsid w:val="004326AD"/>
    <w:rsid w:val="00433013"/>
    <w:rsid w:val="004339B8"/>
    <w:rsid w:val="004345C4"/>
    <w:rsid w:val="00435D7C"/>
    <w:rsid w:val="004378A3"/>
    <w:rsid w:val="00440E63"/>
    <w:rsid w:val="004422B2"/>
    <w:rsid w:val="00442E14"/>
    <w:rsid w:val="00443756"/>
    <w:rsid w:val="00445292"/>
    <w:rsid w:val="0044672F"/>
    <w:rsid w:val="00446AE6"/>
    <w:rsid w:val="0045056E"/>
    <w:rsid w:val="00450BB2"/>
    <w:rsid w:val="00450EDC"/>
    <w:rsid w:val="004522BA"/>
    <w:rsid w:val="00453BD3"/>
    <w:rsid w:val="004551FD"/>
    <w:rsid w:val="00456A29"/>
    <w:rsid w:val="00456D05"/>
    <w:rsid w:val="00460FDF"/>
    <w:rsid w:val="004617DE"/>
    <w:rsid w:val="00462EEF"/>
    <w:rsid w:val="0046338C"/>
    <w:rsid w:val="0046690D"/>
    <w:rsid w:val="0046748A"/>
    <w:rsid w:val="00470398"/>
    <w:rsid w:val="00471020"/>
    <w:rsid w:val="00471303"/>
    <w:rsid w:val="00471F85"/>
    <w:rsid w:val="0047213B"/>
    <w:rsid w:val="00473339"/>
    <w:rsid w:val="00475554"/>
    <w:rsid w:val="00476BEC"/>
    <w:rsid w:val="00476CAC"/>
    <w:rsid w:val="004777F3"/>
    <w:rsid w:val="0048003C"/>
    <w:rsid w:val="00480117"/>
    <w:rsid w:val="00482992"/>
    <w:rsid w:val="00482E51"/>
    <w:rsid w:val="004833AF"/>
    <w:rsid w:val="004844A7"/>
    <w:rsid w:val="00484BA0"/>
    <w:rsid w:val="00495E2F"/>
    <w:rsid w:val="004A0C1B"/>
    <w:rsid w:val="004A10DA"/>
    <w:rsid w:val="004A3CF6"/>
    <w:rsid w:val="004A41B4"/>
    <w:rsid w:val="004A4B27"/>
    <w:rsid w:val="004A57A4"/>
    <w:rsid w:val="004A6089"/>
    <w:rsid w:val="004A65B6"/>
    <w:rsid w:val="004A6C45"/>
    <w:rsid w:val="004A7BED"/>
    <w:rsid w:val="004B1AB4"/>
    <w:rsid w:val="004B2067"/>
    <w:rsid w:val="004B27F9"/>
    <w:rsid w:val="004B4453"/>
    <w:rsid w:val="004B549F"/>
    <w:rsid w:val="004B58BF"/>
    <w:rsid w:val="004B5BBD"/>
    <w:rsid w:val="004B61ED"/>
    <w:rsid w:val="004B6A01"/>
    <w:rsid w:val="004B6A41"/>
    <w:rsid w:val="004C0443"/>
    <w:rsid w:val="004C0573"/>
    <w:rsid w:val="004C2089"/>
    <w:rsid w:val="004C25B3"/>
    <w:rsid w:val="004C275F"/>
    <w:rsid w:val="004C4FFD"/>
    <w:rsid w:val="004C65E1"/>
    <w:rsid w:val="004D072D"/>
    <w:rsid w:val="004D339B"/>
    <w:rsid w:val="004D64AF"/>
    <w:rsid w:val="004D6DC7"/>
    <w:rsid w:val="004E0E1C"/>
    <w:rsid w:val="004E2251"/>
    <w:rsid w:val="004E24D3"/>
    <w:rsid w:val="004E3179"/>
    <w:rsid w:val="004E6BAC"/>
    <w:rsid w:val="004E7250"/>
    <w:rsid w:val="004F1210"/>
    <w:rsid w:val="004F1383"/>
    <w:rsid w:val="004F32C6"/>
    <w:rsid w:val="004F4062"/>
    <w:rsid w:val="004F4CA1"/>
    <w:rsid w:val="00500A18"/>
    <w:rsid w:val="0050282C"/>
    <w:rsid w:val="00502D22"/>
    <w:rsid w:val="00502F85"/>
    <w:rsid w:val="0050339F"/>
    <w:rsid w:val="0050784E"/>
    <w:rsid w:val="00512BB3"/>
    <w:rsid w:val="005147A8"/>
    <w:rsid w:val="00517681"/>
    <w:rsid w:val="005177E9"/>
    <w:rsid w:val="00517D9D"/>
    <w:rsid w:val="00517F65"/>
    <w:rsid w:val="00522EAA"/>
    <w:rsid w:val="00523820"/>
    <w:rsid w:val="005244A7"/>
    <w:rsid w:val="00530849"/>
    <w:rsid w:val="00530956"/>
    <w:rsid w:val="00530E47"/>
    <w:rsid w:val="00531828"/>
    <w:rsid w:val="00533709"/>
    <w:rsid w:val="0053495F"/>
    <w:rsid w:val="00535570"/>
    <w:rsid w:val="0053641C"/>
    <w:rsid w:val="0054067A"/>
    <w:rsid w:val="00541911"/>
    <w:rsid w:val="00541C00"/>
    <w:rsid w:val="00545051"/>
    <w:rsid w:val="0055275F"/>
    <w:rsid w:val="00552D9D"/>
    <w:rsid w:val="00552F39"/>
    <w:rsid w:val="005540CE"/>
    <w:rsid w:val="00554D03"/>
    <w:rsid w:val="00556122"/>
    <w:rsid w:val="005617ED"/>
    <w:rsid w:val="00562935"/>
    <w:rsid w:val="00563840"/>
    <w:rsid w:val="005671D9"/>
    <w:rsid w:val="00570EB7"/>
    <w:rsid w:val="00571814"/>
    <w:rsid w:val="00572446"/>
    <w:rsid w:val="00573092"/>
    <w:rsid w:val="00573F8A"/>
    <w:rsid w:val="00574121"/>
    <w:rsid w:val="00574E24"/>
    <w:rsid w:val="005751B7"/>
    <w:rsid w:val="00575E93"/>
    <w:rsid w:val="00577638"/>
    <w:rsid w:val="0058017B"/>
    <w:rsid w:val="0058088B"/>
    <w:rsid w:val="005808C5"/>
    <w:rsid w:val="0058164B"/>
    <w:rsid w:val="00582834"/>
    <w:rsid w:val="00583E74"/>
    <w:rsid w:val="005856B0"/>
    <w:rsid w:val="005857D7"/>
    <w:rsid w:val="0058638C"/>
    <w:rsid w:val="0058688B"/>
    <w:rsid w:val="00590111"/>
    <w:rsid w:val="0059091E"/>
    <w:rsid w:val="00590EE1"/>
    <w:rsid w:val="00591C2F"/>
    <w:rsid w:val="00593733"/>
    <w:rsid w:val="00597812"/>
    <w:rsid w:val="00597F56"/>
    <w:rsid w:val="005A1C8B"/>
    <w:rsid w:val="005A3886"/>
    <w:rsid w:val="005A3EBB"/>
    <w:rsid w:val="005A423A"/>
    <w:rsid w:val="005A4C25"/>
    <w:rsid w:val="005A6BB2"/>
    <w:rsid w:val="005A785A"/>
    <w:rsid w:val="005B70FF"/>
    <w:rsid w:val="005B76B4"/>
    <w:rsid w:val="005B7F37"/>
    <w:rsid w:val="005C4272"/>
    <w:rsid w:val="005D03E4"/>
    <w:rsid w:val="005D14AC"/>
    <w:rsid w:val="005D16D7"/>
    <w:rsid w:val="005D1C6C"/>
    <w:rsid w:val="005D296E"/>
    <w:rsid w:val="005E0EEC"/>
    <w:rsid w:val="005E19EB"/>
    <w:rsid w:val="005E4BA6"/>
    <w:rsid w:val="005F29FE"/>
    <w:rsid w:val="005F419B"/>
    <w:rsid w:val="005F43AC"/>
    <w:rsid w:val="005F4968"/>
    <w:rsid w:val="005F53C8"/>
    <w:rsid w:val="005F5A1F"/>
    <w:rsid w:val="005F5A61"/>
    <w:rsid w:val="005F6FE8"/>
    <w:rsid w:val="005F7D22"/>
    <w:rsid w:val="00602287"/>
    <w:rsid w:val="0060286E"/>
    <w:rsid w:val="00603C81"/>
    <w:rsid w:val="0060500E"/>
    <w:rsid w:val="0061002E"/>
    <w:rsid w:val="00611400"/>
    <w:rsid w:val="0061291D"/>
    <w:rsid w:val="00615E6D"/>
    <w:rsid w:val="00617B65"/>
    <w:rsid w:val="0062169A"/>
    <w:rsid w:val="00621CA0"/>
    <w:rsid w:val="00622030"/>
    <w:rsid w:val="00624D33"/>
    <w:rsid w:val="00625BD2"/>
    <w:rsid w:val="0062791C"/>
    <w:rsid w:val="00627E44"/>
    <w:rsid w:val="0063021E"/>
    <w:rsid w:val="006310FA"/>
    <w:rsid w:val="00631A1F"/>
    <w:rsid w:val="00632EC0"/>
    <w:rsid w:val="0063396C"/>
    <w:rsid w:val="00633B3A"/>
    <w:rsid w:val="00633F26"/>
    <w:rsid w:val="0063448B"/>
    <w:rsid w:val="00635F4C"/>
    <w:rsid w:val="006369CD"/>
    <w:rsid w:val="0063792D"/>
    <w:rsid w:val="00640A99"/>
    <w:rsid w:val="0064103F"/>
    <w:rsid w:val="006416DE"/>
    <w:rsid w:val="00641AA8"/>
    <w:rsid w:val="006454F6"/>
    <w:rsid w:val="006474DF"/>
    <w:rsid w:val="00647731"/>
    <w:rsid w:val="006501FA"/>
    <w:rsid w:val="006514D1"/>
    <w:rsid w:val="00651E31"/>
    <w:rsid w:val="0065361B"/>
    <w:rsid w:val="00655736"/>
    <w:rsid w:val="0066353C"/>
    <w:rsid w:val="00664042"/>
    <w:rsid w:val="006648CF"/>
    <w:rsid w:val="00664EF9"/>
    <w:rsid w:val="006656E6"/>
    <w:rsid w:val="006657F3"/>
    <w:rsid w:val="006664EB"/>
    <w:rsid w:val="006700CD"/>
    <w:rsid w:val="00670B94"/>
    <w:rsid w:val="00673C84"/>
    <w:rsid w:val="00676E67"/>
    <w:rsid w:val="00677388"/>
    <w:rsid w:val="00677971"/>
    <w:rsid w:val="006803E5"/>
    <w:rsid w:val="00682B71"/>
    <w:rsid w:val="006836C8"/>
    <w:rsid w:val="00683C60"/>
    <w:rsid w:val="006854A9"/>
    <w:rsid w:val="006863ED"/>
    <w:rsid w:val="00686409"/>
    <w:rsid w:val="00686736"/>
    <w:rsid w:val="00686D70"/>
    <w:rsid w:val="00686DF9"/>
    <w:rsid w:val="00690537"/>
    <w:rsid w:val="00690D7A"/>
    <w:rsid w:val="00690E0D"/>
    <w:rsid w:val="00693028"/>
    <w:rsid w:val="00693D68"/>
    <w:rsid w:val="00694775"/>
    <w:rsid w:val="006959BE"/>
    <w:rsid w:val="00695BE2"/>
    <w:rsid w:val="0069626E"/>
    <w:rsid w:val="00697E39"/>
    <w:rsid w:val="00697EBA"/>
    <w:rsid w:val="006A1C9F"/>
    <w:rsid w:val="006A1D22"/>
    <w:rsid w:val="006A3506"/>
    <w:rsid w:val="006A58CD"/>
    <w:rsid w:val="006A5AEB"/>
    <w:rsid w:val="006A5DCB"/>
    <w:rsid w:val="006A602C"/>
    <w:rsid w:val="006B2F7B"/>
    <w:rsid w:val="006B35C8"/>
    <w:rsid w:val="006B3AC0"/>
    <w:rsid w:val="006B3CEC"/>
    <w:rsid w:val="006C1ABD"/>
    <w:rsid w:val="006C2875"/>
    <w:rsid w:val="006D0E52"/>
    <w:rsid w:val="006D393E"/>
    <w:rsid w:val="006D4831"/>
    <w:rsid w:val="006D494D"/>
    <w:rsid w:val="006D533B"/>
    <w:rsid w:val="006D58C1"/>
    <w:rsid w:val="006D6710"/>
    <w:rsid w:val="006E0DD8"/>
    <w:rsid w:val="006E1882"/>
    <w:rsid w:val="006E2548"/>
    <w:rsid w:val="006E2852"/>
    <w:rsid w:val="006E3E5B"/>
    <w:rsid w:val="006E4FA4"/>
    <w:rsid w:val="006E57AE"/>
    <w:rsid w:val="006F10E0"/>
    <w:rsid w:val="006F1D44"/>
    <w:rsid w:val="006F46EB"/>
    <w:rsid w:val="006F4E2A"/>
    <w:rsid w:val="006F551F"/>
    <w:rsid w:val="006F72A9"/>
    <w:rsid w:val="007030CB"/>
    <w:rsid w:val="00705725"/>
    <w:rsid w:val="00705773"/>
    <w:rsid w:val="00707EFC"/>
    <w:rsid w:val="00710F3F"/>
    <w:rsid w:val="007112B3"/>
    <w:rsid w:val="0071344A"/>
    <w:rsid w:val="007225E8"/>
    <w:rsid w:val="00722AF2"/>
    <w:rsid w:val="00723A64"/>
    <w:rsid w:val="00724933"/>
    <w:rsid w:val="00725D62"/>
    <w:rsid w:val="0073039C"/>
    <w:rsid w:val="0073230A"/>
    <w:rsid w:val="007327C0"/>
    <w:rsid w:val="007334E7"/>
    <w:rsid w:val="007338D9"/>
    <w:rsid w:val="00736D30"/>
    <w:rsid w:val="00742ADD"/>
    <w:rsid w:val="007443F2"/>
    <w:rsid w:val="007450B9"/>
    <w:rsid w:val="00745B62"/>
    <w:rsid w:val="00746841"/>
    <w:rsid w:val="0075225D"/>
    <w:rsid w:val="00755AD9"/>
    <w:rsid w:val="00755AE8"/>
    <w:rsid w:val="007561D7"/>
    <w:rsid w:val="007602B1"/>
    <w:rsid w:val="00761DCB"/>
    <w:rsid w:val="00763FB9"/>
    <w:rsid w:val="00765332"/>
    <w:rsid w:val="00766816"/>
    <w:rsid w:val="00766D95"/>
    <w:rsid w:val="007677BD"/>
    <w:rsid w:val="007746C9"/>
    <w:rsid w:val="00776FD5"/>
    <w:rsid w:val="007776FB"/>
    <w:rsid w:val="00780B95"/>
    <w:rsid w:val="00780F6D"/>
    <w:rsid w:val="00781C4C"/>
    <w:rsid w:val="007829CD"/>
    <w:rsid w:val="00783308"/>
    <w:rsid w:val="00784AC1"/>
    <w:rsid w:val="0078681D"/>
    <w:rsid w:val="00787923"/>
    <w:rsid w:val="00793637"/>
    <w:rsid w:val="007950F6"/>
    <w:rsid w:val="00796C13"/>
    <w:rsid w:val="00796EC0"/>
    <w:rsid w:val="007A286D"/>
    <w:rsid w:val="007A4524"/>
    <w:rsid w:val="007A744A"/>
    <w:rsid w:val="007B0AA0"/>
    <w:rsid w:val="007B347A"/>
    <w:rsid w:val="007B381E"/>
    <w:rsid w:val="007B40DA"/>
    <w:rsid w:val="007B43F5"/>
    <w:rsid w:val="007B6C4B"/>
    <w:rsid w:val="007B741C"/>
    <w:rsid w:val="007C12D2"/>
    <w:rsid w:val="007C7E7C"/>
    <w:rsid w:val="007D4148"/>
    <w:rsid w:val="007E11F2"/>
    <w:rsid w:val="007E27D6"/>
    <w:rsid w:val="007E2CC4"/>
    <w:rsid w:val="007E3931"/>
    <w:rsid w:val="007E771A"/>
    <w:rsid w:val="007F3CE0"/>
    <w:rsid w:val="007F4B76"/>
    <w:rsid w:val="0080278F"/>
    <w:rsid w:val="008029F2"/>
    <w:rsid w:val="00802B44"/>
    <w:rsid w:val="00803159"/>
    <w:rsid w:val="00810D9C"/>
    <w:rsid w:val="00811726"/>
    <w:rsid w:val="00811DE3"/>
    <w:rsid w:val="00812381"/>
    <w:rsid w:val="00815F74"/>
    <w:rsid w:val="00816C37"/>
    <w:rsid w:val="008203E3"/>
    <w:rsid w:val="00820AB7"/>
    <w:rsid w:val="00820FBF"/>
    <w:rsid w:val="00822524"/>
    <w:rsid w:val="00825CAC"/>
    <w:rsid w:val="00826688"/>
    <w:rsid w:val="00826D6B"/>
    <w:rsid w:val="008305F4"/>
    <w:rsid w:val="00832186"/>
    <w:rsid w:val="00832484"/>
    <w:rsid w:val="008328CB"/>
    <w:rsid w:val="00833DC6"/>
    <w:rsid w:val="0083413F"/>
    <w:rsid w:val="00835208"/>
    <w:rsid w:val="00835465"/>
    <w:rsid w:val="00841110"/>
    <w:rsid w:val="00843EC0"/>
    <w:rsid w:val="0084528B"/>
    <w:rsid w:val="00845481"/>
    <w:rsid w:val="00846621"/>
    <w:rsid w:val="00846744"/>
    <w:rsid w:val="0085196B"/>
    <w:rsid w:val="0085506B"/>
    <w:rsid w:val="00856C67"/>
    <w:rsid w:val="00857C52"/>
    <w:rsid w:val="008602A4"/>
    <w:rsid w:val="008618B7"/>
    <w:rsid w:val="00863482"/>
    <w:rsid w:val="00867201"/>
    <w:rsid w:val="00871CEE"/>
    <w:rsid w:val="00872D52"/>
    <w:rsid w:val="008731CC"/>
    <w:rsid w:val="008745E0"/>
    <w:rsid w:val="0087517B"/>
    <w:rsid w:val="00876BEC"/>
    <w:rsid w:val="00882C2E"/>
    <w:rsid w:val="00882FFF"/>
    <w:rsid w:val="008838E4"/>
    <w:rsid w:val="00885ED3"/>
    <w:rsid w:val="00886578"/>
    <w:rsid w:val="00886E02"/>
    <w:rsid w:val="0088745D"/>
    <w:rsid w:val="00890CA6"/>
    <w:rsid w:val="00892002"/>
    <w:rsid w:val="008930CA"/>
    <w:rsid w:val="00895D59"/>
    <w:rsid w:val="00896A61"/>
    <w:rsid w:val="0089735D"/>
    <w:rsid w:val="008975E0"/>
    <w:rsid w:val="008A153B"/>
    <w:rsid w:val="008A1E1D"/>
    <w:rsid w:val="008A2A77"/>
    <w:rsid w:val="008A2AFE"/>
    <w:rsid w:val="008A31E0"/>
    <w:rsid w:val="008A3647"/>
    <w:rsid w:val="008A411D"/>
    <w:rsid w:val="008A4242"/>
    <w:rsid w:val="008A4C65"/>
    <w:rsid w:val="008A588C"/>
    <w:rsid w:val="008A6CD4"/>
    <w:rsid w:val="008B1E01"/>
    <w:rsid w:val="008B3ACB"/>
    <w:rsid w:val="008B3B34"/>
    <w:rsid w:val="008B3CD0"/>
    <w:rsid w:val="008B4E1F"/>
    <w:rsid w:val="008B51E2"/>
    <w:rsid w:val="008B5462"/>
    <w:rsid w:val="008B631B"/>
    <w:rsid w:val="008B7EC0"/>
    <w:rsid w:val="008C08B5"/>
    <w:rsid w:val="008C0FB3"/>
    <w:rsid w:val="008C1742"/>
    <w:rsid w:val="008C1DE6"/>
    <w:rsid w:val="008C2B4C"/>
    <w:rsid w:val="008C4C54"/>
    <w:rsid w:val="008C4CD5"/>
    <w:rsid w:val="008C70B7"/>
    <w:rsid w:val="008C7B37"/>
    <w:rsid w:val="008D101F"/>
    <w:rsid w:val="008D3179"/>
    <w:rsid w:val="008D388B"/>
    <w:rsid w:val="008D44EE"/>
    <w:rsid w:val="008D4A6E"/>
    <w:rsid w:val="008D65A8"/>
    <w:rsid w:val="008E0535"/>
    <w:rsid w:val="008E3B9C"/>
    <w:rsid w:val="008E41D0"/>
    <w:rsid w:val="008E4F5B"/>
    <w:rsid w:val="008E535C"/>
    <w:rsid w:val="008E7087"/>
    <w:rsid w:val="008F0501"/>
    <w:rsid w:val="008F078A"/>
    <w:rsid w:val="008F24B8"/>
    <w:rsid w:val="008F3BBA"/>
    <w:rsid w:val="008F417D"/>
    <w:rsid w:val="008F45F3"/>
    <w:rsid w:val="008F5F98"/>
    <w:rsid w:val="008F6AF2"/>
    <w:rsid w:val="008F7083"/>
    <w:rsid w:val="00900B3E"/>
    <w:rsid w:val="0090171E"/>
    <w:rsid w:val="009035E7"/>
    <w:rsid w:val="00906F82"/>
    <w:rsid w:val="00907DAF"/>
    <w:rsid w:val="00910C74"/>
    <w:rsid w:val="009127C5"/>
    <w:rsid w:val="009131D5"/>
    <w:rsid w:val="0091347D"/>
    <w:rsid w:val="00914370"/>
    <w:rsid w:val="0091702A"/>
    <w:rsid w:val="009176D4"/>
    <w:rsid w:val="009212A1"/>
    <w:rsid w:val="009219A5"/>
    <w:rsid w:val="0092204C"/>
    <w:rsid w:val="009255EA"/>
    <w:rsid w:val="00930C02"/>
    <w:rsid w:val="0093165B"/>
    <w:rsid w:val="009316A3"/>
    <w:rsid w:val="00931BE7"/>
    <w:rsid w:val="00931D65"/>
    <w:rsid w:val="00931EB5"/>
    <w:rsid w:val="009346AA"/>
    <w:rsid w:val="00935D09"/>
    <w:rsid w:val="0093642C"/>
    <w:rsid w:val="00936F08"/>
    <w:rsid w:val="00940E83"/>
    <w:rsid w:val="009414A6"/>
    <w:rsid w:val="00941874"/>
    <w:rsid w:val="00941C9B"/>
    <w:rsid w:val="00942808"/>
    <w:rsid w:val="009433C4"/>
    <w:rsid w:val="00946AC7"/>
    <w:rsid w:val="00947787"/>
    <w:rsid w:val="00951690"/>
    <w:rsid w:val="00952D17"/>
    <w:rsid w:val="009537EB"/>
    <w:rsid w:val="00960DD3"/>
    <w:rsid w:val="0096164C"/>
    <w:rsid w:val="009625E1"/>
    <w:rsid w:val="00962AF9"/>
    <w:rsid w:val="00962BB4"/>
    <w:rsid w:val="009637ED"/>
    <w:rsid w:val="00963C85"/>
    <w:rsid w:val="009657E7"/>
    <w:rsid w:val="00966B44"/>
    <w:rsid w:val="00966F00"/>
    <w:rsid w:val="00972035"/>
    <w:rsid w:val="00972F06"/>
    <w:rsid w:val="009733A5"/>
    <w:rsid w:val="0097613E"/>
    <w:rsid w:val="00977702"/>
    <w:rsid w:val="00980EEA"/>
    <w:rsid w:val="00981FC3"/>
    <w:rsid w:val="00983C09"/>
    <w:rsid w:val="009850D1"/>
    <w:rsid w:val="0098625A"/>
    <w:rsid w:val="009874FB"/>
    <w:rsid w:val="0098750F"/>
    <w:rsid w:val="00991259"/>
    <w:rsid w:val="00992D28"/>
    <w:rsid w:val="00993A4C"/>
    <w:rsid w:val="009958B2"/>
    <w:rsid w:val="00996E7C"/>
    <w:rsid w:val="00997706"/>
    <w:rsid w:val="009A0353"/>
    <w:rsid w:val="009A07EA"/>
    <w:rsid w:val="009A14CC"/>
    <w:rsid w:val="009A5A3A"/>
    <w:rsid w:val="009A6E2E"/>
    <w:rsid w:val="009A7195"/>
    <w:rsid w:val="009B0686"/>
    <w:rsid w:val="009B25DE"/>
    <w:rsid w:val="009B294D"/>
    <w:rsid w:val="009B3B4B"/>
    <w:rsid w:val="009B447D"/>
    <w:rsid w:val="009C01D9"/>
    <w:rsid w:val="009C0753"/>
    <w:rsid w:val="009C0BA4"/>
    <w:rsid w:val="009C0C19"/>
    <w:rsid w:val="009C0C8D"/>
    <w:rsid w:val="009C46BE"/>
    <w:rsid w:val="009C499A"/>
    <w:rsid w:val="009C4EC2"/>
    <w:rsid w:val="009C5AF7"/>
    <w:rsid w:val="009D2118"/>
    <w:rsid w:val="009D3553"/>
    <w:rsid w:val="009D39A3"/>
    <w:rsid w:val="009D3F99"/>
    <w:rsid w:val="009E0AE3"/>
    <w:rsid w:val="009E2913"/>
    <w:rsid w:val="009E512B"/>
    <w:rsid w:val="009E7752"/>
    <w:rsid w:val="009F0BCC"/>
    <w:rsid w:val="009F3418"/>
    <w:rsid w:val="009F3E58"/>
    <w:rsid w:val="009F3FF8"/>
    <w:rsid w:val="009F7C6F"/>
    <w:rsid w:val="00A0257E"/>
    <w:rsid w:val="00A02B78"/>
    <w:rsid w:val="00A04EBF"/>
    <w:rsid w:val="00A10C2A"/>
    <w:rsid w:val="00A1173A"/>
    <w:rsid w:val="00A1335A"/>
    <w:rsid w:val="00A1753E"/>
    <w:rsid w:val="00A1789E"/>
    <w:rsid w:val="00A17BEB"/>
    <w:rsid w:val="00A2130A"/>
    <w:rsid w:val="00A245C8"/>
    <w:rsid w:val="00A25631"/>
    <w:rsid w:val="00A305F2"/>
    <w:rsid w:val="00A30D27"/>
    <w:rsid w:val="00A319CD"/>
    <w:rsid w:val="00A34A4E"/>
    <w:rsid w:val="00A356C8"/>
    <w:rsid w:val="00A40653"/>
    <w:rsid w:val="00A411AA"/>
    <w:rsid w:val="00A414D1"/>
    <w:rsid w:val="00A4272D"/>
    <w:rsid w:val="00A427E0"/>
    <w:rsid w:val="00A53F78"/>
    <w:rsid w:val="00A53FA0"/>
    <w:rsid w:val="00A54E8D"/>
    <w:rsid w:val="00A574FF"/>
    <w:rsid w:val="00A578B6"/>
    <w:rsid w:val="00A61A29"/>
    <w:rsid w:val="00A61C6D"/>
    <w:rsid w:val="00A633D2"/>
    <w:rsid w:val="00A63779"/>
    <w:rsid w:val="00A64D77"/>
    <w:rsid w:val="00A6713D"/>
    <w:rsid w:val="00A6715C"/>
    <w:rsid w:val="00A702DB"/>
    <w:rsid w:val="00A713AA"/>
    <w:rsid w:val="00A72339"/>
    <w:rsid w:val="00A72B83"/>
    <w:rsid w:val="00A7340C"/>
    <w:rsid w:val="00A73FB4"/>
    <w:rsid w:val="00A74BF2"/>
    <w:rsid w:val="00A7713C"/>
    <w:rsid w:val="00A7789A"/>
    <w:rsid w:val="00A8004B"/>
    <w:rsid w:val="00A803AC"/>
    <w:rsid w:val="00A80BCF"/>
    <w:rsid w:val="00A80D5D"/>
    <w:rsid w:val="00A817CF"/>
    <w:rsid w:val="00A81E75"/>
    <w:rsid w:val="00A82256"/>
    <w:rsid w:val="00A83F85"/>
    <w:rsid w:val="00A8453F"/>
    <w:rsid w:val="00A84DA1"/>
    <w:rsid w:val="00A85426"/>
    <w:rsid w:val="00A858EB"/>
    <w:rsid w:val="00A916BD"/>
    <w:rsid w:val="00A93BBD"/>
    <w:rsid w:val="00A94FE4"/>
    <w:rsid w:val="00A97CA0"/>
    <w:rsid w:val="00AA0CC0"/>
    <w:rsid w:val="00AA19DF"/>
    <w:rsid w:val="00AA2AE4"/>
    <w:rsid w:val="00AA36D0"/>
    <w:rsid w:val="00AA3B11"/>
    <w:rsid w:val="00AA3F22"/>
    <w:rsid w:val="00AA78AA"/>
    <w:rsid w:val="00AB060C"/>
    <w:rsid w:val="00AB0D0C"/>
    <w:rsid w:val="00AB2075"/>
    <w:rsid w:val="00AB3FE9"/>
    <w:rsid w:val="00AB5A3F"/>
    <w:rsid w:val="00AB5E1D"/>
    <w:rsid w:val="00AB63DD"/>
    <w:rsid w:val="00AB6BB9"/>
    <w:rsid w:val="00AB6DB0"/>
    <w:rsid w:val="00AC0E7F"/>
    <w:rsid w:val="00AC1111"/>
    <w:rsid w:val="00AC287E"/>
    <w:rsid w:val="00AC60BC"/>
    <w:rsid w:val="00AC7A14"/>
    <w:rsid w:val="00AD0487"/>
    <w:rsid w:val="00AD34E3"/>
    <w:rsid w:val="00AD3945"/>
    <w:rsid w:val="00AD4E47"/>
    <w:rsid w:val="00AD5243"/>
    <w:rsid w:val="00AD5D5F"/>
    <w:rsid w:val="00AD65E0"/>
    <w:rsid w:val="00AD78BD"/>
    <w:rsid w:val="00AD7CCA"/>
    <w:rsid w:val="00AE1B08"/>
    <w:rsid w:val="00AE1FB6"/>
    <w:rsid w:val="00AE3358"/>
    <w:rsid w:val="00AE3628"/>
    <w:rsid w:val="00AE3CCB"/>
    <w:rsid w:val="00AE3DD4"/>
    <w:rsid w:val="00AE6EA5"/>
    <w:rsid w:val="00AF315A"/>
    <w:rsid w:val="00AF3343"/>
    <w:rsid w:val="00B007AB"/>
    <w:rsid w:val="00B05C94"/>
    <w:rsid w:val="00B075AA"/>
    <w:rsid w:val="00B10799"/>
    <w:rsid w:val="00B1123D"/>
    <w:rsid w:val="00B1403E"/>
    <w:rsid w:val="00B14A6F"/>
    <w:rsid w:val="00B1594B"/>
    <w:rsid w:val="00B16CDC"/>
    <w:rsid w:val="00B17044"/>
    <w:rsid w:val="00B17D8E"/>
    <w:rsid w:val="00B21EE5"/>
    <w:rsid w:val="00B2431E"/>
    <w:rsid w:val="00B24386"/>
    <w:rsid w:val="00B24904"/>
    <w:rsid w:val="00B26D05"/>
    <w:rsid w:val="00B32B9F"/>
    <w:rsid w:val="00B35029"/>
    <w:rsid w:val="00B358B9"/>
    <w:rsid w:val="00B376F1"/>
    <w:rsid w:val="00B377E8"/>
    <w:rsid w:val="00B40753"/>
    <w:rsid w:val="00B41152"/>
    <w:rsid w:val="00B41F66"/>
    <w:rsid w:val="00B43714"/>
    <w:rsid w:val="00B456AB"/>
    <w:rsid w:val="00B456B8"/>
    <w:rsid w:val="00B547D8"/>
    <w:rsid w:val="00B57D15"/>
    <w:rsid w:val="00B648F6"/>
    <w:rsid w:val="00B652A4"/>
    <w:rsid w:val="00B653BA"/>
    <w:rsid w:val="00B66BD1"/>
    <w:rsid w:val="00B6748F"/>
    <w:rsid w:val="00B7040D"/>
    <w:rsid w:val="00B72A8F"/>
    <w:rsid w:val="00B75F84"/>
    <w:rsid w:val="00B76BDD"/>
    <w:rsid w:val="00B76DA2"/>
    <w:rsid w:val="00B773AA"/>
    <w:rsid w:val="00B8020A"/>
    <w:rsid w:val="00B8321B"/>
    <w:rsid w:val="00B840EA"/>
    <w:rsid w:val="00B847BB"/>
    <w:rsid w:val="00B85194"/>
    <w:rsid w:val="00B86708"/>
    <w:rsid w:val="00B87ABA"/>
    <w:rsid w:val="00B9022F"/>
    <w:rsid w:val="00B91D23"/>
    <w:rsid w:val="00B91FC8"/>
    <w:rsid w:val="00B91FDB"/>
    <w:rsid w:val="00B93605"/>
    <w:rsid w:val="00B97DAF"/>
    <w:rsid w:val="00BA0A51"/>
    <w:rsid w:val="00BA18CB"/>
    <w:rsid w:val="00BA27A1"/>
    <w:rsid w:val="00BA4EB7"/>
    <w:rsid w:val="00BA5C7F"/>
    <w:rsid w:val="00BA6FE1"/>
    <w:rsid w:val="00BB1DBE"/>
    <w:rsid w:val="00BB2574"/>
    <w:rsid w:val="00BB2F35"/>
    <w:rsid w:val="00BB31F5"/>
    <w:rsid w:val="00BB3C74"/>
    <w:rsid w:val="00BB3DA4"/>
    <w:rsid w:val="00BB4277"/>
    <w:rsid w:val="00BB7452"/>
    <w:rsid w:val="00BB7BD0"/>
    <w:rsid w:val="00BB7EA4"/>
    <w:rsid w:val="00BC291E"/>
    <w:rsid w:val="00BC2E77"/>
    <w:rsid w:val="00BC58BB"/>
    <w:rsid w:val="00BC6339"/>
    <w:rsid w:val="00BC76D0"/>
    <w:rsid w:val="00BC790C"/>
    <w:rsid w:val="00BD1806"/>
    <w:rsid w:val="00BD214F"/>
    <w:rsid w:val="00BD3DCF"/>
    <w:rsid w:val="00BE1A3A"/>
    <w:rsid w:val="00BE7253"/>
    <w:rsid w:val="00BF0EB4"/>
    <w:rsid w:val="00BF3E96"/>
    <w:rsid w:val="00BF653C"/>
    <w:rsid w:val="00BF7D4D"/>
    <w:rsid w:val="00C01613"/>
    <w:rsid w:val="00C01C4F"/>
    <w:rsid w:val="00C030F1"/>
    <w:rsid w:val="00C06BDD"/>
    <w:rsid w:val="00C111EA"/>
    <w:rsid w:val="00C116D4"/>
    <w:rsid w:val="00C151A8"/>
    <w:rsid w:val="00C20B46"/>
    <w:rsid w:val="00C22654"/>
    <w:rsid w:val="00C23689"/>
    <w:rsid w:val="00C250E1"/>
    <w:rsid w:val="00C26EFC"/>
    <w:rsid w:val="00C30282"/>
    <w:rsid w:val="00C33DDC"/>
    <w:rsid w:val="00C404B3"/>
    <w:rsid w:val="00C4117C"/>
    <w:rsid w:val="00C415D6"/>
    <w:rsid w:val="00C41734"/>
    <w:rsid w:val="00C5222F"/>
    <w:rsid w:val="00C53846"/>
    <w:rsid w:val="00C54B5C"/>
    <w:rsid w:val="00C550BE"/>
    <w:rsid w:val="00C55910"/>
    <w:rsid w:val="00C577AE"/>
    <w:rsid w:val="00C6190B"/>
    <w:rsid w:val="00C625B8"/>
    <w:rsid w:val="00C64089"/>
    <w:rsid w:val="00C64EAD"/>
    <w:rsid w:val="00C67284"/>
    <w:rsid w:val="00C6776F"/>
    <w:rsid w:val="00C677E6"/>
    <w:rsid w:val="00C72B6B"/>
    <w:rsid w:val="00C73F97"/>
    <w:rsid w:val="00C75DF2"/>
    <w:rsid w:val="00C763C4"/>
    <w:rsid w:val="00C77759"/>
    <w:rsid w:val="00C81F8E"/>
    <w:rsid w:val="00C859BC"/>
    <w:rsid w:val="00C87AEA"/>
    <w:rsid w:val="00C91273"/>
    <w:rsid w:val="00C92236"/>
    <w:rsid w:val="00C92483"/>
    <w:rsid w:val="00C9248D"/>
    <w:rsid w:val="00C934A3"/>
    <w:rsid w:val="00C93744"/>
    <w:rsid w:val="00C96889"/>
    <w:rsid w:val="00CA0168"/>
    <w:rsid w:val="00CA0FB9"/>
    <w:rsid w:val="00CA1234"/>
    <w:rsid w:val="00CA2405"/>
    <w:rsid w:val="00CA2717"/>
    <w:rsid w:val="00CA33FD"/>
    <w:rsid w:val="00CA3AB4"/>
    <w:rsid w:val="00CA3C9E"/>
    <w:rsid w:val="00CA7F50"/>
    <w:rsid w:val="00CB1439"/>
    <w:rsid w:val="00CB2280"/>
    <w:rsid w:val="00CB3E69"/>
    <w:rsid w:val="00CB3E8F"/>
    <w:rsid w:val="00CB4218"/>
    <w:rsid w:val="00CB4599"/>
    <w:rsid w:val="00CB71EC"/>
    <w:rsid w:val="00CB73A7"/>
    <w:rsid w:val="00CC0B2C"/>
    <w:rsid w:val="00CC1858"/>
    <w:rsid w:val="00CC4898"/>
    <w:rsid w:val="00CC57DA"/>
    <w:rsid w:val="00CC67B3"/>
    <w:rsid w:val="00CC7B20"/>
    <w:rsid w:val="00CD1F2A"/>
    <w:rsid w:val="00CD4393"/>
    <w:rsid w:val="00CD6857"/>
    <w:rsid w:val="00CE002A"/>
    <w:rsid w:val="00CE1511"/>
    <w:rsid w:val="00CE1C7F"/>
    <w:rsid w:val="00CE31DD"/>
    <w:rsid w:val="00CE3516"/>
    <w:rsid w:val="00CE53F0"/>
    <w:rsid w:val="00CE56C2"/>
    <w:rsid w:val="00CE588A"/>
    <w:rsid w:val="00CF20AB"/>
    <w:rsid w:val="00CF237E"/>
    <w:rsid w:val="00CF3011"/>
    <w:rsid w:val="00CF3DB4"/>
    <w:rsid w:val="00CF4C28"/>
    <w:rsid w:val="00CF5721"/>
    <w:rsid w:val="00CF6D7F"/>
    <w:rsid w:val="00D00094"/>
    <w:rsid w:val="00D001A6"/>
    <w:rsid w:val="00D0105C"/>
    <w:rsid w:val="00D0412F"/>
    <w:rsid w:val="00D04752"/>
    <w:rsid w:val="00D0591B"/>
    <w:rsid w:val="00D061D8"/>
    <w:rsid w:val="00D110D3"/>
    <w:rsid w:val="00D14B22"/>
    <w:rsid w:val="00D221CD"/>
    <w:rsid w:val="00D22651"/>
    <w:rsid w:val="00D23156"/>
    <w:rsid w:val="00D25521"/>
    <w:rsid w:val="00D25F81"/>
    <w:rsid w:val="00D264C8"/>
    <w:rsid w:val="00D348AB"/>
    <w:rsid w:val="00D34CF2"/>
    <w:rsid w:val="00D3764D"/>
    <w:rsid w:val="00D41F7B"/>
    <w:rsid w:val="00D440AD"/>
    <w:rsid w:val="00D44962"/>
    <w:rsid w:val="00D44F04"/>
    <w:rsid w:val="00D4543A"/>
    <w:rsid w:val="00D466CE"/>
    <w:rsid w:val="00D520E8"/>
    <w:rsid w:val="00D53ADC"/>
    <w:rsid w:val="00D54072"/>
    <w:rsid w:val="00D547BF"/>
    <w:rsid w:val="00D57A6C"/>
    <w:rsid w:val="00D57ABA"/>
    <w:rsid w:val="00D6035A"/>
    <w:rsid w:val="00D617C1"/>
    <w:rsid w:val="00D6212E"/>
    <w:rsid w:val="00D64BAF"/>
    <w:rsid w:val="00D6595B"/>
    <w:rsid w:val="00D660EA"/>
    <w:rsid w:val="00D66B2D"/>
    <w:rsid w:val="00D66D5C"/>
    <w:rsid w:val="00D70AC6"/>
    <w:rsid w:val="00D71742"/>
    <w:rsid w:val="00D746EF"/>
    <w:rsid w:val="00D75A0E"/>
    <w:rsid w:val="00D80994"/>
    <w:rsid w:val="00D80CD0"/>
    <w:rsid w:val="00D8199C"/>
    <w:rsid w:val="00D839FD"/>
    <w:rsid w:val="00D84592"/>
    <w:rsid w:val="00D87251"/>
    <w:rsid w:val="00D90C31"/>
    <w:rsid w:val="00D91DB3"/>
    <w:rsid w:val="00D93A0D"/>
    <w:rsid w:val="00D93E07"/>
    <w:rsid w:val="00D95403"/>
    <w:rsid w:val="00DA25E8"/>
    <w:rsid w:val="00DA3F76"/>
    <w:rsid w:val="00DA53C5"/>
    <w:rsid w:val="00DA57D3"/>
    <w:rsid w:val="00DA7509"/>
    <w:rsid w:val="00DB0A4D"/>
    <w:rsid w:val="00DB0F39"/>
    <w:rsid w:val="00DB1EE4"/>
    <w:rsid w:val="00DB3DFA"/>
    <w:rsid w:val="00DB3FF1"/>
    <w:rsid w:val="00DC0E98"/>
    <w:rsid w:val="00DC2619"/>
    <w:rsid w:val="00DC31B9"/>
    <w:rsid w:val="00DC4DBC"/>
    <w:rsid w:val="00DC558C"/>
    <w:rsid w:val="00DC7A45"/>
    <w:rsid w:val="00DC7B21"/>
    <w:rsid w:val="00DD0A3A"/>
    <w:rsid w:val="00DD0FD7"/>
    <w:rsid w:val="00DD4A2D"/>
    <w:rsid w:val="00DD4B42"/>
    <w:rsid w:val="00DD7A13"/>
    <w:rsid w:val="00DE02E3"/>
    <w:rsid w:val="00DE0A63"/>
    <w:rsid w:val="00DE0F72"/>
    <w:rsid w:val="00DE3F89"/>
    <w:rsid w:val="00DE47D0"/>
    <w:rsid w:val="00DE614F"/>
    <w:rsid w:val="00DE6524"/>
    <w:rsid w:val="00DF1247"/>
    <w:rsid w:val="00DF19ED"/>
    <w:rsid w:val="00DF6D3B"/>
    <w:rsid w:val="00E011F0"/>
    <w:rsid w:val="00E030E0"/>
    <w:rsid w:val="00E03BD2"/>
    <w:rsid w:val="00E03E0E"/>
    <w:rsid w:val="00E05D70"/>
    <w:rsid w:val="00E115CE"/>
    <w:rsid w:val="00E12BBA"/>
    <w:rsid w:val="00E137F2"/>
    <w:rsid w:val="00E14989"/>
    <w:rsid w:val="00E14A33"/>
    <w:rsid w:val="00E15AAF"/>
    <w:rsid w:val="00E16197"/>
    <w:rsid w:val="00E16B03"/>
    <w:rsid w:val="00E16E5D"/>
    <w:rsid w:val="00E17579"/>
    <w:rsid w:val="00E17D3F"/>
    <w:rsid w:val="00E17E33"/>
    <w:rsid w:val="00E208BC"/>
    <w:rsid w:val="00E2301C"/>
    <w:rsid w:val="00E243AA"/>
    <w:rsid w:val="00E25EE6"/>
    <w:rsid w:val="00E26203"/>
    <w:rsid w:val="00E26736"/>
    <w:rsid w:val="00E27B00"/>
    <w:rsid w:val="00E27BFA"/>
    <w:rsid w:val="00E3087B"/>
    <w:rsid w:val="00E30F3E"/>
    <w:rsid w:val="00E317C6"/>
    <w:rsid w:val="00E31CCF"/>
    <w:rsid w:val="00E3239A"/>
    <w:rsid w:val="00E32DF4"/>
    <w:rsid w:val="00E35566"/>
    <w:rsid w:val="00E36EA7"/>
    <w:rsid w:val="00E374A5"/>
    <w:rsid w:val="00E3795B"/>
    <w:rsid w:val="00E37B2F"/>
    <w:rsid w:val="00E4001C"/>
    <w:rsid w:val="00E40E66"/>
    <w:rsid w:val="00E41232"/>
    <w:rsid w:val="00E41E58"/>
    <w:rsid w:val="00E41F1E"/>
    <w:rsid w:val="00E42A1D"/>
    <w:rsid w:val="00E43BC4"/>
    <w:rsid w:val="00E44866"/>
    <w:rsid w:val="00E4795F"/>
    <w:rsid w:val="00E479D5"/>
    <w:rsid w:val="00E47EC1"/>
    <w:rsid w:val="00E506D7"/>
    <w:rsid w:val="00E51886"/>
    <w:rsid w:val="00E51F45"/>
    <w:rsid w:val="00E5342B"/>
    <w:rsid w:val="00E5342C"/>
    <w:rsid w:val="00E54C52"/>
    <w:rsid w:val="00E54E82"/>
    <w:rsid w:val="00E5501A"/>
    <w:rsid w:val="00E55575"/>
    <w:rsid w:val="00E56F89"/>
    <w:rsid w:val="00E57487"/>
    <w:rsid w:val="00E57B21"/>
    <w:rsid w:val="00E600E6"/>
    <w:rsid w:val="00E601BB"/>
    <w:rsid w:val="00E6129A"/>
    <w:rsid w:val="00E70788"/>
    <w:rsid w:val="00E70BDC"/>
    <w:rsid w:val="00E744C0"/>
    <w:rsid w:val="00E74BCE"/>
    <w:rsid w:val="00E7585B"/>
    <w:rsid w:val="00E75EC0"/>
    <w:rsid w:val="00E76B92"/>
    <w:rsid w:val="00E77AC1"/>
    <w:rsid w:val="00E8358F"/>
    <w:rsid w:val="00E8477E"/>
    <w:rsid w:val="00E91971"/>
    <w:rsid w:val="00E942F0"/>
    <w:rsid w:val="00E94459"/>
    <w:rsid w:val="00E95349"/>
    <w:rsid w:val="00E95DF8"/>
    <w:rsid w:val="00E9772A"/>
    <w:rsid w:val="00EA0150"/>
    <w:rsid w:val="00EA1DD5"/>
    <w:rsid w:val="00EA356E"/>
    <w:rsid w:val="00EA3BB1"/>
    <w:rsid w:val="00EA43F2"/>
    <w:rsid w:val="00EA54E7"/>
    <w:rsid w:val="00EA626C"/>
    <w:rsid w:val="00EB115B"/>
    <w:rsid w:val="00EB11EA"/>
    <w:rsid w:val="00EB3C93"/>
    <w:rsid w:val="00EB3F2D"/>
    <w:rsid w:val="00EB552C"/>
    <w:rsid w:val="00EB57CD"/>
    <w:rsid w:val="00EC0100"/>
    <w:rsid w:val="00EC0DE8"/>
    <w:rsid w:val="00EC1057"/>
    <w:rsid w:val="00EC1517"/>
    <w:rsid w:val="00EC1DC0"/>
    <w:rsid w:val="00EC4419"/>
    <w:rsid w:val="00EC4DFB"/>
    <w:rsid w:val="00EC7DE4"/>
    <w:rsid w:val="00ED0EC3"/>
    <w:rsid w:val="00ED1DF6"/>
    <w:rsid w:val="00ED3B32"/>
    <w:rsid w:val="00ED3D93"/>
    <w:rsid w:val="00ED3FBD"/>
    <w:rsid w:val="00ED4268"/>
    <w:rsid w:val="00ED50D3"/>
    <w:rsid w:val="00ED6764"/>
    <w:rsid w:val="00ED71B5"/>
    <w:rsid w:val="00ED7B03"/>
    <w:rsid w:val="00EE0151"/>
    <w:rsid w:val="00EE200B"/>
    <w:rsid w:val="00EE25D0"/>
    <w:rsid w:val="00EE3B81"/>
    <w:rsid w:val="00EE628B"/>
    <w:rsid w:val="00EF044F"/>
    <w:rsid w:val="00EF3963"/>
    <w:rsid w:val="00EF4002"/>
    <w:rsid w:val="00EF4405"/>
    <w:rsid w:val="00EF57E8"/>
    <w:rsid w:val="00EF72E5"/>
    <w:rsid w:val="00F00D70"/>
    <w:rsid w:val="00F017A4"/>
    <w:rsid w:val="00F02BF9"/>
    <w:rsid w:val="00F03E7F"/>
    <w:rsid w:val="00F045C0"/>
    <w:rsid w:val="00F06E67"/>
    <w:rsid w:val="00F0778D"/>
    <w:rsid w:val="00F07D6A"/>
    <w:rsid w:val="00F128BB"/>
    <w:rsid w:val="00F15E39"/>
    <w:rsid w:val="00F2493C"/>
    <w:rsid w:val="00F24CA2"/>
    <w:rsid w:val="00F3164F"/>
    <w:rsid w:val="00F328FB"/>
    <w:rsid w:val="00F3301F"/>
    <w:rsid w:val="00F36221"/>
    <w:rsid w:val="00F40D36"/>
    <w:rsid w:val="00F42829"/>
    <w:rsid w:val="00F474DA"/>
    <w:rsid w:val="00F502B1"/>
    <w:rsid w:val="00F50B03"/>
    <w:rsid w:val="00F51CA6"/>
    <w:rsid w:val="00F528F0"/>
    <w:rsid w:val="00F53124"/>
    <w:rsid w:val="00F56452"/>
    <w:rsid w:val="00F623CB"/>
    <w:rsid w:val="00F63D5C"/>
    <w:rsid w:val="00F64203"/>
    <w:rsid w:val="00F6517A"/>
    <w:rsid w:val="00F673D9"/>
    <w:rsid w:val="00F70545"/>
    <w:rsid w:val="00F71623"/>
    <w:rsid w:val="00F7540A"/>
    <w:rsid w:val="00F817DE"/>
    <w:rsid w:val="00F82A4C"/>
    <w:rsid w:val="00F8375D"/>
    <w:rsid w:val="00F85B38"/>
    <w:rsid w:val="00F86934"/>
    <w:rsid w:val="00F9141E"/>
    <w:rsid w:val="00F9474F"/>
    <w:rsid w:val="00F957E5"/>
    <w:rsid w:val="00F95C9E"/>
    <w:rsid w:val="00F976A3"/>
    <w:rsid w:val="00F97980"/>
    <w:rsid w:val="00FA0245"/>
    <w:rsid w:val="00FA1551"/>
    <w:rsid w:val="00FA1693"/>
    <w:rsid w:val="00FA2727"/>
    <w:rsid w:val="00FA4C86"/>
    <w:rsid w:val="00FA6657"/>
    <w:rsid w:val="00FA686B"/>
    <w:rsid w:val="00FA70D5"/>
    <w:rsid w:val="00FA7B04"/>
    <w:rsid w:val="00FB0BB5"/>
    <w:rsid w:val="00FB16B5"/>
    <w:rsid w:val="00FB2D13"/>
    <w:rsid w:val="00FB3144"/>
    <w:rsid w:val="00FB4D32"/>
    <w:rsid w:val="00FB6676"/>
    <w:rsid w:val="00FB6E80"/>
    <w:rsid w:val="00FC0630"/>
    <w:rsid w:val="00FC193C"/>
    <w:rsid w:val="00FC1BE4"/>
    <w:rsid w:val="00FC57FC"/>
    <w:rsid w:val="00FC5982"/>
    <w:rsid w:val="00FC5CD8"/>
    <w:rsid w:val="00FC5F99"/>
    <w:rsid w:val="00FC7228"/>
    <w:rsid w:val="00FD27CE"/>
    <w:rsid w:val="00FD4231"/>
    <w:rsid w:val="00FD7578"/>
    <w:rsid w:val="00FE2D25"/>
    <w:rsid w:val="00FE5CF2"/>
    <w:rsid w:val="00FE635C"/>
    <w:rsid w:val="00FE699C"/>
    <w:rsid w:val="00FE6B7A"/>
    <w:rsid w:val="00FE7656"/>
    <w:rsid w:val="00FE7855"/>
    <w:rsid w:val="00FF0C80"/>
    <w:rsid w:val="00FF243D"/>
    <w:rsid w:val="00FF37C2"/>
    <w:rsid w:val="00FF3BCB"/>
    <w:rsid w:val="00FF4909"/>
    <w:rsid w:val="00FF53BB"/>
    <w:rsid w:val="00FF5B9C"/>
    <w:rsid w:val="00FF6019"/>
    <w:rsid w:val="00FF6178"/>
    <w:rsid w:val="00FF7065"/>
    <w:rsid w:val="00FF79DB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99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table" w:styleId="aa">
    <w:name w:val="Table Grid"/>
    <w:basedOn w:val="a1"/>
    <w:uiPriority w:val="99"/>
    <w:rsid w:val="00174F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E17579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E17579"/>
    <w:rPr>
      <w:rFonts w:ascii="Tahoma" w:hAnsi="Tahoma"/>
      <w:sz w:val="16"/>
    </w:rPr>
  </w:style>
  <w:style w:type="character" w:styleId="ad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DA53C5"/>
  </w:style>
  <w:style w:type="character" w:customStyle="1" w:styleId="af">
    <w:name w:val="Текст примечания Знак"/>
    <w:basedOn w:val="a0"/>
    <w:link w:val="ae"/>
    <w:uiPriority w:val="99"/>
    <w:semiHidden/>
    <w:rsid w:val="0084132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A53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2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C01613"/>
    <w:rPr>
      <w:rFonts w:ascii="Arial" w:hAnsi="Arial"/>
      <w:lang w:val="ru-RU" w:eastAsia="ru-RU"/>
    </w:rPr>
  </w:style>
  <w:style w:type="character" w:styleId="af3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  <w:style w:type="paragraph" w:customStyle="1" w:styleId="14">
    <w:name w:val="Стиль1"/>
    <w:basedOn w:val="a"/>
    <w:link w:val="15"/>
    <w:qFormat/>
    <w:rsid w:val="00A81E75"/>
    <w:pPr>
      <w:spacing w:line="228" w:lineRule="auto"/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Стиль1 Знак"/>
    <w:basedOn w:val="a0"/>
    <w:link w:val="14"/>
    <w:rsid w:val="00A81E75"/>
    <w:rPr>
      <w:rFonts w:ascii="PT Astra Serif" w:hAnsi="PT Astra Serif"/>
      <w:sz w:val="28"/>
      <w:szCs w:val="28"/>
    </w:rPr>
  </w:style>
  <w:style w:type="character" w:styleId="af4">
    <w:name w:val="Strong"/>
    <w:basedOn w:val="a0"/>
    <w:qFormat/>
    <w:locked/>
    <w:rsid w:val="00B350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99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table" w:styleId="aa">
    <w:name w:val="Table Grid"/>
    <w:basedOn w:val="a1"/>
    <w:uiPriority w:val="99"/>
    <w:rsid w:val="00174F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E17579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E17579"/>
    <w:rPr>
      <w:rFonts w:ascii="Tahoma" w:hAnsi="Tahoma"/>
      <w:sz w:val="16"/>
    </w:rPr>
  </w:style>
  <w:style w:type="character" w:styleId="ad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DA53C5"/>
  </w:style>
  <w:style w:type="character" w:customStyle="1" w:styleId="af">
    <w:name w:val="Текст примечания Знак"/>
    <w:basedOn w:val="a0"/>
    <w:link w:val="ae"/>
    <w:uiPriority w:val="99"/>
    <w:semiHidden/>
    <w:rsid w:val="0084132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A53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2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C01613"/>
    <w:rPr>
      <w:rFonts w:ascii="Arial" w:hAnsi="Arial"/>
      <w:lang w:val="ru-RU" w:eastAsia="ru-RU"/>
    </w:rPr>
  </w:style>
  <w:style w:type="character" w:styleId="af3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  <w:style w:type="paragraph" w:customStyle="1" w:styleId="14">
    <w:name w:val="Стиль1"/>
    <w:basedOn w:val="a"/>
    <w:link w:val="15"/>
    <w:qFormat/>
    <w:rsid w:val="00A81E75"/>
    <w:pPr>
      <w:spacing w:line="228" w:lineRule="auto"/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Стиль1 Знак"/>
    <w:basedOn w:val="a0"/>
    <w:link w:val="14"/>
    <w:rsid w:val="00A81E75"/>
    <w:rPr>
      <w:rFonts w:ascii="PT Astra Serif" w:hAnsi="PT Astra Serif"/>
      <w:sz w:val="28"/>
      <w:szCs w:val="28"/>
    </w:rPr>
  </w:style>
  <w:style w:type="character" w:styleId="af4">
    <w:name w:val="Strong"/>
    <w:basedOn w:val="a0"/>
    <w:qFormat/>
    <w:locked/>
    <w:rsid w:val="00B350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39251-A5B8-4114-9609-9AE180597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1957</Words>
  <Characters>14392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Зотикова Людмила Вячеславовна</dc:creator>
  <cp:lastModifiedBy>Ненашева Александра Андреевна</cp:lastModifiedBy>
  <cp:revision>13</cp:revision>
  <cp:lastPrinted>2020-12-04T05:06:00Z</cp:lastPrinted>
  <dcterms:created xsi:type="dcterms:W3CDTF">2020-12-08T13:35:00Z</dcterms:created>
  <dcterms:modified xsi:type="dcterms:W3CDTF">2020-12-18T12:24:00Z</dcterms:modified>
</cp:coreProperties>
</file>