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E" w:rsidRPr="0083224E" w:rsidRDefault="0083224E" w:rsidP="0083224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83224E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83224E" w:rsidRPr="0083224E" w:rsidRDefault="0083224E" w:rsidP="0083224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83224E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D730F1" w:rsidRDefault="00D730F1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2C15" w:rsidRDefault="00022C15" w:rsidP="0002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3224E" w:rsidRPr="0083224E" w:rsidRDefault="0083224E" w:rsidP="00022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bookmarkStart w:id="0" w:name="_GoBack"/>
      <w:bookmarkEnd w:id="0"/>
    </w:p>
    <w:p w:rsidR="00D730F1" w:rsidRPr="00BF5B5A" w:rsidRDefault="00BF5B5A" w:rsidP="00BF5B5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PT Astra Serif"/>
          <w:b/>
          <w:bCs/>
          <w:sz w:val="28"/>
          <w:szCs w:val="28"/>
        </w:rPr>
      </w:pPr>
      <w:r w:rsidRPr="00BF5B5A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 признании </w:t>
      </w:r>
      <w:proofErr w:type="gramStart"/>
      <w:r w:rsidRPr="00BF5B5A">
        <w:rPr>
          <w:rFonts w:ascii="PT Astra Serif" w:eastAsiaTheme="minorHAnsi" w:hAnsi="PT Astra Serif" w:cs="PT Astra Serif"/>
          <w:b/>
          <w:bCs/>
          <w:sz w:val="28"/>
          <w:szCs w:val="28"/>
        </w:rPr>
        <w:t>утратившими</w:t>
      </w:r>
      <w:proofErr w:type="gramEnd"/>
      <w:r w:rsidRPr="00BF5B5A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 силу отдельных законодательных </w:t>
      </w:r>
      <w:r w:rsidR="00C96CCD"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Pr="00BF5B5A">
        <w:rPr>
          <w:rFonts w:ascii="PT Astra Serif" w:eastAsiaTheme="minorHAnsi" w:hAnsi="PT Astra Serif" w:cs="PT Astra Serif"/>
          <w:b/>
          <w:bCs/>
          <w:sz w:val="28"/>
          <w:szCs w:val="28"/>
        </w:rPr>
        <w:t>актов Ульяновской области</w:t>
      </w:r>
    </w:p>
    <w:p w:rsidR="00BF5B5A" w:rsidRDefault="00BF5B5A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b/>
          <w:bCs/>
          <w:sz w:val="28"/>
          <w:szCs w:val="28"/>
        </w:rPr>
      </w:pPr>
    </w:p>
    <w:p w:rsidR="00BF5B5A" w:rsidRDefault="00BF5B5A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BF5B5A" w:rsidRDefault="00BF5B5A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022C15" w:rsidRDefault="00022C15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022C15" w:rsidRDefault="00022C15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022C15" w:rsidRDefault="00022C15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022C15" w:rsidRDefault="00022C15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BF5B5A" w:rsidRDefault="00BF5B5A" w:rsidP="00BF5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Признать утратившим</w:t>
      </w:r>
      <w:r w:rsidR="00125969">
        <w:rPr>
          <w:rFonts w:ascii="PT Astra Serif" w:eastAsiaTheme="minorHAnsi" w:hAnsi="PT Astra Serif" w:cs="PT Astra Serif"/>
          <w:sz w:val="28"/>
          <w:szCs w:val="28"/>
        </w:rPr>
        <w:t>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силу: </w:t>
      </w:r>
    </w:p>
    <w:p w:rsidR="00BF5B5A" w:rsidRDefault="00BF5B5A" w:rsidP="00BF5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1) Закон Ульяновской области от 30</w:t>
      </w:r>
      <w:r w:rsidR="008A79A3">
        <w:rPr>
          <w:rFonts w:ascii="PT Astra Serif" w:eastAsiaTheme="minorHAnsi" w:hAnsi="PT Astra Serif" w:cs="PT Astra Serif"/>
          <w:sz w:val="28"/>
          <w:szCs w:val="28"/>
        </w:rPr>
        <w:t xml:space="preserve"> ноября </w:t>
      </w:r>
      <w:r>
        <w:rPr>
          <w:rFonts w:ascii="PT Astra Serif" w:eastAsiaTheme="minorHAnsi" w:hAnsi="PT Astra Serif" w:cs="PT Astra Serif"/>
          <w:sz w:val="28"/>
          <w:szCs w:val="28"/>
        </w:rPr>
        <w:t>2011</w:t>
      </w:r>
      <w:r w:rsidR="008A79A3">
        <w:rPr>
          <w:rFonts w:ascii="PT Astra Serif" w:eastAsiaTheme="minorHAnsi" w:hAnsi="PT Astra Serif" w:cs="PT Astra Serif"/>
          <w:sz w:val="28"/>
          <w:szCs w:val="28"/>
        </w:rPr>
        <w:t xml:space="preserve"> года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№ 206-ЗО «О порядке осуществления регионального государственного контроля в сфере перевозок пассажиров и багажа легковым такси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на территории Ульяновской области» («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>
        <w:rPr>
          <w:rFonts w:ascii="PT Astra Serif" w:eastAsiaTheme="minorHAnsi" w:hAnsi="PT Astra Serif" w:cs="PT Astra Serif"/>
          <w:sz w:val="28"/>
          <w:szCs w:val="28"/>
        </w:rPr>
        <w:t xml:space="preserve"> правда» от 07.12.2011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№ 138);</w:t>
      </w:r>
    </w:p>
    <w:p w:rsidR="00BF5B5A" w:rsidRDefault="00BF5B5A" w:rsidP="00BF5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 Закон Ульяновской области от 20</w:t>
      </w:r>
      <w:r w:rsidR="008A79A3">
        <w:rPr>
          <w:rFonts w:ascii="PT Astra Serif" w:eastAsiaTheme="minorHAnsi" w:hAnsi="PT Astra Serif" w:cs="PT Astra Serif"/>
          <w:sz w:val="28"/>
          <w:szCs w:val="28"/>
        </w:rPr>
        <w:t xml:space="preserve"> июля </w:t>
      </w:r>
      <w:r>
        <w:rPr>
          <w:rFonts w:ascii="PT Astra Serif" w:eastAsiaTheme="minorHAnsi" w:hAnsi="PT Astra Serif" w:cs="PT Astra Serif"/>
          <w:sz w:val="28"/>
          <w:szCs w:val="28"/>
        </w:rPr>
        <w:t>2012</w:t>
      </w:r>
      <w:r w:rsidR="008A79A3">
        <w:rPr>
          <w:rFonts w:ascii="PT Astra Serif" w:eastAsiaTheme="minorHAnsi" w:hAnsi="PT Astra Serif" w:cs="PT Astra Serif"/>
          <w:sz w:val="28"/>
          <w:szCs w:val="28"/>
        </w:rPr>
        <w:t xml:space="preserve"> года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№ 101-ЗО «О внесении изменений в статьи 1 и 3 Закона Ульяновской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области «О порядке осуществления регионального государственного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контроля в сфере перевозок пассажиров и багажа легковым такси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на территории Ульяновской области» («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>
        <w:rPr>
          <w:rFonts w:ascii="PT Astra Serif" w:eastAsiaTheme="minorHAnsi" w:hAnsi="PT Astra Serif" w:cs="PT Astra Serif"/>
          <w:sz w:val="28"/>
          <w:szCs w:val="28"/>
        </w:rPr>
        <w:t xml:space="preserve"> правда» от 24.07.2012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№ 78);</w:t>
      </w:r>
    </w:p>
    <w:p w:rsidR="00BF5B5A" w:rsidRDefault="00BF5B5A" w:rsidP="00BF5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 Закон Ульяновской области от 24</w:t>
      </w:r>
      <w:r w:rsidR="008A79A3">
        <w:rPr>
          <w:rFonts w:ascii="PT Astra Serif" w:eastAsiaTheme="minorHAnsi" w:hAnsi="PT Astra Serif" w:cs="PT Astra Serif"/>
          <w:sz w:val="28"/>
          <w:szCs w:val="28"/>
        </w:rPr>
        <w:t xml:space="preserve"> декабря </w:t>
      </w:r>
      <w:r>
        <w:rPr>
          <w:rFonts w:ascii="PT Astra Serif" w:eastAsiaTheme="minorHAnsi" w:hAnsi="PT Astra Serif" w:cs="PT Astra Serif"/>
          <w:sz w:val="28"/>
          <w:szCs w:val="28"/>
        </w:rPr>
        <w:t>2012</w:t>
      </w:r>
      <w:r w:rsidR="008A79A3">
        <w:rPr>
          <w:rFonts w:ascii="PT Astra Serif" w:eastAsiaTheme="minorHAnsi" w:hAnsi="PT Astra Serif" w:cs="PT Astra Serif"/>
          <w:sz w:val="28"/>
          <w:szCs w:val="28"/>
        </w:rPr>
        <w:t xml:space="preserve"> года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№ 224-ЗО «О внесении изменения в статью 2 Закона Ульяновской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области «О порядке осуществления регионального государственного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контроля в сфере перевозок пассажиров и багажа легковым такси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на территории Ульяновской области» («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>
        <w:rPr>
          <w:rFonts w:ascii="PT Astra Serif" w:eastAsiaTheme="minorHAnsi" w:hAnsi="PT Astra Serif" w:cs="PT Astra Serif"/>
          <w:sz w:val="28"/>
          <w:szCs w:val="28"/>
        </w:rPr>
        <w:t xml:space="preserve"> правда» от 28.12.2012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№ 146); </w:t>
      </w:r>
    </w:p>
    <w:p w:rsidR="00BF5B5A" w:rsidRDefault="00BF5B5A" w:rsidP="00BF5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4) Закон Ульяновской области от 19</w:t>
      </w:r>
      <w:r w:rsidR="008A79A3">
        <w:rPr>
          <w:rFonts w:ascii="PT Astra Serif" w:eastAsiaTheme="minorHAnsi" w:hAnsi="PT Astra Serif" w:cs="PT Astra Serif"/>
          <w:sz w:val="28"/>
          <w:szCs w:val="28"/>
        </w:rPr>
        <w:t xml:space="preserve"> декабря </w:t>
      </w:r>
      <w:r>
        <w:rPr>
          <w:rFonts w:ascii="PT Astra Serif" w:eastAsiaTheme="minorHAnsi" w:hAnsi="PT Astra Serif" w:cs="PT Astra Serif"/>
          <w:sz w:val="28"/>
          <w:szCs w:val="28"/>
        </w:rPr>
        <w:t>2016</w:t>
      </w:r>
      <w:r w:rsidR="008A79A3">
        <w:rPr>
          <w:rFonts w:ascii="PT Astra Serif" w:eastAsiaTheme="minorHAnsi" w:hAnsi="PT Astra Serif" w:cs="PT Astra Serif"/>
          <w:sz w:val="28"/>
          <w:szCs w:val="28"/>
        </w:rPr>
        <w:t xml:space="preserve"> года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№ 185-ЗО «О внесении изменений в статью 3 Закона Ульяновской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 xml:space="preserve">области «О порядке осуществления регионального государственного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контроля в сфере перевозок пассажиров и багажа легковым такси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на территории Ульяновской области» («</w:t>
      </w:r>
      <w:proofErr w:type="gramStart"/>
      <w:r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>
        <w:rPr>
          <w:rFonts w:ascii="PT Astra Serif" w:eastAsiaTheme="minorHAnsi" w:hAnsi="PT Astra Serif" w:cs="PT Astra Serif"/>
          <w:sz w:val="28"/>
          <w:szCs w:val="28"/>
        </w:rPr>
        <w:t xml:space="preserve"> правда» от 27.12.2016 </w:t>
      </w:r>
      <w:r w:rsidR="00022C15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№ 140).</w:t>
      </w:r>
    </w:p>
    <w:p w:rsidR="00D84771" w:rsidRDefault="00D84771" w:rsidP="00D8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</w:rPr>
      </w:pPr>
    </w:p>
    <w:p w:rsidR="00D84771" w:rsidRDefault="00D84771" w:rsidP="00D8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/>
          <w:bCs/>
          <w:sz w:val="28"/>
          <w:szCs w:val="28"/>
        </w:rPr>
      </w:pPr>
    </w:p>
    <w:p w:rsidR="00814D9A" w:rsidRPr="00DB0449" w:rsidRDefault="00814D9A" w:rsidP="00C96CCD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1" w:name="Par17"/>
      <w:bookmarkEnd w:id="1"/>
    </w:p>
    <w:p w:rsidR="00D730F1" w:rsidRDefault="00D730F1" w:rsidP="00D730F1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 xml:space="preserve">Губернатор Ульяновской области            </w:t>
      </w:r>
      <w:r>
        <w:rPr>
          <w:rFonts w:ascii="PT Astra Serif" w:hAnsi="PT Astra Serif"/>
          <w:b/>
          <w:szCs w:val="28"/>
        </w:rPr>
        <w:t xml:space="preserve">                        </w:t>
      </w:r>
      <w:r w:rsidR="00814D9A">
        <w:rPr>
          <w:rFonts w:ascii="PT Astra Serif" w:hAnsi="PT Astra Serif"/>
          <w:b/>
          <w:szCs w:val="28"/>
        </w:rPr>
        <w:t xml:space="preserve">       </w:t>
      </w:r>
      <w:r>
        <w:rPr>
          <w:rFonts w:ascii="PT Astra Serif" w:hAnsi="PT Astra Serif"/>
          <w:b/>
          <w:szCs w:val="28"/>
        </w:rPr>
        <w:t xml:space="preserve">  </w:t>
      </w:r>
      <w:r w:rsidRPr="00DB0449">
        <w:rPr>
          <w:rFonts w:ascii="PT Astra Serif" w:hAnsi="PT Astra Serif"/>
          <w:b/>
          <w:szCs w:val="28"/>
        </w:rPr>
        <w:t xml:space="preserve">     </w:t>
      </w:r>
      <w:r w:rsidR="003173C1">
        <w:rPr>
          <w:rFonts w:ascii="PT Astra Serif" w:hAnsi="PT Astra Serif"/>
          <w:b/>
          <w:szCs w:val="28"/>
        </w:rPr>
        <w:t xml:space="preserve">  </w:t>
      </w:r>
      <w:r w:rsidR="00814D9A">
        <w:rPr>
          <w:rFonts w:ascii="PT Astra Serif" w:hAnsi="PT Astra Serif"/>
          <w:b/>
          <w:szCs w:val="28"/>
        </w:rPr>
        <w:t>А.Ю.Русских</w:t>
      </w:r>
    </w:p>
    <w:p w:rsidR="00D730F1" w:rsidRDefault="00D730F1" w:rsidP="00D730F1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:rsidR="00D730F1" w:rsidRDefault="00D730F1" w:rsidP="00D730F1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C96CCD" w:rsidRPr="00DB0449" w:rsidRDefault="00C96CCD" w:rsidP="00D730F1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D730F1" w:rsidRPr="00DB0449" w:rsidRDefault="00D730F1" w:rsidP="00D730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:rsidR="00D730F1" w:rsidRPr="00DB0449" w:rsidRDefault="00022C15" w:rsidP="00D730F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D730F1" w:rsidRPr="00DB0449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 xml:space="preserve"> </w:t>
      </w:r>
      <w:r w:rsidR="00D730F1" w:rsidRPr="00DB0449">
        <w:rPr>
          <w:rFonts w:ascii="PT Astra Serif" w:hAnsi="PT Astra Serif"/>
          <w:sz w:val="28"/>
          <w:szCs w:val="28"/>
        </w:rPr>
        <w:t>___________20</w:t>
      </w:r>
      <w:r w:rsidR="00D730F1">
        <w:rPr>
          <w:rFonts w:ascii="PT Astra Serif" w:hAnsi="PT Astra Serif"/>
          <w:sz w:val="28"/>
          <w:szCs w:val="28"/>
        </w:rPr>
        <w:t>21</w:t>
      </w:r>
      <w:r w:rsidR="00D730F1" w:rsidRPr="00DB0449">
        <w:rPr>
          <w:rFonts w:ascii="PT Astra Serif" w:hAnsi="PT Astra Serif"/>
          <w:sz w:val="28"/>
          <w:szCs w:val="28"/>
        </w:rPr>
        <w:t xml:space="preserve"> г.</w:t>
      </w:r>
    </w:p>
    <w:p w:rsidR="00F12C76" w:rsidRDefault="00D730F1" w:rsidP="008D134D">
      <w:pPr>
        <w:tabs>
          <w:tab w:val="center" w:pos="4960"/>
          <w:tab w:val="left" w:pos="7335"/>
        </w:tabs>
        <w:spacing w:after="0" w:line="240" w:lineRule="auto"/>
        <w:jc w:val="center"/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F12C76" w:rsidSect="004B323A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C3" w:rsidRDefault="00607DC3" w:rsidP="00817914">
      <w:pPr>
        <w:spacing w:after="0" w:line="240" w:lineRule="auto"/>
      </w:pPr>
      <w:r>
        <w:separator/>
      </w:r>
    </w:p>
  </w:endnote>
  <w:endnote w:type="continuationSeparator" w:id="0">
    <w:p w:rsidR="00607DC3" w:rsidRDefault="00607DC3" w:rsidP="0081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15" w:rsidRPr="00022C15" w:rsidRDefault="00022C15" w:rsidP="00022C15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1908км2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C3" w:rsidRDefault="00607DC3" w:rsidP="00817914">
      <w:pPr>
        <w:spacing w:after="0" w:line="240" w:lineRule="auto"/>
      </w:pPr>
      <w:r>
        <w:separator/>
      </w:r>
    </w:p>
  </w:footnote>
  <w:footnote w:type="continuationSeparator" w:id="0">
    <w:p w:rsidR="00607DC3" w:rsidRDefault="00607DC3" w:rsidP="0081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21" w:rsidRPr="004B323A" w:rsidRDefault="001174B3" w:rsidP="004B323A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CB3E91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83224E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A6"/>
    <w:rsid w:val="00022C15"/>
    <w:rsid w:val="00042E6F"/>
    <w:rsid w:val="001174B3"/>
    <w:rsid w:val="00125969"/>
    <w:rsid w:val="0017664F"/>
    <w:rsid w:val="003173C1"/>
    <w:rsid w:val="00317FC2"/>
    <w:rsid w:val="00485FF8"/>
    <w:rsid w:val="005C5E30"/>
    <w:rsid w:val="00607DC3"/>
    <w:rsid w:val="006C0B77"/>
    <w:rsid w:val="0078489E"/>
    <w:rsid w:val="007E3F5F"/>
    <w:rsid w:val="00814D9A"/>
    <w:rsid w:val="00817914"/>
    <w:rsid w:val="008242FF"/>
    <w:rsid w:val="00831FF8"/>
    <w:rsid w:val="0083224E"/>
    <w:rsid w:val="00840BAD"/>
    <w:rsid w:val="00870751"/>
    <w:rsid w:val="008A79A3"/>
    <w:rsid w:val="008D134D"/>
    <w:rsid w:val="008D6EA6"/>
    <w:rsid w:val="008F1579"/>
    <w:rsid w:val="00922C48"/>
    <w:rsid w:val="00925622"/>
    <w:rsid w:val="00931F27"/>
    <w:rsid w:val="009445A1"/>
    <w:rsid w:val="009B12AA"/>
    <w:rsid w:val="009E4F57"/>
    <w:rsid w:val="00A700BF"/>
    <w:rsid w:val="00AF0282"/>
    <w:rsid w:val="00B915B7"/>
    <w:rsid w:val="00B9203A"/>
    <w:rsid w:val="00BF5B5A"/>
    <w:rsid w:val="00C96CCD"/>
    <w:rsid w:val="00CB3E91"/>
    <w:rsid w:val="00CC3C7C"/>
    <w:rsid w:val="00CD0768"/>
    <w:rsid w:val="00D730F1"/>
    <w:rsid w:val="00D84771"/>
    <w:rsid w:val="00DA35F2"/>
    <w:rsid w:val="00EA59DF"/>
    <w:rsid w:val="00EE4070"/>
    <w:rsid w:val="00F12C76"/>
    <w:rsid w:val="00F32EDE"/>
    <w:rsid w:val="00FB5A23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Макеева Мария Юрьевна</cp:lastModifiedBy>
  <cp:revision>4</cp:revision>
  <cp:lastPrinted>2021-07-07T12:52:00Z</cp:lastPrinted>
  <dcterms:created xsi:type="dcterms:W3CDTF">2021-09-06T13:27:00Z</dcterms:created>
  <dcterms:modified xsi:type="dcterms:W3CDTF">2021-10-08T08:28:00Z</dcterms:modified>
</cp:coreProperties>
</file>