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25"/>
        <w:gridCol w:w="4129"/>
      </w:tblGrid>
      <w:tr w:rsidR="001E5437" w:rsidRPr="00E57D8C" w:rsidTr="00D7549F">
        <w:tc>
          <w:tcPr>
            <w:tcW w:w="5725" w:type="dxa"/>
          </w:tcPr>
          <w:p w:rsidR="001E5437" w:rsidRPr="00E57D8C" w:rsidRDefault="001E5437" w:rsidP="00D7549F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:rsidR="001E5437" w:rsidRPr="00E57D8C" w:rsidRDefault="001E5437" w:rsidP="00D7549F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 xml:space="preserve">Вносится депутатом </w:t>
            </w:r>
          </w:p>
          <w:p w:rsidR="001E5437" w:rsidRPr="00E57D8C" w:rsidRDefault="001E5437" w:rsidP="00D7549F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:rsidR="001E5437" w:rsidRDefault="001E5437" w:rsidP="00D7549F">
            <w:pPr>
              <w:jc w:val="center"/>
              <w:rPr>
                <w:rFonts w:ascii="PT Astra Serif" w:hAnsi="PT Astra Serif"/>
              </w:rPr>
            </w:pPr>
          </w:p>
          <w:p w:rsidR="001E5437" w:rsidRDefault="001E5437" w:rsidP="00D7549F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С.А.Шерстневым</w:t>
            </w:r>
            <w:proofErr w:type="spellEnd"/>
          </w:p>
          <w:p w:rsidR="001E5437" w:rsidRPr="00E57D8C" w:rsidRDefault="001E5437" w:rsidP="00D7549F">
            <w:pPr>
              <w:jc w:val="right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проект</w:t>
            </w:r>
          </w:p>
        </w:tc>
      </w:tr>
    </w:tbl>
    <w:p w:rsidR="001E5437" w:rsidRDefault="001E5437" w:rsidP="001E5437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:rsidR="001E5437" w:rsidRPr="00C958EF" w:rsidRDefault="001E5437" w:rsidP="001E5437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:rsidR="001E5437" w:rsidRPr="00C958EF" w:rsidRDefault="001E5437" w:rsidP="001E5437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1E5437" w:rsidRPr="00C958EF" w:rsidRDefault="001E5437" w:rsidP="001E5437">
      <w:pPr>
        <w:rPr>
          <w:rFonts w:ascii="PT Astra Serif" w:hAnsi="PT Astra Serif"/>
        </w:rPr>
      </w:pPr>
    </w:p>
    <w:p w:rsidR="001E5437" w:rsidRPr="00CF37AA" w:rsidRDefault="001E5437" w:rsidP="001E5437">
      <w:pPr>
        <w:jc w:val="center"/>
        <w:rPr>
          <w:rFonts w:ascii="PT Astra Serif" w:hAnsi="PT Astra Serif" w:cs="PT Astra Serif"/>
          <w:b/>
        </w:rPr>
      </w:pPr>
      <w:r w:rsidRPr="00CF37AA">
        <w:rPr>
          <w:rFonts w:ascii="PT Astra Serif" w:hAnsi="PT Astra Serif"/>
          <w:b/>
        </w:rPr>
        <w:t xml:space="preserve">О внесении изменения в статью 14 </w:t>
      </w:r>
      <w:r w:rsidRPr="00CF37AA">
        <w:rPr>
          <w:rFonts w:ascii="PT Astra Serif" w:hAnsi="PT Astra Serif" w:cs="PT Astra Serif"/>
          <w:b/>
        </w:rPr>
        <w:t xml:space="preserve">Закона Ульяновской области </w:t>
      </w:r>
    </w:p>
    <w:p w:rsidR="001E5437" w:rsidRDefault="001E5437" w:rsidP="001E5437">
      <w:pPr>
        <w:jc w:val="center"/>
        <w:rPr>
          <w:rFonts w:ascii="PT Astra Serif" w:hAnsi="PT Astra Serif" w:cs="PT Astra Serif"/>
          <w:b/>
        </w:rPr>
      </w:pPr>
      <w:r w:rsidRPr="00CF37AA">
        <w:rPr>
          <w:rFonts w:ascii="PT Astra Serif" w:hAnsi="PT Astra Serif" w:cs="PT Astra Serif"/>
          <w:b/>
        </w:rPr>
        <w:t xml:space="preserve">«Об установлении дополнительных мер социальной поддержки военнослужащих, проходящих военную службу по призыву, членов </w:t>
      </w:r>
    </w:p>
    <w:p w:rsidR="001E5437" w:rsidRDefault="001E5437" w:rsidP="001E5437">
      <w:pPr>
        <w:jc w:val="center"/>
        <w:rPr>
          <w:rFonts w:ascii="PT Astra Serif" w:hAnsi="PT Astra Serif" w:cs="PT Astra Serif"/>
          <w:b/>
        </w:rPr>
      </w:pPr>
      <w:r w:rsidRPr="00CF37AA">
        <w:rPr>
          <w:rFonts w:ascii="PT Astra Serif" w:hAnsi="PT Astra Serif" w:cs="PT Astra Serif"/>
          <w:b/>
        </w:rPr>
        <w:t xml:space="preserve">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</w:t>
      </w:r>
    </w:p>
    <w:p w:rsidR="001E5437" w:rsidRPr="00CF37AA" w:rsidRDefault="001E5437" w:rsidP="001E5437">
      <w:pPr>
        <w:jc w:val="center"/>
        <w:rPr>
          <w:rFonts w:ascii="PT Astra Serif" w:hAnsi="PT Astra Serif" w:cs="PT Astra Serif"/>
          <w:b/>
        </w:rPr>
      </w:pPr>
      <w:r w:rsidRPr="00CF37AA">
        <w:rPr>
          <w:rFonts w:ascii="PT Astra Serif" w:hAnsi="PT Astra Serif" w:cs="PT Astra Serif"/>
          <w:b/>
        </w:rPr>
        <w:t>в целях создания условий для повышения престижа и привлекательности военной службы по призыву»</w:t>
      </w:r>
    </w:p>
    <w:p w:rsidR="001E5437" w:rsidRDefault="001E5437" w:rsidP="001E5437">
      <w:pPr>
        <w:jc w:val="center"/>
        <w:rPr>
          <w:rFonts w:ascii="PT Astra Serif" w:hAnsi="PT Astra Serif" w:cs="PT Astra Serif"/>
        </w:rPr>
      </w:pPr>
    </w:p>
    <w:p w:rsidR="001E5437" w:rsidRDefault="001E5437" w:rsidP="001E5437">
      <w:pPr>
        <w:jc w:val="center"/>
        <w:rPr>
          <w:rFonts w:ascii="PT Astra Serif" w:hAnsi="PT Astra Serif" w:cs="PT Astra Serif"/>
        </w:rPr>
      </w:pPr>
    </w:p>
    <w:p w:rsidR="001E5437" w:rsidRDefault="001E5437" w:rsidP="001E543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Внести в статью 14 Закона Ульяновской области от 7 августа 2020 года  № 73-ЗО «Об установлении дополнительных мер социальной поддержки военнослужащих, проходящих военную службу по призыву, членов их семей               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                    для повышения престижа</w:t>
      </w:r>
      <w:proofErr w:type="gramEnd"/>
      <w:r>
        <w:rPr>
          <w:rFonts w:ascii="PT Astra Serif" w:hAnsi="PT Astra Serif" w:cs="PT Astra Serif"/>
        </w:rPr>
        <w:t xml:space="preserve"> и привлекательности военной службы по призыву»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18.08.2020 № 59; от 13.10.2020 № 75) изменение, исключив из неё слова «</w:t>
      </w:r>
      <w:hyperlink r:id="rId4" w:history="1">
        <w:r w:rsidRPr="008C3D49">
          <w:rPr>
            <w:rFonts w:ascii="PT Astra Serif" w:hAnsi="PT Astra Serif" w:cs="PT Astra Serif"/>
          </w:rPr>
          <w:t>статьи 1</w:t>
        </w:r>
      </w:hyperlink>
      <w:r w:rsidRPr="008C3D4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Закона Ульяновской области от 2 мая </w:t>
      </w:r>
      <w:r w:rsidR="00615193">
        <w:rPr>
          <w:rFonts w:ascii="PT Astra Serif" w:hAnsi="PT Astra Serif" w:cs="PT Astra Serif"/>
        </w:rPr>
        <w:t xml:space="preserve">                   </w:t>
      </w:r>
      <w:r>
        <w:rPr>
          <w:rFonts w:ascii="PT Astra Serif" w:hAnsi="PT Astra Serif" w:cs="PT Astra Serif"/>
        </w:rPr>
        <w:t>2012 года № 49-ЗО «О мерах социальной поддержки отдельных категорий молодых специалистов на территории Ульяновской области»</w:t>
      </w:r>
      <w:r w:rsidR="00615193">
        <w:rPr>
          <w:rFonts w:ascii="PT Astra Serif" w:hAnsi="PT Astra Serif" w:cs="PT Astra Serif"/>
        </w:rPr>
        <w:t>,»</w:t>
      </w:r>
      <w:r>
        <w:rPr>
          <w:rFonts w:ascii="PT Astra Serif" w:hAnsi="PT Astra Serif" w:cs="PT Astra Serif"/>
        </w:rPr>
        <w:t>.</w:t>
      </w:r>
    </w:p>
    <w:p w:rsidR="001E5437" w:rsidRDefault="001E5437" w:rsidP="001E543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1E5437" w:rsidRDefault="001E5437" w:rsidP="001E5437">
      <w:pPr>
        <w:jc w:val="center"/>
        <w:rPr>
          <w:rFonts w:ascii="PT Astra Serif" w:hAnsi="PT Astra Serif"/>
        </w:rPr>
      </w:pPr>
    </w:p>
    <w:p w:rsidR="001E5437" w:rsidRDefault="001E5437" w:rsidP="001E543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1E5437" w:rsidRPr="00E57D8C" w:rsidTr="00D7549F">
        <w:tc>
          <w:tcPr>
            <w:tcW w:w="5008" w:type="dxa"/>
          </w:tcPr>
          <w:p w:rsidR="001E5437" w:rsidRPr="00E57D8C" w:rsidRDefault="001E5437" w:rsidP="00D7549F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1E5437" w:rsidRPr="00E57D8C" w:rsidRDefault="001E5437" w:rsidP="001E5437">
            <w:pPr>
              <w:ind w:right="-108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А.Ю.Русских</w:t>
            </w:r>
          </w:p>
        </w:tc>
      </w:tr>
    </w:tbl>
    <w:p w:rsidR="001E5437" w:rsidRDefault="001E5437" w:rsidP="001E54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615193" w:rsidRDefault="00615193" w:rsidP="001E54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1E5437" w:rsidRPr="00C958EF" w:rsidRDefault="001E5437" w:rsidP="001E543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1E5437" w:rsidRPr="00C958EF" w:rsidRDefault="001E5437" w:rsidP="001E543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</w:t>
      </w:r>
      <w:r w:rsidR="00615193">
        <w:rPr>
          <w:rFonts w:ascii="PT Astra Serif" w:hAnsi="PT Astra Serif"/>
        </w:rPr>
        <w:t>2</w:t>
      </w:r>
      <w:r w:rsidRPr="00C958EF">
        <w:rPr>
          <w:rFonts w:ascii="PT Astra Serif" w:hAnsi="PT Astra Serif"/>
        </w:rPr>
        <w:t xml:space="preserve"> г.</w:t>
      </w:r>
    </w:p>
    <w:p w:rsidR="000E3576" w:rsidRDefault="001E5437" w:rsidP="001E5437">
      <w:pPr>
        <w:jc w:val="center"/>
      </w:pPr>
      <w:r w:rsidRPr="00C958EF">
        <w:rPr>
          <w:rFonts w:ascii="PT Astra Serif" w:hAnsi="PT Astra Serif"/>
        </w:rPr>
        <w:t>№ _____-ЗО</w:t>
      </w:r>
    </w:p>
    <w:sectPr w:rsidR="000E3576" w:rsidSect="0061519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37"/>
    <w:rsid w:val="000E3576"/>
    <w:rsid w:val="00130718"/>
    <w:rsid w:val="001E5437"/>
    <w:rsid w:val="00376C37"/>
    <w:rsid w:val="00615193"/>
    <w:rsid w:val="007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37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C3DAF7194A462A7CFF118A7BA9807928E06204D8E0AF90DE0641758753C93B9AFE2E3207DB306BD16B044A11996C0B9120776CFF7E30EB262AF7TA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2022-01-10T10:27:00Z</dcterms:created>
  <dcterms:modified xsi:type="dcterms:W3CDTF">2022-01-10T10:32:00Z</dcterms:modified>
</cp:coreProperties>
</file>