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44" w:rsidRPr="001F6744" w:rsidRDefault="001F6744" w:rsidP="001F6744">
      <w:pPr>
        <w:suppressAutoHyphens w:val="0"/>
        <w:jc w:val="center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1F6744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>ЗАКОН</w:t>
      </w:r>
    </w:p>
    <w:p w:rsidR="001F6744" w:rsidRPr="001F6744" w:rsidRDefault="001F6744" w:rsidP="001F6744">
      <w:pPr>
        <w:suppressAutoHyphens w:val="0"/>
        <w:jc w:val="center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1F6744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>УЛЬЯНОВСКОЙ ОБЛАСТИ</w:t>
      </w:r>
    </w:p>
    <w:p w:rsidR="002371A2" w:rsidRPr="000B2575" w:rsidRDefault="002371A2" w:rsidP="00980B66">
      <w:pPr>
        <w:jc w:val="center"/>
        <w:rPr>
          <w:sz w:val="14"/>
          <w:szCs w:val="28"/>
        </w:rPr>
      </w:pPr>
      <w:bookmarkStart w:id="0" w:name="_GoBack"/>
      <w:bookmarkEnd w:id="0"/>
    </w:p>
    <w:p w:rsidR="002371A2" w:rsidRDefault="002371A2" w:rsidP="000B2575">
      <w:pPr>
        <w:jc w:val="center"/>
        <w:rPr>
          <w:rFonts w:cs="PT Astra Serif"/>
          <w:b/>
          <w:bCs/>
          <w:color w:val="000000"/>
          <w:szCs w:val="28"/>
        </w:rPr>
      </w:pPr>
    </w:p>
    <w:p w:rsidR="000B2575" w:rsidRPr="000B2575" w:rsidRDefault="000B2575" w:rsidP="000B2575">
      <w:pPr>
        <w:jc w:val="center"/>
        <w:rPr>
          <w:rFonts w:cs="PT Astra Serif"/>
          <w:b/>
          <w:bCs/>
          <w:color w:val="000000"/>
          <w:szCs w:val="28"/>
        </w:rPr>
      </w:pPr>
    </w:p>
    <w:p w:rsidR="00980B66" w:rsidRPr="000B2575" w:rsidRDefault="00980B66" w:rsidP="00980B66">
      <w:pPr>
        <w:shd w:val="clear" w:color="auto" w:fill="FFFFFF"/>
        <w:jc w:val="center"/>
        <w:rPr>
          <w:b/>
          <w:szCs w:val="28"/>
        </w:rPr>
      </w:pPr>
      <w:r w:rsidRPr="000B2575">
        <w:rPr>
          <w:rFonts w:cs="PT Astra Serif"/>
          <w:b/>
          <w:bCs/>
          <w:szCs w:val="28"/>
        </w:rPr>
        <w:t xml:space="preserve">О внесении изменений в Закон Ульяновской области </w:t>
      </w:r>
    </w:p>
    <w:p w:rsidR="00980B66" w:rsidRPr="000B2575" w:rsidRDefault="00980B66" w:rsidP="00980B66">
      <w:pPr>
        <w:shd w:val="clear" w:color="auto" w:fill="FFFFFF"/>
        <w:jc w:val="center"/>
        <w:rPr>
          <w:b/>
          <w:strike/>
          <w:szCs w:val="28"/>
        </w:rPr>
      </w:pPr>
      <w:r w:rsidRPr="000B2575">
        <w:rPr>
          <w:rFonts w:cs="PT Astra Serif"/>
          <w:b/>
          <w:bCs/>
          <w:szCs w:val="28"/>
        </w:rPr>
        <w:t xml:space="preserve">«Градостроительный устав Ульяновской области» </w:t>
      </w:r>
    </w:p>
    <w:p w:rsidR="00980B66" w:rsidRPr="000B2575" w:rsidRDefault="00980B66" w:rsidP="00980B66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80B66" w:rsidRPr="000B2575" w:rsidRDefault="00980B66" w:rsidP="002371A2">
      <w:pPr>
        <w:jc w:val="center"/>
        <w:rPr>
          <w:rFonts w:eastAsia="PT Astra Serif" w:cs="PT Astra Serif"/>
          <w:color w:val="000000"/>
          <w:szCs w:val="28"/>
        </w:rPr>
      </w:pPr>
    </w:p>
    <w:p w:rsidR="002371A2" w:rsidRDefault="002371A2" w:rsidP="002371A2">
      <w:pPr>
        <w:jc w:val="center"/>
        <w:rPr>
          <w:rFonts w:eastAsia="PT Astra Serif" w:cs="PT Astra Serif"/>
          <w:color w:val="000000"/>
          <w:szCs w:val="28"/>
        </w:rPr>
      </w:pPr>
    </w:p>
    <w:p w:rsidR="000B2575" w:rsidRDefault="000B2575" w:rsidP="002371A2">
      <w:pPr>
        <w:jc w:val="center"/>
        <w:rPr>
          <w:rFonts w:eastAsia="PT Astra Serif" w:cs="PT Astra Serif"/>
          <w:color w:val="000000"/>
          <w:szCs w:val="28"/>
        </w:rPr>
      </w:pPr>
    </w:p>
    <w:p w:rsidR="000B2575" w:rsidRPr="000B2575" w:rsidRDefault="000B2575" w:rsidP="002371A2">
      <w:pPr>
        <w:jc w:val="center"/>
        <w:rPr>
          <w:rFonts w:eastAsia="PT Astra Serif" w:cs="PT Astra Serif"/>
          <w:color w:val="000000"/>
          <w:sz w:val="18"/>
          <w:szCs w:val="28"/>
        </w:rPr>
      </w:pPr>
    </w:p>
    <w:p w:rsidR="002371A2" w:rsidRPr="000B2575" w:rsidRDefault="002371A2" w:rsidP="002371A2">
      <w:pPr>
        <w:jc w:val="center"/>
        <w:rPr>
          <w:rFonts w:eastAsia="PT Astra Serif" w:cs="PT Astra Serif"/>
          <w:color w:val="000000"/>
          <w:szCs w:val="28"/>
        </w:rPr>
      </w:pPr>
    </w:p>
    <w:p w:rsidR="002371A2" w:rsidRPr="000B2575" w:rsidRDefault="002371A2" w:rsidP="002371A2">
      <w:pPr>
        <w:jc w:val="center"/>
      </w:pPr>
    </w:p>
    <w:p w:rsidR="00980B66" w:rsidRPr="000B2575" w:rsidRDefault="00980B66" w:rsidP="002371A2">
      <w:pPr>
        <w:spacing w:line="360" w:lineRule="auto"/>
        <w:ind w:firstLine="709"/>
        <w:jc w:val="both"/>
      </w:pPr>
      <w:r w:rsidRPr="000B2575">
        <w:rPr>
          <w:rFonts w:cs="PT Astra Serif"/>
          <w:color w:val="000000"/>
          <w:szCs w:val="28"/>
        </w:rPr>
        <w:t>Внести в Закон Ульяновской области от 30 июня 2008 года № 118-ЗО «Градостроительный устав Ульяновской области» («</w:t>
      </w:r>
      <w:proofErr w:type="gramStart"/>
      <w:r w:rsidRPr="000B2575">
        <w:rPr>
          <w:rFonts w:cs="PT Astra Serif"/>
          <w:color w:val="000000"/>
          <w:szCs w:val="28"/>
        </w:rPr>
        <w:t>Ульяновская</w:t>
      </w:r>
      <w:proofErr w:type="gramEnd"/>
      <w:r w:rsidRPr="000B2575">
        <w:rPr>
          <w:rFonts w:cs="PT Astra Serif"/>
          <w:color w:val="000000"/>
          <w:szCs w:val="28"/>
        </w:rPr>
        <w:t xml:space="preserve"> правда»               от 02.07.2008 № 54; от 08.07.2011 № 74; от 07.10.2011 № 113; от 04.05.2012 </w:t>
      </w:r>
      <w:r w:rsidR="002371A2" w:rsidRPr="000B2575">
        <w:rPr>
          <w:rFonts w:cs="PT Astra Serif"/>
          <w:color w:val="000000"/>
          <w:szCs w:val="28"/>
        </w:rPr>
        <w:br/>
      </w:r>
      <w:r w:rsidRPr="000B2575">
        <w:rPr>
          <w:rFonts w:cs="PT Astra Serif"/>
          <w:color w:val="000000"/>
          <w:szCs w:val="28"/>
        </w:rPr>
        <w:t xml:space="preserve">№ 45; от 13.03.2013 № 27; от 11.11.2013 № 144; от 31.12.2013 № 174; </w:t>
      </w:r>
      <w:r w:rsidR="002371A2" w:rsidRPr="000B2575">
        <w:rPr>
          <w:rFonts w:cs="PT Astra Serif"/>
          <w:color w:val="000000"/>
          <w:szCs w:val="28"/>
        </w:rPr>
        <w:br/>
      </w:r>
      <w:r w:rsidRPr="000B2575">
        <w:rPr>
          <w:rFonts w:cs="PT Astra Serif"/>
          <w:color w:val="000000"/>
          <w:szCs w:val="28"/>
        </w:rPr>
        <w:t>от 11.03.2014 № 34; от 10.07.2014</w:t>
      </w:r>
      <w:r w:rsidR="00640DA7" w:rsidRPr="000B2575">
        <w:rPr>
          <w:rFonts w:cs="PT Astra Serif"/>
          <w:color w:val="000000"/>
          <w:szCs w:val="28"/>
        </w:rPr>
        <w:t xml:space="preserve"> </w:t>
      </w:r>
      <w:r w:rsidRPr="000B2575">
        <w:rPr>
          <w:rFonts w:cs="PT Astra Serif"/>
          <w:color w:val="000000"/>
          <w:szCs w:val="28"/>
        </w:rPr>
        <w:t>№</w:t>
      </w:r>
      <w:r w:rsidR="00640DA7" w:rsidRPr="000B2575">
        <w:rPr>
          <w:rFonts w:cs="PT Astra Serif"/>
          <w:color w:val="000000"/>
          <w:szCs w:val="28"/>
        </w:rPr>
        <w:t xml:space="preserve"> </w:t>
      </w:r>
      <w:r w:rsidRPr="000B2575">
        <w:rPr>
          <w:rFonts w:cs="PT Astra Serif"/>
          <w:color w:val="000000"/>
          <w:szCs w:val="28"/>
        </w:rPr>
        <w:t xml:space="preserve">98; от 07.08.2014 № 114; от 05.10.2015 </w:t>
      </w:r>
      <w:r w:rsidR="002371A2" w:rsidRPr="000B2575">
        <w:rPr>
          <w:rFonts w:cs="PT Astra Serif"/>
          <w:color w:val="000000"/>
          <w:szCs w:val="28"/>
        </w:rPr>
        <w:br/>
      </w:r>
      <w:r w:rsidRPr="000B2575">
        <w:rPr>
          <w:rFonts w:cs="PT Astra Serif"/>
          <w:color w:val="000000"/>
          <w:szCs w:val="28"/>
        </w:rPr>
        <w:t xml:space="preserve">№ 139; от 29.10.2015 № 151; от 04.10.2016 № 118; от 30.06.2017 № 47; </w:t>
      </w:r>
      <w:r w:rsidR="002371A2" w:rsidRPr="000B2575">
        <w:rPr>
          <w:rFonts w:cs="PT Astra Serif"/>
          <w:color w:val="000000"/>
          <w:szCs w:val="28"/>
        </w:rPr>
        <w:br/>
      </w:r>
      <w:r w:rsidRPr="000B2575">
        <w:rPr>
          <w:rFonts w:cs="PT Astra Serif"/>
          <w:color w:val="000000"/>
          <w:szCs w:val="28"/>
        </w:rPr>
        <w:t>от 30.11.2017 № 89; от 02.11.2018 № 81; от 28.12.2018 № 97; от 06.08.2019 № 59; от 06.12.2019 № 94; от 13.10.2020 № 75; от 07.05.2021 № 31; от 06.08.2021 № 55</w:t>
      </w:r>
      <w:r w:rsidR="00775D44" w:rsidRPr="000B2575">
        <w:rPr>
          <w:rFonts w:cs="PT Astra Serif"/>
          <w:color w:val="000000"/>
          <w:szCs w:val="28"/>
        </w:rPr>
        <w:t>; от 09.11.2021 № 81</w:t>
      </w:r>
      <w:r w:rsidRPr="000B2575">
        <w:rPr>
          <w:rFonts w:cs="PT Astra Serif"/>
          <w:color w:val="000000"/>
          <w:szCs w:val="28"/>
        </w:rPr>
        <w:t>)</w:t>
      </w:r>
      <w:r w:rsidRPr="000B2575">
        <w:rPr>
          <w:rFonts w:cs="PT Astra Serif"/>
          <w:szCs w:val="28"/>
        </w:rPr>
        <w:t xml:space="preserve"> </w:t>
      </w:r>
      <w:r w:rsidRPr="000B2575">
        <w:rPr>
          <w:rFonts w:cs="PT Astra Serif"/>
          <w:color w:val="000000"/>
          <w:szCs w:val="28"/>
        </w:rPr>
        <w:t>следующие изменения:</w:t>
      </w:r>
    </w:p>
    <w:p w:rsidR="00980B66" w:rsidRPr="000B2575" w:rsidRDefault="00980B66" w:rsidP="002371A2">
      <w:pPr>
        <w:spacing w:line="360" w:lineRule="auto"/>
        <w:ind w:firstLine="709"/>
        <w:jc w:val="both"/>
      </w:pPr>
      <w:r w:rsidRPr="000B2575">
        <w:rPr>
          <w:rFonts w:cs="PT Astra Serif"/>
          <w:color w:val="000000"/>
          <w:szCs w:val="28"/>
        </w:rPr>
        <w:t>1) статью 1 дополнить пунктом 6</w:t>
      </w:r>
      <w:r w:rsidRPr="000B2575">
        <w:rPr>
          <w:rFonts w:cs="PT Astra Serif"/>
          <w:color w:val="000000"/>
          <w:szCs w:val="28"/>
          <w:vertAlign w:val="superscript"/>
        </w:rPr>
        <w:t xml:space="preserve">2 </w:t>
      </w:r>
      <w:r w:rsidRPr="000B2575">
        <w:rPr>
          <w:rFonts w:cs="PT Astra Serif"/>
          <w:color w:val="000000"/>
          <w:szCs w:val="28"/>
        </w:rPr>
        <w:t>следующего содержания:</w:t>
      </w:r>
    </w:p>
    <w:p w:rsidR="00980B66" w:rsidRPr="000B2575" w:rsidRDefault="00980B66" w:rsidP="002371A2">
      <w:pPr>
        <w:spacing w:line="360" w:lineRule="auto"/>
        <w:ind w:firstLine="709"/>
        <w:jc w:val="both"/>
        <w:rPr>
          <w:szCs w:val="28"/>
        </w:rPr>
      </w:pPr>
      <w:r w:rsidRPr="000B2575">
        <w:rPr>
          <w:rFonts w:cs="PT Astra Serif"/>
          <w:color w:val="000000"/>
          <w:szCs w:val="28"/>
        </w:rPr>
        <w:t>«</w:t>
      </w:r>
      <w:r w:rsidRPr="000B2575">
        <w:rPr>
          <w:szCs w:val="28"/>
        </w:rPr>
        <w:t>6</w:t>
      </w:r>
      <w:r w:rsidRPr="000B2575">
        <w:rPr>
          <w:szCs w:val="28"/>
          <w:vertAlign w:val="superscript"/>
        </w:rPr>
        <w:t>2</w:t>
      </w:r>
      <w:r w:rsidRPr="000B2575">
        <w:rPr>
          <w:szCs w:val="28"/>
        </w:rPr>
        <w:t xml:space="preserve">) </w:t>
      </w:r>
      <w:r w:rsidRPr="000B2575">
        <w:rPr>
          <w:rFonts w:cs="PT Astra Serif"/>
          <w:color w:val="000000"/>
          <w:szCs w:val="28"/>
        </w:rPr>
        <w:t>принятие решения о комплексном развитии территории в случаях, предусмотренных Градостроительным кодексом Российской Федерации</w:t>
      </w:r>
      <w:proofErr w:type="gramStart"/>
      <w:r w:rsidR="00775D44" w:rsidRPr="000B2575">
        <w:rPr>
          <w:szCs w:val="28"/>
        </w:rPr>
        <w:t>;</w:t>
      </w:r>
      <w:r w:rsidRPr="000B2575">
        <w:rPr>
          <w:szCs w:val="28"/>
        </w:rPr>
        <w:t>»</w:t>
      </w:r>
      <w:proofErr w:type="gramEnd"/>
      <w:r w:rsidR="00640DA7" w:rsidRPr="000B2575">
        <w:rPr>
          <w:szCs w:val="28"/>
        </w:rPr>
        <w:t>;</w:t>
      </w:r>
    </w:p>
    <w:p w:rsidR="00980B66" w:rsidRPr="000B2575" w:rsidRDefault="00980B66" w:rsidP="002371A2">
      <w:pPr>
        <w:spacing w:line="360" w:lineRule="auto"/>
        <w:ind w:firstLine="709"/>
        <w:jc w:val="both"/>
      </w:pPr>
      <w:r w:rsidRPr="000B2575">
        <w:rPr>
          <w:szCs w:val="28"/>
        </w:rPr>
        <w:t xml:space="preserve">2) статью 2 </w:t>
      </w:r>
      <w:r w:rsidRPr="000B2575">
        <w:rPr>
          <w:rFonts w:cs="PT Astra Serif"/>
          <w:color w:val="000000"/>
          <w:szCs w:val="28"/>
        </w:rPr>
        <w:t>дополнить пунктами 15</w:t>
      </w:r>
      <w:r w:rsidRPr="000B2575">
        <w:rPr>
          <w:rFonts w:cs="PT Astra Serif"/>
          <w:color w:val="000000"/>
          <w:szCs w:val="28"/>
          <w:vertAlign w:val="superscript"/>
        </w:rPr>
        <w:t>1</w:t>
      </w:r>
      <w:r w:rsidRPr="000B2575">
        <w:rPr>
          <w:rFonts w:cs="PT Astra Serif"/>
          <w:color w:val="000000"/>
          <w:szCs w:val="28"/>
        </w:rPr>
        <w:t xml:space="preserve"> и 15</w:t>
      </w:r>
      <w:r w:rsidRPr="000B2575">
        <w:rPr>
          <w:rFonts w:cs="PT Astra Serif"/>
          <w:color w:val="000000"/>
          <w:szCs w:val="28"/>
          <w:vertAlign w:val="superscript"/>
        </w:rPr>
        <w:t xml:space="preserve">2 </w:t>
      </w:r>
      <w:r w:rsidRPr="000B2575">
        <w:rPr>
          <w:rFonts w:cs="PT Astra Serif"/>
          <w:color w:val="000000"/>
          <w:szCs w:val="28"/>
        </w:rPr>
        <w:t>следующего содержания:</w:t>
      </w:r>
    </w:p>
    <w:p w:rsidR="00980B66" w:rsidRPr="000B2575" w:rsidRDefault="00980B66" w:rsidP="002371A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color w:val="000000"/>
          <w:szCs w:val="28"/>
        </w:rPr>
      </w:pPr>
      <w:r w:rsidRPr="000B2575">
        <w:rPr>
          <w:rFonts w:cs="PT Astra Serif"/>
          <w:color w:val="000000"/>
          <w:szCs w:val="28"/>
        </w:rPr>
        <w:t>«15</w:t>
      </w:r>
      <w:r w:rsidRPr="000B2575">
        <w:rPr>
          <w:rFonts w:cs="PT Astra Serif"/>
          <w:color w:val="000000"/>
          <w:szCs w:val="28"/>
          <w:vertAlign w:val="superscript"/>
        </w:rPr>
        <w:t>1</w:t>
      </w:r>
      <w:r w:rsidRPr="000B2575">
        <w:rPr>
          <w:rFonts w:cs="PT Astra Serif"/>
          <w:color w:val="000000"/>
          <w:szCs w:val="28"/>
        </w:rPr>
        <w:t xml:space="preserve">) согласование проектов решений о комплексном развитии территории жилой застройки, проектов решений о комплексном развитии территории нежилой застройки, подготовленных главами местных администраций </w:t>
      </w:r>
      <w:r w:rsidRPr="000B2575">
        <w:rPr>
          <w:rFonts w:eastAsia="Times New Roman" w:cs="PT Astra Serif"/>
          <w:kern w:val="0"/>
          <w:szCs w:val="28"/>
          <w:lang w:eastAsia="ru-RU" w:bidi="ar-SA"/>
        </w:rPr>
        <w:t>муниципальных образований Ульяновской области</w:t>
      </w:r>
      <w:r w:rsidRPr="000B2575">
        <w:rPr>
          <w:rFonts w:cs="PT Astra Serif"/>
          <w:color w:val="000000"/>
          <w:szCs w:val="28"/>
        </w:rPr>
        <w:t>;</w:t>
      </w:r>
    </w:p>
    <w:p w:rsidR="00980B66" w:rsidRPr="000B2575" w:rsidRDefault="00980B66" w:rsidP="002371A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0B2575">
        <w:rPr>
          <w:rFonts w:cs="PT Astra Serif"/>
          <w:color w:val="000000"/>
          <w:szCs w:val="28"/>
        </w:rPr>
        <w:t>15</w:t>
      </w:r>
      <w:r w:rsidRPr="000B2575">
        <w:rPr>
          <w:rFonts w:cs="PT Astra Serif"/>
          <w:color w:val="000000"/>
          <w:szCs w:val="28"/>
          <w:vertAlign w:val="superscript"/>
        </w:rPr>
        <w:t>2</w:t>
      </w:r>
      <w:r w:rsidRPr="000B2575">
        <w:rPr>
          <w:rFonts w:cs="PT Astra Serif"/>
          <w:color w:val="000000"/>
          <w:szCs w:val="28"/>
        </w:rPr>
        <w:t xml:space="preserve">) принятие решения о проведении торгов </w:t>
      </w:r>
      <w:r w:rsidR="00640DA7" w:rsidRPr="000B2575">
        <w:rPr>
          <w:rFonts w:cs="PT Astra Serif"/>
          <w:color w:val="000000"/>
          <w:szCs w:val="28"/>
        </w:rPr>
        <w:t xml:space="preserve">(конкурса или аукциона) </w:t>
      </w:r>
      <w:r w:rsidR="00640DA7" w:rsidRPr="000B2575">
        <w:rPr>
          <w:rFonts w:cs="PT Astra Serif"/>
          <w:color w:val="000000"/>
          <w:szCs w:val="28"/>
        </w:rPr>
        <w:br/>
      </w:r>
      <w:r w:rsidR="00775D44" w:rsidRPr="000B2575">
        <w:rPr>
          <w:rFonts w:cs="PT Astra Serif"/>
          <w:color w:val="000000"/>
          <w:szCs w:val="28"/>
        </w:rPr>
        <w:t>на право</w:t>
      </w:r>
      <w:r w:rsidRPr="000B2575">
        <w:rPr>
          <w:rFonts w:cs="PT Astra Serif"/>
          <w:color w:val="000000"/>
          <w:szCs w:val="28"/>
        </w:rPr>
        <w:t xml:space="preserve"> заключения договора о комплексном развитии территории в случае</w:t>
      </w:r>
      <w:r w:rsidR="00EF697F" w:rsidRPr="000B2575">
        <w:rPr>
          <w:rFonts w:cs="PT Astra Serif"/>
          <w:color w:val="000000"/>
          <w:szCs w:val="28"/>
        </w:rPr>
        <w:t>,</w:t>
      </w:r>
      <w:r w:rsidRPr="000B2575">
        <w:rPr>
          <w:rFonts w:cs="PT Astra Serif"/>
          <w:color w:val="000000"/>
          <w:szCs w:val="28"/>
        </w:rPr>
        <w:t xml:space="preserve"> если решение о комплексном развитии территории принято Правительством Ульяновской области</w:t>
      </w:r>
      <w:proofErr w:type="gramStart"/>
      <w:r w:rsidRPr="000B2575">
        <w:rPr>
          <w:rFonts w:cs="PT Astra Serif"/>
          <w:color w:val="000000"/>
          <w:szCs w:val="28"/>
        </w:rPr>
        <w:t>;»</w:t>
      </w:r>
      <w:proofErr w:type="gramEnd"/>
      <w:r w:rsidRPr="000B2575">
        <w:rPr>
          <w:rFonts w:cs="PT Astra Serif"/>
          <w:color w:val="000000"/>
          <w:szCs w:val="28"/>
        </w:rPr>
        <w:t>;</w:t>
      </w:r>
    </w:p>
    <w:p w:rsidR="00980B66" w:rsidRPr="000B2575" w:rsidRDefault="00980B66" w:rsidP="002371A2">
      <w:pPr>
        <w:spacing w:line="360" w:lineRule="auto"/>
        <w:ind w:firstLine="709"/>
        <w:jc w:val="both"/>
        <w:rPr>
          <w:rFonts w:cs="PT Astra Serif"/>
          <w:color w:val="000000"/>
          <w:szCs w:val="28"/>
        </w:rPr>
      </w:pPr>
      <w:r w:rsidRPr="000B2575">
        <w:rPr>
          <w:rFonts w:cs="PT Astra Serif"/>
          <w:color w:val="000000"/>
          <w:szCs w:val="28"/>
        </w:rPr>
        <w:lastRenderedPageBreak/>
        <w:t xml:space="preserve">3) в части 2 статьи 8: </w:t>
      </w:r>
    </w:p>
    <w:p w:rsidR="00980B66" w:rsidRPr="000B2575" w:rsidRDefault="00980B66" w:rsidP="002371A2">
      <w:pPr>
        <w:spacing w:line="360" w:lineRule="auto"/>
        <w:ind w:firstLine="709"/>
        <w:jc w:val="both"/>
        <w:rPr>
          <w:rFonts w:cs="PT Astra Serif"/>
          <w:color w:val="000000"/>
          <w:szCs w:val="28"/>
        </w:rPr>
      </w:pPr>
      <w:r w:rsidRPr="000B2575">
        <w:rPr>
          <w:rFonts w:cs="PT Astra Serif"/>
          <w:color w:val="000000"/>
          <w:szCs w:val="28"/>
        </w:rPr>
        <w:t>а) пункт 6 изложить в следующей редакции:</w:t>
      </w:r>
    </w:p>
    <w:p w:rsidR="00980B66" w:rsidRPr="000B2575" w:rsidRDefault="00980B66" w:rsidP="002371A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0B2575">
        <w:rPr>
          <w:rFonts w:cs="PT Astra Serif"/>
          <w:color w:val="000000"/>
          <w:szCs w:val="28"/>
        </w:rPr>
        <w:t xml:space="preserve">«6) </w:t>
      </w:r>
      <w:r w:rsidRPr="000B2575">
        <w:rPr>
          <w:rFonts w:cs="PT Astra Serif"/>
          <w:szCs w:val="28"/>
        </w:rPr>
        <w:t>требования к электронн</w:t>
      </w:r>
      <w:r w:rsidR="009118CE" w:rsidRPr="000B2575">
        <w:rPr>
          <w:rFonts w:cs="PT Astra Serif"/>
          <w:szCs w:val="28"/>
        </w:rPr>
        <w:t>ому</w:t>
      </w:r>
      <w:r w:rsidRPr="000B2575">
        <w:rPr>
          <w:rFonts w:cs="PT Astra Serif"/>
          <w:szCs w:val="28"/>
        </w:rPr>
        <w:t xml:space="preserve"> формат</w:t>
      </w:r>
      <w:r w:rsidR="009118CE" w:rsidRPr="000B2575">
        <w:rPr>
          <w:rFonts w:cs="PT Astra Serif"/>
          <w:szCs w:val="28"/>
        </w:rPr>
        <w:t>у</w:t>
      </w:r>
      <w:r w:rsidR="00BF5323" w:rsidRPr="000B2575">
        <w:rPr>
          <w:rFonts w:cs="PT Astra Serif"/>
          <w:szCs w:val="28"/>
        </w:rPr>
        <w:t xml:space="preserve"> </w:t>
      </w:r>
      <w:r w:rsidRPr="000B2575">
        <w:rPr>
          <w:rFonts w:cs="PT Astra Serif"/>
          <w:szCs w:val="28"/>
        </w:rPr>
        <w:t>проекта схемы территориального планирования</w:t>
      </w:r>
      <w:r w:rsidR="003E4316" w:rsidRPr="000B2575">
        <w:rPr>
          <w:rFonts w:eastAsia="Times New Roman" w:cs="PT Astra Serif"/>
          <w:kern w:val="0"/>
          <w:szCs w:val="28"/>
          <w:lang w:eastAsia="ru-RU" w:bidi="ar-SA"/>
        </w:rPr>
        <w:t>, передаваемо</w:t>
      </w:r>
      <w:r w:rsidR="00640DA7" w:rsidRPr="000B2575">
        <w:rPr>
          <w:rFonts w:eastAsia="Times New Roman" w:cs="PT Astra Serif"/>
          <w:kern w:val="0"/>
          <w:szCs w:val="28"/>
          <w:lang w:eastAsia="ru-RU" w:bidi="ar-SA"/>
        </w:rPr>
        <w:t>го заказчику в электронном виде</w:t>
      </w:r>
      <w:proofErr w:type="gramStart"/>
      <w:r w:rsidR="00640DA7" w:rsidRPr="000B2575">
        <w:rPr>
          <w:rFonts w:eastAsia="Times New Roman" w:cs="PT Astra Serif"/>
          <w:kern w:val="0"/>
          <w:szCs w:val="28"/>
          <w:lang w:eastAsia="ru-RU" w:bidi="ar-SA"/>
        </w:rPr>
        <w:t>;»</w:t>
      </w:r>
      <w:proofErr w:type="gramEnd"/>
      <w:r w:rsidR="00640DA7" w:rsidRPr="000B2575">
        <w:rPr>
          <w:rFonts w:eastAsia="Times New Roman" w:cs="PT Astra Serif"/>
          <w:kern w:val="0"/>
          <w:szCs w:val="28"/>
          <w:lang w:eastAsia="ru-RU" w:bidi="ar-SA"/>
        </w:rPr>
        <w:t>;</w:t>
      </w:r>
    </w:p>
    <w:p w:rsidR="00980B66" w:rsidRPr="000B2575" w:rsidRDefault="00980B66" w:rsidP="002371A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0B2575">
        <w:rPr>
          <w:rFonts w:eastAsia="Times New Roman" w:cs="PT Astra Serif"/>
          <w:kern w:val="0"/>
          <w:szCs w:val="28"/>
          <w:lang w:eastAsia="ru-RU" w:bidi="ar-SA"/>
        </w:rPr>
        <w:t>б) пункт 7 признать утратившим силу;</w:t>
      </w:r>
    </w:p>
    <w:p w:rsidR="00980B66" w:rsidRPr="000B2575" w:rsidRDefault="00980B66" w:rsidP="002371A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0B2575">
        <w:rPr>
          <w:rFonts w:eastAsia="Times New Roman" w:cs="PT Astra Serif"/>
          <w:kern w:val="0"/>
          <w:szCs w:val="28"/>
          <w:lang w:eastAsia="ru-RU" w:bidi="ar-SA"/>
        </w:rPr>
        <w:t>в) в пункте 9 слово «основные» исключить;</w:t>
      </w:r>
    </w:p>
    <w:p w:rsidR="00980B66" w:rsidRPr="000B2575" w:rsidRDefault="00980B66" w:rsidP="002371A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color w:val="000000"/>
          <w:szCs w:val="28"/>
        </w:rPr>
      </w:pPr>
      <w:r w:rsidRPr="000B2575">
        <w:rPr>
          <w:rFonts w:cs="PT Astra Serif"/>
          <w:color w:val="000000"/>
          <w:szCs w:val="28"/>
        </w:rPr>
        <w:t>4) глав</w:t>
      </w:r>
      <w:r w:rsidR="00FD5F4E" w:rsidRPr="000B2575">
        <w:rPr>
          <w:rFonts w:cs="PT Astra Serif"/>
          <w:color w:val="000000"/>
          <w:szCs w:val="28"/>
        </w:rPr>
        <w:t>у</w:t>
      </w:r>
      <w:r w:rsidRPr="000B2575">
        <w:rPr>
          <w:rFonts w:cs="PT Astra Serif"/>
          <w:color w:val="000000"/>
          <w:szCs w:val="28"/>
        </w:rPr>
        <w:t xml:space="preserve"> 6 изложить в следующей редакции:</w:t>
      </w:r>
    </w:p>
    <w:p w:rsidR="002371A2" w:rsidRPr="000B2575" w:rsidRDefault="002371A2" w:rsidP="00980B66">
      <w:pPr>
        <w:suppressAutoHyphens w:val="0"/>
        <w:autoSpaceDE w:val="0"/>
        <w:autoSpaceDN w:val="0"/>
        <w:adjustRightInd w:val="0"/>
        <w:ind w:firstLine="720"/>
        <w:jc w:val="both"/>
        <w:rPr>
          <w:rFonts w:cs="PT Astra Serif"/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980B66" w:rsidRPr="000B2575" w:rsidTr="000B2575">
        <w:tc>
          <w:tcPr>
            <w:tcW w:w="2235" w:type="dxa"/>
            <w:shd w:val="clear" w:color="auto" w:fill="auto"/>
          </w:tcPr>
          <w:p w:rsidR="00980B66" w:rsidRPr="000B2575" w:rsidRDefault="00980B66" w:rsidP="00FB44F0">
            <w:pPr>
              <w:ind w:firstLine="709"/>
              <w:jc w:val="both"/>
              <w:rPr>
                <w:szCs w:val="28"/>
                <w:lang w:val="en-US"/>
              </w:rPr>
            </w:pPr>
            <w:r w:rsidRPr="000B2575">
              <w:rPr>
                <w:rFonts w:cs="Times New Roman"/>
                <w:szCs w:val="28"/>
              </w:rPr>
              <w:t xml:space="preserve">«Глава </w:t>
            </w:r>
            <w:r w:rsidRPr="000B2575">
              <w:rPr>
                <w:rFonts w:cs="Times New Roman"/>
                <w:szCs w:val="28"/>
                <w:lang w:val="en-US"/>
              </w:rPr>
              <w:t>6</w:t>
            </w:r>
            <w:r w:rsidRPr="000B2575">
              <w:rPr>
                <w:rFonts w:cs="Times New Roman"/>
                <w:szCs w:val="28"/>
              </w:rPr>
              <w:t>.</w:t>
            </w:r>
          </w:p>
        </w:tc>
        <w:tc>
          <w:tcPr>
            <w:tcW w:w="7619" w:type="dxa"/>
            <w:shd w:val="clear" w:color="auto" w:fill="auto"/>
          </w:tcPr>
          <w:p w:rsidR="00980B66" w:rsidRPr="000B2575" w:rsidRDefault="00980B66" w:rsidP="000B257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  <w:r w:rsidRPr="000B2575">
              <w:rPr>
                <w:rFonts w:cs="Times New Roman"/>
                <w:b/>
                <w:szCs w:val="28"/>
              </w:rPr>
              <w:t>Документы территориального планирования муниципальных образований Ульяновской области</w:t>
            </w:r>
          </w:p>
        </w:tc>
      </w:tr>
    </w:tbl>
    <w:p w:rsidR="00980B66" w:rsidRPr="000B2575" w:rsidRDefault="00980B66" w:rsidP="00980B66">
      <w:pPr>
        <w:autoSpaceDE w:val="0"/>
        <w:autoSpaceDN w:val="0"/>
        <w:adjustRightInd w:val="0"/>
        <w:jc w:val="both"/>
        <w:rPr>
          <w:rFonts w:cs="Times New Roman"/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980B66" w:rsidRPr="000B2575" w:rsidTr="00FB44F0">
        <w:tc>
          <w:tcPr>
            <w:tcW w:w="2235" w:type="dxa"/>
            <w:shd w:val="clear" w:color="auto" w:fill="auto"/>
          </w:tcPr>
          <w:p w:rsidR="00980B66" w:rsidRPr="000B2575" w:rsidRDefault="00980B66" w:rsidP="00FB44F0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8"/>
              </w:rPr>
            </w:pPr>
            <w:r w:rsidRPr="000B2575">
              <w:rPr>
                <w:rFonts w:cs="Times New Roman"/>
                <w:szCs w:val="28"/>
              </w:rPr>
              <w:t xml:space="preserve">Статья </w:t>
            </w:r>
            <w:r w:rsidRPr="000B2575">
              <w:rPr>
                <w:rFonts w:cs="Times New Roman"/>
                <w:szCs w:val="28"/>
                <w:lang w:val="en-US"/>
              </w:rPr>
              <w:t>20</w:t>
            </w:r>
            <w:r w:rsidRPr="000B2575">
              <w:rPr>
                <w:rFonts w:cs="Times New Roman"/>
                <w:szCs w:val="28"/>
              </w:rPr>
              <w:t>.</w:t>
            </w:r>
          </w:p>
        </w:tc>
        <w:tc>
          <w:tcPr>
            <w:tcW w:w="7619" w:type="dxa"/>
            <w:shd w:val="clear" w:color="auto" w:fill="auto"/>
          </w:tcPr>
          <w:p w:rsidR="00980B66" w:rsidRPr="000B2575" w:rsidRDefault="004E57B8" w:rsidP="004E57B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  <w:r w:rsidRPr="000B2575">
              <w:rPr>
                <w:rFonts w:cs="Times New Roman"/>
                <w:b/>
                <w:szCs w:val="28"/>
              </w:rPr>
              <w:t>С</w:t>
            </w:r>
            <w:r w:rsidR="00980B66" w:rsidRPr="000B2575">
              <w:rPr>
                <w:rFonts w:cs="Times New Roman"/>
                <w:b/>
                <w:szCs w:val="28"/>
              </w:rPr>
              <w:t xml:space="preserve">одержание </w:t>
            </w:r>
            <w:r w:rsidRPr="000B2575">
              <w:rPr>
                <w:rFonts w:cs="Times New Roman"/>
                <w:b/>
                <w:szCs w:val="28"/>
              </w:rPr>
              <w:t>схемы</w:t>
            </w:r>
            <w:r w:rsidR="00980B66" w:rsidRPr="000B2575">
              <w:rPr>
                <w:rFonts w:cs="Times New Roman"/>
                <w:b/>
                <w:szCs w:val="28"/>
              </w:rPr>
              <w:t xml:space="preserve"> территориального планирования муниципальн</w:t>
            </w:r>
            <w:r w:rsidRPr="000B2575">
              <w:rPr>
                <w:rFonts w:cs="Times New Roman"/>
                <w:b/>
                <w:szCs w:val="28"/>
              </w:rPr>
              <w:t>ого района, генерального плана поселения, генерального плана городского округа</w:t>
            </w:r>
            <w:r w:rsidR="00980B66" w:rsidRPr="000B2575">
              <w:rPr>
                <w:rFonts w:cs="Times New Roman"/>
                <w:b/>
                <w:szCs w:val="28"/>
              </w:rPr>
              <w:t xml:space="preserve"> </w:t>
            </w:r>
          </w:p>
        </w:tc>
      </w:tr>
    </w:tbl>
    <w:p w:rsidR="002371A2" w:rsidRPr="00930995" w:rsidRDefault="002371A2" w:rsidP="00382389">
      <w:pPr>
        <w:spacing w:line="360" w:lineRule="auto"/>
        <w:ind w:firstLine="540"/>
        <w:jc w:val="both"/>
        <w:rPr>
          <w:rFonts w:cs="PT Astra Serif"/>
          <w:b/>
          <w:bCs/>
          <w:sz w:val="24"/>
          <w:szCs w:val="28"/>
        </w:rPr>
      </w:pPr>
    </w:p>
    <w:p w:rsidR="00980B66" w:rsidRPr="000B2575" w:rsidRDefault="004E57B8" w:rsidP="002371A2">
      <w:pPr>
        <w:spacing w:line="360" w:lineRule="auto"/>
        <w:ind w:firstLine="709"/>
        <w:jc w:val="both"/>
        <w:rPr>
          <w:rFonts w:cs="PT Astra Serif"/>
          <w:szCs w:val="28"/>
        </w:rPr>
      </w:pPr>
      <w:r w:rsidRPr="000B2575">
        <w:rPr>
          <w:rFonts w:cs="PT Astra Serif"/>
          <w:szCs w:val="28"/>
        </w:rPr>
        <w:t>1</w:t>
      </w:r>
      <w:r w:rsidR="00980B66" w:rsidRPr="000B2575">
        <w:rPr>
          <w:rFonts w:cs="PT Astra Serif"/>
          <w:szCs w:val="28"/>
        </w:rPr>
        <w:t xml:space="preserve">. Содержание схемы территориального планирования муниципального района </w:t>
      </w:r>
      <w:r w:rsidR="00BF5323" w:rsidRPr="000B2575">
        <w:rPr>
          <w:rFonts w:cs="PT Astra Serif"/>
          <w:szCs w:val="28"/>
        </w:rPr>
        <w:t>определяется</w:t>
      </w:r>
      <w:r w:rsidR="00980B66" w:rsidRPr="000B2575">
        <w:rPr>
          <w:rFonts w:cs="PT Astra Serif"/>
          <w:szCs w:val="28"/>
        </w:rPr>
        <w:t xml:space="preserve"> статьёй 19 Градостроительного кодекса Российской Федерации.</w:t>
      </w:r>
    </w:p>
    <w:p w:rsidR="00EC7A42" w:rsidRPr="000B2575" w:rsidRDefault="000E1D7F" w:rsidP="002371A2">
      <w:pPr>
        <w:spacing w:line="360" w:lineRule="auto"/>
        <w:ind w:firstLine="709"/>
        <w:jc w:val="both"/>
        <w:rPr>
          <w:rFonts w:cs="PT Astra Serif"/>
          <w:szCs w:val="28"/>
        </w:rPr>
      </w:pPr>
      <w:r w:rsidRPr="000B2575">
        <w:rPr>
          <w:rFonts w:cs="PT Astra Serif"/>
          <w:szCs w:val="28"/>
        </w:rPr>
        <w:t>Н</w:t>
      </w:r>
      <w:r w:rsidR="002E1793" w:rsidRPr="000B2575">
        <w:rPr>
          <w:rFonts w:cs="PT Astra Serif"/>
          <w:szCs w:val="28"/>
        </w:rPr>
        <w:t xml:space="preserve">а </w:t>
      </w:r>
      <w:r w:rsidRPr="000B2575">
        <w:rPr>
          <w:rFonts w:cs="PT Astra Serif"/>
          <w:szCs w:val="28"/>
        </w:rPr>
        <w:t>карте планируемого размещения объектов местного значения м</w:t>
      </w:r>
      <w:r w:rsidR="002E1793" w:rsidRPr="000B2575">
        <w:rPr>
          <w:rFonts w:cs="PT Astra Serif"/>
          <w:szCs w:val="28"/>
        </w:rPr>
        <w:t xml:space="preserve">униципального района </w:t>
      </w:r>
      <w:r w:rsidRPr="000B2575">
        <w:rPr>
          <w:rFonts w:cs="PT Astra Serif"/>
          <w:szCs w:val="28"/>
        </w:rPr>
        <w:t xml:space="preserve">отображаются </w:t>
      </w:r>
      <w:r w:rsidR="002E1793" w:rsidRPr="000B2575">
        <w:rPr>
          <w:rFonts w:cs="PT Astra Serif"/>
          <w:szCs w:val="28"/>
        </w:rPr>
        <w:t xml:space="preserve">следующие </w:t>
      </w:r>
      <w:r w:rsidR="00BE0269" w:rsidRPr="000B2575">
        <w:rPr>
          <w:rFonts w:cs="PT Astra Serif"/>
          <w:szCs w:val="28"/>
        </w:rPr>
        <w:t xml:space="preserve">планируемые для размещения </w:t>
      </w:r>
      <w:r w:rsidR="00EC7A42" w:rsidRPr="000B2575">
        <w:rPr>
          <w:rFonts w:cs="PT Astra Serif"/>
          <w:szCs w:val="28"/>
        </w:rPr>
        <w:t>объект</w:t>
      </w:r>
      <w:r w:rsidR="002E1793" w:rsidRPr="000B2575">
        <w:rPr>
          <w:rFonts w:cs="PT Astra Serif"/>
          <w:szCs w:val="28"/>
        </w:rPr>
        <w:t>ы</w:t>
      </w:r>
      <w:r w:rsidR="00EC7A42" w:rsidRPr="000B2575">
        <w:rPr>
          <w:rFonts w:cs="PT Astra Serif"/>
          <w:szCs w:val="28"/>
        </w:rPr>
        <w:t xml:space="preserve"> местного значения муниципального района: </w:t>
      </w:r>
    </w:p>
    <w:p w:rsidR="00BE0269" w:rsidRPr="000B2575" w:rsidRDefault="00BE0269" w:rsidP="002371A2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 w:cs="PT Astra Serif"/>
          <w:kern w:val="0"/>
          <w:szCs w:val="28"/>
          <w:lang w:eastAsia="en-US" w:bidi="ar-SA"/>
        </w:rPr>
      </w:pPr>
      <w:r w:rsidRPr="000B2575">
        <w:rPr>
          <w:rFonts w:cs="PT Astra Serif"/>
          <w:szCs w:val="28"/>
        </w:rPr>
        <w:t xml:space="preserve">1) </w:t>
      </w:r>
      <w:r w:rsidRPr="000B2575">
        <w:rPr>
          <w:rFonts w:eastAsiaTheme="minorHAnsi" w:cs="PT Astra Serif"/>
          <w:kern w:val="0"/>
          <w:szCs w:val="28"/>
          <w:lang w:eastAsia="en-US" w:bidi="ar-SA"/>
        </w:rPr>
        <w:t xml:space="preserve">объекты, относящиеся к области электро- и газоснабжения </w:t>
      </w:r>
      <w:r w:rsidR="00382389">
        <w:rPr>
          <w:rFonts w:eastAsiaTheme="minorHAnsi" w:cs="PT Astra Serif"/>
          <w:kern w:val="0"/>
          <w:szCs w:val="28"/>
          <w:lang w:eastAsia="en-US" w:bidi="ar-SA"/>
        </w:rPr>
        <w:br/>
      </w:r>
      <w:r w:rsidRPr="000B2575">
        <w:rPr>
          <w:rFonts w:eastAsiaTheme="minorHAnsi" w:cs="PT Astra Serif"/>
          <w:kern w:val="0"/>
          <w:szCs w:val="28"/>
          <w:lang w:eastAsia="en-US" w:bidi="ar-SA"/>
        </w:rPr>
        <w:t>поселений:</w:t>
      </w:r>
    </w:p>
    <w:p w:rsidR="00BE0269" w:rsidRPr="000B2575" w:rsidRDefault="00BE0269" w:rsidP="002371A2">
      <w:pPr>
        <w:spacing w:line="365" w:lineRule="auto"/>
        <w:ind w:firstLine="709"/>
        <w:jc w:val="both"/>
      </w:pPr>
      <w:r w:rsidRPr="000B2575">
        <w:rPr>
          <w:rFonts w:cs="PT Astra Serif"/>
          <w:szCs w:val="28"/>
        </w:rPr>
        <w:t xml:space="preserve">а) газопроводы низкого давления; </w:t>
      </w:r>
    </w:p>
    <w:p w:rsidR="00BE0269" w:rsidRPr="000B2575" w:rsidRDefault="00BE0269" w:rsidP="00BE0269">
      <w:pPr>
        <w:spacing w:line="360" w:lineRule="auto"/>
        <w:ind w:firstLine="709"/>
        <w:jc w:val="both"/>
      </w:pPr>
      <w:r w:rsidRPr="000B2575">
        <w:rPr>
          <w:rFonts w:cs="PT Astra Serif"/>
          <w:szCs w:val="28"/>
        </w:rPr>
        <w:t xml:space="preserve">б) линии электропередачи (воздушные и кабельные), проектный номинальный класс </w:t>
      </w:r>
      <w:proofErr w:type="gramStart"/>
      <w:r w:rsidRPr="000B2575">
        <w:rPr>
          <w:rFonts w:cs="PT Astra Serif"/>
          <w:szCs w:val="28"/>
        </w:rPr>
        <w:t>напряжения</w:t>
      </w:r>
      <w:proofErr w:type="gramEnd"/>
      <w:r w:rsidRPr="000B2575">
        <w:rPr>
          <w:rFonts w:cs="PT Astra Serif"/>
          <w:szCs w:val="28"/>
        </w:rPr>
        <w:t xml:space="preserve"> которых составляет 0,4-6(10)-20</w:t>
      </w:r>
      <w:r w:rsidR="00382389">
        <w:rPr>
          <w:rFonts w:cs="PT Astra Serif"/>
          <w:szCs w:val="28"/>
        </w:rPr>
        <w:t xml:space="preserve"> </w:t>
      </w:r>
      <w:r w:rsidRPr="000B2575">
        <w:rPr>
          <w:rFonts w:cs="PT Astra Serif"/>
          <w:szCs w:val="28"/>
        </w:rPr>
        <w:t>кВ;</w:t>
      </w:r>
    </w:p>
    <w:p w:rsidR="00BE0269" w:rsidRPr="000B2575" w:rsidRDefault="00BE0269" w:rsidP="00BE0269">
      <w:pPr>
        <w:spacing w:line="360" w:lineRule="auto"/>
        <w:ind w:firstLine="709"/>
        <w:jc w:val="both"/>
      </w:pPr>
      <w:r w:rsidRPr="000B2575">
        <w:rPr>
          <w:rFonts w:cs="PT Astra Serif"/>
          <w:szCs w:val="28"/>
        </w:rPr>
        <w:t>в) подстанции, проектный номинальный класс напряжения которых составляет 0,4-6(10)-20</w:t>
      </w:r>
      <w:r w:rsidR="00382389">
        <w:rPr>
          <w:rFonts w:cs="PT Astra Serif"/>
          <w:szCs w:val="28"/>
        </w:rPr>
        <w:t xml:space="preserve"> </w:t>
      </w:r>
      <w:r w:rsidRPr="000B2575">
        <w:rPr>
          <w:rFonts w:cs="PT Astra Serif"/>
          <w:szCs w:val="28"/>
        </w:rPr>
        <w:t>кВ;</w:t>
      </w:r>
    </w:p>
    <w:p w:rsidR="00563123" w:rsidRPr="000B2575" w:rsidRDefault="00BE0269" w:rsidP="00BF5323">
      <w:pPr>
        <w:spacing w:line="360" w:lineRule="auto"/>
        <w:ind w:firstLine="709"/>
        <w:jc w:val="both"/>
        <w:rPr>
          <w:rFonts w:cs="PT Astra Serif"/>
          <w:szCs w:val="28"/>
        </w:rPr>
      </w:pPr>
      <w:r w:rsidRPr="000B2575">
        <w:rPr>
          <w:rFonts w:cs="PT Astra Serif"/>
          <w:szCs w:val="28"/>
        </w:rPr>
        <w:t>2</w:t>
      </w:r>
      <w:r w:rsidR="00563123" w:rsidRPr="000B2575">
        <w:rPr>
          <w:rFonts w:cs="PT Astra Serif"/>
          <w:szCs w:val="28"/>
        </w:rPr>
        <w:t>) автомобильные дороги местного значения вне границ населённых пунктов в границах муниципального района;</w:t>
      </w:r>
    </w:p>
    <w:p w:rsidR="00EC7A42" w:rsidRPr="000B2575" w:rsidRDefault="00563123" w:rsidP="00EC7A42">
      <w:pPr>
        <w:spacing w:line="360" w:lineRule="auto"/>
        <w:ind w:firstLine="709"/>
        <w:jc w:val="both"/>
      </w:pPr>
      <w:r w:rsidRPr="000B2575">
        <w:rPr>
          <w:rFonts w:cs="PT Astra Serif"/>
          <w:szCs w:val="28"/>
        </w:rPr>
        <w:t>3</w:t>
      </w:r>
      <w:r w:rsidR="00EC7A42" w:rsidRPr="000B2575">
        <w:rPr>
          <w:rFonts w:cs="PT Astra Serif"/>
          <w:szCs w:val="28"/>
        </w:rPr>
        <w:t>) здания учебного, производственного, социального, культурного назначения, находящи</w:t>
      </w:r>
      <w:r w:rsidR="00640DA7" w:rsidRPr="000B2575">
        <w:rPr>
          <w:rFonts w:cs="PT Astra Serif"/>
          <w:szCs w:val="28"/>
        </w:rPr>
        <w:t>е</w:t>
      </w:r>
      <w:r w:rsidR="00EC7A42" w:rsidRPr="000B2575">
        <w:rPr>
          <w:rFonts w:cs="PT Astra Serif"/>
          <w:szCs w:val="28"/>
        </w:rPr>
        <w:t>ся в ведении органов местного самоуправления муниципального района;</w:t>
      </w:r>
    </w:p>
    <w:p w:rsidR="00EC7A42" w:rsidRPr="000B2575" w:rsidRDefault="0098318C" w:rsidP="006B7D6B">
      <w:pPr>
        <w:spacing w:line="365" w:lineRule="auto"/>
        <w:ind w:firstLine="709"/>
        <w:jc w:val="both"/>
      </w:pPr>
      <w:r w:rsidRPr="000B2575">
        <w:rPr>
          <w:rFonts w:cs="PT Astra Serif"/>
          <w:szCs w:val="28"/>
        </w:rPr>
        <w:lastRenderedPageBreak/>
        <w:t>4</w:t>
      </w:r>
      <w:r w:rsidR="00BE0269" w:rsidRPr="000B2575">
        <w:rPr>
          <w:rFonts w:cs="PT Astra Serif"/>
          <w:szCs w:val="28"/>
        </w:rPr>
        <w:t xml:space="preserve">) объекты, относящиеся к области физической культуры и </w:t>
      </w:r>
      <w:r w:rsidR="00EC7A42" w:rsidRPr="000B2575">
        <w:rPr>
          <w:rFonts w:cs="PT Astra Serif"/>
          <w:szCs w:val="28"/>
        </w:rPr>
        <w:t>спорта</w:t>
      </w:r>
      <w:r w:rsidR="00BE0269" w:rsidRPr="000B2575">
        <w:rPr>
          <w:rFonts w:cs="PT Astra Serif"/>
          <w:szCs w:val="28"/>
        </w:rPr>
        <w:t>:</w:t>
      </w:r>
      <w:r w:rsidR="00EC7A42" w:rsidRPr="000B2575">
        <w:rPr>
          <w:rFonts w:cs="PT Astra Serif"/>
          <w:szCs w:val="28"/>
        </w:rPr>
        <w:t xml:space="preserve"> </w:t>
      </w:r>
      <w:r w:rsidR="00BE0269" w:rsidRPr="000B2575">
        <w:rPr>
          <w:rFonts w:cs="PT Astra Serif"/>
          <w:szCs w:val="28"/>
        </w:rPr>
        <w:t xml:space="preserve">объекты спорта, </w:t>
      </w:r>
      <w:r w:rsidR="00EC7A42" w:rsidRPr="000B2575">
        <w:rPr>
          <w:rFonts w:cs="PT Astra Serif"/>
          <w:szCs w:val="28"/>
        </w:rPr>
        <w:t>находящиеся</w:t>
      </w:r>
      <w:r w:rsidR="00BE0269" w:rsidRPr="000B2575">
        <w:rPr>
          <w:rFonts w:cs="PT Astra Serif"/>
          <w:szCs w:val="28"/>
        </w:rPr>
        <w:t xml:space="preserve"> </w:t>
      </w:r>
      <w:r w:rsidR="00EC7A42" w:rsidRPr="000B2575">
        <w:rPr>
          <w:rFonts w:cs="PT Astra Serif"/>
          <w:szCs w:val="28"/>
        </w:rPr>
        <w:t>в</w:t>
      </w:r>
      <w:r w:rsidR="00BE0269" w:rsidRPr="000B2575">
        <w:rPr>
          <w:rFonts w:cs="PT Astra Serif"/>
          <w:szCs w:val="28"/>
        </w:rPr>
        <w:t xml:space="preserve"> муниципальной собственности </w:t>
      </w:r>
      <w:r w:rsidR="00EC7A42" w:rsidRPr="000B2575">
        <w:rPr>
          <w:rFonts w:cs="PT Astra Serif"/>
          <w:szCs w:val="28"/>
        </w:rPr>
        <w:t>муниципального района;</w:t>
      </w:r>
    </w:p>
    <w:p w:rsidR="00EC7A42" w:rsidRPr="000B2575" w:rsidRDefault="0098318C" w:rsidP="006B7D6B">
      <w:pPr>
        <w:spacing w:line="365" w:lineRule="auto"/>
        <w:ind w:firstLine="709"/>
        <w:jc w:val="both"/>
        <w:rPr>
          <w:rFonts w:cs="PT Astra Serif"/>
          <w:szCs w:val="28"/>
        </w:rPr>
      </w:pPr>
      <w:r w:rsidRPr="000B2575">
        <w:rPr>
          <w:rFonts w:cs="PT Astra Serif"/>
          <w:szCs w:val="28"/>
        </w:rPr>
        <w:t>5</w:t>
      </w:r>
      <w:r w:rsidR="00BE0269" w:rsidRPr="000B2575">
        <w:rPr>
          <w:rFonts w:cs="PT Astra Serif"/>
          <w:szCs w:val="28"/>
        </w:rPr>
        <w:t xml:space="preserve">) объекты, относящиеся к области </w:t>
      </w:r>
      <w:r w:rsidR="00EC7A42" w:rsidRPr="000B2575">
        <w:rPr>
          <w:rFonts w:cs="PT Astra Serif"/>
          <w:szCs w:val="28"/>
        </w:rPr>
        <w:t>обработки, утилизации, обезвреживания, размещения тв</w:t>
      </w:r>
      <w:r w:rsidR="00BE0269" w:rsidRPr="000B2575">
        <w:rPr>
          <w:rFonts w:cs="PT Astra Serif"/>
          <w:szCs w:val="28"/>
        </w:rPr>
        <w:t>ё</w:t>
      </w:r>
      <w:r w:rsidR="00EC7A42" w:rsidRPr="000B2575">
        <w:rPr>
          <w:rFonts w:cs="PT Astra Serif"/>
          <w:szCs w:val="28"/>
        </w:rPr>
        <w:t xml:space="preserve">рдых коммунальных отходов, </w:t>
      </w:r>
      <w:r w:rsidR="006B7D6B">
        <w:rPr>
          <w:rFonts w:cs="PT Astra Serif"/>
          <w:szCs w:val="28"/>
        </w:rPr>
        <w:br/>
      </w:r>
      <w:r w:rsidR="00EC7A42" w:rsidRPr="000B2575">
        <w:rPr>
          <w:rFonts w:cs="PT Astra Serif"/>
          <w:szCs w:val="28"/>
        </w:rPr>
        <w:t>находящиеся в ведении орган</w:t>
      </w:r>
      <w:r w:rsidR="004E57B8" w:rsidRPr="000B2575">
        <w:rPr>
          <w:rFonts w:cs="PT Astra Serif"/>
          <w:szCs w:val="28"/>
        </w:rPr>
        <w:t>ов</w:t>
      </w:r>
      <w:r w:rsidR="00EC7A42" w:rsidRPr="000B2575">
        <w:rPr>
          <w:rFonts w:cs="PT Astra Serif"/>
          <w:szCs w:val="28"/>
        </w:rPr>
        <w:t xml:space="preserve"> местного самоуправления муниципального района;</w:t>
      </w:r>
    </w:p>
    <w:p w:rsidR="00EC7A42" w:rsidRPr="000B2575" w:rsidRDefault="0098318C" w:rsidP="006B7D6B">
      <w:pPr>
        <w:spacing w:line="365" w:lineRule="auto"/>
        <w:ind w:firstLine="709"/>
        <w:jc w:val="both"/>
      </w:pPr>
      <w:r w:rsidRPr="000B2575">
        <w:rPr>
          <w:rFonts w:cs="PT Astra Serif"/>
          <w:szCs w:val="28"/>
        </w:rPr>
        <w:t>6</w:t>
      </w:r>
      <w:r w:rsidR="00EC7A42" w:rsidRPr="000B2575">
        <w:rPr>
          <w:rFonts w:cs="PT Astra Serif"/>
          <w:szCs w:val="28"/>
        </w:rPr>
        <w:t xml:space="preserve">) объекты, </w:t>
      </w:r>
      <w:r w:rsidR="004E57B8" w:rsidRPr="000B2575">
        <w:rPr>
          <w:rFonts w:cs="PT Astra Serif"/>
          <w:szCs w:val="28"/>
        </w:rPr>
        <w:t xml:space="preserve">относящиеся к иным областям, связанным с решением </w:t>
      </w:r>
      <w:r w:rsidR="00EC7A42" w:rsidRPr="000B2575">
        <w:rPr>
          <w:rFonts w:cs="PT Astra Serif"/>
          <w:szCs w:val="28"/>
        </w:rPr>
        <w:t>вопрос</w:t>
      </w:r>
      <w:r w:rsidR="004E57B8" w:rsidRPr="000B2575">
        <w:rPr>
          <w:rFonts w:cs="PT Astra Serif"/>
          <w:szCs w:val="28"/>
        </w:rPr>
        <w:t>ов</w:t>
      </w:r>
      <w:r w:rsidR="00EC7A42" w:rsidRPr="000B2575">
        <w:rPr>
          <w:rFonts w:cs="PT Astra Serif"/>
          <w:szCs w:val="28"/>
        </w:rPr>
        <w:t xml:space="preserve"> местного значения муниципального района.</w:t>
      </w:r>
    </w:p>
    <w:p w:rsidR="00980B66" w:rsidRPr="000B2575" w:rsidRDefault="004E57B8" w:rsidP="006B7D6B">
      <w:pPr>
        <w:spacing w:line="365" w:lineRule="auto"/>
        <w:ind w:firstLine="709"/>
        <w:jc w:val="both"/>
        <w:rPr>
          <w:rFonts w:cs="PT Astra Serif"/>
          <w:szCs w:val="28"/>
        </w:rPr>
      </w:pPr>
      <w:r w:rsidRPr="000B2575">
        <w:rPr>
          <w:rFonts w:cs="PT Astra Serif"/>
          <w:szCs w:val="28"/>
        </w:rPr>
        <w:t>2</w:t>
      </w:r>
      <w:r w:rsidR="00980B66" w:rsidRPr="000B2575">
        <w:rPr>
          <w:rFonts w:cs="PT Astra Serif"/>
          <w:szCs w:val="28"/>
        </w:rPr>
        <w:t>. Содержание генерального плана поселения</w:t>
      </w:r>
      <w:r w:rsidR="00EC14BB" w:rsidRPr="000B2575">
        <w:rPr>
          <w:rFonts w:cs="PT Astra Serif"/>
          <w:szCs w:val="28"/>
        </w:rPr>
        <w:t xml:space="preserve"> и</w:t>
      </w:r>
      <w:r w:rsidR="00980B66" w:rsidRPr="000B2575">
        <w:rPr>
          <w:rFonts w:cs="PT Astra Serif"/>
          <w:szCs w:val="28"/>
        </w:rPr>
        <w:t xml:space="preserve"> генерального плана городского округа </w:t>
      </w:r>
      <w:r w:rsidR="00EC14BB" w:rsidRPr="000B2575">
        <w:rPr>
          <w:rFonts w:cs="PT Astra Serif"/>
          <w:szCs w:val="28"/>
        </w:rPr>
        <w:t>определяется</w:t>
      </w:r>
      <w:r w:rsidR="00980B66" w:rsidRPr="000B2575">
        <w:rPr>
          <w:rFonts w:cs="PT Astra Serif"/>
          <w:szCs w:val="28"/>
        </w:rPr>
        <w:t xml:space="preserve"> статьёй 23 Градостроительного кодекса Российской Федерации.</w:t>
      </w:r>
    </w:p>
    <w:p w:rsidR="00980B66" w:rsidRPr="000B2575" w:rsidRDefault="004E57B8" w:rsidP="006B7D6B">
      <w:pPr>
        <w:spacing w:line="365" w:lineRule="auto"/>
        <w:ind w:firstLine="709"/>
        <w:jc w:val="both"/>
        <w:rPr>
          <w:rFonts w:cs="PT Astra Serif"/>
          <w:color w:val="000000"/>
          <w:szCs w:val="28"/>
        </w:rPr>
      </w:pPr>
      <w:r w:rsidRPr="000B2575">
        <w:rPr>
          <w:rFonts w:cs="PT Astra Serif"/>
          <w:color w:val="000000"/>
          <w:szCs w:val="28"/>
        </w:rPr>
        <w:t>3</w:t>
      </w:r>
      <w:r w:rsidR="00EC14BB" w:rsidRPr="000B2575">
        <w:rPr>
          <w:rFonts w:cs="PT Astra Serif"/>
          <w:color w:val="000000"/>
          <w:szCs w:val="28"/>
        </w:rPr>
        <w:t>. На карте планируемого размещения объектов местного значения</w:t>
      </w:r>
      <w:r w:rsidR="002E1793" w:rsidRPr="000B2575">
        <w:rPr>
          <w:rFonts w:cs="PT Astra Serif"/>
          <w:color w:val="000000"/>
          <w:szCs w:val="28"/>
        </w:rPr>
        <w:t xml:space="preserve"> </w:t>
      </w:r>
      <w:r w:rsidR="008A0E42" w:rsidRPr="000B2575">
        <w:rPr>
          <w:rFonts w:cs="PT Astra Serif"/>
          <w:color w:val="000000"/>
          <w:szCs w:val="28"/>
        </w:rPr>
        <w:t xml:space="preserve">               поселения отображаются </w:t>
      </w:r>
      <w:r w:rsidR="002E1793" w:rsidRPr="000B2575">
        <w:rPr>
          <w:rFonts w:cs="PT Astra Serif"/>
          <w:color w:val="000000"/>
          <w:szCs w:val="28"/>
        </w:rPr>
        <w:t xml:space="preserve">следующие </w:t>
      </w:r>
      <w:r w:rsidR="008A0E42" w:rsidRPr="000B2575">
        <w:rPr>
          <w:rFonts w:cs="PT Astra Serif"/>
          <w:color w:val="000000"/>
          <w:szCs w:val="28"/>
        </w:rPr>
        <w:t xml:space="preserve">планируемые для размещения </w:t>
      </w:r>
      <w:r w:rsidR="00980B66" w:rsidRPr="000B2575">
        <w:rPr>
          <w:rFonts w:cs="PT Astra Serif"/>
          <w:color w:val="000000"/>
          <w:szCs w:val="28"/>
        </w:rPr>
        <w:t>объект</w:t>
      </w:r>
      <w:r w:rsidR="002E1793" w:rsidRPr="000B2575">
        <w:rPr>
          <w:rFonts w:cs="PT Astra Serif"/>
          <w:color w:val="000000"/>
          <w:szCs w:val="28"/>
        </w:rPr>
        <w:t>ы</w:t>
      </w:r>
      <w:r w:rsidR="00980B66" w:rsidRPr="000B2575">
        <w:rPr>
          <w:rFonts w:cs="PT Astra Serif"/>
          <w:color w:val="000000"/>
          <w:szCs w:val="28"/>
        </w:rPr>
        <w:t xml:space="preserve"> местного значения поселения:</w:t>
      </w:r>
    </w:p>
    <w:p w:rsidR="008A0E42" w:rsidRPr="000B2575" w:rsidRDefault="008A0E42" w:rsidP="006B7D6B">
      <w:pPr>
        <w:suppressAutoHyphens w:val="0"/>
        <w:autoSpaceDE w:val="0"/>
        <w:autoSpaceDN w:val="0"/>
        <w:adjustRightInd w:val="0"/>
        <w:spacing w:line="365" w:lineRule="auto"/>
        <w:ind w:firstLine="709"/>
        <w:jc w:val="both"/>
        <w:rPr>
          <w:rFonts w:eastAsiaTheme="minorHAnsi" w:cs="PT Astra Serif"/>
          <w:kern w:val="0"/>
          <w:szCs w:val="28"/>
          <w:lang w:eastAsia="en-US" w:bidi="ar-SA"/>
        </w:rPr>
      </w:pPr>
      <w:r w:rsidRPr="000B2575">
        <w:rPr>
          <w:rFonts w:cs="PT Astra Serif"/>
          <w:szCs w:val="28"/>
        </w:rPr>
        <w:t xml:space="preserve">1) </w:t>
      </w:r>
      <w:r w:rsidRPr="000B2575">
        <w:rPr>
          <w:rFonts w:eastAsiaTheme="minorHAnsi" w:cs="PT Astra Serif"/>
          <w:kern w:val="0"/>
          <w:szCs w:val="28"/>
          <w:lang w:eastAsia="en-US" w:bidi="ar-SA"/>
        </w:rPr>
        <w:t xml:space="preserve">объекты, относящиеся к области </w:t>
      </w:r>
      <w:r w:rsidR="00CF4469" w:rsidRPr="000B2575">
        <w:rPr>
          <w:rFonts w:eastAsiaTheme="minorHAnsi" w:cs="PT Astra Serif"/>
          <w:kern w:val="0"/>
          <w:szCs w:val="28"/>
          <w:lang w:eastAsia="en-US" w:bidi="ar-SA"/>
        </w:rPr>
        <w:t>электро-, тепл</w:t>
      </w:r>
      <w:proofErr w:type="gramStart"/>
      <w:r w:rsidR="00CF4469" w:rsidRPr="000B2575">
        <w:rPr>
          <w:rFonts w:eastAsiaTheme="minorHAnsi" w:cs="PT Astra Serif"/>
          <w:kern w:val="0"/>
          <w:szCs w:val="28"/>
          <w:lang w:eastAsia="en-US" w:bidi="ar-SA"/>
        </w:rPr>
        <w:t>о-</w:t>
      </w:r>
      <w:proofErr w:type="gramEnd"/>
      <w:r w:rsidR="00CF4469" w:rsidRPr="000B2575">
        <w:rPr>
          <w:rFonts w:eastAsiaTheme="minorHAnsi" w:cs="PT Astra Serif"/>
          <w:kern w:val="0"/>
          <w:szCs w:val="28"/>
          <w:lang w:eastAsia="en-US" w:bidi="ar-SA"/>
        </w:rPr>
        <w:t xml:space="preserve">, газо- </w:t>
      </w:r>
      <w:r w:rsidR="00CF4469" w:rsidRPr="000B2575">
        <w:rPr>
          <w:rFonts w:eastAsiaTheme="minorHAnsi" w:cs="PT Astra Serif"/>
          <w:kern w:val="0"/>
          <w:szCs w:val="28"/>
          <w:lang w:eastAsia="en-US" w:bidi="ar-SA"/>
        </w:rPr>
        <w:br/>
      </w:r>
      <w:r w:rsidRPr="000B2575">
        <w:rPr>
          <w:rFonts w:eastAsiaTheme="minorHAnsi" w:cs="PT Astra Serif"/>
          <w:kern w:val="0"/>
          <w:szCs w:val="28"/>
          <w:lang w:eastAsia="en-US" w:bidi="ar-SA"/>
        </w:rPr>
        <w:t>и водоснабжения населения, водоотведения:</w:t>
      </w:r>
    </w:p>
    <w:p w:rsidR="008A0E42" w:rsidRPr="000B2575" w:rsidRDefault="008A0E42" w:rsidP="006B7D6B">
      <w:pPr>
        <w:spacing w:line="365" w:lineRule="auto"/>
        <w:ind w:firstLine="709"/>
        <w:jc w:val="both"/>
        <w:rPr>
          <w:rFonts w:cs="PT Astra Serif"/>
          <w:color w:val="000000"/>
          <w:szCs w:val="28"/>
        </w:rPr>
      </w:pPr>
      <w:r w:rsidRPr="000B2575">
        <w:rPr>
          <w:rFonts w:cs="PT Astra Serif"/>
          <w:color w:val="000000"/>
          <w:szCs w:val="28"/>
        </w:rPr>
        <w:t xml:space="preserve">а) газопроводы низкого давления; </w:t>
      </w:r>
    </w:p>
    <w:p w:rsidR="008A0E42" w:rsidRPr="000B2575" w:rsidRDefault="008A0E42" w:rsidP="006B7D6B">
      <w:pPr>
        <w:spacing w:line="365" w:lineRule="auto"/>
        <w:ind w:firstLine="709"/>
        <w:jc w:val="both"/>
      </w:pPr>
      <w:r w:rsidRPr="000B2575">
        <w:rPr>
          <w:rFonts w:cs="PT Astra Serif"/>
          <w:color w:val="000000"/>
          <w:szCs w:val="28"/>
        </w:rPr>
        <w:t xml:space="preserve">б) линии электропередачи (воздушные и кабельные), проектный номинальный класс </w:t>
      </w:r>
      <w:proofErr w:type="gramStart"/>
      <w:r w:rsidRPr="000B2575">
        <w:rPr>
          <w:rFonts w:cs="PT Astra Serif"/>
          <w:color w:val="000000"/>
          <w:szCs w:val="28"/>
        </w:rPr>
        <w:t>напряжения</w:t>
      </w:r>
      <w:proofErr w:type="gramEnd"/>
      <w:r w:rsidRPr="000B2575">
        <w:rPr>
          <w:rFonts w:cs="PT Astra Serif"/>
          <w:color w:val="000000"/>
          <w:szCs w:val="28"/>
        </w:rPr>
        <w:t xml:space="preserve"> которых составляет 0,4-6(10)-20</w:t>
      </w:r>
      <w:r w:rsidR="008759B8">
        <w:rPr>
          <w:rFonts w:cs="PT Astra Serif"/>
          <w:color w:val="000000"/>
          <w:szCs w:val="28"/>
        </w:rPr>
        <w:t xml:space="preserve"> </w:t>
      </w:r>
      <w:r w:rsidRPr="000B2575">
        <w:rPr>
          <w:rFonts w:cs="PT Astra Serif"/>
          <w:color w:val="000000"/>
          <w:szCs w:val="28"/>
        </w:rPr>
        <w:t>кВ;</w:t>
      </w:r>
    </w:p>
    <w:p w:rsidR="008A0E42" w:rsidRPr="000B2575" w:rsidRDefault="008A0E42" w:rsidP="006B7D6B">
      <w:pPr>
        <w:spacing w:line="365" w:lineRule="auto"/>
        <w:ind w:firstLine="709"/>
        <w:jc w:val="both"/>
        <w:rPr>
          <w:rFonts w:cs="PT Astra Serif"/>
          <w:color w:val="000000"/>
          <w:szCs w:val="28"/>
        </w:rPr>
      </w:pPr>
      <w:r w:rsidRPr="000B2575">
        <w:rPr>
          <w:rFonts w:cs="PT Astra Serif"/>
          <w:color w:val="000000"/>
          <w:szCs w:val="28"/>
        </w:rPr>
        <w:t>в) подстанции, проектный номинальный класс напряжения которых составляет 0,4-6(10)-20</w:t>
      </w:r>
      <w:r w:rsidR="008759B8">
        <w:rPr>
          <w:rFonts w:cs="PT Astra Serif"/>
          <w:color w:val="000000"/>
          <w:szCs w:val="28"/>
        </w:rPr>
        <w:t xml:space="preserve"> </w:t>
      </w:r>
      <w:r w:rsidRPr="000B2575">
        <w:rPr>
          <w:rFonts w:cs="PT Astra Serif"/>
          <w:color w:val="000000"/>
          <w:szCs w:val="28"/>
        </w:rPr>
        <w:t>кВ;</w:t>
      </w:r>
    </w:p>
    <w:p w:rsidR="00CC1764" w:rsidRPr="000B2575" w:rsidRDefault="004E57B8" w:rsidP="006B7D6B">
      <w:pPr>
        <w:spacing w:line="365" w:lineRule="auto"/>
        <w:ind w:firstLine="709"/>
        <w:jc w:val="both"/>
        <w:rPr>
          <w:rFonts w:cs="PT Astra Serif"/>
          <w:color w:val="000000"/>
          <w:szCs w:val="28"/>
        </w:rPr>
      </w:pPr>
      <w:r w:rsidRPr="000B2575">
        <w:rPr>
          <w:rFonts w:cs="PT Astra Serif"/>
          <w:color w:val="000000"/>
          <w:szCs w:val="28"/>
        </w:rPr>
        <w:t xml:space="preserve">г) объекты, необходимые для организации в границах поселения </w:t>
      </w:r>
      <w:r w:rsidR="00CC1764" w:rsidRPr="000B2575">
        <w:rPr>
          <w:rFonts w:cs="PT Astra Serif"/>
          <w:color w:val="000000"/>
          <w:szCs w:val="28"/>
        </w:rPr>
        <w:t>теплоснабжения населения;</w:t>
      </w:r>
    </w:p>
    <w:p w:rsidR="00CC1764" w:rsidRPr="000B2575" w:rsidRDefault="004E57B8" w:rsidP="006B7D6B">
      <w:pPr>
        <w:spacing w:line="365" w:lineRule="auto"/>
        <w:ind w:firstLine="709"/>
        <w:jc w:val="both"/>
        <w:rPr>
          <w:rFonts w:cs="PT Astra Serif"/>
          <w:color w:val="000000"/>
          <w:szCs w:val="28"/>
        </w:rPr>
      </w:pPr>
      <w:r w:rsidRPr="000B2575">
        <w:rPr>
          <w:rFonts w:cs="PT Astra Serif"/>
          <w:color w:val="000000"/>
          <w:szCs w:val="28"/>
        </w:rPr>
        <w:t xml:space="preserve">д) объекты, необходимые для организации в границах поселения </w:t>
      </w:r>
      <w:r w:rsidR="00CC1764" w:rsidRPr="000B2575">
        <w:rPr>
          <w:rFonts w:cs="PT Astra Serif"/>
          <w:color w:val="000000"/>
          <w:szCs w:val="28"/>
        </w:rPr>
        <w:t>водоснабжения</w:t>
      </w:r>
      <w:r w:rsidRPr="000B2575">
        <w:rPr>
          <w:rFonts w:cs="PT Astra Serif"/>
          <w:color w:val="000000"/>
          <w:szCs w:val="28"/>
        </w:rPr>
        <w:t xml:space="preserve"> населения и</w:t>
      </w:r>
      <w:r w:rsidR="00CC1764" w:rsidRPr="000B2575">
        <w:rPr>
          <w:rFonts w:cs="PT Astra Serif"/>
          <w:color w:val="000000"/>
          <w:szCs w:val="28"/>
        </w:rPr>
        <w:t xml:space="preserve"> водоотведения</w:t>
      </w:r>
      <w:r w:rsidR="00E25B39" w:rsidRPr="000B2575">
        <w:rPr>
          <w:rFonts w:cs="PT Astra Serif"/>
          <w:color w:val="000000"/>
          <w:szCs w:val="28"/>
        </w:rPr>
        <w:t>;</w:t>
      </w:r>
      <w:r w:rsidR="00CC1764" w:rsidRPr="000B2575">
        <w:rPr>
          <w:rFonts w:cs="PT Astra Serif"/>
          <w:color w:val="000000"/>
          <w:szCs w:val="28"/>
        </w:rPr>
        <w:t xml:space="preserve"> </w:t>
      </w:r>
    </w:p>
    <w:p w:rsidR="0098318C" w:rsidRPr="000B2575" w:rsidRDefault="008A0E42" w:rsidP="006B7D6B">
      <w:pPr>
        <w:spacing w:line="365" w:lineRule="auto"/>
        <w:ind w:firstLine="709"/>
        <w:jc w:val="both"/>
      </w:pPr>
      <w:r w:rsidRPr="000B2575">
        <w:rPr>
          <w:rFonts w:cs="PT Astra Serif"/>
          <w:szCs w:val="28"/>
        </w:rPr>
        <w:t>2</w:t>
      </w:r>
      <w:r w:rsidR="0098318C" w:rsidRPr="000B2575">
        <w:rPr>
          <w:rFonts w:cs="PT Astra Serif"/>
          <w:szCs w:val="28"/>
        </w:rPr>
        <w:t xml:space="preserve">) </w:t>
      </w:r>
      <w:r w:rsidR="0098318C" w:rsidRPr="000B2575">
        <w:rPr>
          <w:rFonts w:cs="PT Astra Serif"/>
          <w:color w:val="000000"/>
          <w:szCs w:val="28"/>
        </w:rPr>
        <w:t>автомобильные дороги местного значения в границах населённых пунктов поселения;</w:t>
      </w:r>
    </w:p>
    <w:p w:rsidR="00CC1764" w:rsidRPr="000B2575" w:rsidRDefault="0098318C" w:rsidP="006B7D6B">
      <w:pPr>
        <w:spacing w:line="365" w:lineRule="auto"/>
        <w:ind w:firstLine="709"/>
        <w:jc w:val="both"/>
        <w:rPr>
          <w:rFonts w:cs="PT Astra Serif"/>
          <w:color w:val="000000"/>
          <w:szCs w:val="28"/>
        </w:rPr>
      </w:pPr>
      <w:r w:rsidRPr="000B2575">
        <w:rPr>
          <w:rFonts w:cs="PT Astra Serif"/>
          <w:color w:val="000000"/>
          <w:szCs w:val="28"/>
        </w:rPr>
        <w:t>3</w:t>
      </w:r>
      <w:r w:rsidR="00980B66" w:rsidRPr="000B2575">
        <w:rPr>
          <w:rFonts w:cs="PT Astra Serif"/>
          <w:color w:val="000000"/>
          <w:szCs w:val="28"/>
        </w:rPr>
        <w:t xml:space="preserve">) объекты, </w:t>
      </w:r>
      <w:r w:rsidR="008E4F1E" w:rsidRPr="000B2575">
        <w:rPr>
          <w:rFonts w:cs="PT Astra Serif"/>
          <w:color w:val="000000"/>
          <w:szCs w:val="28"/>
        </w:rPr>
        <w:t>относящиеся к иным областям, связанным с решением в</w:t>
      </w:r>
      <w:r w:rsidR="00980B66" w:rsidRPr="000B2575">
        <w:rPr>
          <w:rFonts w:cs="PT Astra Serif"/>
          <w:color w:val="000000"/>
          <w:szCs w:val="28"/>
        </w:rPr>
        <w:t>опрос</w:t>
      </w:r>
      <w:r w:rsidR="008E4F1E" w:rsidRPr="000B2575">
        <w:rPr>
          <w:rFonts w:cs="PT Astra Serif"/>
          <w:color w:val="000000"/>
          <w:szCs w:val="28"/>
        </w:rPr>
        <w:t>ов</w:t>
      </w:r>
      <w:r w:rsidR="00980B66" w:rsidRPr="000B2575">
        <w:rPr>
          <w:rFonts w:cs="PT Astra Serif"/>
          <w:color w:val="000000"/>
          <w:szCs w:val="28"/>
        </w:rPr>
        <w:t xml:space="preserve"> местного значе</w:t>
      </w:r>
      <w:r w:rsidR="008E4F1E" w:rsidRPr="000B2575">
        <w:rPr>
          <w:rFonts w:cs="PT Astra Serif"/>
          <w:color w:val="000000"/>
          <w:szCs w:val="28"/>
        </w:rPr>
        <w:t>ния поселения</w:t>
      </w:r>
      <w:r w:rsidR="00CC1764" w:rsidRPr="000B2575">
        <w:rPr>
          <w:rFonts w:cs="PT Astra Serif"/>
          <w:color w:val="000000"/>
          <w:szCs w:val="28"/>
        </w:rPr>
        <w:t>.</w:t>
      </w:r>
    </w:p>
    <w:p w:rsidR="008E4F1E" w:rsidRPr="000B2575" w:rsidRDefault="004E57B8" w:rsidP="002371A2">
      <w:pPr>
        <w:spacing w:line="370" w:lineRule="auto"/>
        <w:ind w:firstLine="709"/>
        <w:jc w:val="both"/>
        <w:rPr>
          <w:rFonts w:cs="PT Astra Serif"/>
          <w:color w:val="000000"/>
          <w:szCs w:val="28"/>
        </w:rPr>
      </w:pPr>
      <w:r w:rsidRPr="000B2575">
        <w:rPr>
          <w:rFonts w:cs="PT Astra Serif"/>
          <w:color w:val="000000"/>
          <w:szCs w:val="28"/>
        </w:rPr>
        <w:t>4</w:t>
      </w:r>
      <w:r w:rsidR="008E4F1E" w:rsidRPr="000B2575">
        <w:rPr>
          <w:rFonts w:cs="PT Astra Serif"/>
          <w:color w:val="000000"/>
          <w:szCs w:val="28"/>
        </w:rPr>
        <w:t xml:space="preserve">. На карте планируемого размещения объектов местного значения городского </w:t>
      </w:r>
      <w:r w:rsidR="00A47D6F" w:rsidRPr="000B2575">
        <w:rPr>
          <w:rFonts w:cs="PT Astra Serif"/>
          <w:color w:val="000000"/>
          <w:szCs w:val="28"/>
        </w:rPr>
        <w:t>округа отображаются</w:t>
      </w:r>
      <w:r w:rsidR="008E4F1E" w:rsidRPr="000B2575">
        <w:rPr>
          <w:rFonts w:cs="PT Astra Serif"/>
          <w:color w:val="000000"/>
          <w:szCs w:val="28"/>
        </w:rPr>
        <w:t xml:space="preserve"> следующие планируемые для размещения объекты местного значения городского округа:</w:t>
      </w:r>
    </w:p>
    <w:p w:rsidR="00231FAB" w:rsidRPr="000B2575" w:rsidRDefault="00231FAB" w:rsidP="002371A2">
      <w:pPr>
        <w:suppressAutoHyphens w:val="0"/>
        <w:autoSpaceDE w:val="0"/>
        <w:autoSpaceDN w:val="0"/>
        <w:adjustRightInd w:val="0"/>
        <w:spacing w:line="370" w:lineRule="auto"/>
        <w:ind w:firstLine="708"/>
        <w:jc w:val="both"/>
        <w:rPr>
          <w:rFonts w:eastAsiaTheme="minorHAnsi" w:cs="PT Astra Serif"/>
          <w:kern w:val="0"/>
          <w:szCs w:val="28"/>
          <w:lang w:eastAsia="en-US" w:bidi="ar-SA"/>
        </w:rPr>
      </w:pPr>
      <w:r w:rsidRPr="000B2575">
        <w:rPr>
          <w:rFonts w:cs="PT Astra Serif"/>
          <w:color w:val="000000"/>
          <w:szCs w:val="28"/>
        </w:rPr>
        <w:t>1)</w:t>
      </w:r>
      <w:r w:rsidRPr="000B2575">
        <w:rPr>
          <w:rFonts w:cs="PT Astra Serif"/>
          <w:szCs w:val="28"/>
        </w:rPr>
        <w:t xml:space="preserve"> </w:t>
      </w:r>
      <w:r w:rsidRPr="000B2575">
        <w:rPr>
          <w:rFonts w:eastAsiaTheme="minorHAnsi" w:cs="PT Astra Serif"/>
          <w:kern w:val="0"/>
          <w:szCs w:val="28"/>
          <w:lang w:eastAsia="en-US" w:bidi="ar-SA"/>
        </w:rPr>
        <w:t>объекты, относящиеся к области электро-, тепл</w:t>
      </w:r>
      <w:proofErr w:type="gramStart"/>
      <w:r w:rsidRPr="000B2575">
        <w:rPr>
          <w:rFonts w:eastAsiaTheme="minorHAnsi" w:cs="PT Astra Serif"/>
          <w:kern w:val="0"/>
          <w:szCs w:val="28"/>
          <w:lang w:eastAsia="en-US" w:bidi="ar-SA"/>
        </w:rPr>
        <w:t>о-</w:t>
      </w:r>
      <w:proofErr w:type="gramEnd"/>
      <w:r w:rsidRPr="000B2575">
        <w:rPr>
          <w:rFonts w:eastAsiaTheme="minorHAnsi" w:cs="PT Astra Serif"/>
          <w:kern w:val="0"/>
          <w:szCs w:val="28"/>
          <w:lang w:eastAsia="en-US" w:bidi="ar-SA"/>
        </w:rPr>
        <w:t xml:space="preserve">, газо- </w:t>
      </w:r>
      <w:r w:rsidR="00CF4469" w:rsidRPr="000B2575">
        <w:rPr>
          <w:rFonts w:eastAsiaTheme="minorHAnsi" w:cs="PT Astra Serif"/>
          <w:kern w:val="0"/>
          <w:szCs w:val="28"/>
          <w:lang w:eastAsia="en-US" w:bidi="ar-SA"/>
        </w:rPr>
        <w:br/>
      </w:r>
      <w:r w:rsidRPr="000B2575">
        <w:rPr>
          <w:rFonts w:eastAsiaTheme="minorHAnsi" w:cs="PT Astra Serif"/>
          <w:kern w:val="0"/>
          <w:szCs w:val="28"/>
          <w:lang w:eastAsia="en-US" w:bidi="ar-SA"/>
        </w:rPr>
        <w:t>и водоснабжения населения, водоотведения:</w:t>
      </w:r>
    </w:p>
    <w:p w:rsidR="00231FAB" w:rsidRPr="000B2575" w:rsidRDefault="00231FAB" w:rsidP="002371A2">
      <w:pPr>
        <w:spacing w:line="370" w:lineRule="auto"/>
        <w:ind w:firstLine="709"/>
        <w:jc w:val="both"/>
        <w:rPr>
          <w:rFonts w:cs="PT Astra Serif"/>
          <w:color w:val="000000"/>
          <w:szCs w:val="28"/>
        </w:rPr>
      </w:pPr>
      <w:r w:rsidRPr="000B2575">
        <w:rPr>
          <w:rFonts w:cs="PT Astra Serif"/>
          <w:color w:val="000000"/>
          <w:szCs w:val="28"/>
        </w:rPr>
        <w:t xml:space="preserve">а) газопроводы низкого давления; </w:t>
      </w:r>
    </w:p>
    <w:p w:rsidR="00231FAB" w:rsidRPr="000B2575" w:rsidRDefault="00231FAB" w:rsidP="002371A2">
      <w:pPr>
        <w:spacing w:line="370" w:lineRule="auto"/>
        <w:ind w:firstLine="709"/>
        <w:jc w:val="both"/>
      </w:pPr>
      <w:r w:rsidRPr="000B2575">
        <w:rPr>
          <w:rFonts w:cs="PT Astra Serif"/>
          <w:color w:val="000000"/>
          <w:szCs w:val="28"/>
        </w:rPr>
        <w:t xml:space="preserve">б) линии электропередачи (воздушные и кабельные), проектный номинальный класс </w:t>
      </w:r>
      <w:proofErr w:type="gramStart"/>
      <w:r w:rsidRPr="000B2575">
        <w:rPr>
          <w:rFonts w:cs="PT Astra Serif"/>
          <w:color w:val="000000"/>
          <w:szCs w:val="28"/>
        </w:rPr>
        <w:t>напряжения</w:t>
      </w:r>
      <w:proofErr w:type="gramEnd"/>
      <w:r w:rsidRPr="000B2575">
        <w:rPr>
          <w:rFonts w:cs="PT Astra Serif"/>
          <w:color w:val="000000"/>
          <w:szCs w:val="28"/>
        </w:rPr>
        <w:t xml:space="preserve"> которых составляет 0,4-6(10)-20</w:t>
      </w:r>
      <w:r w:rsidR="006B7D6B">
        <w:rPr>
          <w:rFonts w:cs="PT Astra Serif"/>
          <w:color w:val="000000"/>
          <w:szCs w:val="28"/>
        </w:rPr>
        <w:t xml:space="preserve"> </w:t>
      </w:r>
      <w:r w:rsidRPr="000B2575">
        <w:rPr>
          <w:rFonts w:cs="PT Astra Serif"/>
          <w:color w:val="000000"/>
          <w:szCs w:val="28"/>
        </w:rPr>
        <w:t>кВ;</w:t>
      </w:r>
    </w:p>
    <w:p w:rsidR="00231FAB" w:rsidRPr="000B2575" w:rsidRDefault="00231FAB" w:rsidP="002371A2">
      <w:pPr>
        <w:spacing w:line="370" w:lineRule="auto"/>
        <w:ind w:firstLine="709"/>
        <w:jc w:val="both"/>
        <w:rPr>
          <w:rFonts w:cs="PT Astra Serif"/>
          <w:color w:val="000000"/>
          <w:szCs w:val="28"/>
        </w:rPr>
      </w:pPr>
      <w:r w:rsidRPr="000B2575">
        <w:rPr>
          <w:rFonts w:cs="PT Astra Serif"/>
          <w:color w:val="000000"/>
          <w:szCs w:val="28"/>
        </w:rPr>
        <w:t>в) подстанции, проектный номинальный класс напряжения которых составляет 0,4-6(10)-20</w:t>
      </w:r>
      <w:r w:rsidR="006B7D6B">
        <w:rPr>
          <w:rFonts w:cs="PT Astra Serif"/>
          <w:color w:val="000000"/>
          <w:szCs w:val="28"/>
        </w:rPr>
        <w:t xml:space="preserve"> </w:t>
      </w:r>
      <w:r w:rsidRPr="000B2575">
        <w:rPr>
          <w:rFonts w:cs="PT Astra Serif"/>
          <w:color w:val="000000"/>
          <w:szCs w:val="28"/>
        </w:rPr>
        <w:t>кВ;</w:t>
      </w:r>
    </w:p>
    <w:p w:rsidR="00CC1764" w:rsidRPr="000B2575" w:rsidRDefault="004E57B8" w:rsidP="002371A2">
      <w:pPr>
        <w:spacing w:line="370" w:lineRule="auto"/>
        <w:ind w:firstLine="709"/>
        <w:jc w:val="both"/>
        <w:rPr>
          <w:rFonts w:cs="PT Astra Serif"/>
          <w:color w:val="000000"/>
          <w:szCs w:val="28"/>
        </w:rPr>
      </w:pPr>
      <w:r w:rsidRPr="000B2575">
        <w:rPr>
          <w:rFonts w:cs="PT Astra Serif"/>
          <w:color w:val="000000"/>
          <w:szCs w:val="28"/>
        </w:rPr>
        <w:t>г) объекты, необходимые для организации в границах городского округа т</w:t>
      </w:r>
      <w:r w:rsidR="00CC1764" w:rsidRPr="000B2575">
        <w:rPr>
          <w:rFonts w:cs="PT Astra Serif"/>
          <w:color w:val="000000"/>
          <w:szCs w:val="28"/>
        </w:rPr>
        <w:t>еплоснабжения населения;</w:t>
      </w:r>
    </w:p>
    <w:p w:rsidR="00CC1764" w:rsidRPr="000B2575" w:rsidRDefault="004E57B8" w:rsidP="002371A2">
      <w:pPr>
        <w:spacing w:line="370" w:lineRule="auto"/>
        <w:ind w:firstLine="709"/>
        <w:jc w:val="both"/>
        <w:rPr>
          <w:rFonts w:cs="PT Astra Serif"/>
          <w:color w:val="000000"/>
          <w:szCs w:val="28"/>
        </w:rPr>
      </w:pPr>
      <w:r w:rsidRPr="000B2575">
        <w:rPr>
          <w:rFonts w:cs="PT Astra Serif"/>
          <w:color w:val="000000"/>
          <w:szCs w:val="28"/>
        </w:rPr>
        <w:t xml:space="preserve">д) объекты, необходимые для организации в границах городского округа </w:t>
      </w:r>
      <w:r w:rsidR="00CC1764" w:rsidRPr="000B2575">
        <w:rPr>
          <w:rFonts w:cs="PT Astra Serif"/>
          <w:color w:val="000000"/>
          <w:szCs w:val="28"/>
        </w:rPr>
        <w:t>водоснабжения</w:t>
      </w:r>
      <w:r w:rsidRPr="000B2575">
        <w:rPr>
          <w:rFonts w:cs="PT Astra Serif"/>
          <w:color w:val="000000"/>
          <w:szCs w:val="28"/>
        </w:rPr>
        <w:t xml:space="preserve"> населения и</w:t>
      </w:r>
      <w:r w:rsidR="00E25B39" w:rsidRPr="000B2575">
        <w:rPr>
          <w:rFonts w:cs="PT Astra Serif"/>
          <w:color w:val="000000"/>
          <w:szCs w:val="28"/>
        </w:rPr>
        <w:t xml:space="preserve"> водоотведения;</w:t>
      </w:r>
    </w:p>
    <w:p w:rsidR="00231FAB" w:rsidRPr="000B2575" w:rsidRDefault="00231FAB" w:rsidP="002371A2">
      <w:pPr>
        <w:spacing w:line="370" w:lineRule="auto"/>
        <w:ind w:firstLine="709"/>
        <w:jc w:val="both"/>
        <w:rPr>
          <w:rFonts w:cs="PT Astra Serif"/>
          <w:color w:val="000000"/>
          <w:szCs w:val="28"/>
        </w:rPr>
      </w:pPr>
      <w:r w:rsidRPr="000B2575">
        <w:rPr>
          <w:rFonts w:cs="PT Astra Serif"/>
          <w:color w:val="000000"/>
          <w:szCs w:val="28"/>
        </w:rPr>
        <w:t>2) автомобильные дороги местного значения в границах городского округа;</w:t>
      </w:r>
    </w:p>
    <w:p w:rsidR="00CC1764" w:rsidRPr="000B2575" w:rsidRDefault="00CC1764" w:rsidP="002371A2">
      <w:pPr>
        <w:spacing w:line="370" w:lineRule="auto"/>
        <w:ind w:firstLine="709"/>
        <w:jc w:val="both"/>
      </w:pPr>
      <w:r w:rsidRPr="000B2575">
        <w:rPr>
          <w:rFonts w:cs="PT Astra Serif"/>
          <w:szCs w:val="28"/>
        </w:rPr>
        <w:t>3) здания учебного, производственного, социального, культурного назначения, находящи</w:t>
      </w:r>
      <w:r w:rsidR="00640DA7" w:rsidRPr="000B2575">
        <w:rPr>
          <w:rFonts w:cs="PT Astra Serif"/>
          <w:szCs w:val="28"/>
        </w:rPr>
        <w:t>е</w:t>
      </w:r>
      <w:r w:rsidRPr="000B2575">
        <w:rPr>
          <w:rFonts w:cs="PT Astra Serif"/>
          <w:szCs w:val="28"/>
        </w:rPr>
        <w:t>ся в ведении органов местного самоуправления городского округа;</w:t>
      </w:r>
    </w:p>
    <w:p w:rsidR="00640DA7" w:rsidRPr="006B7D6B" w:rsidRDefault="00CC1764" w:rsidP="002371A2">
      <w:pPr>
        <w:spacing w:line="370" w:lineRule="auto"/>
        <w:ind w:firstLine="709"/>
        <w:jc w:val="both"/>
        <w:rPr>
          <w:rFonts w:cs="PT Astra Serif"/>
          <w:spacing w:val="-4"/>
          <w:szCs w:val="28"/>
        </w:rPr>
      </w:pPr>
      <w:r w:rsidRPr="006B7D6B">
        <w:rPr>
          <w:rFonts w:cs="PT Astra Serif"/>
          <w:spacing w:val="-4"/>
          <w:szCs w:val="28"/>
        </w:rPr>
        <w:t>4) объекты, относящиеся к области физической культуры и спорта: объекты спорта, находящиеся в муниципальной собственности городского округа;</w:t>
      </w:r>
    </w:p>
    <w:p w:rsidR="00CC1764" w:rsidRPr="000B2575" w:rsidRDefault="00CC1764" w:rsidP="002371A2">
      <w:pPr>
        <w:spacing w:line="370" w:lineRule="auto"/>
        <w:ind w:firstLine="709"/>
        <w:jc w:val="both"/>
        <w:rPr>
          <w:rFonts w:cs="PT Astra Serif"/>
          <w:szCs w:val="28"/>
        </w:rPr>
      </w:pPr>
      <w:r w:rsidRPr="000B2575">
        <w:rPr>
          <w:rFonts w:cs="PT Astra Serif"/>
          <w:szCs w:val="28"/>
        </w:rPr>
        <w:t>5) объекты, относящиеся к области обработки, утилизации, обезвреживания, размещения твёрдых коммунальных отходов, находящиеся           в ведении орган</w:t>
      </w:r>
      <w:r w:rsidR="004E57B8" w:rsidRPr="000B2575">
        <w:rPr>
          <w:rFonts w:cs="PT Astra Serif"/>
          <w:szCs w:val="28"/>
        </w:rPr>
        <w:t>ов</w:t>
      </w:r>
      <w:r w:rsidRPr="000B2575">
        <w:rPr>
          <w:rFonts w:cs="PT Astra Serif"/>
          <w:szCs w:val="28"/>
        </w:rPr>
        <w:t xml:space="preserve"> местного самоуправления городского округа;</w:t>
      </w:r>
    </w:p>
    <w:p w:rsidR="00231FAB" w:rsidRPr="000B2575" w:rsidRDefault="00CC1764" w:rsidP="002371A2">
      <w:pPr>
        <w:spacing w:line="370" w:lineRule="auto"/>
        <w:ind w:firstLine="709"/>
        <w:jc w:val="both"/>
      </w:pPr>
      <w:r w:rsidRPr="000B2575">
        <w:rPr>
          <w:rFonts w:cs="PT Astra Serif"/>
          <w:szCs w:val="28"/>
        </w:rPr>
        <w:t xml:space="preserve">6) объекты, </w:t>
      </w:r>
      <w:r w:rsidR="00F41D50" w:rsidRPr="000B2575">
        <w:rPr>
          <w:rFonts w:cs="PT Astra Serif"/>
          <w:szCs w:val="28"/>
        </w:rPr>
        <w:t xml:space="preserve">относящиеся к иным областям, связанным с решением вопросов местного значения </w:t>
      </w:r>
      <w:r w:rsidR="001F03AF" w:rsidRPr="000B2575">
        <w:rPr>
          <w:rFonts w:cs="PT Astra Serif"/>
          <w:szCs w:val="28"/>
        </w:rPr>
        <w:t>городского округа</w:t>
      </w:r>
      <w:r w:rsidRPr="000B2575">
        <w:rPr>
          <w:rFonts w:cs="PT Astra Serif"/>
          <w:szCs w:val="28"/>
        </w:rPr>
        <w:t>.</w:t>
      </w:r>
    </w:p>
    <w:p w:rsidR="00956EA1" w:rsidRPr="006B7D6B" w:rsidRDefault="00956EA1" w:rsidP="00956EA1">
      <w:pPr>
        <w:jc w:val="both"/>
        <w:rPr>
          <w:rFonts w:cs="PT Astra Serif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980B66" w:rsidRPr="000B2575" w:rsidTr="00FB44F0">
        <w:tc>
          <w:tcPr>
            <w:tcW w:w="2235" w:type="dxa"/>
            <w:shd w:val="clear" w:color="auto" w:fill="auto"/>
          </w:tcPr>
          <w:p w:rsidR="00980B66" w:rsidRPr="000B2575" w:rsidRDefault="00980B66" w:rsidP="002371A2">
            <w:pPr>
              <w:autoSpaceDE w:val="0"/>
              <w:autoSpaceDN w:val="0"/>
              <w:adjustRightInd w:val="0"/>
              <w:spacing w:line="250" w:lineRule="auto"/>
              <w:ind w:firstLine="709"/>
              <w:rPr>
                <w:rFonts w:cs="Times New Roman"/>
                <w:szCs w:val="28"/>
              </w:rPr>
            </w:pPr>
            <w:r w:rsidRPr="000B2575">
              <w:rPr>
                <w:rFonts w:cs="Times New Roman"/>
                <w:szCs w:val="28"/>
              </w:rPr>
              <w:t xml:space="preserve">Статья </w:t>
            </w:r>
            <w:r w:rsidRPr="000B2575">
              <w:rPr>
                <w:rFonts w:cs="Times New Roman"/>
                <w:szCs w:val="28"/>
                <w:lang w:val="en-US"/>
              </w:rPr>
              <w:t>21</w:t>
            </w:r>
            <w:r w:rsidRPr="000B2575">
              <w:rPr>
                <w:rFonts w:cs="Times New Roman"/>
                <w:szCs w:val="28"/>
              </w:rPr>
              <w:t>.</w:t>
            </w:r>
          </w:p>
        </w:tc>
        <w:tc>
          <w:tcPr>
            <w:tcW w:w="7619" w:type="dxa"/>
            <w:shd w:val="clear" w:color="auto" w:fill="auto"/>
          </w:tcPr>
          <w:p w:rsidR="00980B66" w:rsidRPr="000B2575" w:rsidRDefault="00980B66" w:rsidP="002371A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cs="Times New Roman"/>
                <w:b/>
                <w:szCs w:val="28"/>
              </w:rPr>
            </w:pPr>
            <w:r w:rsidRPr="000B2575">
              <w:rPr>
                <w:rFonts w:eastAsia="Times New Roman" w:cs="PT Astra Serif"/>
                <w:b/>
                <w:szCs w:val="28"/>
                <w:lang w:eastAsia="ru-RU"/>
              </w:rPr>
              <w:t>Основания подготовки и форма проекта схемы территориального планирования муниципального района, проекта генерального плана поселения, проекта генерального плана городского округа</w:t>
            </w:r>
          </w:p>
        </w:tc>
      </w:tr>
    </w:tbl>
    <w:p w:rsidR="00980B66" w:rsidRPr="000B2575" w:rsidRDefault="00980B66" w:rsidP="002371A2">
      <w:pPr>
        <w:autoSpaceDE w:val="0"/>
        <w:autoSpaceDN w:val="0"/>
        <w:adjustRightInd w:val="0"/>
        <w:spacing w:line="370" w:lineRule="auto"/>
        <w:ind w:firstLine="709"/>
        <w:jc w:val="both"/>
        <w:rPr>
          <w:rFonts w:eastAsia="Times New Roman" w:cs="PT Astra Serif"/>
          <w:szCs w:val="28"/>
          <w:lang w:eastAsia="ru-RU"/>
        </w:rPr>
      </w:pPr>
      <w:r w:rsidRPr="000B2575">
        <w:rPr>
          <w:rFonts w:eastAsia="Times New Roman" w:cs="PT Astra Serif"/>
          <w:szCs w:val="28"/>
          <w:lang w:eastAsia="ru-RU"/>
        </w:rPr>
        <w:t>1. Подготовка проекта схемы территориального планирования муниципального района осуществляется на основании:</w:t>
      </w:r>
    </w:p>
    <w:p w:rsidR="00980B66" w:rsidRPr="000B2575" w:rsidRDefault="00980B66" w:rsidP="002371A2">
      <w:pPr>
        <w:autoSpaceDE w:val="0"/>
        <w:autoSpaceDN w:val="0"/>
        <w:adjustRightInd w:val="0"/>
        <w:spacing w:line="370" w:lineRule="auto"/>
        <w:ind w:firstLine="709"/>
        <w:jc w:val="both"/>
        <w:rPr>
          <w:rFonts w:eastAsia="Times New Roman" w:cs="PT Astra Serif"/>
          <w:szCs w:val="28"/>
          <w:lang w:eastAsia="ru-RU"/>
        </w:rPr>
      </w:pPr>
      <w:r w:rsidRPr="000B2575">
        <w:rPr>
          <w:rFonts w:eastAsia="Times New Roman" w:cs="PT Astra Serif"/>
          <w:szCs w:val="28"/>
          <w:lang w:eastAsia="ru-RU"/>
        </w:rPr>
        <w:t>1) решения местной администрации соответствующего муниципального района;</w:t>
      </w:r>
    </w:p>
    <w:p w:rsidR="00980B66" w:rsidRPr="000B2575" w:rsidRDefault="00980B66" w:rsidP="002371A2">
      <w:pPr>
        <w:autoSpaceDE w:val="0"/>
        <w:autoSpaceDN w:val="0"/>
        <w:adjustRightInd w:val="0"/>
        <w:spacing w:line="370" w:lineRule="auto"/>
        <w:ind w:firstLine="709"/>
        <w:jc w:val="both"/>
        <w:rPr>
          <w:rFonts w:eastAsia="Times New Roman" w:cs="PT Astra Serif"/>
          <w:szCs w:val="28"/>
          <w:lang w:eastAsia="ru-RU"/>
        </w:rPr>
      </w:pPr>
      <w:r w:rsidRPr="000B2575">
        <w:rPr>
          <w:rFonts w:eastAsia="Times New Roman" w:cs="PT Astra Serif"/>
          <w:szCs w:val="28"/>
          <w:lang w:eastAsia="ru-RU"/>
        </w:rPr>
        <w:t>2) задания на подготовку проекта схемы территориального планирования муниципального района.</w:t>
      </w:r>
    </w:p>
    <w:p w:rsidR="00980B66" w:rsidRPr="000B2575" w:rsidRDefault="00980B66" w:rsidP="002371A2">
      <w:pPr>
        <w:autoSpaceDE w:val="0"/>
        <w:autoSpaceDN w:val="0"/>
        <w:adjustRightInd w:val="0"/>
        <w:spacing w:line="370" w:lineRule="auto"/>
        <w:ind w:firstLine="709"/>
        <w:jc w:val="both"/>
        <w:rPr>
          <w:rFonts w:eastAsia="Times New Roman" w:cs="PT Astra Serif"/>
          <w:szCs w:val="28"/>
          <w:lang w:eastAsia="ru-RU"/>
        </w:rPr>
      </w:pPr>
      <w:r w:rsidRPr="000B2575">
        <w:rPr>
          <w:rFonts w:eastAsia="Times New Roman" w:cs="PT Astra Serif"/>
          <w:szCs w:val="28"/>
          <w:lang w:eastAsia="ru-RU"/>
        </w:rPr>
        <w:t>2. Подготовка проекта генерального плана сельского поселения осуществляется на основании:</w:t>
      </w:r>
    </w:p>
    <w:p w:rsidR="00980B66" w:rsidRPr="000B2575" w:rsidRDefault="00980B66" w:rsidP="002371A2">
      <w:pPr>
        <w:autoSpaceDE w:val="0"/>
        <w:autoSpaceDN w:val="0"/>
        <w:adjustRightInd w:val="0"/>
        <w:spacing w:line="370" w:lineRule="auto"/>
        <w:ind w:firstLine="709"/>
        <w:jc w:val="both"/>
        <w:rPr>
          <w:rFonts w:eastAsia="Times New Roman" w:cs="PT Astra Serif"/>
          <w:szCs w:val="28"/>
          <w:lang w:eastAsia="ru-RU"/>
        </w:rPr>
      </w:pPr>
      <w:r w:rsidRPr="000B2575">
        <w:rPr>
          <w:rFonts w:eastAsia="Times New Roman" w:cs="PT Astra Serif"/>
          <w:szCs w:val="28"/>
          <w:lang w:eastAsia="ru-RU"/>
        </w:rPr>
        <w:t>1) решения местной администрации муниципального района, в состав которого входит соответствующее сельское поселение;</w:t>
      </w:r>
    </w:p>
    <w:p w:rsidR="00980B66" w:rsidRPr="000B2575" w:rsidRDefault="00980B66" w:rsidP="002371A2">
      <w:pPr>
        <w:autoSpaceDE w:val="0"/>
        <w:autoSpaceDN w:val="0"/>
        <w:adjustRightInd w:val="0"/>
        <w:spacing w:line="370" w:lineRule="auto"/>
        <w:ind w:firstLine="709"/>
        <w:jc w:val="both"/>
        <w:rPr>
          <w:rFonts w:eastAsia="Times New Roman" w:cs="PT Astra Serif"/>
          <w:szCs w:val="28"/>
          <w:lang w:eastAsia="ru-RU"/>
        </w:rPr>
      </w:pPr>
      <w:r w:rsidRPr="000B2575">
        <w:rPr>
          <w:rFonts w:eastAsia="Times New Roman" w:cs="PT Astra Serif"/>
          <w:szCs w:val="28"/>
          <w:lang w:eastAsia="ru-RU"/>
        </w:rPr>
        <w:t>2) задания на подготовку проекта генерального плана сельского поселения.</w:t>
      </w:r>
    </w:p>
    <w:p w:rsidR="00980B66" w:rsidRPr="000B2575" w:rsidRDefault="00980B66" w:rsidP="002371A2">
      <w:pPr>
        <w:autoSpaceDE w:val="0"/>
        <w:autoSpaceDN w:val="0"/>
        <w:adjustRightInd w:val="0"/>
        <w:spacing w:line="370" w:lineRule="auto"/>
        <w:ind w:firstLine="709"/>
        <w:jc w:val="both"/>
        <w:rPr>
          <w:rFonts w:eastAsia="Times New Roman" w:cs="PT Astra Serif"/>
          <w:szCs w:val="28"/>
          <w:lang w:eastAsia="ru-RU"/>
        </w:rPr>
      </w:pPr>
      <w:r w:rsidRPr="000B2575">
        <w:rPr>
          <w:rFonts w:eastAsia="Times New Roman" w:cs="PT Astra Serif"/>
          <w:szCs w:val="28"/>
          <w:lang w:eastAsia="ru-RU"/>
        </w:rPr>
        <w:t xml:space="preserve">3. Подготовка проекта генерального плана </w:t>
      </w:r>
      <w:r w:rsidR="00F41D50" w:rsidRPr="000B2575">
        <w:rPr>
          <w:rFonts w:eastAsia="Times New Roman" w:cs="PT Astra Serif"/>
          <w:szCs w:val="28"/>
          <w:lang w:eastAsia="ru-RU"/>
        </w:rPr>
        <w:t xml:space="preserve">городского </w:t>
      </w:r>
      <w:r w:rsidRPr="000B2575">
        <w:rPr>
          <w:rFonts w:eastAsia="Times New Roman" w:cs="PT Astra Serif"/>
          <w:szCs w:val="28"/>
          <w:lang w:eastAsia="ru-RU"/>
        </w:rPr>
        <w:t xml:space="preserve">поселения, </w:t>
      </w:r>
      <w:r w:rsidR="00930995">
        <w:rPr>
          <w:rFonts w:eastAsia="Times New Roman" w:cs="PT Astra Serif"/>
          <w:szCs w:val="28"/>
          <w:lang w:eastAsia="ru-RU"/>
        </w:rPr>
        <w:br/>
      </w:r>
      <w:r w:rsidRPr="000B2575">
        <w:rPr>
          <w:rFonts w:eastAsia="Times New Roman" w:cs="PT Astra Serif"/>
          <w:szCs w:val="28"/>
          <w:lang w:eastAsia="ru-RU"/>
        </w:rPr>
        <w:t xml:space="preserve">проекта генерального плана городского округа осуществляется </w:t>
      </w:r>
      <w:r w:rsidR="00930995">
        <w:rPr>
          <w:rFonts w:eastAsia="Times New Roman" w:cs="PT Astra Serif"/>
          <w:szCs w:val="28"/>
          <w:lang w:eastAsia="ru-RU"/>
        </w:rPr>
        <w:br/>
      </w:r>
      <w:r w:rsidRPr="000B2575">
        <w:rPr>
          <w:rFonts w:eastAsia="Times New Roman" w:cs="PT Astra Serif"/>
          <w:szCs w:val="28"/>
          <w:lang w:eastAsia="ru-RU"/>
        </w:rPr>
        <w:t>на основании:</w:t>
      </w:r>
    </w:p>
    <w:p w:rsidR="00980B66" w:rsidRPr="000B2575" w:rsidRDefault="00980B66" w:rsidP="002371A2">
      <w:pPr>
        <w:autoSpaceDE w:val="0"/>
        <w:autoSpaceDN w:val="0"/>
        <w:adjustRightInd w:val="0"/>
        <w:spacing w:line="370" w:lineRule="auto"/>
        <w:ind w:firstLine="709"/>
        <w:jc w:val="both"/>
        <w:rPr>
          <w:rFonts w:eastAsia="Times New Roman" w:cs="PT Astra Serif"/>
          <w:szCs w:val="28"/>
          <w:lang w:eastAsia="ru-RU"/>
        </w:rPr>
      </w:pPr>
      <w:r w:rsidRPr="000B2575">
        <w:rPr>
          <w:rFonts w:eastAsia="Times New Roman" w:cs="PT Astra Serif"/>
          <w:szCs w:val="28"/>
          <w:lang w:eastAsia="ru-RU"/>
        </w:rPr>
        <w:t xml:space="preserve">1) решения местной администрации </w:t>
      </w:r>
      <w:proofErr w:type="gramStart"/>
      <w:r w:rsidRPr="000B2575">
        <w:rPr>
          <w:rFonts w:eastAsia="Times New Roman" w:cs="PT Astra Serif"/>
          <w:szCs w:val="28"/>
          <w:lang w:eastAsia="ru-RU"/>
        </w:rPr>
        <w:t>соответствующих</w:t>
      </w:r>
      <w:proofErr w:type="gramEnd"/>
      <w:r w:rsidRPr="000B2575">
        <w:rPr>
          <w:rFonts w:eastAsia="Times New Roman" w:cs="PT Astra Serif"/>
          <w:szCs w:val="28"/>
          <w:lang w:eastAsia="ru-RU"/>
        </w:rPr>
        <w:t xml:space="preserve"> городского поселения, городского округа;</w:t>
      </w:r>
    </w:p>
    <w:p w:rsidR="00980B66" w:rsidRPr="000B2575" w:rsidRDefault="00980B66" w:rsidP="002371A2">
      <w:pPr>
        <w:autoSpaceDE w:val="0"/>
        <w:autoSpaceDN w:val="0"/>
        <w:adjustRightInd w:val="0"/>
        <w:spacing w:line="370" w:lineRule="auto"/>
        <w:ind w:firstLine="709"/>
        <w:jc w:val="both"/>
        <w:rPr>
          <w:rFonts w:eastAsia="Times New Roman" w:cs="PT Astra Serif"/>
          <w:szCs w:val="28"/>
          <w:lang w:eastAsia="ru-RU"/>
        </w:rPr>
      </w:pPr>
      <w:r w:rsidRPr="000B2575">
        <w:rPr>
          <w:rFonts w:eastAsia="Times New Roman" w:cs="PT Astra Serif"/>
          <w:szCs w:val="28"/>
          <w:lang w:eastAsia="ru-RU"/>
        </w:rPr>
        <w:t>2) задания на подготовку проекта генерального плана городского поселения, проекта генерального плана городского округа.</w:t>
      </w:r>
    </w:p>
    <w:p w:rsidR="00980B66" w:rsidRPr="000B2575" w:rsidRDefault="00980B66" w:rsidP="002371A2">
      <w:pPr>
        <w:spacing w:line="370" w:lineRule="auto"/>
        <w:ind w:firstLine="709"/>
        <w:jc w:val="both"/>
        <w:rPr>
          <w:rFonts w:eastAsia="Times New Roman" w:cs="PT Astra Serif"/>
          <w:szCs w:val="28"/>
          <w:lang w:eastAsia="ru-RU"/>
        </w:rPr>
      </w:pPr>
      <w:r w:rsidRPr="000B2575">
        <w:rPr>
          <w:rFonts w:eastAsia="Times New Roman" w:cs="PT Astra Serif"/>
          <w:szCs w:val="28"/>
          <w:lang w:eastAsia="ru-RU"/>
        </w:rPr>
        <w:t>4. Проект схемы территориального планирования</w:t>
      </w:r>
      <w:r w:rsidR="001F03AF" w:rsidRPr="000B2575">
        <w:rPr>
          <w:rFonts w:eastAsia="Times New Roman" w:cs="PT Astra Serif"/>
          <w:szCs w:val="28"/>
          <w:lang w:eastAsia="ru-RU"/>
        </w:rPr>
        <w:t xml:space="preserve"> муниципального района</w:t>
      </w:r>
      <w:r w:rsidRPr="000B2575">
        <w:rPr>
          <w:rFonts w:eastAsia="Times New Roman" w:cs="PT Astra Serif"/>
          <w:szCs w:val="28"/>
          <w:lang w:eastAsia="ru-RU"/>
        </w:rPr>
        <w:t>, проект генерального плана поселения, проект генерального плана городского округа выполняются на электронных носителях и дублируются</w:t>
      </w:r>
      <w:r w:rsidR="008C3F6D" w:rsidRPr="000B2575">
        <w:rPr>
          <w:rFonts w:eastAsia="Times New Roman" w:cs="PT Astra Serif"/>
          <w:szCs w:val="28"/>
          <w:lang w:eastAsia="ru-RU"/>
        </w:rPr>
        <w:t xml:space="preserve"> </w:t>
      </w:r>
      <w:r w:rsidR="002371A2" w:rsidRPr="000B2575">
        <w:rPr>
          <w:rFonts w:eastAsia="Times New Roman" w:cs="PT Astra Serif"/>
          <w:szCs w:val="28"/>
          <w:lang w:eastAsia="ru-RU"/>
        </w:rPr>
        <w:br/>
      </w:r>
      <w:r w:rsidRPr="000B2575">
        <w:rPr>
          <w:rFonts w:eastAsia="Times New Roman" w:cs="PT Astra Serif"/>
          <w:szCs w:val="28"/>
          <w:lang w:eastAsia="ru-RU"/>
        </w:rPr>
        <w:t>на бумажных носителях.</w:t>
      </w:r>
    </w:p>
    <w:p w:rsidR="00F41D50" w:rsidRPr="00930995" w:rsidRDefault="00F41D50" w:rsidP="00930995">
      <w:pPr>
        <w:ind w:firstLine="709"/>
        <w:jc w:val="both"/>
        <w:rPr>
          <w:rFonts w:eastAsia="Times New Roman" w:cs="PT Astra Serif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5"/>
        <w:gridCol w:w="7532"/>
      </w:tblGrid>
      <w:tr w:rsidR="00980B66" w:rsidRPr="000B2575" w:rsidTr="00956EA1">
        <w:tc>
          <w:tcPr>
            <w:tcW w:w="2215" w:type="dxa"/>
            <w:shd w:val="clear" w:color="auto" w:fill="auto"/>
          </w:tcPr>
          <w:p w:rsidR="00980B66" w:rsidRPr="000B2575" w:rsidRDefault="00980B66" w:rsidP="001F03AF">
            <w:pPr>
              <w:autoSpaceDE w:val="0"/>
              <w:autoSpaceDN w:val="0"/>
              <w:adjustRightInd w:val="0"/>
              <w:spacing w:line="360" w:lineRule="auto"/>
              <w:ind w:right="-168" w:firstLine="709"/>
              <w:rPr>
                <w:rFonts w:cs="Times New Roman"/>
                <w:szCs w:val="28"/>
              </w:rPr>
            </w:pPr>
            <w:r w:rsidRPr="000B2575">
              <w:rPr>
                <w:rFonts w:cs="Times New Roman"/>
                <w:szCs w:val="28"/>
              </w:rPr>
              <w:t xml:space="preserve">Статья </w:t>
            </w:r>
            <w:r w:rsidRPr="000B2575">
              <w:rPr>
                <w:rFonts w:cs="Times New Roman"/>
                <w:szCs w:val="28"/>
                <w:lang w:val="en-US"/>
              </w:rPr>
              <w:t>2</w:t>
            </w:r>
            <w:r w:rsidR="001F03AF" w:rsidRPr="000B2575">
              <w:rPr>
                <w:rFonts w:cs="Times New Roman"/>
                <w:szCs w:val="28"/>
              </w:rPr>
              <w:t>1</w:t>
            </w:r>
            <w:r w:rsidR="001F03AF" w:rsidRPr="000B2575">
              <w:rPr>
                <w:rFonts w:cs="Times New Roman"/>
                <w:szCs w:val="28"/>
                <w:vertAlign w:val="superscript"/>
              </w:rPr>
              <w:t>1</w:t>
            </w:r>
            <w:r w:rsidRPr="000B2575">
              <w:rPr>
                <w:rFonts w:cs="Times New Roman"/>
                <w:szCs w:val="28"/>
              </w:rPr>
              <w:t>.</w:t>
            </w:r>
          </w:p>
        </w:tc>
        <w:tc>
          <w:tcPr>
            <w:tcW w:w="7532" w:type="dxa"/>
            <w:shd w:val="clear" w:color="auto" w:fill="auto"/>
          </w:tcPr>
          <w:p w:rsidR="00980B66" w:rsidRPr="000B2575" w:rsidRDefault="00980B66" w:rsidP="00FB44F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  <w:r w:rsidRPr="000B2575">
              <w:rPr>
                <w:rFonts w:eastAsia="Times New Roman" w:cs="PT Astra Serif"/>
                <w:b/>
                <w:szCs w:val="28"/>
                <w:lang w:eastAsia="ru-RU"/>
              </w:rPr>
              <w:t>Порядок подготовки проекта схемы территориального планирования муниципального района, проекта генерального плана поселения, проекта генерального плана городского округа</w:t>
            </w:r>
          </w:p>
        </w:tc>
      </w:tr>
    </w:tbl>
    <w:p w:rsidR="002371A2" w:rsidRPr="00930995" w:rsidRDefault="002371A2" w:rsidP="002371A2">
      <w:pPr>
        <w:ind w:firstLine="709"/>
        <w:jc w:val="both"/>
        <w:rPr>
          <w:rFonts w:cs="PT Astra Serif"/>
          <w:sz w:val="24"/>
          <w:szCs w:val="28"/>
        </w:rPr>
      </w:pPr>
    </w:p>
    <w:p w:rsidR="00980B66" w:rsidRPr="000B2575" w:rsidRDefault="00980B66" w:rsidP="00980B66">
      <w:pPr>
        <w:spacing w:line="360" w:lineRule="auto"/>
        <w:ind w:firstLine="709"/>
        <w:jc w:val="both"/>
      </w:pPr>
      <w:r w:rsidRPr="000B2575">
        <w:rPr>
          <w:rFonts w:cs="PT Astra Serif"/>
          <w:szCs w:val="28"/>
        </w:rPr>
        <w:t xml:space="preserve">Порядок подготовки проекта </w:t>
      </w:r>
      <w:r w:rsidRPr="000B2575">
        <w:rPr>
          <w:rFonts w:eastAsia="Times New Roman" w:cs="PT Astra Serif"/>
          <w:szCs w:val="28"/>
          <w:lang w:eastAsia="ru-RU"/>
        </w:rPr>
        <w:t>схемы территориального планирования муниципального района</w:t>
      </w:r>
      <w:r w:rsidRPr="000B2575">
        <w:rPr>
          <w:rFonts w:cs="PT Astra Serif"/>
          <w:szCs w:val="28"/>
        </w:rPr>
        <w:t xml:space="preserve">, </w:t>
      </w:r>
      <w:r w:rsidRPr="000B2575">
        <w:rPr>
          <w:rFonts w:eastAsia="Times New Roman" w:cs="PT Astra Serif"/>
          <w:szCs w:val="28"/>
          <w:lang w:eastAsia="ru-RU"/>
        </w:rPr>
        <w:t>проекта генерального плана поселения, проекта генерального плана городского округа</w:t>
      </w:r>
      <w:r w:rsidRPr="000B2575">
        <w:rPr>
          <w:rFonts w:cs="PT Astra Serif"/>
          <w:szCs w:val="28"/>
        </w:rPr>
        <w:t xml:space="preserve"> включает в себя:</w:t>
      </w:r>
    </w:p>
    <w:p w:rsidR="00980B66" w:rsidRPr="000B2575" w:rsidRDefault="00980B66" w:rsidP="00980B66">
      <w:pPr>
        <w:spacing w:line="360" w:lineRule="auto"/>
        <w:ind w:firstLine="709"/>
        <w:jc w:val="both"/>
      </w:pPr>
      <w:r w:rsidRPr="000B2575">
        <w:rPr>
          <w:rFonts w:cs="PT Astra Serif"/>
          <w:szCs w:val="28"/>
        </w:rPr>
        <w:t xml:space="preserve">1) внесение заинтересованными лицами в местную администрацию соответствующего муниципального образования </w:t>
      </w:r>
      <w:r w:rsidR="00F41D50" w:rsidRPr="000B2575">
        <w:rPr>
          <w:rFonts w:cs="PT Astra Serif"/>
          <w:szCs w:val="28"/>
        </w:rPr>
        <w:t xml:space="preserve">Ульяновской области </w:t>
      </w:r>
      <w:r w:rsidRPr="000B2575">
        <w:rPr>
          <w:rFonts w:cs="PT Astra Serif"/>
          <w:szCs w:val="28"/>
        </w:rPr>
        <w:t xml:space="preserve">предложения о подготовке проекта схемы территориального планирования муниципального района, </w:t>
      </w:r>
      <w:r w:rsidRPr="000B2575">
        <w:rPr>
          <w:rFonts w:eastAsia="Times New Roman" w:cs="PT Astra Serif"/>
          <w:szCs w:val="28"/>
          <w:lang w:eastAsia="ru-RU"/>
        </w:rPr>
        <w:t>проекта генерального плана поселения, проекта генерального плана городского округа</w:t>
      </w:r>
      <w:r w:rsidRPr="000B2575">
        <w:rPr>
          <w:rFonts w:cs="PT Astra Serif"/>
          <w:szCs w:val="28"/>
        </w:rPr>
        <w:t>;</w:t>
      </w:r>
    </w:p>
    <w:p w:rsidR="00980B66" w:rsidRPr="000B2575" w:rsidRDefault="00980B66" w:rsidP="00980B6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0B2575">
        <w:rPr>
          <w:rFonts w:cs="PT Astra Serif"/>
          <w:szCs w:val="28"/>
        </w:rPr>
        <w:t xml:space="preserve">2) принятие главой местной администрации </w:t>
      </w:r>
      <w:r w:rsidRPr="000B2575">
        <w:rPr>
          <w:rFonts w:eastAsia="Times New Roman" w:cs="PT Astra Serif"/>
          <w:kern w:val="0"/>
          <w:szCs w:val="28"/>
          <w:lang w:eastAsia="ru-RU" w:bidi="ar-SA"/>
        </w:rPr>
        <w:t xml:space="preserve">соответствующего муниципального образования Ульяновской области </w:t>
      </w:r>
      <w:r w:rsidRPr="000B2575">
        <w:rPr>
          <w:rFonts w:cs="PT Astra Serif"/>
          <w:szCs w:val="28"/>
        </w:rPr>
        <w:t xml:space="preserve">решения о подготовке проекта схемы территориального планирования муниципального района, </w:t>
      </w:r>
      <w:r w:rsidRPr="000B2575">
        <w:rPr>
          <w:rFonts w:eastAsia="Times New Roman" w:cs="PT Astra Serif"/>
          <w:szCs w:val="28"/>
          <w:lang w:eastAsia="ru-RU"/>
        </w:rPr>
        <w:t>проекта генерального плана поселения, проекта генерального плана городского округа</w:t>
      </w:r>
      <w:r w:rsidRPr="000B2575">
        <w:rPr>
          <w:rFonts w:cs="PT Astra Serif"/>
          <w:szCs w:val="28"/>
        </w:rPr>
        <w:t>;</w:t>
      </w:r>
    </w:p>
    <w:p w:rsidR="00980B66" w:rsidRPr="000B2575" w:rsidRDefault="00980B66" w:rsidP="00980B66">
      <w:pPr>
        <w:spacing w:line="360" w:lineRule="auto"/>
        <w:ind w:firstLine="709"/>
        <w:jc w:val="both"/>
      </w:pPr>
      <w:r w:rsidRPr="000B2575">
        <w:rPr>
          <w:rFonts w:cs="PT Astra Serif"/>
          <w:szCs w:val="28"/>
        </w:rPr>
        <w:t xml:space="preserve">3) разработку и утверждение местной администрацией </w:t>
      </w:r>
      <w:r w:rsidR="00AD794D" w:rsidRPr="000B2575">
        <w:rPr>
          <w:rFonts w:cs="PT Astra Serif"/>
          <w:szCs w:val="28"/>
        </w:rPr>
        <w:t xml:space="preserve">соответствующего муниципального образования Ульяновской области </w:t>
      </w:r>
      <w:r w:rsidRPr="000B2575">
        <w:rPr>
          <w:rFonts w:cs="PT Astra Serif"/>
          <w:szCs w:val="28"/>
        </w:rPr>
        <w:t xml:space="preserve">задания на подготовку проекта схемы территориального планирования муниципального района, </w:t>
      </w:r>
      <w:r w:rsidRPr="000B2575">
        <w:rPr>
          <w:rFonts w:eastAsia="Times New Roman" w:cs="PT Astra Serif"/>
          <w:szCs w:val="28"/>
          <w:lang w:eastAsia="ru-RU"/>
        </w:rPr>
        <w:t>проекта генерального плана поселения, проекта генерального плана городского округа</w:t>
      </w:r>
      <w:r w:rsidRPr="000B2575">
        <w:rPr>
          <w:rFonts w:cs="PT Astra Serif"/>
          <w:szCs w:val="28"/>
        </w:rPr>
        <w:t>, определение состава указанных проектов;</w:t>
      </w:r>
    </w:p>
    <w:p w:rsidR="00980B66" w:rsidRPr="000B2575" w:rsidRDefault="00980B66" w:rsidP="00980B66">
      <w:pPr>
        <w:spacing w:line="360" w:lineRule="auto"/>
        <w:ind w:firstLine="709"/>
        <w:jc w:val="both"/>
      </w:pPr>
      <w:proofErr w:type="gramStart"/>
      <w:r w:rsidRPr="000B2575">
        <w:rPr>
          <w:rFonts w:cs="PT Astra Serif"/>
          <w:szCs w:val="28"/>
        </w:rPr>
        <w:t xml:space="preserve">4) определение местной администрацией </w:t>
      </w:r>
      <w:r w:rsidR="00AD794D" w:rsidRPr="000B2575">
        <w:rPr>
          <w:rFonts w:cs="PT Astra Serif"/>
          <w:szCs w:val="28"/>
        </w:rPr>
        <w:t xml:space="preserve">соответствующего муниципального образования Ульяновской области </w:t>
      </w:r>
      <w:r w:rsidRPr="000B2575">
        <w:rPr>
          <w:rFonts w:cs="PT Astra Serif"/>
          <w:szCs w:val="28"/>
        </w:rPr>
        <w:t xml:space="preserve">в соответствии                                          с законодательством Российской Федерации о контрактной системе в сфере закупок товаров, работ, услуг для обеспечения государственных                                      и муниципальных нужд организации независимо от организационно-правовой формы, индивидуального предпринимателя, осуществляющих разработку проекта схемы территориального планирования муниципального района, проекта генерального плана </w:t>
      </w:r>
      <w:r w:rsidRPr="000B2575">
        <w:rPr>
          <w:rFonts w:eastAsia="Times New Roman" w:cs="PT Astra Serif"/>
          <w:szCs w:val="28"/>
          <w:lang w:eastAsia="ru-RU"/>
        </w:rPr>
        <w:t>поселения, проекта генерального плана городского округа</w:t>
      </w:r>
      <w:r w:rsidRPr="000B2575">
        <w:rPr>
          <w:rFonts w:cs="PT Astra Serif"/>
          <w:szCs w:val="28"/>
        </w:rPr>
        <w:t xml:space="preserve"> (далее </w:t>
      </w:r>
      <w:r w:rsidR="00640DA7" w:rsidRPr="000B2575">
        <w:rPr>
          <w:rFonts w:cs="PT Astra Serif"/>
          <w:szCs w:val="28"/>
        </w:rPr>
        <w:t>–</w:t>
      </w:r>
      <w:r w:rsidRPr="000B2575">
        <w:rPr>
          <w:rFonts w:cs="PT Astra Serif"/>
          <w:szCs w:val="28"/>
        </w:rPr>
        <w:t xml:space="preserve"> разработчик проекта документа территориального планирования</w:t>
      </w:r>
      <w:proofErr w:type="gramEnd"/>
      <w:r w:rsidRPr="000B2575">
        <w:rPr>
          <w:rFonts w:cs="PT Astra Serif"/>
          <w:szCs w:val="28"/>
        </w:rPr>
        <w:t xml:space="preserve"> муниципального образования), заключение муниципального контракта</w:t>
      </w:r>
      <w:r w:rsidR="00640DA7" w:rsidRPr="000B2575">
        <w:rPr>
          <w:rFonts w:cs="PT Astra Serif"/>
          <w:szCs w:val="28"/>
        </w:rPr>
        <w:t xml:space="preserve"> </w:t>
      </w:r>
      <w:r w:rsidRPr="000B2575">
        <w:rPr>
          <w:rFonts w:cs="PT Astra Serif"/>
          <w:szCs w:val="28"/>
        </w:rPr>
        <w:t xml:space="preserve">на подготовку проекта схемы территориального планирования муниципального района, проекта генерального плана </w:t>
      </w:r>
      <w:r w:rsidRPr="000B2575">
        <w:rPr>
          <w:rFonts w:eastAsia="Times New Roman" w:cs="PT Astra Serif"/>
          <w:szCs w:val="28"/>
          <w:lang w:eastAsia="ru-RU"/>
        </w:rPr>
        <w:t>поселения, проекта генерального плана городского округа</w:t>
      </w:r>
      <w:r w:rsidRPr="000B2575">
        <w:rPr>
          <w:rFonts w:cs="PT Astra Serif"/>
          <w:szCs w:val="28"/>
        </w:rPr>
        <w:t>;</w:t>
      </w:r>
    </w:p>
    <w:p w:rsidR="00980B66" w:rsidRPr="000B2575" w:rsidRDefault="00980B66" w:rsidP="00980B66">
      <w:pPr>
        <w:spacing w:line="360" w:lineRule="auto"/>
        <w:ind w:firstLine="709"/>
        <w:jc w:val="both"/>
      </w:pPr>
      <w:r w:rsidRPr="000B2575">
        <w:rPr>
          <w:rFonts w:cs="PT Astra Serif"/>
          <w:szCs w:val="28"/>
        </w:rPr>
        <w:t xml:space="preserve">5) сбор местной администрацией </w:t>
      </w:r>
      <w:r w:rsidR="00BB3DC8" w:rsidRPr="000B2575">
        <w:rPr>
          <w:rFonts w:cs="PT Astra Serif"/>
          <w:szCs w:val="28"/>
        </w:rPr>
        <w:t xml:space="preserve">соответствующего муниципального образования Ульяновской области </w:t>
      </w:r>
      <w:r w:rsidRPr="000B2575">
        <w:rPr>
          <w:rFonts w:cs="PT Astra Serif"/>
          <w:szCs w:val="28"/>
        </w:rPr>
        <w:t xml:space="preserve">совместно с разработчиком проекта документа территориального планирования муниципального образования исходных данных для разработки проекта схемы территориального планирования муниципального района, проекта генерального плана </w:t>
      </w:r>
      <w:r w:rsidRPr="000B2575">
        <w:rPr>
          <w:rFonts w:eastAsia="Times New Roman" w:cs="PT Astra Serif"/>
          <w:szCs w:val="28"/>
          <w:lang w:eastAsia="ru-RU"/>
        </w:rPr>
        <w:t>поселения, проекта генерального плана городского округа</w:t>
      </w:r>
      <w:r w:rsidRPr="000B2575">
        <w:rPr>
          <w:rFonts w:cs="PT Astra Serif"/>
          <w:szCs w:val="28"/>
        </w:rPr>
        <w:t>, если иное не предусмотрено муниципальным контрактом;</w:t>
      </w:r>
    </w:p>
    <w:p w:rsidR="00980B66" w:rsidRPr="000B2575" w:rsidRDefault="00980B66" w:rsidP="00980B66">
      <w:pPr>
        <w:spacing w:line="360" w:lineRule="auto"/>
        <w:ind w:firstLine="709"/>
        <w:jc w:val="both"/>
        <w:rPr>
          <w:rFonts w:cs="PT Astra Serif"/>
          <w:szCs w:val="28"/>
        </w:rPr>
      </w:pPr>
      <w:proofErr w:type="gramStart"/>
      <w:r w:rsidRPr="000B2575">
        <w:rPr>
          <w:rFonts w:cs="PT Astra Serif"/>
          <w:szCs w:val="28"/>
        </w:rPr>
        <w:t xml:space="preserve">6) подготовку проекта схемы территориального планирования муниципального района в соответствии с требованиями статьи 9 Градостроительного кодекса Российской Федерации с учётом региональных           и местных нормативов градостроительного проектирования, а также с учётом предложений заинтересованных лиц, подготовку проекта генерального плана </w:t>
      </w:r>
      <w:r w:rsidRPr="000B2575">
        <w:rPr>
          <w:rFonts w:eastAsia="Times New Roman" w:cs="PT Astra Serif"/>
          <w:szCs w:val="28"/>
          <w:lang w:eastAsia="ru-RU"/>
        </w:rPr>
        <w:t xml:space="preserve">поселения, проекта генерального плана городского округа </w:t>
      </w:r>
      <w:r w:rsidRPr="000B2575">
        <w:rPr>
          <w:rFonts w:cs="PT Astra Serif"/>
          <w:szCs w:val="28"/>
        </w:rPr>
        <w:t>в соответствии                с требованиями статьи 9 Градостроительного кодекса Российской Федерации        с учётом региональных и местных нормативов градостроительного</w:t>
      </w:r>
      <w:proofErr w:type="gramEnd"/>
      <w:r w:rsidRPr="000B2575">
        <w:rPr>
          <w:rFonts w:cs="PT Astra Serif"/>
          <w:szCs w:val="28"/>
        </w:rPr>
        <w:t xml:space="preserve"> проектирования, заключения о результатах общественных обсуждений                 или публичных слушаний по проекту генерального плана </w:t>
      </w:r>
      <w:r w:rsidRPr="000B2575">
        <w:rPr>
          <w:rFonts w:eastAsia="Times New Roman" w:cs="PT Astra Serif"/>
          <w:szCs w:val="28"/>
          <w:lang w:eastAsia="ru-RU"/>
        </w:rPr>
        <w:t>поселения, проекта генерального плана городского округа</w:t>
      </w:r>
      <w:r w:rsidRPr="000B2575">
        <w:rPr>
          <w:rFonts w:cs="PT Astra Serif"/>
          <w:szCs w:val="28"/>
        </w:rPr>
        <w:t>, а также с учётом предложений заинтересованных лиц;</w:t>
      </w:r>
    </w:p>
    <w:p w:rsidR="00980B66" w:rsidRPr="000B2575" w:rsidRDefault="00980B66" w:rsidP="00980B66">
      <w:pPr>
        <w:spacing w:line="360" w:lineRule="auto"/>
        <w:ind w:firstLine="709"/>
        <w:jc w:val="both"/>
      </w:pPr>
      <w:r w:rsidRPr="000B2575">
        <w:rPr>
          <w:rFonts w:cs="PT Astra Serif"/>
          <w:szCs w:val="28"/>
        </w:rPr>
        <w:t xml:space="preserve">7) обеспечение доступа в информационной системе территориального планирования к проекту схемы территориального планирования муниципального района, проекту генерального плана </w:t>
      </w:r>
      <w:r w:rsidRPr="000B2575">
        <w:rPr>
          <w:rFonts w:eastAsia="Times New Roman" w:cs="PT Astra Serif"/>
          <w:szCs w:val="28"/>
          <w:lang w:eastAsia="ru-RU"/>
        </w:rPr>
        <w:t>поселения, проект</w:t>
      </w:r>
      <w:r w:rsidR="00DF09F7" w:rsidRPr="000B2575">
        <w:rPr>
          <w:rFonts w:eastAsia="Times New Roman" w:cs="PT Astra Serif"/>
          <w:szCs w:val="28"/>
          <w:lang w:eastAsia="ru-RU"/>
        </w:rPr>
        <w:t>у</w:t>
      </w:r>
      <w:r w:rsidRPr="000B2575">
        <w:rPr>
          <w:rFonts w:eastAsia="Times New Roman" w:cs="PT Astra Serif"/>
          <w:szCs w:val="28"/>
          <w:lang w:eastAsia="ru-RU"/>
        </w:rPr>
        <w:t xml:space="preserve"> генерального плана городского округа </w:t>
      </w:r>
      <w:r w:rsidRPr="000B2575">
        <w:rPr>
          <w:rFonts w:cs="PT Astra Serif"/>
          <w:szCs w:val="28"/>
        </w:rPr>
        <w:t>и материалам по их обоснованию;</w:t>
      </w:r>
    </w:p>
    <w:p w:rsidR="00980B66" w:rsidRPr="000B2575" w:rsidRDefault="00980B66" w:rsidP="00980B66">
      <w:pPr>
        <w:spacing w:line="360" w:lineRule="auto"/>
        <w:ind w:firstLine="709"/>
        <w:jc w:val="both"/>
      </w:pPr>
      <w:r w:rsidRPr="000B2575">
        <w:rPr>
          <w:rFonts w:cs="PT Astra Serif"/>
          <w:szCs w:val="28"/>
        </w:rPr>
        <w:t>8) уведомление органов государственной власти и органов местного самоуправления об обеспечении доступа к проекту схемы территориального планирования муниципального района, проекту генерального плана</w:t>
      </w:r>
      <w:r w:rsidR="00DF09F7" w:rsidRPr="000B2575">
        <w:rPr>
          <w:rFonts w:cs="PT Astra Serif"/>
          <w:szCs w:val="28"/>
        </w:rPr>
        <w:t xml:space="preserve"> поселения, проекту генерального плана городского округа </w:t>
      </w:r>
      <w:r w:rsidRPr="000B2575">
        <w:rPr>
          <w:rFonts w:cs="PT Astra Serif"/>
          <w:szCs w:val="28"/>
        </w:rPr>
        <w:t>и материалам по их обоснованию в информационной системе территориального планирования;</w:t>
      </w:r>
    </w:p>
    <w:p w:rsidR="00980B66" w:rsidRPr="000B2575" w:rsidRDefault="00980B66" w:rsidP="002371A2">
      <w:pPr>
        <w:suppressAutoHyphens w:val="0"/>
        <w:autoSpaceDE w:val="0"/>
        <w:autoSpaceDN w:val="0"/>
        <w:adjustRightInd w:val="0"/>
        <w:spacing w:line="350" w:lineRule="auto"/>
        <w:ind w:firstLine="709"/>
        <w:jc w:val="both"/>
      </w:pPr>
      <w:r w:rsidRPr="000B2575">
        <w:rPr>
          <w:rFonts w:cs="PT Astra Serif"/>
          <w:szCs w:val="28"/>
        </w:rPr>
        <w:t xml:space="preserve">9) организацию местной администрацией </w:t>
      </w:r>
      <w:r w:rsidR="00BB3DC8" w:rsidRPr="000B2575">
        <w:rPr>
          <w:rFonts w:cs="PT Astra Serif"/>
          <w:szCs w:val="28"/>
        </w:rPr>
        <w:t xml:space="preserve">соответствующего муниципального образования Ульяновской </w:t>
      </w:r>
      <w:proofErr w:type="gramStart"/>
      <w:r w:rsidR="00BB3DC8" w:rsidRPr="000B2575">
        <w:rPr>
          <w:rFonts w:cs="PT Astra Serif"/>
          <w:szCs w:val="28"/>
        </w:rPr>
        <w:t xml:space="preserve">области </w:t>
      </w:r>
      <w:r w:rsidRPr="000B2575">
        <w:rPr>
          <w:rFonts w:cs="PT Astra Serif"/>
          <w:szCs w:val="28"/>
        </w:rPr>
        <w:t>согласования проекта схемы территориального планирования муниципального</w:t>
      </w:r>
      <w:proofErr w:type="gramEnd"/>
      <w:r w:rsidRPr="000B2575">
        <w:rPr>
          <w:rFonts w:cs="PT Astra Serif"/>
          <w:szCs w:val="28"/>
        </w:rPr>
        <w:t xml:space="preserve"> района, проекта генерального плана</w:t>
      </w:r>
      <w:r w:rsidRPr="000B2575">
        <w:rPr>
          <w:rFonts w:eastAsia="Times New Roman" w:cs="PT Astra Serif"/>
          <w:szCs w:val="28"/>
          <w:lang w:eastAsia="ru-RU"/>
        </w:rPr>
        <w:t xml:space="preserve"> поселения, проекта генерального плана городского округа</w:t>
      </w:r>
      <w:r w:rsidRPr="000B2575">
        <w:rPr>
          <w:rFonts w:cs="PT Astra Serif"/>
          <w:szCs w:val="28"/>
        </w:rPr>
        <w:t xml:space="preserve"> в порядке, установленном </w:t>
      </w:r>
      <w:r w:rsidR="00DF09F7" w:rsidRPr="000B2575">
        <w:rPr>
          <w:rFonts w:cs="PT Astra Serif"/>
          <w:szCs w:val="28"/>
        </w:rPr>
        <w:t xml:space="preserve">уполномоченным Правительством </w:t>
      </w:r>
      <w:r w:rsidR="00B54535" w:rsidRPr="000B2575">
        <w:rPr>
          <w:rFonts w:cs="PT Astra Serif"/>
          <w:szCs w:val="28"/>
        </w:rPr>
        <w:t>Р</w:t>
      </w:r>
      <w:r w:rsidR="00DF09F7" w:rsidRPr="000B2575">
        <w:rPr>
          <w:rFonts w:cs="PT Astra Serif"/>
          <w:szCs w:val="28"/>
        </w:rPr>
        <w:t>оссийской Федерации федеральным органом исполнительной власти;</w:t>
      </w:r>
    </w:p>
    <w:p w:rsidR="00980B66" w:rsidRPr="000B2575" w:rsidRDefault="00980B66" w:rsidP="002371A2">
      <w:pPr>
        <w:spacing w:line="350" w:lineRule="auto"/>
        <w:ind w:firstLine="709"/>
        <w:jc w:val="both"/>
        <w:rPr>
          <w:rFonts w:cs="PT Astra Serif"/>
          <w:szCs w:val="28"/>
        </w:rPr>
      </w:pPr>
      <w:proofErr w:type="gramStart"/>
      <w:r w:rsidRPr="000B2575">
        <w:rPr>
          <w:rFonts w:cs="PT Astra Serif"/>
          <w:szCs w:val="28"/>
        </w:rPr>
        <w:t xml:space="preserve">10) подготовку местной администрацией </w:t>
      </w:r>
      <w:r w:rsidR="00BB3DC8" w:rsidRPr="000B2575">
        <w:rPr>
          <w:rFonts w:cs="PT Astra Serif"/>
          <w:szCs w:val="28"/>
        </w:rPr>
        <w:t xml:space="preserve">соответствующего муниципального образования Ульяновской области </w:t>
      </w:r>
      <w:r w:rsidRPr="000B2575">
        <w:rPr>
          <w:rFonts w:cs="PT Astra Serif"/>
          <w:szCs w:val="28"/>
        </w:rPr>
        <w:t xml:space="preserve">проектов нормативных правовых актов представительного органа </w:t>
      </w:r>
      <w:r w:rsidR="00E25B39" w:rsidRPr="000B2575">
        <w:rPr>
          <w:rFonts w:cs="PT Astra Serif"/>
          <w:szCs w:val="28"/>
        </w:rPr>
        <w:t>муниципального образования</w:t>
      </w:r>
      <w:r w:rsidR="00BB3DC8" w:rsidRPr="000B2575">
        <w:rPr>
          <w:rFonts w:cs="PT Astra Serif"/>
          <w:szCs w:val="28"/>
        </w:rPr>
        <w:br/>
      </w:r>
      <w:r w:rsidRPr="000B2575">
        <w:rPr>
          <w:rFonts w:cs="PT Astra Serif"/>
          <w:szCs w:val="28"/>
        </w:rPr>
        <w:t>об утверждении схемы территориального планирования муниципального района, генерального плана поселения, генерального плана городского округа, если иное</w:t>
      </w:r>
      <w:r w:rsidR="00E25B39" w:rsidRPr="000B2575">
        <w:rPr>
          <w:rFonts w:cs="PT Astra Serif"/>
          <w:szCs w:val="28"/>
        </w:rPr>
        <w:t xml:space="preserve"> </w:t>
      </w:r>
      <w:r w:rsidRPr="000B2575">
        <w:rPr>
          <w:rFonts w:cs="PT Astra Serif"/>
          <w:szCs w:val="28"/>
        </w:rPr>
        <w:t>не предусмотрено законом Ульяновской области о перераспределении полномочий в области градостроительной деятельности между органами местного самоуправления</w:t>
      </w:r>
      <w:r w:rsidR="00E25B39" w:rsidRPr="000B2575">
        <w:rPr>
          <w:rFonts w:cs="PT Astra Serif"/>
          <w:szCs w:val="28"/>
        </w:rPr>
        <w:t xml:space="preserve"> муниципальных образований</w:t>
      </w:r>
      <w:r w:rsidRPr="000B2575">
        <w:rPr>
          <w:rFonts w:cs="PT Astra Serif"/>
          <w:szCs w:val="28"/>
        </w:rPr>
        <w:t xml:space="preserve"> Ульяновской области </w:t>
      </w:r>
      <w:r w:rsidR="006B7D6B">
        <w:rPr>
          <w:rFonts w:cs="PT Astra Serif"/>
          <w:szCs w:val="28"/>
        </w:rPr>
        <w:br/>
      </w:r>
      <w:r w:rsidRPr="000B2575">
        <w:rPr>
          <w:rFonts w:cs="PT Astra Serif"/>
          <w:szCs w:val="28"/>
        </w:rPr>
        <w:t>и органами государственной власти Ульяновской области.</w:t>
      </w:r>
      <w:proofErr w:type="gramEnd"/>
    </w:p>
    <w:p w:rsidR="002E1793" w:rsidRPr="000B2575" w:rsidRDefault="002E1793" w:rsidP="002371A2">
      <w:pPr>
        <w:spacing w:line="235" w:lineRule="auto"/>
        <w:ind w:firstLine="709"/>
        <w:jc w:val="both"/>
        <w:rPr>
          <w:rFonts w:cs="PT Astra Serif"/>
          <w:sz w:val="1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2E1793" w:rsidRPr="000B2575" w:rsidTr="00FB44F0">
        <w:tc>
          <w:tcPr>
            <w:tcW w:w="2235" w:type="dxa"/>
            <w:shd w:val="clear" w:color="auto" w:fill="auto"/>
          </w:tcPr>
          <w:p w:rsidR="002E1793" w:rsidRPr="000B2575" w:rsidRDefault="002E1793" w:rsidP="002371A2">
            <w:pPr>
              <w:autoSpaceDE w:val="0"/>
              <w:autoSpaceDN w:val="0"/>
              <w:adjustRightInd w:val="0"/>
              <w:spacing w:line="235" w:lineRule="auto"/>
              <w:ind w:right="-27" w:firstLine="709"/>
              <w:rPr>
                <w:rFonts w:cs="Times New Roman"/>
                <w:szCs w:val="28"/>
              </w:rPr>
            </w:pPr>
            <w:r w:rsidRPr="000B2575">
              <w:rPr>
                <w:rFonts w:cs="Times New Roman"/>
                <w:szCs w:val="28"/>
              </w:rPr>
              <w:t xml:space="preserve">Статья </w:t>
            </w:r>
            <w:r w:rsidRPr="000B2575">
              <w:rPr>
                <w:rFonts w:cs="Times New Roman"/>
                <w:szCs w:val="28"/>
                <w:lang w:val="en-US"/>
              </w:rPr>
              <w:t>2</w:t>
            </w:r>
            <w:r w:rsidR="00943D15" w:rsidRPr="000B2575">
              <w:rPr>
                <w:rFonts w:cs="Times New Roman"/>
                <w:szCs w:val="28"/>
              </w:rPr>
              <w:t>1</w:t>
            </w:r>
            <w:r w:rsidR="00943D15" w:rsidRPr="000B2575">
              <w:rPr>
                <w:rFonts w:cs="Times New Roman"/>
                <w:szCs w:val="28"/>
                <w:vertAlign w:val="superscript"/>
              </w:rPr>
              <w:t>2</w:t>
            </w:r>
            <w:r w:rsidRPr="000B2575">
              <w:rPr>
                <w:rFonts w:cs="Times New Roman"/>
                <w:szCs w:val="28"/>
              </w:rPr>
              <w:t>.</w:t>
            </w:r>
          </w:p>
        </w:tc>
        <w:tc>
          <w:tcPr>
            <w:tcW w:w="7619" w:type="dxa"/>
            <w:shd w:val="clear" w:color="auto" w:fill="auto"/>
          </w:tcPr>
          <w:p w:rsidR="002E1793" w:rsidRPr="000B2575" w:rsidRDefault="002E1793" w:rsidP="002371A2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rFonts w:cs="Times New Roman"/>
                <w:b/>
                <w:szCs w:val="28"/>
              </w:rPr>
            </w:pPr>
            <w:r w:rsidRPr="000B2575">
              <w:rPr>
                <w:rFonts w:eastAsiaTheme="minorHAnsi" w:cs="PT Astra Serif"/>
                <w:b/>
                <w:bCs/>
                <w:kern w:val="0"/>
                <w:szCs w:val="28"/>
                <w:lang w:eastAsia="en-US" w:bidi="ar-SA"/>
              </w:rPr>
              <w:t xml:space="preserve">Порядок внесения предложения о подготовке </w:t>
            </w:r>
            <w:r w:rsidRPr="000B2575">
              <w:rPr>
                <w:rFonts w:eastAsia="Times New Roman" w:cs="PT Astra Serif"/>
                <w:b/>
                <w:szCs w:val="28"/>
                <w:lang w:eastAsia="ru-RU"/>
              </w:rPr>
              <w:t>проекта схемы территориального планирования муниципального района, проекта генерального плана поселения, проекта генерального плана городского округа</w:t>
            </w:r>
          </w:p>
        </w:tc>
      </w:tr>
    </w:tbl>
    <w:p w:rsidR="002371A2" w:rsidRPr="000B2575" w:rsidRDefault="002371A2" w:rsidP="002371A2">
      <w:pPr>
        <w:spacing w:line="235" w:lineRule="auto"/>
        <w:ind w:firstLine="709"/>
        <w:jc w:val="both"/>
        <w:rPr>
          <w:highlight w:val="green"/>
        </w:rPr>
      </w:pPr>
    </w:p>
    <w:p w:rsidR="00DD21F2" w:rsidRPr="000B2575" w:rsidRDefault="000C4795" w:rsidP="002371A2">
      <w:pPr>
        <w:suppressAutoHyphens w:val="0"/>
        <w:autoSpaceDE w:val="0"/>
        <w:autoSpaceDN w:val="0"/>
        <w:adjustRightInd w:val="0"/>
        <w:spacing w:line="355" w:lineRule="auto"/>
        <w:ind w:firstLine="709"/>
        <w:jc w:val="both"/>
        <w:rPr>
          <w:rFonts w:eastAsiaTheme="minorHAnsi" w:cs="PT Astra Serif"/>
          <w:bCs/>
          <w:kern w:val="0"/>
          <w:szCs w:val="28"/>
          <w:lang w:eastAsia="en-US" w:bidi="ar-SA"/>
        </w:rPr>
      </w:pPr>
      <w:r w:rsidRPr="000B2575">
        <w:rPr>
          <w:rFonts w:eastAsiaTheme="minorHAnsi" w:cs="PT Astra Serif"/>
          <w:bCs/>
          <w:kern w:val="0"/>
          <w:szCs w:val="28"/>
          <w:lang w:eastAsia="en-US" w:bidi="ar-SA"/>
        </w:rPr>
        <w:t>1.</w:t>
      </w:r>
      <w:r w:rsidR="00DD21F2" w:rsidRPr="000B2575">
        <w:rPr>
          <w:rFonts w:eastAsiaTheme="minorHAnsi" w:cs="PT Astra Serif"/>
          <w:bCs/>
          <w:kern w:val="0"/>
          <w:szCs w:val="28"/>
          <w:lang w:eastAsia="en-US" w:bidi="ar-SA"/>
        </w:rPr>
        <w:t xml:space="preserve"> Предложения о подготовке проекта схемы территориального планирования муниципального района, проекта генерального плана поселения, проекта генерального плана городского округа вносятся заинтересованными лицами в местную администрацию соответствующего муниципального образования</w:t>
      </w:r>
      <w:r w:rsidR="00E25B39" w:rsidRPr="000B2575">
        <w:rPr>
          <w:rFonts w:cs="PT Astra Serif"/>
          <w:szCs w:val="28"/>
        </w:rPr>
        <w:t xml:space="preserve"> Ульяновской области</w:t>
      </w:r>
      <w:r w:rsidR="00DD21F2" w:rsidRPr="000B2575">
        <w:rPr>
          <w:rFonts w:eastAsiaTheme="minorHAnsi" w:cs="PT Astra Serif"/>
          <w:bCs/>
          <w:kern w:val="0"/>
          <w:szCs w:val="28"/>
          <w:lang w:eastAsia="en-US" w:bidi="ar-SA"/>
        </w:rPr>
        <w:t xml:space="preserve">. </w:t>
      </w:r>
      <w:r w:rsidRPr="000B2575">
        <w:rPr>
          <w:rFonts w:eastAsiaTheme="minorHAnsi" w:cs="PT Astra Serif"/>
          <w:bCs/>
          <w:kern w:val="0"/>
          <w:szCs w:val="28"/>
          <w:lang w:eastAsia="en-US" w:bidi="ar-SA"/>
        </w:rPr>
        <w:t xml:space="preserve"> </w:t>
      </w:r>
    </w:p>
    <w:p w:rsidR="00980B66" w:rsidRPr="000B2575" w:rsidRDefault="000C4795" w:rsidP="002371A2">
      <w:pPr>
        <w:suppressAutoHyphens w:val="0"/>
        <w:autoSpaceDE w:val="0"/>
        <w:autoSpaceDN w:val="0"/>
        <w:adjustRightInd w:val="0"/>
        <w:spacing w:line="355" w:lineRule="auto"/>
        <w:ind w:firstLine="709"/>
        <w:jc w:val="both"/>
        <w:rPr>
          <w:rFonts w:eastAsiaTheme="minorHAnsi" w:cs="PT Astra Serif"/>
          <w:bCs/>
          <w:kern w:val="0"/>
          <w:szCs w:val="28"/>
          <w:lang w:eastAsia="en-US" w:bidi="ar-SA"/>
        </w:rPr>
      </w:pPr>
      <w:r w:rsidRPr="000B2575">
        <w:rPr>
          <w:rFonts w:eastAsiaTheme="minorHAnsi" w:cs="PT Astra Serif"/>
          <w:bCs/>
          <w:kern w:val="0"/>
          <w:szCs w:val="28"/>
          <w:lang w:eastAsia="en-US" w:bidi="ar-SA"/>
        </w:rPr>
        <w:t>2. Порядок направления и рассмотрения предложений</w:t>
      </w:r>
      <w:r w:rsidR="008F475B" w:rsidRPr="000B2575">
        <w:rPr>
          <w:rFonts w:eastAsiaTheme="minorHAnsi" w:cs="PT Astra Serif"/>
          <w:bCs/>
          <w:kern w:val="0"/>
          <w:szCs w:val="28"/>
          <w:lang w:eastAsia="en-US" w:bidi="ar-SA"/>
        </w:rPr>
        <w:t xml:space="preserve"> о подготовке проекта схемы территориального планирования муниципального района, проекта генерального плана поселения, проекта генерального плана городского округа</w:t>
      </w:r>
      <w:r w:rsidR="002371A2" w:rsidRPr="000B2575">
        <w:rPr>
          <w:rFonts w:eastAsiaTheme="minorHAnsi" w:cs="PT Astra Serif"/>
          <w:bCs/>
          <w:kern w:val="0"/>
          <w:szCs w:val="28"/>
          <w:lang w:eastAsia="en-US" w:bidi="ar-SA"/>
        </w:rPr>
        <w:t xml:space="preserve"> устанавливае</w:t>
      </w:r>
      <w:r w:rsidR="00B54535" w:rsidRPr="000B2575">
        <w:rPr>
          <w:rFonts w:eastAsiaTheme="minorHAnsi" w:cs="PT Astra Serif"/>
          <w:bCs/>
          <w:kern w:val="0"/>
          <w:szCs w:val="28"/>
          <w:lang w:eastAsia="en-US" w:bidi="ar-SA"/>
        </w:rPr>
        <w:t>тся правовым актом местной администрации соответствующего муниципального образования</w:t>
      </w:r>
      <w:r w:rsidR="00E25B39" w:rsidRPr="000B2575">
        <w:rPr>
          <w:rFonts w:cs="PT Astra Serif"/>
          <w:szCs w:val="28"/>
        </w:rPr>
        <w:t xml:space="preserve"> Ульяновской области</w:t>
      </w:r>
      <w:r w:rsidRPr="000B2575">
        <w:rPr>
          <w:rFonts w:eastAsiaTheme="minorHAnsi" w:cs="PT Astra Serif"/>
          <w:bCs/>
          <w:kern w:val="0"/>
          <w:szCs w:val="28"/>
          <w:lang w:eastAsia="en-US" w:bidi="ar-SA"/>
        </w:rPr>
        <w:t>.</w:t>
      </w:r>
    </w:p>
    <w:p w:rsidR="008F475B" w:rsidRPr="000B2575" w:rsidRDefault="008F475B" w:rsidP="002371A2">
      <w:pPr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rFonts w:cs="PT Astra Serif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980B66" w:rsidRPr="000B2575" w:rsidTr="00FB44F0">
        <w:tc>
          <w:tcPr>
            <w:tcW w:w="2235" w:type="dxa"/>
            <w:shd w:val="clear" w:color="auto" w:fill="auto"/>
          </w:tcPr>
          <w:p w:rsidR="00980B66" w:rsidRPr="000B2575" w:rsidRDefault="00980B66" w:rsidP="002371A2">
            <w:pPr>
              <w:autoSpaceDE w:val="0"/>
              <w:autoSpaceDN w:val="0"/>
              <w:adjustRightInd w:val="0"/>
              <w:spacing w:line="235" w:lineRule="auto"/>
              <w:ind w:right="-27" w:firstLine="709"/>
              <w:rPr>
                <w:rFonts w:cs="Times New Roman"/>
                <w:szCs w:val="28"/>
              </w:rPr>
            </w:pPr>
            <w:r w:rsidRPr="000B2575">
              <w:rPr>
                <w:rFonts w:cs="Times New Roman"/>
                <w:szCs w:val="28"/>
              </w:rPr>
              <w:t xml:space="preserve">Статья </w:t>
            </w:r>
            <w:r w:rsidRPr="000B2575">
              <w:rPr>
                <w:rFonts w:cs="Times New Roman"/>
                <w:szCs w:val="28"/>
                <w:lang w:val="en-US"/>
              </w:rPr>
              <w:t>2</w:t>
            </w:r>
            <w:r w:rsidR="008F475B" w:rsidRPr="000B2575">
              <w:rPr>
                <w:rFonts w:cs="Times New Roman"/>
                <w:szCs w:val="28"/>
              </w:rPr>
              <w:t>1</w:t>
            </w:r>
            <w:r w:rsidR="008F475B" w:rsidRPr="000B2575">
              <w:rPr>
                <w:rFonts w:cs="Times New Roman"/>
                <w:szCs w:val="28"/>
                <w:vertAlign w:val="superscript"/>
              </w:rPr>
              <w:t>3</w:t>
            </w:r>
            <w:r w:rsidRPr="000B2575">
              <w:rPr>
                <w:rFonts w:cs="Times New Roman"/>
                <w:szCs w:val="28"/>
              </w:rPr>
              <w:t>.</w:t>
            </w:r>
          </w:p>
        </w:tc>
        <w:tc>
          <w:tcPr>
            <w:tcW w:w="7619" w:type="dxa"/>
            <w:shd w:val="clear" w:color="auto" w:fill="auto"/>
          </w:tcPr>
          <w:p w:rsidR="00980B66" w:rsidRPr="000B2575" w:rsidRDefault="00980B66" w:rsidP="002371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PT Astra Serif"/>
                <w:b/>
                <w:szCs w:val="28"/>
              </w:rPr>
            </w:pPr>
            <w:r w:rsidRPr="000B2575">
              <w:rPr>
                <w:rFonts w:cs="PT Astra Serif"/>
                <w:b/>
                <w:szCs w:val="28"/>
              </w:rPr>
              <w:t xml:space="preserve">Разработка и утверждение задания на подготовку </w:t>
            </w:r>
            <w:proofErr w:type="gramStart"/>
            <w:r w:rsidRPr="000B2575">
              <w:rPr>
                <w:rFonts w:cs="PT Astra Serif"/>
                <w:b/>
                <w:szCs w:val="28"/>
              </w:rPr>
              <w:t>проектов документов территориального планирования муниципальных образований</w:t>
            </w:r>
            <w:r w:rsidR="00BB3DC8" w:rsidRPr="000B2575">
              <w:rPr>
                <w:rFonts w:cs="PT Astra Serif"/>
                <w:b/>
                <w:szCs w:val="28"/>
              </w:rPr>
              <w:t xml:space="preserve"> Ульяновской области</w:t>
            </w:r>
            <w:proofErr w:type="gramEnd"/>
          </w:p>
          <w:p w:rsidR="00BB3DC8" w:rsidRPr="000B2575" w:rsidRDefault="00BB3DC8" w:rsidP="002371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b/>
                <w:szCs w:val="28"/>
              </w:rPr>
            </w:pPr>
          </w:p>
        </w:tc>
      </w:tr>
    </w:tbl>
    <w:p w:rsidR="00BB3DC8" w:rsidRPr="000B2575" w:rsidRDefault="00BB3DC8" w:rsidP="00BB3DC8">
      <w:pPr>
        <w:spacing w:line="360" w:lineRule="auto"/>
        <w:ind w:firstLine="709"/>
        <w:jc w:val="both"/>
        <w:rPr>
          <w:rFonts w:cs="PT Astra Serif"/>
          <w:szCs w:val="28"/>
        </w:rPr>
      </w:pPr>
      <w:r w:rsidRPr="000B2575">
        <w:rPr>
          <w:rFonts w:cs="PT Astra Serif"/>
          <w:szCs w:val="28"/>
        </w:rPr>
        <w:t xml:space="preserve">1. </w:t>
      </w:r>
      <w:r w:rsidR="00980B66" w:rsidRPr="000B2575">
        <w:rPr>
          <w:rFonts w:cs="PT Astra Serif"/>
          <w:szCs w:val="28"/>
        </w:rPr>
        <w:t xml:space="preserve">Разработка задания на подготовку проекта документа территориального планирования муниципального образования </w:t>
      </w:r>
      <w:r w:rsidRPr="000B2575">
        <w:rPr>
          <w:rFonts w:cs="PT Astra Serif"/>
          <w:szCs w:val="28"/>
        </w:rPr>
        <w:t>Ульяновской области (далее – документ территориального планирования муниципального образования)</w:t>
      </w:r>
      <w:r w:rsidR="000B035A" w:rsidRPr="000B2575">
        <w:rPr>
          <w:rFonts w:cs="PT Astra Serif"/>
          <w:szCs w:val="28"/>
        </w:rPr>
        <w:t xml:space="preserve"> производится местной администрацией соответствующего муниципального образования Ульяновской области. </w:t>
      </w:r>
      <w:r w:rsidRPr="000B2575">
        <w:rPr>
          <w:rFonts w:cs="PT Astra Serif"/>
          <w:szCs w:val="28"/>
        </w:rPr>
        <w:t xml:space="preserve"> </w:t>
      </w:r>
    </w:p>
    <w:p w:rsidR="00980B66" w:rsidRPr="000B2575" w:rsidRDefault="00980B66" w:rsidP="00980B66">
      <w:pPr>
        <w:spacing w:line="360" w:lineRule="auto"/>
        <w:ind w:firstLine="709"/>
        <w:jc w:val="both"/>
      </w:pPr>
      <w:r w:rsidRPr="000B2575">
        <w:rPr>
          <w:rFonts w:cs="PT Astra Serif"/>
          <w:szCs w:val="28"/>
        </w:rPr>
        <w:t>2. В задании на подготовку проекта документа территориального планирования муниципального образования указываются:</w:t>
      </w:r>
    </w:p>
    <w:p w:rsidR="00980B66" w:rsidRPr="000B2575" w:rsidRDefault="00980B66" w:rsidP="00980B66">
      <w:pPr>
        <w:spacing w:line="360" w:lineRule="auto"/>
        <w:ind w:firstLine="709"/>
        <w:jc w:val="both"/>
      </w:pPr>
      <w:r w:rsidRPr="000B2575">
        <w:rPr>
          <w:rFonts w:cs="PT Astra Serif"/>
          <w:szCs w:val="28"/>
        </w:rPr>
        <w:t>1) наименование проекта документа территориального планирования муниципального образования;</w:t>
      </w:r>
    </w:p>
    <w:p w:rsidR="00980B66" w:rsidRPr="000B2575" w:rsidRDefault="00980B66" w:rsidP="00980B66">
      <w:pPr>
        <w:spacing w:line="360" w:lineRule="auto"/>
        <w:ind w:firstLine="709"/>
        <w:jc w:val="both"/>
      </w:pPr>
      <w:r w:rsidRPr="000B2575">
        <w:rPr>
          <w:rFonts w:cs="PT Astra Serif"/>
          <w:szCs w:val="28"/>
        </w:rPr>
        <w:t>2) основание для подготовки проекта документа территориального планирования муниципального образования;</w:t>
      </w:r>
    </w:p>
    <w:p w:rsidR="00980B66" w:rsidRPr="000B2575" w:rsidRDefault="00980B66" w:rsidP="00980B66">
      <w:pPr>
        <w:spacing w:line="360" w:lineRule="auto"/>
        <w:ind w:firstLine="709"/>
        <w:jc w:val="both"/>
      </w:pPr>
      <w:r w:rsidRPr="000B2575">
        <w:rPr>
          <w:rFonts w:cs="PT Astra Serif"/>
          <w:szCs w:val="28"/>
        </w:rPr>
        <w:t>3) основные цели и задачи проекта документа территориального планирования муниципального образования;</w:t>
      </w:r>
    </w:p>
    <w:p w:rsidR="00980B66" w:rsidRPr="000B2575" w:rsidRDefault="00980B66" w:rsidP="00980B66">
      <w:pPr>
        <w:spacing w:line="360" w:lineRule="auto"/>
        <w:ind w:firstLine="709"/>
        <w:jc w:val="both"/>
      </w:pPr>
      <w:r w:rsidRPr="000B2575">
        <w:rPr>
          <w:rFonts w:cs="PT Astra Serif"/>
          <w:szCs w:val="28"/>
        </w:rPr>
        <w:t xml:space="preserve">4) сроки и график </w:t>
      </w:r>
      <w:proofErr w:type="gramStart"/>
      <w:r w:rsidRPr="000B2575">
        <w:rPr>
          <w:rFonts w:cs="PT Astra Serif"/>
          <w:szCs w:val="28"/>
        </w:rPr>
        <w:t>подготовки проекта документа территориального планирования муниципального образования</w:t>
      </w:r>
      <w:proofErr w:type="gramEnd"/>
      <w:r w:rsidRPr="000B2575">
        <w:rPr>
          <w:rFonts w:cs="PT Astra Serif"/>
          <w:szCs w:val="28"/>
        </w:rPr>
        <w:t>;</w:t>
      </w:r>
    </w:p>
    <w:p w:rsidR="00980B66" w:rsidRPr="000B2575" w:rsidRDefault="00980B66" w:rsidP="00980B66">
      <w:pPr>
        <w:spacing w:line="360" w:lineRule="auto"/>
        <w:ind w:firstLine="709"/>
        <w:jc w:val="both"/>
      </w:pPr>
      <w:r w:rsidRPr="000B2575">
        <w:rPr>
          <w:rFonts w:cs="PT Astra Serif"/>
          <w:szCs w:val="28"/>
        </w:rPr>
        <w:t>5) состав и содержание проекта документа территориального планирования муниципального образования;</w:t>
      </w:r>
    </w:p>
    <w:p w:rsidR="00980B66" w:rsidRPr="000B2575" w:rsidRDefault="00980B66" w:rsidP="00980B6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0B2575">
        <w:rPr>
          <w:rFonts w:cs="PT Astra Serif"/>
          <w:szCs w:val="28"/>
        </w:rPr>
        <w:t xml:space="preserve">6) </w:t>
      </w:r>
      <w:r w:rsidR="008F475B" w:rsidRPr="000B2575">
        <w:rPr>
          <w:rFonts w:cs="PT Astra Serif"/>
          <w:szCs w:val="28"/>
        </w:rPr>
        <w:t>требования к электронн</w:t>
      </w:r>
      <w:r w:rsidR="009118CE" w:rsidRPr="000B2575">
        <w:rPr>
          <w:rFonts w:cs="PT Astra Serif"/>
          <w:szCs w:val="28"/>
        </w:rPr>
        <w:t>ому</w:t>
      </w:r>
      <w:r w:rsidR="008F475B" w:rsidRPr="000B2575">
        <w:rPr>
          <w:rFonts w:cs="PT Astra Serif"/>
          <w:szCs w:val="28"/>
        </w:rPr>
        <w:t xml:space="preserve"> формат</w:t>
      </w:r>
      <w:r w:rsidR="009118CE" w:rsidRPr="000B2575">
        <w:rPr>
          <w:rFonts w:cs="PT Astra Serif"/>
          <w:szCs w:val="28"/>
        </w:rPr>
        <w:t>у</w:t>
      </w:r>
      <w:r w:rsidR="008F475B" w:rsidRPr="000B2575">
        <w:rPr>
          <w:rFonts w:cs="PT Astra Serif"/>
          <w:szCs w:val="28"/>
        </w:rPr>
        <w:t xml:space="preserve"> проекта </w:t>
      </w:r>
      <w:r w:rsidR="000B035A" w:rsidRPr="000B2575">
        <w:rPr>
          <w:rFonts w:cs="PT Astra Serif"/>
          <w:szCs w:val="28"/>
        </w:rPr>
        <w:t>документа</w:t>
      </w:r>
      <w:r w:rsidR="008F475B" w:rsidRPr="000B2575">
        <w:rPr>
          <w:rFonts w:cs="PT Astra Serif"/>
          <w:szCs w:val="28"/>
        </w:rPr>
        <w:t xml:space="preserve"> территориального планирования</w:t>
      </w:r>
      <w:r w:rsidR="000B035A" w:rsidRPr="000B2575">
        <w:rPr>
          <w:rFonts w:cs="PT Astra Serif"/>
          <w:szCs w:val="28"/>
        </w:rPr>
        <w:t xml:space="preserve"> муниципального образования</w:t>
      </w:r>
      <w:r w:rsidR="008F475B" w:rsidRPr="000B2575">
        <w:rPr>
          <w:rFonts w:eastAsia="Times New Roman" w:cs="PT Astra Serif"/>
          <w:kern w:val="0"/>
          <w:szCs w:val="28"/>
          <w:lang w:eastAsia="ru-RU" w:bidi="ar-SA"/>
        </w:rPr>
        <w:t>, передаваем</w:t>
      </w:r>
      <w:r w:rsidR="003E4316" w:rsidRPr="000B2575">
        <w:rPr>
          <w:rFonts w:eastAsia="Times New Roman" w:cs="PT Astra Serif"/>
          <w:kern w:val="0"/>
          <w:szCs w:val="28"/>
          <w:lang w:eastAsia="ru-RU" w:bidi="ar-SA"/>
        </w:rPr>
        <w:t>о</w:t>
      </w:r>
      <w:r w:rsidR="00B54535" w:rsidRPr="000B2575">
        <w:rPr>
          <w:rFonts w:eastAsia="Times New Roman" w:cs="PT Astra Serif"/>
          <w:kern w:val="0"/>
          <w:szCs w:val="28"/>
          <w:lang w:eastAsia="ru-RU" w:bidi="ar-SA"/>
        </w:rPr>
        <w:t>го</w:t>
      </w:r>
      <w:r w:rsidR="008F475B" w:rsidRPr="000B2575">
        <w:rPr>
          <w:rFonts w:eastAsia="Times New Roman" w:cs="PT Astra Serif"/>
          <w:kern w:val="0"/>
          <w:szCs w:val="28"/>
          <w:lang w:eastAsia="ru-RU" w:bidi="ar-SA"/>
        </w:rPr>
        <w:t xml:space="preserve"> заказчику в электронном виде;</w:t>
      </w:r>
    </w:p>
    <w:p w:rsidR="00980B66" w:rsidRPr="000B2575" w:rsidRDefault="00980B66" w:rsidP="00980B66">
      <w:pPr>
        <w:spacing w:line="360" w:lineRule="auto"/>
        <w:ind w:firstLine="709"/>
        <w:jc w:val="both"/>
      </w:pPr>
      <w:r w:rsidRPr="000B2575">
        <w:rPr>
          <w:rFonts w:cs="PT Astra Serif"/>
          <w:szCs w:val="28"/>
        </w:rPr>
        <w:t xml:space="preserve">7) требования к количеству </w:t>
      </w:r>
      <w:proofErr w:type="gramStart"/>
      <w:r w:rsidRPr="000B2575">
        <w:rPr>
          <w:rFonts w:cs="PT Astra Serif"/>
          <w:szCs w:val="28"/>
        </w:rPr>
        <w:t>экземпляров проекта документа территориального планирования муниципального образования</w:t>
      </w:r>
      <w:proofErr w:type="gramEnd"/>
      <w:r w:rsidRPr="000B2575">
        <w:rPr>
          <w:rFonts w:cs="PT Astra Serif"/>
          <w:szCs w:val="28"/>
        </w:rPr>
        <w:t xml:space="preserve"> и их рассылке; </w:t>
      </w:r>
    </w:p>
    <w:p w:rsidR="00980B66" w:rsidRPr="000B2575" w:rsidRDefault="00980B66" w:rsidP="00980B66">
      <w:pPr>
        <w:spacing w:line="360" w:lineRule="auto"/>
        <w:ind w:firstLine="709"/>
        <w:jc w:val="both"/>
      </w:pPr>
      <w:r w:rsidRPr="000B2575">
        <w:rPr>
          <w:rFonts w:cs="PT Astra Serif"/>
          <w:szCs w:val="28"/>
        </w:rPr>
        <w:t>8) исходные данные для проекта документа территориального планирования муниципального образования.</w:t>
      </w:r>
    </w:p>
    <w:p w:rsidR="00980B66" w:rsidRPr="000B2575" w:rsidRDefault="00980B66" w:rsidP="002371A2">
      <w:pPr>
        <w:jc w:val="both"/>
        <w:rPr>
          <w:rFonts w:cs="PT Astra Serif"/>
          <w:sz w:val="1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980B66" w:rsidRPr="000B2575" w:rsidTr="00FB44F0">
        <w:tc>
          <w:tcPr>
            <w:tcW w:w="2235" w:type="dxa"/>
            <w:shd w:val="clear" w:color="auto" w:fill="auto"/>
          </w:tcPr>
          <w:p w:rsidR="00980B66" w:rsidRPr="000B2575" w:rsidRDefault="00980B66" w:rsidP="008F475B">
            <w:pPr>
              <w:autoSpaceDE w:val="0"/>
              <w:autoSpaceDN w:val="0"/>
              <w:adjustRightInd w:val="0"/>
              <w:spacing w:line="360" w:lineRule="auto"/>
              <w:ind w:right="-27" w:firstLine="709"/>
              <w:rPr>
                <w:rFonts w:cs="Times New Roman"/>
                <w:szCs w:val="28"/>
              </w:rPr>
            </w:pPr>
            <w:r w:rsidRPr="000B2575">
              <w:rPr>
                <w:rFonts w:cs="Times New Roman"/>
                <w:szCs w:val="28"/>
              </w:rPr>
              <w:t xml:space="preserve">Статья </w:t>
            </w:r>
            <w:r w:rsidRPr="000B2575">
              <w:rPr>
                <w:rFonts w:cs="Times New Roman"/>
                <w:szCs w:val="28"/>
                <w:lang w:val="en-US"/>
              </w:rPr>
              <w:t>2</w:t>
            </w:r>
            <w:r w:rsidR="008F475B" w:rsidRPr="000B2575">
              <w:rPr>
                <w:rFonts w:cs="Times New Roman"/>
                <w:szCs w:val="28"/>
              </w:rPr>
              <w:t>1</w:t>
            </w:r>
            <w:r w:rsidR="008F475B" w:rsidRPr="000B2575">
              <w:rPr>
                <w:rFonts w:cs="Times New Roman"/>
                <w:szCs w:val="28"/>
                <w:vertAlign w:val="superscript"/>
              </w:rPr>
              <w:t>4</w:t>
            </w:r>
            <w:r w:rsidRPr="000B2575">
              <w:rPr>
                <w:rFonts w:cs="Times New Roman"/>
                <w:szCs w:val="28"/>
              </w:rPr>
              <w:t>.</w:t>
            </w:r>
          </w:p>
        </w:tc>
        <w:tc>
          <w:tcPr>
            <w:tcW w:w="7619" w:type="dxa"/>
            <w:shd w:val="clear" w:color="auto" w:fill="auto"/>
          </w:tcPr>
          <w:p w:rsidR="00980B66" w:rsidRPr="000B2575" w:rsidRDefault="00980B66" w:rsidP="00FB44F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  <w:r w:rsidRPr="000B2575">
              <w:rPr>
                <w:rFonts w:cs="PT Astra Serif"/>
                <w:b/>
                <w:szCs w:val="28"/>
              </w:rPr>
              <w:t>Сбор исходных данных для подготовки проектов документов территориального планирования муниципальных образований</w:t>
            </w:r>
          </w:p>
        </w:tc>
      </w:tr>
    </w:tbl>
    <w:p w:rsidR="002371A2" w:rsidRPr="000B2575" w:rsidRDefault="002371A2" w:rsidP="002371A2">
      <w:pPr>
        <w:ind w:firstLine="540"/>
        <w:jc w:val="both"/>
        <w:rPr>
          <w:rFonts w:cs="PT Astra Serif"/>
          <w:szCs w:val="28"/>
        </w:rPr>
      </w:pPr>
    </w:p>
    <w:p w:rsidR="00980B66" w:rsidRPr="000B2575" w:rsidRDefault="00980B66" w:rsidP="00980B66">
      <w:pPr>
        <w:spacing w:line="360" w:lineRule="auto"/>
        <w:ind w:firstLine="709"/>
        <w:jc w:val="both"/>
        <w:rPr>
          <w:rFonts w:cs="PT Astra Serif"/>
          <w:szCs w:val="28"/>
        </w:rPr>
      </w:pPr>
      <w:proofErr w:type="gramStart"/>
      <w:r w:rsidRPr="000B2575">
        <w:rPr>
          <w:rFonts w:cs="PT Astra Serif"/>
          <w:szCs w:val="28"/>
        </w:rPr>
        <w:t xml:space="preserve">Сбор исходных данных для подготовки проекта документа территориального планирования муниципального образования производится местной администрацией </w:t>
      </w:r>
      <w:r w:rsidR="000B035A" w:rsidRPr="000B2575">
        <w:rPr>
          <w:rFonts w:cs="PT Astra Serif"/>
          <w:szCs w:val="28"/>
        </w:rPr>
        <w:t xml:space="preserve">соответствующего муниципального образования Ульяновской области </w:t>
      </w:r>
      <w:r w:rsidRPr="000B2575">
        <w:rPr>
          <w:rFonts w:cs="PT Astra Serif"/>
          <w:szCs w:val="28"/>
        </w:rPr>
        <w:t>совместно с разработчиком проекта документа территориального планирования муниципального образования с привлечением заинтересованных исполнительных органов государственной власти Ульяновской области, заинтересованных органов местного самоуправления муниципальных образований Ульяновской области и</w:t>
      </w:r>
      <w:r w:rsidR="00FD5F4E" w:rsidRPr="000B2575">
        <w:rPr>
          <w:rFonts w:cs="PT Astra Serif"/>
          <w:szCs w:val="28"/>
        </w:rPr>
        <w:t>ли</w:t>
      </w:r>
      <w:r w:rsidRPr="000B2575">
        <w:rPr>
          <w:rFonts w:cs="PT Astra Serif"/>
          <w:szCs w:val="28"/>
        </w:rPr>
        <w:t xml:space="preserve"> разработчиком проекта документа территориального планирования муниципального образования самостоятельно, если это условие предусмотрено муниципальным контрактом.</w:t>
      </w:r>
      <w:proofErr w:type="gramEnd"/>
    </w:p>
    <w:p w:rsidR="00980B66" w:rsidRPr="000B2575" w:rsidRDefault="00980B66" w:rsidP="002371A2">
      <w:pPr>
        <w:ind w:firstLine="709"/>
        <w:jc w:val="both"/>
        <w:rPr>
          <w:rFonts w:cs="PT Astra Serif"/>
          <w:sz w:val="1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5"/>
        <w:gridCol w:w="7423"/>
      </w:tblGrid>
      <w:tr w:rsidR="00980B66" w:rsidRPr="000B2575" w:rsidTr="00980B66">
        <w:tc>
          <w:tcPr>
            <w:tcW w:w="2215" w:type="dxa"/>
            <w:shd w:val="clear" w:color="auto" w:fill="auto"/>
          </w:tcPr>
          <w:p w:rsidR="00980B66" w:rsidRPr="000B2575" w:rsidRDefault="00980B66" w:rsidP="008F475B">
            <w:pPr>
              <w:autoSpaceDE w:val="0"/>
              <w:autoSpaceDN w:val="0"/>
              <w:adjustRightInd w:val="0"/>
              <w:spacing w:line="360" w:lineRule="auto"/>
              <w:ind w:right="-27" w:firstLine="709"/>
              <w:rPr>
                <w:rFonts w:cs="Times New Roman"/>
                <w:szCs w:val="28"/>
              </w:rPr>
            </w:pPr>
            <w:r w:rsidRPr="000B2575">
              <w:rPr>
                <w:rFonts w:cs="Times New Roman"/>
                <w:szCs w:val="28"/>
              </w:rPr>
              <w:t xml:space="preserve">Статья </w:t>
            </w:r>
            <w:r w:rsidRPr="000B2575">
              <w:rPr>
                <w:rFonts w:cs="Times New Roman"/>
                <w:szCs w:val="28"/>
                <w:lang w:val="en-US"/>
              </w:rPr>
              <w:t>2</w:t>
            </w:r>
            <w:r w:rsidR="008F475B" w:rsidRPr="000B2575">
              <w:rPr>
                <w:rFonts w:cs="Times New Roman"/>
                <w:szCs w:val="28"/>
              </w:rPr>
              <w:t>1</w:t>
            </w:r>
            <w:r w:rsidR="008F475B" w:rsidRPr="000B2575">
              <w:rPr>
                <w:rFonts w:cs="Times New Roman"/>
                <w:szCs w:val="28"/>
                <w:vertAlign w:val="superscript"/>
              </w:rPr>
              <w:t>5</w:t>
            </w:r>
            <w:r w:rsidRPr="000B2575">
              <w:rPr>
                <w:rFonts w:cs="Times New Roman"/>
                <w:szCs w:val="28"/>
              </w:rPr>
              <w:t>.</w:t>
            </w:r>
          </w:p>
        </w:tc>
        <w:tc>
          <w:tcPr>
            <w:tcW w:w="7423" w:type="dxa"/>
            <w:shd w:val="clear" w:color="auto" w:fill="auto"/>
          </w:tcPr>
          <w:p w:rsidR="00980B66" w:rsidRPr="000B2575" w:rsidRDefault="00980B66" w:rsidP="00FB44F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  <w:r w:rsidRPr="000B2575">
              <w:rPr>
                <w:rFonts w:cs="PT Astra Serif"/>
                <w:b/>
                <w:szCs w:val="28"/>
              </w:rPr>
              <w:t>Внесение</w:t>
            </w:r>
            <w:r w:rsidRPr="000B2575">
              <w:rPr>
                <w:rFonts w:cs="PT Astra Serif"/>
                <w:b/>
                <w:szCs w:val="28"/>
                <w:highlight w:val="white"/>
              </w:rPr>
              <w:t xml:space="preserve"> изменений в документы территориального планирования муниципальных образований</w:t>
            </w:r>
          </w:p>
        </w:tc>
      </w:tr>
    </w:tbl>
    <w:p w:rsidR="002371A2" w:rsidRPr="000B2575" w:rsidRDefault="002371A2" w:rsidP="002371A2">
      <w:pPr>
        <w:jc w:val="both"/>
        <w:rPr>
          <w:rFonts w:cs="PT Astra Serif"/>
          <w:szCs w:val="28"/>
          <w:highlight w:val="white"/>
        </w:rPr>
      </w:pPr>
    </w:p>
    <w:p w:rsidR="00980B66" w:rsidRPr="000B2575" w:rsidRDefault="00980B66" w:rsidP="00980B6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0B2575">
        <w:rPr>
          <w:rFonts w:eastAsia="Times New Roman" w:cs="PT Astra Serif"/>
          <w:kern w:val="0"/>
          <w:szCs w:val="28"/>
          <w:lang w:eastAsia="ru-RU" w:bidi="ar-SA"/>
        </w:rPr>
        <w:t>Подготовка и представление предложений о внесении изменений                      в утверждённую схему территориального планирования муниципального района, утверждённый генеральный план поселения, утверждённый гене</w:t>
      </w:r>
      <w:r w:rsidR="00B54535" w:rsidRPr="000B2575">
        <w:rPr>
          <w:rFonts w:eastAsia="Times New Roman" w:cs="PT Astra Serif"/>
          <w:kern w:val="0"/>
          <w:szCs w:val="28"/>
          <w:lang w:eastAsia="ru-RU" w:bidi="ar-SA"/>
        </w:rPr>
        <w:t>ральный план городского округа, со</w:t>
      </w:r>
      <w:r w:rsidRPr="000B2575">
        <w:rPr>
          <w:rFonts w:eastAsia="Times New Roman" w:cs="PT Astra Serif"/>
          <w:kern w:val="0"/>
          <w:szCs w:val="28"/>
          <w:lang w:eastAsia="ru-RU" w:bidi="ar-SA"/>
        </w:rPr>
        <w:t xml:space="preserve">гласование и принятие соответствующих решений осуществляются в порядке, определённом </w:t>
      </w:r>
      <w:r w:rsidR="002371A2" w:rsidRPr="000B2575">
        <w:rPr>
          <w:rFonts w:eastAsia="Times New Roman" w:cs="PT Astra Serif"/>
          <w:kern w:val="0"/>
          <w:szCs w:val="28"/>
          <w:lang w:eastAsia="ru-RU" w:bidi="ar-SA"/>
        </w:rPr>
        <w:br/>
      </w:r>
      <w:hyperlink r:id="rId8" w:history="1">
        <w:r w:rsidRPr="000B2575">
          <w:rPr>
            <w:rFonts w:eastAsia="Times New Roman" w:cs="PT Astra Serif"/>
            <w:kern w:val="0"/>
            <w:szCs w:val="28"/>
            <w:lang w:eastAsia="ru-RU" w:bidi="ar-SA"/>
          </w:rPr>
          <w:t xml:space="preserve">статьями </w:t>
        </w:r>
      </w:hyperlink>
      <w:hyperlink r:id="rId9" w:history="1">
        <w:r w:rsidRPr="000B2575">
          <w:rPr>
            <w:rFonts w:eastAsia="Times New Roman" w:cs="PT Astra Serif"/>
            <w:kern w:val="0"/>
            <w:szCs w:val="28"/>
            <w:lang w:eastAsia="ru-RU" w:bidi="ar-SA"/>
          </w:rPr>
          <w:t>21</w:t>
        </w:r>
        <w:r w:rsidR="00E25B39" w:rsidRPr="000B2575">
          <w:rPr>
            <w:rFonts w:eastAsia="Times New Roman" w:cs="PT Astra Serif"/>
            <w:kern w:val="0"/>
            <w:szCs w:val="28"/>
            <w:vertAlign w:val="superscript"/>
            <w:lang w:eastAsia="ru-RU" w:bidi="ar-SA"/>
          </w:rPr>
          <w:t>1</w:t>
        </w:r>
        <w:r w:rsidRPr="000B2575">
          <w:rPr>
            <w:rFonts w:eastAsia="Times New Roman" w:cs="PT Astra Serif"/>
            <w:kern w:val="0"/>
            <w:szCs w:val="28"/>
            <w:lang w:eastAsia="ru-RU" w:bidi="ar-SA"/>
          </w:rPr>
          <w:t>-2</w:t>
        </w:r>
        <w:r w:rsidR="000D619F" w:rsidRPr="000B2575">
          <w:rPr>
            <w:rFonts w:eastAsia="Times New Roman" w:cs="PT Astra Serif"/>
            <w:kern w:val="0"/>
            <w:szCs w:val="28"/>
            <w:lang w:eastAsia="ru-RU" w:bidi="ar-SA"/>
          </w:rPr>
          <w:t>1</w:t>
        </w:r>
        <w:r w:rsidR="000B035A" w:rsidRPr="000B2575">
          <w:rPr>
            <w:rFonts w:eastAsia="Times New Roman" w:cs="PT Astra Serif"/>
            <w:kern w:val="0"/>
            <w:szCs w:val="28"/>
            <w:vertAlign w:val="superscript"/>
            <w:lang w:eastAsia="ru-RU" w:bidi="ar-SA"/>
          </w:rPr>
          <w:t>4</w:t>
        </w:r>
      </w:hyperlink>
      <w:r w:rsidRPr="000B2575">
        <w:rPr>
          <w:rFonts w:eastAsia="Times New Roman" w:cs="PT Astra Serif"/>
          <w:kern w:val="0"/>
          <w:szCs w:val="28"/>
          <w:lang w:eastAsia="ru-RU" w:bidi="ar-SA"/>
        </w:rPr>
        <w:t xml:space="preserve"> настоящего Закона</w:t>
      </w:r>
      <w:proofErr w:type="gramStart"/>
      <w:r w:rsidRPr="000B2575">
        <w:rPr>
          <w:rFonts w:eastAsia="Times New Roman" w:cs="PT Astra Serif"/>
          <w:kern w:val="0"/>
          <w:szCs w:val="28"/>
          <w:lang w:eastAsia="ru-RU" w:bidi="ar-SA"/>
        </w:rPr>
        <w:t>.</w:t>
      </w:r>
      <w:r w:rsidR="00177E89" w:rsidRPr="000B2575">
        <w:rPr>
          <w:rFonts w:eastAsia="Times New Roman" w:cs="PT Astra Serif"/>
          <w:kern w:val="0"/>
          <w:szCs w:val="28"/>
          <w:lang w:eastAsia="ru-RU" w:bidi="ar-SA"/>
        </w:rPr>
        <w:t>».</w:t>
      </w:r>
      <w:proofErr w:type="gramEnd"/>
    </w:p>
    <w:p w:rsidR="00980B66" w:rsidRPr="000B2575" w:rsidRDefault="00980B66" w:rsidP="00980B66">
      <w:pPr>
        <w:rPr>
          <w:rFonts w:cs="PT Astra Serif"/>
          <w:b/>
          <w:color w:val="000000"/>
          <w:sz w:val="16"/>
          <w:szCs w:val="28"/>
        </w:rPr>
      </w:pPr>
    </w:p>
    <w:p w:rsidR="002371A2" w:rsidRPr="000B2575" w:rsidRDefault="002371A2" w:rsidP="00980B66">
      <w:pPr>
        <w:rPr>
          <w:rFonts w:cs="PT Astra Serif"/>
          <w:b/>
          <w:color w:val="000000"/>
          <w:szCs w:val="28"/>
        </w:rPr>
      </w:pPr>
    </w:p>
    <w:p w:rsidR="002E6DE4" w:rsidRPr="000B2575" w:rsidRDefault="002E6DE4" w:rsidP="00980B66">
      <w:pPr>
        <w:rPr>
          <w:rFonts w:cs="PT Astra Serif"/>
          <w:b/>
          <w:color w:val="000000"/>
          <w:szCs w:val="28"/>
        </w:rPr>
      </w:pPr>
    </w:p>
    <w:p w:rsidR="00980B66" w:rsidRPr="000B2575" w:rsidRDefault="00980B66" w:rsidP="006B7D6B">
      <w:pPr>
        <w:jc w:val="both"/>
        <w:rPr>
          <w:rFonts w:cs="PT Astra Serif"/>
          <w:b/>
          <w:color w:val="000000"/>
          <w:szCs w:val="28"/>
        </w:rPr>
      </w:pPr>
      <w:r w:rsidRPr="000B2575">
        <w:rPr>
          <w:rFonts w:cs="PT Astra Serif"/>
          <w:b/>
          <w:color w:val="000000"/>
          <w:szCs w:val="28"/>
        </w:rPr>
        <w:t xml:space="preserve">Губернатор Ульяновской области                                   </w:t>
      </w:r>
      <w:r w:rsidR="006B7D6B">
        <w:rPr>
          <w:rFonts w:cs="PT Astra Serif"/>
          <w:b/>
          <w:color w:val="000000"/>
          <w:szCs w:val="28"/>
        </w:rPr>
        <w:t xml:space="preserve"> </w:t>
      </w:r>
      <w:r w:rsidRPr="000B2575">
        <w:rPr>
          <w:rFonts w:cs="PT Astra Serif"/>
          <w:b/>
          <w:color w:val="000000"/>
          <w:szCs w:val="28"/>
        </w:rPr>
        <w:t xml:space="preserve">                </w:t>
      </w:r>
      <w:r w:rsidR="0041628B" w:rsidRPr="000B2575">
        <w:rPr>
          <w:rFonts w:cs="PT Astra Serif"/>
          <w:b/>
          <w:color w:val="000000"/>
          <w:szCs w:val="28"/>
        </w:rPr>
        <w:t xml:space="preserve"> </w:t>
      </w:r>
      <w:r w:rsidRPr="000B2575">
        <w:rPr>
          <w:rFonts w:cs="PT Astra Serif"/>
          <w:b/>
          <w:color w:val="000000"/>
          <w:szCs w:val="28"/>
        </w:rPr>
        <w:t>А.Ю.Русских</w:t>
      </w:r>
    </w:p>
    <w:p w:rsidR="00980B66" w:rsidRPr="000B2575" w:rsidRDefault="00980B66" w:rsidP="00980B66">
      <w:pPr>
        <w:textAlignment w:val="top"/>
        <w:rPr>
          <w:rFonts w:eastAsia="Times New Roman" w:cs="PT Astra Serif"/>
          <w:color w:val="000000"/>
          <w:szCs w:val="28"/>
        </w:rPr>
      </w:pPr>
    </w:p>
    <w:p w:rsidR="00980B66" w:rsidRPr="000B2575" w:rsidRDefault="00980B66" w:rsidP="002371A2">
      <w:pPr>
        <w:textAlignment w:val="top"/>
        <w:rPr>
          <w:rFonts w:eastAsia="Times New Roman" w:cs="PT Astra Serif"/>
          <w:color w:val="000000"/>
          <w:szCs w:val="28"/>
        </w:rPr>
      </w:pPr>
    </w:p>
    <w:p w:rsidR="002371A2" w:rsidRPr="000B2575" w:rsidRDefault="002371A2" w:rsidP="002371A2">
      <w:pPr>
        <w:textAlignment w:val="top"/>
        <w:rPr>
          <w:rFonts w:eastAsia="Times New Roman" w:cs="PT Astra Serif"/>
          <w:color w:val="000000"/>
          <w:szCs w:val="28"/>
        </w:rPr>
      </w:pPr>
    </w:p>
    <w:p w:rsidR="00980B66" w:rsidRPr="000B2575" w:rsidRDefault="00980B66" w:rsidP="002371A2">
      <w:pPr>
        <w:jc w:val="center"/>
        <w:textAlignment w:val="top"/>
        <w:rPr>
          <w:rFonts w:eastAsia="Times New Roman" w:cs="PT Astra Serif"/>
          <w:color w:val="000000"/>
          <w:szCs w:val="28"/>
        </w:rPr>
      </w:pPr>
      <w:r w:rsidRPr="000B2575">
        <w:rPr>
          <w:rFonts w:eastAsia="Times New Roman" w:cs="PT Astra Serif"/>
          <w:color w:val="000000"/>
          <w:szCs w:val="28"/>
        </w:rPr>
        <w:t>г. Ульяновск</w:t>
      </w:r>
    </w:p>
    <w:p w:rsidR="00980B66" w:rsidRPr="000B2575" w:rsidRDefault="00980B66" w:rsidP="002371A2">
      <w:pPr>
        <w:jc w:val="center"/>
        <w:textAlignment w:val="top"/>
        <w:rPr>
          <w:szCs w:val="28"/>
        </w:rPr>
      </w:pPr>
      <w:r w:rsidRPr="000B2575">
        <w:rPr>
          <w:rFonts w:eastAsia="Times New Roman" w:cs="PT Astra Serif"/>
          <w:color w:val="000000"/>
          <w:szCs w:val="28"/>
        </w:rPr>
        <w:t>____ _________202</w:t>
      </w:r>
      <w:r w:rsidR="006B7D6B">
        <w:rPr>
          <w:rFonts w:eastAsia="Times New Roman" w:cs="PT Astra Serif"/>
          <w:color w:val="000000"/>
          <w:szCs w:val="28"/>
        </w:rPr>
        <w:t>2</w:t>
      </w:r>
      <w:r w:rsidRPr="000B2575">
        <w:rPr>
          <w:rFonts w:eastAsia="Times New Roman" w:cs="PT Astra Serif"/>
          <w:color w:val="000000"/>
          <w:szCs w:val="28"/>
        </w:rPr>
        <w:t xml:space="preserve"> г.</w:t>
      </w:r>
    </w:p>
    <w:p w:rsidR="00980B66" w:rsidRPr="000B2575" w:rsidRDefault="001F6744" w:rsidP="002371A2">
      <w:pPr>
        <w:jc w:val="center"/>
        <w:textAlignment w:val="top"/>
      </w:pPr>
      <w:hyperlink r:id="rId10">
        <w:r w:rsidR="00980B66" w:rsidRPr="000B2575">
          <w:rPr>
            <w:rStyle w:val="-"/>
            <w:rFonts w:eastAsia="Times New Roman" w:cs="PT Astra Serif"/>
            <w:color w:val="000000"/>
            <w:szCs w:val="28"/>
            <w:u w:val="none"/>
          </w:rPr>
          <w:t>№___</w:t>
        </w:r>
        <w:r w:rsidR="002371A2" w:rsidRPr="000B2575">
          <w:rPr>
            <w:rStyle w:val="-"/>
            <w:rFonts w:eastAsia="Times New Roman" w:cs="PT Astra Serif"/>
            <w:color w:val="000000"/>
            <w:szCs w:val="28"/>
            <w:u w:val="none"/>
          </w:rPr>
          <w:t>__</w:t>
        </w:r>
        <w:r w:rsidR="00980B66" w:rsidRPr="000B2575">
          <w:rPr>
            <w:rStyle w:val="-"/>
            <w:rFonts w:eastAsia="Times New Roman" w:cs="PT Astra Serif"/>
            <w:color w:val="000000"/>
            <w:szCs w:val="28"/>
            <w:u w:val="none"/>
          </w:rPr>
          <w:t>_- ЗО</w:t>
        </w:r>
      </w:hyperlink>
    </w:p>
    <w:p w:rsidR="00980B66" w:rsidRPr="000B2575" w:rsidRDefault="00980B66" w:rsidP="002371A2">
      <w:pPr>
        <w:jc w:val="center"/>
      </w:pPr>
      <w:bookmarkStart w:id="1" w:name="Par43"/>
      <w:bookmarkStart w:id="2" w:name="Par37"/>
      <w:bookmarkStart w:id="3" w:name="Par33"/>
      <w:bookmarkStart w:id="4" w:name="Par31"/>
      <w:bookmarkStart w:id="5" w:name="Par1"/>
      <w:bookmarkEnd w:id="1"/>
      <w:bookmarkEnd w:id="2"/>
      <w:bookmarkEnd w:id="3"/>
      <w:bookmarkEnd w:id="4"/>
      <w:bookmarkEnd w:id="5"/>
    </w:p>
    <w:p w:rsidR="00CA5175" w:rsidRPr="000B2575" w:rsidRDefault="00CA5175"/>
    <w:sectPr w:rsidR="00CA5175" w:rsidRPr="000B2575" w:rsidSect="000B2575"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81" w:charSpace="-14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AB" w:rsidRDefault="006F4BAB">
      <w:r>
        <w:separator/>
      </w:r>
    </w:p>
  </w:endnote>
  <w:endnote w:type="continuationSeparator" w:id="0">
    <w:p w:rsidR="006F4BAB" w:rsidRDefault="006F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A2" w:rsidRPr="002371A2" w:rsidRDefault="000B2575" w:rsidP="002371A2">
    <w:pPr>
      <w:pStyle w:val="a8"/>
      <w:jc w:val="right"/>
      <w:rPr>
        <w:sz w:val="16"/>
      </w:rPr>
    </w:pPr>
    <w:r>
      <w:rPr>
        <w:sz w:val="16"/>
      </w:rPr>
      <w:t>1901мм1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AB" w:rsidRDefault="006F4BAB">
      <w:r>
        <w:separator/>
      </w:r>
    </w:p>
  </w:footnote>
  <w:footnote w:type="continuationSeparator" w:id="0">
    <w:p w:rsidR="006F4BAB" w:rsidRDefault="006F4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DA" w:rsidRPr="002371A2" w:rsidRDefault="007543C3">
    <w:pPr>
      <w:pStyle w:val="a3"/>
      <w:jc w:val="center"/>
      <w:rPr>
        <w:szCs w:val="26"/>
      </w:rPr>
    </w:pPr>
    <w:r w:rsidRPr="002371A2">
      <w:rPr>
        <w:rFonts w:cs="Times New Roman"/>
        <w:szCs w:val="26"/>
      </w:rPr>
      <w:fldChar w:fldCharType="begin"/>
    </w:r>
    <w:r w:rsidR="0041628B" w:rsidRPr="002371A2">
      <w:rPr>
        <w:rFonts w:cs="Times New Roman"/>
        <w:szCs w:val="26"/>
      </w:rPr>
      <w:instrText xml:space="preserve"> PAGE </w:instrText>
    </w:r>
    <w:r w:rsidRPr="002371A2">
      <w:rPr>
        <w:rFonts w:cs="Times New Roman"/>
        <w:szCs w:val="26"/>
      </w:rPr>
      <w:fldChar w:fldCharType="separate"/>
    </w:r>
    <w:r w:rsidR="001F6744">
      <w:rPr>
        <w:rFonts w:cs="Times New Roman"/>
        <w:noProof/>
        <w:szCs w:val="26"/>
      </w:rPr>
      <w:t>10</w:t>
    </w:r>
    <w:r w:rsidRPr="002371A2">
      <w:rPr>
        <w:rFonts w:cs="Times New Roman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47A"/>
    <w:multiLevelType w:val="hybridMultilevel"/>
    <w:tmpl w:val="D5220EEC"/>
    <w:lvl w:ilvl="0" w:tplc="B7B2D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8055C1"/>
    <w:multiLevelType w:val="hybridMultilevel"/>
    <w:tmpl w:val="0F8A9160"/>
    <w:lvl w:ilvl="0" w:tplc="9D7C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B66"/>
    <w:rsid w:val="00030F39"/>
    <w:rsid w:val="00086370"/>
    <w:rsid w:val="000B035A"/>
    <w:rsid w:val="000B2575"/>
    <w:rsid w:val="000C4795"/>
    <w:rsid w:val="000D619F"/>
    <w:rsid w:val="000E1D7F"/>
    <w:rsid w:val="001041CC"/>
    <w:rsid w:val="001517EA"/>
    <w:rsid w:val="001648C0"/>
    <w:rsid w:val="00177E89"/>
    <w:rsid w:val="001B21B9"/>
    <w:rsid w:val="001F03AF"/>
    <w:rsid w:val="001F6744"/>
    <w:rsid w:val="00231FAB"/>
    <w:rsid w:val="002371A2"/>
    <w:rsid w:val="002D757C"/>
    <w:rsid w:val="002E1793"/>
    <w:rsid w:val="002E6DE4"/>
    <w:rsid w:val="00382389"/>
    <w:rsid w:val="003E4316"/>
    <w:rsid w:val="003F44A4"/>
    <w:rsid w:val="0041628B"/>
    <w:rsid w:val="004D7CC3"/>
    <w:rsid w:val="004E57B8"/>
    <w:rsid w:val="005267E2"/>
    <w:rsid w:val="00563123"/>
    <w:rsid w:val="00640DA7"/>
    <w:rsid w:val="0065251D"/>
    <w:rsid w:val="00654ED2"/>
    <w:rsid w:val="006B7D6B"/>
    <w:rsid w:val="006F0FD4"/>
    <w:rsid w:val="006F4BAB"/>
    <w:rsid w:val="007543C3"/>
    <w:rsid w:val="00775D44"/>
    <w:rsid w:val="00791A67"/>
    <w:rsid w:val="007C7EEB"/>
    <w:rsid w:val="00807CA8"/>
    <w:rsid w:val="008759B8"/>
    <w:rsid w:val="008A0E42"/>
    <w:rsid w:val="008C3F6D"/>
    <w:rsid w:val="008E13D7"/>
    <w:rsid w:val="008E4F1E"/>
    <w:rsid w:val="008F475B"/>
    <w:rsid w:val="009118CE"/>
    <w:rsid w:val="00930995"/>
    <w:rsid w:val="00941307"/>
    <w:rsid w:val="00943D15"/>
    <w:rsid w:val="00956EA1"/>
    <w:rsid w:val="00964EC9"/>
    <w:rsid w:val="00980B66"/>
    <w:rsid w:val="0098318C"/>
    <w:rsid w:val="009C17DB"/>
    <w:rsid w:val="00A47D6F"/>
    <w:rsid w:val="00AD794D"/>
    <w:rsid w:val="00B067A5"/>
    <w:rsid w:val="00B248A7"/>
    <w:rsid w:val="00B54535"/>
    <w:rsid w:val="00B9687D"/>
    <w:rsid w:val="00BB3DC8"/>
    <w:rsid w:val="00BC0A0E"/>
    <w:rsid w:val="00BC5A00"/>
    <w:rsid w:val="00BC5F5F"/>
    <w:rsid w:val="00BD4871"/>
    <w:rsid w:val="00BE0269"/>
    <w:rsid w:val="00BF5323"/>
    <w:rsid w:val="00C6385B"/>
    <w:rsid w:val="00C65FD4"/>
    <w:rsid w:val="00C90D7D"/>
    <w:rsid w:val="00CA5175"/>
    <w:rsid w:val="00CC1764"/>
    <w:rsid w:val="00CF4469"/>
    <w:rsid w:val="00D811CE"/>
    <w:rsid w:val="00DD21F2"/>
    <w:rsid w:val="00DF09F7"/>
    <w:rsid w:val="00DF6C32"/>
    <w:rsid w:val="00E25B39"/>
    <w:rsid w:val="00EC14BB"/>
    <w:rsid w:val="00EC7A42"/>
    <w:rsid w:val="00ED5F2B"/>
    <w:rsid w:val="00EF697F"/>
    <w:rsid w:val="00F41D50"/>
    <w:rsid w:val="00F67011"/>
    <w:rsid w:val="00FD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66"/>
    <w:pPr>
      <w:suppressAutoHyphens/>
      <w:spacing w:after="0" w:line="240" w:lineRule="auto"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80B6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3">
    <w:name w:val="header"/>
    <w:basedOn w:val="a"/>
    <w:link w:val="a4"/>
    <w:rsid w:val="00980B66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980B66"/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paragraph" w:customStyle="1" w:styleId="ConsPlusNormal">
    <w:name w:val="ConsPlusNormal"/>
    <w:qFormat/>
    <w:rsid w:val="00980B66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980B66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0C4795"/>
    <w:pPr>
      <w:ind w:left="720"/>
      <w:contextualSpacing/>
    </w:pPr>
    <w:rPr>
      <w:rFonts w:cs="Mangal"/>
    </w:rPr>
  </w:style>
  <w:style w:type="paragraph" w:styleId="a6">
    <w:name w:val="Balloon Text"/>
    <w:basedOn w:val="a"/>
    <w:link w:val="a7"/>
    <w:uiPriority w:val="99"/>
    <w:semiHidden/>
    <w:unhideWhenUsed/>
    <w:rsid w:val="00FD5F4E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F4E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2371A2"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rsid w:val="002371A2"/>
    <w:rPr>
      <w:rFonts w:ascii="PT Astra Serif" w:eastAsia="NSimSun" w:hAnsi="PT Astra Serif" w:cs="Mangal"/>
      <w:kern w:val="2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66"/>
    <w:pPr>
      <w:suppressAutoHyphens/>
      <w:spacing w:after="0" w:line="240" w:lineRule="auto"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80B6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3">
    <w:name w:val="header"/>
    <w:basedOn w:val="a"/>
    <w:link w:val="a4"/>
    <w:rsid w:val="00980B66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980B66"/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paragraph" w:customStyle="1" w:styleId="ConsPlusNormal">
    <w:name w:val="ConsPlusNormal"/>
    <w:qFormat/>
    <w:rsid w:val="00980B66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980B66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0C4795"/>
    <w:pPr>
      <w:ind w:left="720"/>
      <w:contextualSpacing/>
    </w:pPr>
    <w:rPr>
      <w:rFonts w:cs="Mangal"/>
    </w:rPr>
  </w:style>
  <w:style w:type="paragraph" w:styleId="a6">
    <w:name w:val="Balloon Text"/>
    <w:basedOn w:val="a"/>
    <w:link w:val="a7"/>
    <w:uiPriority w:val="99"/>
    <w:semiHidden/>
    <w:unhideWhenUsed/>
    <w:rsid w:val="00FD5F4E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F4E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2371A2"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rsid w:val="002371A2"/>
    <w:rPr>
      <w:rFonts w:ascii="PT Astra Serif" w:eastAsia="NSimSun" w:hAnsi="PT Astra Serif" w:cs="Mangal"/>
      <w:kern w:val="2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8055E0171819208CEF8E05598CC899018EDC9894F00A01B19BB5129813F9F8D0DACF9A3B6DB1D46B5D7E64BB435DCA36384DA50DAFE5992BD5B3kER9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96D6AD31F87A63175F1A6C7B9B04EF5ACB8E2C974A64FF63FE49CDCAA0B06D2C654E9BC28530B20C300FA9882BF000CD5B1BB080AA08F4X3u0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8055E0171819208CEF8E05598CC899018EDC9894F00A01B19BB5129813F9F8D0DACF9A3B6DB1D46B5C786EBB435DCA36384DA50DAFE5992BD5B3kER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Кормилицына</dc:creator>
  <cp:lastModifiedBy>Макеева Мария Юрьевна</cp:lastModifiedBy>
  <cp:revision>3</cp:revision>
  <cp:lastPrinted>2022-01-21T06:41:00Z</cp:lastPrinted>
  <dcterms:created xsi:type="dcterms:W3CDTF">2022-01-25T10:41:00Z</dcterms:created>
  <dcterms:modified xsi:type="dcterms:W3CDTF">2022-03-04T08:23:00Z</dcterms:modified>
</cp:coreProperties>
</file>