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27"/>
        <w:gridCol w:w="4927"/>
      </w:tblGrid>
      <w:tr w:rsidR="008E24E4" w14:paraId="338C5302" w14:textId="77777777" w:rsidTr="008E24E4">
        <w:trPr>
          <w:trHeight w:val="567"/>
        </w:trPr>
        <w:tc>
          <w:tcPr>
            <w:tcW w:w="9854" w:type="dxa"/>
            <w:gridSpan w:val="2"/>
            <w:vAlign w:val="center"/>
            <w:hideMark/>
          </w:tcPr>
          <w:p w14:paraId="193C260C" w14:textId="77777777" w:rsidR="008E24E4" w:rsidRPr="00C5085F" w:rsidRDefault="008E24E4">
            <w:pPr>
              <w:jc w:val="center"/>
              <w:rPr>
                <w:b/>
                <w:sz w:val="28"/>
                <w:szCs w:val="28"/>
                <w:lang w:eastAsia="ru-RU"/>
              </w:rPr>
            </w:pPr>
            <w:r w:rsidRPr="00C5085F">
              <w:rPr>
                <w:b/>
                <w:sz w:val="28"/>
                <w:szCs w:val="28"/>
                <w:lang w:eastAsia="ru-RU"/>
              </w:rPr>
              <w:t>ПРАВИТЕЛЬСТВО УЛЬЯНОВСКОЙ ОБЛАСТИ</w:t>
            </w:r>
          </w:p>
        </w:tc>
      </w:tr>
      <w:tr w:rsidR="008E24E4" w14:paraId="5E19325A" w14:textId="77777777" w:rsidTr="008E24E4">
        <w:trPr>
          <w:trHeight w:val="567"/>
        </w:trPr>
        <w:tc>
          <w:tcPr>
            <w:tcW w:w="9854" w:type="dxa"/>
            <w:gridSpan w:val="2"/>
            <w:vAlign w:val="center"/>
            <w:hideMark/>
          </w:tcPr>
          <w:p w14:paraId="2959337E" w14:textId="77777777" w:rsidR="008E24E4" w:rsidRPr="00C5085F" w:rsidRDefault="008E24E4">
            <w:pPr>
              <w:jc w:val="center"/>
              <w:rPr>
                <w:b/>
                <w:sz w:val="28"/>
                <w:szCs w:val="28"/>
                <w:lang w:eastAsia="ru-RU"/>
              </w:rPr>
            </w:pPr>
            <w:r w:rsidRPr="00C5085F">
              <w:rPr>
                <w:b/>
                <w:sz w:val="28"/>
                <w:szCs w:val="28"/>
                <w:lang w:eastAsia="ru-RU"/>
              </w:rPr>
              <w:t>П О С Т А Н О В Л Е Н И Е</w:t>
            </w:r>
          </w:p>
        </w:tc>
      </w:tr>
      <w:tr w:rsidR="008E24E4" w14:paraId="606D34AA" w14:textId="77777777" w:rsidTr="008E24E4">
        <w:trPr>
          <w:trHeight w:val="1134"/>
        </w:trPr>
        <w:tc>
          <w:tcPr>
            <w:tcW w:w="4927" w:type="dxa"/>
            <w:vAlign w:val="bottom"/>
            <w:hideMark/>
          </w:tcPr>
          <w:p w14:paraId="07AD8EC6" w14:textId="2F583418" w:rsidR="008E24E4" w:rsidRPr="00C5085F" w:rsidRDefault="008E24E4">
            <w:pPr>
              <w:rPr>
                <w:b/>
                <w:sz w:val="28"/>
                <w:szCs w:val="28"/>
                <w:lang w:eastAsia="ru-RU"/>
              </w:rPr>
            </w:pPr>
            <w:r w:rsidRPr="00C5085F">
              <w:rPr>
                <w:b/>
                <w:sz w:val="28"/>
                <w:szCs w:val="28"/>
                <w:lang w:eastAsia="ru-RU"/>
              </w:rPr>
              <w:t>1</w:t>
            </w:r>
            <w:r w:rsidR="00C5085F" w:rsidRPr="00C5085F">
              <w:rPr>
                <w:b/>
                <w:sz w:val="28"/>
                <w:szCs w:val="28"/>
                <w:lang w:val="en-US" w:eastAsia="ru-RU"/>
              </w:rPr>
              <w:t>5</w:t>
            </w:r>
            <w:r w:rsidRPr="00C5085F">
              <w:rPr>
                <w:b/>
                <w:sz w:val="28"/>
                <w:szCs w:val="28"/>
                <w:lang w:eastAsia="ru-RU"/>
              </w:rPr>
              <w:t xml:space="preserve"> апреля 2022 г.</w:t>
            </w:r>
          </w:p>
        </w:tc>
        <w:tc>
          <w:tcPr>
            <w:tcW w:w="4927" w:type="dxa"/>
            <w:vAlign w:val="bottom"/>
            <w:hideMark/>
          </w:tcPr>
          <w:p w14:paraId="284B00DF" w14:textId="745947ED" w:rsidR="008E24E4" w:rsidRPr="00C5085F" w:rsidRDefault="008E24E4">
            <w:pPr>
              <w:jc w:val="right"/>
              <w:rPr>
                <w:b/>
                <w:sz w:val="28"/>
                <w:szCs w:val="28"/>
                <w:lang w:eastAsia="ru-RU"/>
              </w:rPr>
            </w:pPr>
            <w:r w:rsidRPr="00C5085F">
              <w:rPr>
                <w:b/>
                <w:sz w:val="28"/>
                <w:szCs w:val="28"/>
                <w:lang w:eastAsia="ru-RU"/>
              </w:rPr>
              <w:t>№ 17</w:t>
            </w:r>
            <w:r w:rsidR="00C5085F">
              <w:rPr>
                <w:b/>
                <w:sz w:val="28"/>
                <w:szCs w:val="28"/>
                <w:lang w:val="en-US" w:eastAsia="ru-RU"/>
              </w:rPr>
              <w:t>9</w:t>
            </w:r>
            <w:r w:rsidRPr="00C5085F">
              <w:rPr>
                <w:b/>
                <w:sz w:val="28"/>
                <w:szCs w:val="28"/>
                <w:lang w:eastAsia="ru-RU"/>
              </w:rPr>
              <w:t>-П</w:t>
            </w:r>
          </w:p>
        </w:tc>
      </w:tr>
    </w:tbl>
    <w:p w14:paraId="588A4CCD" w14:textId="77777777" w:rsidR="00EF603D" w:rsidRDefault="00EF603D" w:rsidP="00EF603D">
      <w:pPr>
        <w:pStyle w:val="a3"/>
        <w:ind w:firstLine="709"/>
        <w:rPr>
          <w:rFonts w:ascii="PT Astra Serif" w:hAnsi="PT Astra Serif"/>
          <w:b/>
          <w:szCs w:val="28"/>
          <w:lang w:val="ru-RU"/>
        </w:rPr>
      </w:pPr>
    </w:p>
    <w:p w14:paraId="4CB135A7" w14:textId="77777777" w:rsidR="00464FCC" w:rsidRDefault="00464FCC" w:rsidP="00EF603D">
      <w:pPr>
        <w:pStyle w:val="a3"/>
        <w:ind w:firstLine="709"/>
        <w:rPr>
          <w:rFonts w:ascii="PT Astra Serif" w:hAnsi="PT Astra Serif"/>
          <w:b/>
          <w:szCs w:val="28"/>
          <w:lang w:val="ru-RU"/>
        </w:rPr>
      </w:pPr>
    </w:p>
    <w:p w14:paraId="4564380F" w14:textId="77777777" w:rsidR="00464FCC" w:rsidRDefault="00464FCC" w:rsidP="00EF603D">
      <w:pPr>
        <w:pStyle w:val="a3"/>
        <w:ind w:firstLine="709"/>
        <w:rPr>
          <w:rFonts w:ascii="PT Astra Serif" w:hAnsi="PT Astra Serif"/>
          <w:b/>
          <w:szCs w:val="28"/>
          <w:lang w:val="ru-RU"/>
        </w:rPr>
      </w:pPr>
    </w:p>
    <w:p w14:paraId="30C782F9" w14:textId="77777777" w:rsidR="00464FCC" w:rsidRPr="00464FCC" w:rsidRDefault="00464FCC" w:rsidP="00464FCC">
      <w:pPr>
        <w:pStyle w:val="a3"/>
        <w:ind w:firstLine="709"/>
        <w:rPr>
          <w:rFonts w:ascii="PT Astra Serif" w:hAnsi="PT Astra Serif"/>
          <w:b/>
          <w:szCs w:val="28"/>
          <w:lang w:val="ru-RU"/>
        </w:rPr>
      </w:pPr>
    </w:p>
    <w:p w14:paraId="70F85708" w14:textId="77777777" w:rsidR="00AD59A0" w:rsidRPr="00FD4FB6" w:rsidRDefault="00AD59A0" w:rsidP="00515DAE">
      <w:pPr>
        <w:jc w:val="center"/>
        <w:rPr>
          <w:rFonts w:ascii="PT Astra Serif" w:hAnsi="PT Astra Serif"/>
          <w:b/>
          <w:sz w:val="28"/>
          <w:szCs w:val="28"/>
          <w:shd w:val="clear" w:color="auto" w:fill="FFFFFF"/>
        </w:rPr>
      </w:pPr>
      <w:r w:rsidRPr="00FD4FB6">
        <w:rPr>
          <w:rStyle w:val="auto-matches"/>
          <w:rFonts w:ascii="PT Astra Serif" w:hAnsi="PT Astra Serif"/>
          <w:b/>
          <w:sz w:val="28"/>
          <w:szCs w:val="28"/>
        </w:rPr>
        <w:t>О внесении изменений</w:t>
      </w:r>
      <w:r w:rsidRPr="00FD4FB6">
        <w:rPr>
          <w:rFonts w:ascii="PT Astra Serif" w:hAnsi="PT Astra Serif"/>
          <w:b/>
          <w:sz w:val="28"/>
          <w:szCs w:val="28"/>
          <w:shd w:val="clear" w:color="auto" w:fill="FFFFFF"/>
        </w:rPr>
        <w:t xml:space="preserve"> в</w:t>
      </w:r>
      <w:r w:rsidRPr="00FD4FB6">
        <w:rPr>
          <w:rStyle w:val="auto-matches"/>
          <w:rFonts w:ascii="PT Astra Serif" w:hAnsi="PT Astra Serif"/>
          <w:b/>
          <w:sz w:val="28"/>
          <w:szCs w:val="28"/>
        </w:rPr>
        <w:t xml:space="preserve"> отдельные</w:t>
      </w:r>
      <w:r w:rsidRPr="00FD4FB6">
        <w:rPr>
          <w:rFonts w:ascii="PT Astra Serif" w:hAnsi="PT Astra Serif"/>
          <w:b/>
          <w:sz w:val="28"/>
          <w:szCs w:val="28"/>
          <w:shd w:val="clear" w:color="auto" w:fill="FFFFFF"/>
        </w:rPr>
        <w:t xml:space="preserve"> нормативные правовые акты Правительства Ульяновской области </w:t>
      </w:r>
      <w:r w:rsidR="002B25D3">
        <w:rPr>
          <w:rFonts w:ascii="PT Astra Serif" w:hAnsi="PT Astra Serif"/>
          <w:b/>
          <w:sz w:val="28"/>
          <w:szCs w:val="28"/>
          <w:shd w:val="clear" w:color="auto" w:fill="FFFFFF"/>
        </w:rPr>
        <w:t xml:space="preserve">и о признании утратившими силу отдельных положений нормативных правовых актов Правительства Ульяновской области </w:t>
      </w:r>
    </w:p>
    <w:p w14:paraId="022FC02D" w14:textId="77777777" w:rsidR="00264B68" w:rsidRPr="008E79E5" w:rsidRDefault="00264B68" w:rsidP="00AD59A0">
      <w:pPr>
        <w:jc w:val="center"/>
        <w:rPr>
          <w:rFonts w:ascii="PT Astra Serif" w:hAnsi="PT Astra Serif"/>
          <w:b/>
          <w:color w:val="FF0000"/>
          <w:sz w:val="28"/>
          <w:szCs w:val="28"/>
          <w:shd w:val="clear" w:color="auto" w:fill="FFFFFF"/>
        </w:rPr>
      </w:pPr>
    </w:p>
    <w:p w14:paraId="7CEC31F8" w14:textId="77777777" w:rsidR="00264B68" w:rsidRPr="008E79E5" w:rsidRDefault="00264B68" w:rsidP="00464FCC">
      <w:pPr>
        <w:pStyle w:val="a6"/>
        <w:tabs>
          <w:tab w:val="left" w:pos="709"/>
        </w:tabs>
        <w:spacing w:before="0" w:beforeAutospacing="0" w:after="0" w:afterAutospacing="0"/>
        <w:ind w:firstLine="709"/>
        <w:jc w:val="both"/>
        <w:rPr>
          <w:rFonts w:ascii="PT Astra Serif" w:hAnsi="PT Astra Serif"/>
          <w:sz w:val="28"/>
          <w:szCs w:val="28"/>
        </w:rPr>
      </w:pPr>
      <w:r w:rsidRPr="008E79E5">
        <w:rPr>
          <w:rFonts w:ascii="PT Astra Serif" w:hAnsi="PT Astra Serif"/>
          <w:sz w:val="28"/>
          <w:szCs w:val="28"/>
        </w:rPr>
        <w:t xml:space="preserve">Правительство Ульяновской </w:t>
      </w:r>
      <w:proofErr w:type="gramStart"/>
      <w:r w:rsidRPr="008E79E5">
        <w:rPr>
          <w:rFonts w:ascii="PT Astra Serif" w:hAnsi="PT Astra Serif"/>
          <w:sz w:val="28"/>
          <w:szCs w:val="28"/>
        </w:rPr>
        <w:t xml:space="preserve">области </w:t>
      </w:r>
      <w:r w:rsidR="00464FCC">
        <w:rPr>
          <w:rFonts w:ascii="PT Astra Serif" w:hAnsi="PT Astra Serif"/>
          <w:sz w:val="28"/>
          <w:szCs w:val="28"/>
        </w:rPr>
        <w:t xml:space="preserve"> </w:t>
      </w:r>
      <w:r w:rsidRPr="008E79E5">
        <w:rPr>
          <w:rFonts w:ascii="PT Astra Serif" w:hAnsi="PT Astra Serif"/>
          <w:sz w:val="28"/>
          <w:szCs w:val="28"/>
        </w:rPr>
        <w:t>п</w:t>
      </w:r>
      <w:proofErr w:type="gramEnd"/>
      <w:r w:rsidR="00515DAE" w:rsidRPr="008E79E5">
        <w:rPr>
          <w:rFonts w:ascii="PT Astra Serif" w:hAnsi="PT Astra Serif"/>
          <w:sz w:val="28"/>
          <w:szCs w:val="28"/>
        </w:rPr>
        <w:t xml:space="preserve"> </w:t>
      </w:r>
      <w:r w:rsidRPr="008E79E5">
        <w:rPr>
          <w:rFonts w:ascii="PT Astra Serif" w:hAnsi="PT Astra Serif"/>
          <w:sz w:val="28"/>
          <w:szCs w:val="28"/>
        </w:rPr>
        <w:t>о</w:t>
      </w:r>
      <w:r w:rsidR="00515DAE" w:rsidRPr="008E79E5">
        <w:rPr>
          <w:rFonts w:ascii="PT Astra Serif" w:hAnsi="PT Astra Serif"/>
          <w:sz w:val="28"/>
          <w:szCs w:val="28"/>
        </w:rPr>
        <w:t xml:space="preserve"> </w:t>
      </w:r>
      <w:r w:rsidRPr="008E79E5">
        <w:rPr>
          <w:rFonts w:ascii="PT Astra Serif" w:hAnsi="PT Astra Serif"/>
          <w:sz w:val="28"/>
          <w:szCs w:val="28"/>
        </w:rPr>
        <w:t>с</w:t>
      </w:r>
      <w:r w:rsidR="00515DAE" w:rsidRPr="008E79E5">
        <w:rPr>
          <w:rFonts w:ascii="PT Astra Serif" w:hAnsi="PT Astra Serif"/>
          <w:sz w:val="28"/>
          <w:szCs w:val="28"/>
        </w:rPr>
        <w:t xml:space="preserve"> </w:t>
      </w:r>
      <w:r w:rsidRPr="008E79E5">
        <w:rPr>
          <w:rFonts w:ascii="PT Astra Serif" w:hAnsi="PT Astra Serif"/>
          <w:sz w:val="28"/>
          <w:szCs w:val="28"/>
        </w:rPr>
        <w:t>т</w:t>
      </w:r>
      <w:r w:rsidR="00515DAE" w:rsidRPr="008E79E5">
        <w:rPr>
          <w:rFonts w:ascii="PT Astra Serif" w:hAnsi="PT Astra Serif"/>
          <w:sz w:val="28"/>
          <w:szCs w:val="28"/>
        </w:rPr>
        <w:t xml:space="preserve"> </w:t>
      </w:r>
      <w:r w:rsidRPr="008E79E5">
        <w:rPr>
          <w:rFonts w:ascii="PT Astra Serif" w:hAnsi="PT Astra Serif"/>
          <w:sz w:val="28"/>
          <w:szCs w:val="28"/>
        </w:rPr>
        <w:t>а</w:t>
      </w:r>
      <w:r w:rsidR="00515DAE" w:rsidRPr="008E79E5">
        <w:rPr>
          <w:rFonts w:ascii="PT Astra Serif" w:hAnsi="PT Astra Serif"/>
          <w:sz w:val="28"/>
          <w:szCs w:val="28"/>
        </w:rPr>
        <w:t xml:space="preserve"> </w:t>
      </w:r>
      <w:r w:rsidRPr="008E79E5">
        <w:rPr>
          <w:rFonts w:ascii="PT Astra Serif" w:hAnsi="PT Astra Serif"/>
          <w:sz w:val="28"/>
          <w:szCs w:val="28"/>
        </w:rPr>
        <w:t>н</w:t>
      </w:r>
      <w:r w:rsidR="00515DAE" w:rsidRPr="008E79E5">
        <w:rPr>
          <w:rFonts w:ascii="PT Astra Serif" w:hAnsi="PT Astra Serif"/>
          <w:sz w:val="28"/>
          <w:szCs w:val="28"/>
        </w:rPr>
        <w:t xml:space="preserve"> </w:t>
      </w:r>
      <w:r w:rsidRPr="008E79E5">
        <w:rPr>
          <w:rFonts w:ascii="PT Astra Serif" w:hAnsi="PT Astra Serif"/>
          <w:sz w:val="28"/>
          <w:szCs w:val="28"/>
        </w:rPr>
        <w:t>о</w:t>
      </w:r>
      <w:r w:rsidR="00515DAE" w:rsidRPr="008E79E5">
        <w:rPr>
          <w:rFonts w:ascii="PT Astra Serif" w:hAnsi="PT Astra Serif"/>
          <w:sz w:val="28"/>
          <w:szCs w:val="28"/>
        </w:rPr>
        <w:t xml:space="preserve"> </w:t>
      </w:r>
      <w:r w:rsidRPr="008E79E5">
        <w:rPr>
          <w:rFonts w:ascii="PT Astra Serif" w:hAnsi="PT Astra Serif"/>
          <w:sz w:val="28"/>
          <w:szCs w:val="28"/>
        </w:rPr>
        <w:t>в</w:t>
      </w:r>
      <w:r w:rsidR="00515DAE" w:rsidRPr="008E79E5">
        <w:rPr>
          <w:rFonts w:ascii="PT Astra Serif" w:hAnsi="PT Astra Serif"/>
          <w:sz w:val="28"/>
          <w:szCs w:val="28"/>
        </w:rPr>
        <w:t xml:space="preserve"> </w:t>
      </w:r>
      <w:r w:rsidRPr="008E79E5">
        <w:rPr>
          <w:rFonts w:ascii="PT Astra Serif" w:hAnsi="PT Astra Serif"/>
          <w:sz w:val="28"/>
          <w:szCs w:val="28"/>
        </w:rPr>
        <w:t>л</w:t>
      </w:r>
      <w:r w:rsidR="00515DAE" w:rsidRPr="008E79E5">
        <w:rPr>
          <w:rFonts w:ascii="PT Astra Serif" w:hAnsi="PT Astra Serif"/>
          <w:sz w:val="28"/>
          <w:szCs w:val="28"/>
        </w:rPr>
        <w:t xml:space="preserve"> </w:t>
      </w:r>
      <w:r w:rsidRPr="008E79E5">
        <w:rPr>
          <w:rFonts w:ascii="PT Astra Serif" w:hAnsi="PT Astra Serif"/>
          <w:sz w:val="28"/>
          <w:szCs w:val="28"/>
        </w:rPr>
        <w:t>я</w:t>
      </w:r>
      <w:r w:rsidR="00515DAE" w:rsidRPr="008E79E5">
        <w:rPr>
          <w:rFonts w:ascii="PT Astra Serif" w:hAnsi="PT Astra Serif"/>
          <w:sz w:val="28"/>
          <w:szCs w:val="28"/>
        </w:rPr>
        <w:t xml:space="preserve"> </w:t>
      </w:r>
      <w:r w:rsidRPr="008E79E5">
        <w:rPr>
          <w:rFonts w:ascii="PT Astra Serif" w:hAnsi="PT Astra Serif"/>
          <w:sz w:val="28"/>
          <w:szCs w:val="28"/>
        </w:rPr>
        <w:t>е</w:t>
      </w:r>
      <w:r w:rsidR="00515DAE" w:rsidRPr="008E79E5">
        <w:rPr>
          <w:rFonts w:ascii="PT Astra Serif" w:hAnsi="PT Astra Serif"/>
          <w:sz w:val="28"/>
          <w:szCs w:val="28"/>
        </w:rPr>
        <w:t xml:space="preserve"> </w:t>
      </w:r>
      <w:r w:rsidRPr="008E79E5">
        <w:rPr>
          <w:rFonts w:ascii="PT Astra Serif" w:hAnsi="PT Astra Serif"/>
          <w:sz w:val="28"/>
          <w:szCs w:val="28"/>
        </w:rPr>
        <w:t>т:</w:t>
      </w:r>
    </w:p>
    <w:p w14:paraId="0C45FD12" w14:textId="77777777" w:rsidR="0067773A" w:rsidRPr="00D9085C" w:rsidRDefault="0067773A" w:rsidP="00464FCC">
      <w:pPr>
        <w:pStyle w:val="a6"/>
        <w:numPr>
          <w:ilvl w:val="0"/>
          <w:numId w:val="5"/>
        </w:numPr>
        <w:tabs>
          <w:tab w:val="left" w:pos="0"/>
          <w:tab w:val="left" w:pos="993"/>
        </w:tabs>
        <w:spacing w:before="0" w:beforeAutospacing="0" w:after="0" w:afterAutospacing="0"/>
        <w:ind w:left="0" w:firstLine="709"/>
        <w:jc w:val="both"/>
        <w:rPr>
          <w:rFonts w:ascii="PT Astra Serif" w:hAnsi="PT Astra Serif"/>
          <w:sz w:val="28"/>
          <w:szCs w:val="28"/>
        </w:rPr>
      </w:pPr>
      <w:r w:rsidRPr="008E79E5">
        <w:rPr>
          <w:rFonts w:ascii="PT Astra Serif" w:hAnsi="PT Astra Serif"/>
          <w:sz w:val="28"/>
          <w:szCs w:val="28"/>
        </w:rPr>
        <w:t>Внести в</w:t>
      </w:r>
      <w:r w:rsidR="00A70994" w:rsidRPr="008E79E5">
        <w:rPr>
          <w:rFonts w:ascii="PT Astra Serif" w:hAnsi="PT Astra Serif"/>
          <w:sz w:val="28"/>
          <w:szCs w:val="28"/>
        </w:rPr>
        <w:t xml:space="preserve"> </w:t>
      </w:r>
      <w:r w:rsidRPr="008E79E5">
        <w:rPr>
          <w:rFonts w:ascii="PT Astra Serif" w:hAnsi="PT Astra Serif"/>
          <w:sz w:val="28"/>
          <w:szCs w:val="28"/>
        </w:rPr>
        <w:t xml:space="preserve">постановление Правительства Ульяновской области </w:t>
      </w:r>
      <w:r w:rsidR="003C3115" w:rsidRPr="008E79E5">
        <w:rPr>
          <w:rFonts w:ascii="PT Astra Serif" w:hAnsi="PT Astra Serif"/>
          <w:sz w:val="28"/>
          <w:szCs w:val="28"/>
        </w:rPr>
        <w:t xml:space="preserve">                       </w:t>
      </w:r>
      <w:r w:rsidRPr="008E79E5">
        <w:rPr>
          <w:rFonts w:ascii="PT Astra Serif" w:hAnsi="PT Astra Serif"/>
          <w:sz w:val="28"/>
          <w:szCs w:val="28"/>
        </w:rPr>
        <w:t xml:space="preserve">от 03.06.2014 № 207-П «Об утверждении Порядка определения объёма </w:t>
      </w:r>
      <w:r w:rsidR="003C3115" w:rsidRPr="008E79E5">
        <w:rPr>
          <w:rFonts w:ascii="PT Astra Serif" w:hAnsi="PT Astra Serif"/>
          <w:sz w:val="28"/>
          <w:szCs w:val="28"/>
        </w:rPr>
        <w:t xml:space="preserve">                                </w:t>
      </w:r>
      <w:r w:rsidRPr="008E79E5">
        <w:rPr>
          <w:rFonts w:ascii="PT Astra Serif" w:hAnsi="PT Astra Serif"/>
          <w:sz w:val="28"/>
          <w:szCs w:val="28"/>
        </w:rPr>
        <w:t>и предоставления субсидий из областного бюджета Ульяновской области спортивным клубам» следующие изменения:</w:t>
      </w:r>
    </w:p>
    <w:p w14:paraId="740A5D66" w14:textId="77777777" w:rsidR="00D9085C" w:rsidRDefault="00D9085C" w:rsidP="00464FCC">
      <w:pPr>
        <w:pStyle w:val="a6"/>
        <w:numPr>
          <w:ilvl w:val="0"/>
          <w:numId w:val="4"/>
        </w:numPr>
        <w:tabs>
          <w:tab w:val="left" w:pos="709"/>
          <w:tab w:val="left" w:pos="1134"/>
        </w:tabs>
        <w:spacing w:before="0" w:beforeAutospacing="0" w:after="0" w:afterAutospacing="0"/>
        <w:ind w:left="0" w:firstLine="709"/>
        <w:jc w:val="both"/>
        <w:rPr>
          <w:rFonts w:ascii="PT Astra Serif" w:hAnsi="PT Astra Serif"/>
          <w:sz w:val="28"/>
          <w:szCs w:val="28"/>
        </w:rPr>
      </w:pPr>
      <w:r w:rsidRPr="00D9085C">
        <w:rPr>
          <w:rFonts w:ascii="PT Astra Serif" w:hAnsi="PT Astra Serif"/>
          <w:sz w:val="28"/>
          <w:szCs w:val="28"/>
        </w:rPr>
        <w:t>в</w:t>
      </w:r>
      <w:r>
        <w:rPr>
          <w:rFonts w:ascii="PT Astra Serif" w:hAnsi="PT Astra Serif"/>
          <w:sz w:val="28"/>
          <w:szCs w:val="28"/>
        </w:rPr>
        <w:t xml:space="preserve"> </w:t>
      </w:r>
      <w:r w:rsidR="00EB23E9">
        <w:rPr>
          <w:rFonts w:ascii="PT Astra Serif" w:hAnsi="PT Astra Serif"/>
          <w:sz w:val="28"/>
          <w:szCs w:val="28"/>
        </w:rPr>
        <w:t xml:space="preserve">заголовке </w:t>
      </w:r>
      <w:r>
        <w:rPr>
          <w:rFonts w:ascii="PT Astra Serif" w:hAnsi="PT Astra Serif"/>
          <w:sz w:val="28"/>
          <w:szCs w:val="28"/>
        </w:rPr>
        <w:t>слово «</w:t>
      </w:r>
      <w:r w:rsidRPr="00513013">
        <w:rPr>
          <w:rFonts w:ascii="PT Astra Serif" w:hAnsi="PT Astra Serif"/>
          <w:b/>
          <w:sz w:val="28"/>
          <w:szCs w:val="28"/>
        </w:rPr>
        <w:t>Порядка</w:t>
      </w:r>
      <w:r>
        <w:rPr>
          <w:rFonts w:ascii="PT Astra Serif" w:hAnsi="PT Astra Serif"/>
          <w:sz w:val="28"/>
          <w:szCs w:val="28"/>
        </w:rPr>
        <w:t>» заменить словом «</w:t>
      </w:r>
      <w:r w:rsidRPr="00513013">
        <w:rPr>
          <w:rFonts w:ascii="PT Astra Serif" w:hAnsi="PT Astra Serif"/>
          <w:b/>
          <w:sz w:val="28"/>
          <w:szCs w:val="28"/>
        </w:rPr>
        <w:t>Правил</w:t>
      </w:r>
      <w:r>
        <w:rPr>
          <w:rFonts w:ascii="PT Astra Serif" w:hAnsi="PT Astra Serif"/>
          <w:sz w:val="28"/>
          <w:szCs w:val="28"/>
        </w:rPr>
        <w:t>»</w:t>
      </w:r>
      <w:r w:rsidRPr="00D9085C">
        <w:rPr>
          <w:rFonts w:ascii="PT Astra Serif" w:hAnsi="PT Astra Serif"/>
          <w:sz w:val="28"/>
          <w:szCs w:val="28"/>
        </w:rPr>
        <w:t>;</w:t>
      </w:r>
    </w:p>
    <w:p w14:paraId="4CAE054B" w14:textId="77777777" w:rsidR="00AC0616" w:rsidRDefault="00AC0616" w:rsidP="00464FCC">
      <w:pPr>
        <w:pStyle w:val="a6"/>
        <w:numPr>
          <w:ilvl w:val="0"/>
          <w:numId w:val="4"/>
        </w:numPr>
        <w:tabs>
          <w:tab w:val="left" w:pos="1134"/>
        </w:tabs>
        <w:spacing w:before="0" w:beforeAutospacing="0" w:after="0" w:afterAutospacing="0"/>
        <w:ind w:left="0" w:firstLine="709"/>
        <w:jc w:val="both"/>
        <w:rPr>
          <w:rFonts w:ascii="PT Astra Serif" w:hAnsi="PT Astra Serif"/>
          <w:sz w:val="28"/>
          <w:szCs w:val="28"/>
        </w:rPr>
      </w:pPr>
      <w:r>
        <w:rPr>
          <w:rFonts w:ascii="PT Astra Serif" w:hAnsi="PT Astra Serif"/>
          <w:sz w:val="28"/>
          <w:szCs w:val="28"/>
        </w:rPr>
        <w:t>в пункте 1 слов</w:t>
      </w:r>
      <w:r w:rsidR="00513013">
        <w:rPr>
          <w:rFonts w:ascii="PT Astra Serif" w:hAnsi="PT Astra Serif"/>
          <w:sz w:val="28"/>
          <w:szCs w:val="28"/>
        </w:rPr>
        <w:t>а</w:t>
      </w:r>
      <w:r>
        <w:rPr>
          <w:rFonts w:ascii="PT Astra Serif" w:hAnsi="PT Astra Serif"/>
          <w:sz w:val="28"/>
          <w:szCs w:val="28"/>
        </w:rPr>
        <w:t xml:space="preserve"> «</w:t>
      </w:r>
      <w:r w:rsidR="00513013">
        <w:rPr>
          <w:rFonts w:ascii="PT Astra Serif" w:hAnsi="PT Astra Serif"/>
          <w:sz w:val="28"/>
          <w:szCs w:val="28"/>
        </w:rPr>
        <w:t xml:space="preserve">прилагаемый </w:t>
      </w:r>
      <w:r>
        <w:rPr>
          <w:rFonts w:ascii="PT Astra Serif" w:hAnsi="PT Astra Serif"/>
          <w:sz w:val="28"/>
          <w:szCs w:val="28"/>
        </w:rPr>
        <w:t>Порядок» заменить слов</w:t>
      </w:r>
      <w:r w:rsidR="00513013">
        <w:rPr>
          <w:rFonts w:ascii="PT Astra Serif" w:hAnsi="PT Astra Serif"/>
          <w:sz w:val="28"/>
          <w:szCs w:val="28"/>
        </w:rPr>
        <w:t>ами «прилагаемые Правила»;</w:t>
      </w:r>
    </w:p>
    <w:p w14:paraId="4B0DF62C" w14:textId="77777777" w:rsidR="00AC0616" w:rsidRDefault="00C23F48" w:rsidP="00464FCC">
      <w:pPr>
        <w:pStyle w:val="a6"/>
        <w:tabs>
          <w:tab w:val="left" w:pos="709"/>
          <w:tab w:val="left" w:pos="1276"/>
        </w:tabs>
        <w:spacing w:before="0" w:beforeAutospacing="0" w:after="0" w:afterAutospacing="0"/>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3</w:t>
      </w:r>
      <w:r w:rsidR="00AC0616">
        <w:rPr>
          <w:rFonts w:ascii="PT Astra Serif" w:hAnsi="PT Astra Serif" w:cs="Arial"/>
          <w:sz w:val="28"/>
          <w:szCs w:val="28"/>
          <w:shd w:val="clear" w:color="auto" w:fill="FFFFFF"/>
        </w:rPr>
        <w:t>) в Поряд</w:t>
      </w:r>
      <w:r w:rsidR="00AC0616" w:rsidRPr="008E79E5">
        <w:rPr>
          <w:rFonts w:ascii="PT Astra Serif" w:hAnsi="PT Astra Serif" w:cs="Arial"/>
          <w:sz w:val="28"/>
          <w:szCs w:val="28"/>
          <w:shd w:val="clear" w:color="auto" w:fill="FFFFFF"/>
        </w:rPr>
        <w:t>к</w:t>
      </w:r>
      <w:r w:rsidR="00AC0616">
        <w:rPr>
          <w:rFonts w:ascii="PT Astra Serif" w:hAnsi="PT Astra Serif" w:cs="Arial"/>
          <w:sz w:val="28"/>
          <w:szCs w:val="28"/>
          <w:shd w:val="clear" w:color="auto" w:fill="FFFFFF"/>
        </w:rPr>
        <w:t>е</w:t>
      </w:r>
      <w:r w:rsidR="00AC0616" w:rsidRPr="008E79E5">
        <w:rPr>
          <w:rFonts w:ascii="PT Astra Serif" w:hAnsi="PT Astra Serif" w:cs="Arial"/>
          <w:sz w:val="28"/>
          <w:szCs w:val="28"/>
          <w:shd w:val="clear" w:color="auto" w:fill="FFFFFF"/>
        </w:rPr>
        <w:t xml:space="preserve"> определения объёма и предоставления субсидий                          из областного бюджета Ульяновской области спортивным клубам</w:t>
      </w:r>
      <w:r w:rsidR="00AC0616">
        <w:rPr>
          <w:rFonts w:ascii="PT Astra Serif" w:hAnsi="PT Astra Serif" w:cs="Arial"/>
          <w:sz w:val="28"/>
          <w:szCs w:val="28"/>
          <w:shd w:val="clear" w:color="auto" w:fill="FFFFFF"/>
        </w:rPr>
        <w:t>:</w:t>
      </w:r>
      <w:r w:rsidR="00AC0616" w:rsidRPr="008E79E5">
        <w:rPr>
          <w:rFonts w:ascii="PT Astra Serif" w:hAnsi="PT Astra Serif" w:cs="Arial"/>
          <w:sz w:val="28"/>
          <w:szCs w:val="28"/>
          <w:shd w:val="clear" w:color="auto" w:fill="FFFFFF"/>
        </w:rPr>
        <w:t xml:space="preserve"> </w:t>
      </w:r>
    </w:p>
    <w:p w14:paraId="71A9CD59" w14:textId="77777777" w:rsidR="00F10E2C" w:rsidRPr="008E79E5" w:rsidRDefault="00F10E2C" w:rsidP="00464FCC">
      <w:pPr>
        <w:pStyle w:val="a6"/>
        <w:tabs>
          <w:tab w:val="left" w:pos="709"/>
          <w:tab w:val="left" w:pos="1276"/>
        </w:tabs>
        <w:spacing w:before="0" w:beforeAutospacing="0" w:after="0" w:afterAutospacing="0"/>
        <w:ind w:firstLine="709"/>
        <w:jc w:val="both"/>
        <w:rPr>
          <w:rFonts w:ascii="PT Astra Serif" w:hAnsi="PT Astra Serif"/>
          <w:sz w:val="28"/>
          <w:szCs w:val="28"/>
        </w:rPr>
      </w:pPr>
      <w:r>
        <w:rPr>
          <w:rFonts w:ascii="PT Astra Serif" w:hAnsi="PT Astra Serif" w:cs="Arial"/>
          <w:sz w:val="28"/>
          <w:szCs w:val="28"/>
          <w:shd w:val="clear" w:color="auto" w:fill="FFFFFF"/>
        </w:rPr>
        <w:t>а) в грифе утверждения слово «УТВЕРЖДЁН» заменить словом «УТВЕРЖДЕНЫ»;</w:t>
      </w:r>
    </w:p>
    <w:p w14:paraId="1A37C798" w14:textId="77777777" w:rsidR="00AC0616" w:rsidRDefault="00AB36EE" w:rsidP="00464FCC">
      <w:pPr>
        <w:pStyle w:val="a6"/>
        <w:tabs>
          <w:tab w:val="left" w:pos="709"/>
          <w:tab w:val="left" w:pos="1276"/>
          <w:tab w:val="right" w:pos="9639"/>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б</w:t>
      </w:r>
      <w:r w:rsidR="00AC0616">
        <w:rPr>
          <w:rFonts w:ascii="PT Astra Serif" w:hAnsi="PT Astra Serif"/>
          <w:sz w:val="28"/>
          <w:szCs w:val="28"/>
        </w:rPr>
        <w:t xml:space="preserve">) </w:t>
      </w:r>
      <w:r w:rsidR="00AC0616">
        <w:rPr>
          <w:rFonts w:ascii="PT Astra Serif" w:hAnsi="PT Astra Serif" w:cs="Arial"/>
          <w:color w:val="222222"/>
          <w:sz w:val="28"/>
          <w:szCs w:val="28"/>
          <w:shd w:val="clear" w:color="auto" w:fill="FFFFFF"/>
        </w:rPr>
        <w:t>в наименовании слово «</w:t>
      </w:r>
      <w:r w:rsidR="00F10E2C" w:rsidRPr="00F10E2C">
        <w:rPr>
          <w:rFonts w:ascii="PT Astra Serif" w:hAnsi="PT Astra Serif"/>
          <w:b/>
          <w:sz w:val="28"/>
          <w:szCs w:val="28"/>
        </w:rPr>
        <w:t>ПОРЯДОК</w:t>
      </w:r>
      <w:r w:rsidR="00AC0616">
        <w:rPr>
          <w:rFonts w:ascii="PT Astra Serif" w:hAnsi="PT Astra Serif"/>
          <w:sz w:val="28"/>
          <w:szCs w:val="28"/>
        </w:rPr>
        <w:t>» заменить словом «</w:t>
      </w:r>
      <w:r w:rsidR="00F10E2C" w:rsidRPr="00F10E2C">
        <w:rPr>
          <w:rFonts w:ascii="PT Astra Serif" w:hAnsi="PT Astra Serif"/>
          <w:b/>
          <w:sz w:val="28"/>
          <w:szCs w:val="28"/>
        </w:rPr>
        <w:t>ПРАВИЛА</w:t>
      </w:r>
      <w:r w:rsidR="00AC0616">
        <w:rPr>
          <w:rFonts w:ascii="PT Astra Serif" w:hAnsi="PT Astra Serif"/>
          <w:sz w:val="28"/>
          <w:szCs w:val="28"/>
        </w:rPr>
        <w:t>»;</w:t>
      </w:r>
    </w:p>
    <w:p w14:paraId="68F0DA39" w14:textId="77777777" w:rsidR="00C23F48" w:rsidRPr="00AC0616" w:rsidRDefault="00AB36EE" w:rsidP="00464FCC">
      <w:pPr>
        <w:pStyle w:val="a6"/>
        <w:tabs>
          <w:tab w:val="left" w:pos="709"/>
          <w:tab w:val="left" w:pos="1276"/>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в</w:t>
      </w:r>
      <w:r w:rsidR="00AC0616">
        <w:rPr>
          <w:rFonts w:ascii="PT Astra Serif" w:hAnsi="PT Astra Serif"/>
          <w:sz w:val="28"/>
          <w:szCs w:val="28"/>
        </w:rPr>
        <w:t xml:space="preserve">) </w:t>
      </w:r>
      <w:r w:rsidR="00C23F48" w:rsidRPr="00AC0616">
        <w:rPr>
          <w:rFonts w:ascii="PT Astra Serif" w:hAnsi="PT Astra Serif"/>
          <w:sz w:val="28"/>
          <w:szCs w:val="28"/>
        </w:rPr>
        <w:t xml:space="preserve">в </w:t>
      </w:r>
      <w:r w:rsidR="00C23F48" w:rsidRPr="008E79E5">
        <w:rPr>
          <w:rFonts w:ascii="PT Astra Serif" w:hAnsi="PT Astra Serif"/>
          <w:sz w:val="28"/>
          <w:szCs w:val="28"/>
        </w:rPr>
        <w:t>раздел</w:t>
      </w:r>
      <w:r w:rsidR="00C23F48" w:rsidRPr="00AC0616">
        <w:rPr>
          <w:rFonts w:ascii="PT Astra Serif" w:hAnsi="PT Astra Serif"/>
          <w:sz w:val="28"/>
          <w:szCs w:val="28"/>
        </w:rPr>
        <w:t>е</w:t>
      </w:r>
      <w:r w:rsidR="00C23F48" w:rsidRPr="008E79E5">
        <w:rPr>
          <w:rFonts w:ascii="PT Astra Serif" w:hAnsi="PT Astra Serif"/>
          <w:sz w:val="28"/>
          <w:szCs w:val="28"/>
        </w:rPr>
        <w:t xml:space="preserve"> 1</w:t>
      </w:r>
      <w:r w:rsidR="00C23F48" w:rsidRPr="00AC0616">
        <w:rPr>
          <w:rFonts w:ascii="PT Astra Serif" w:hAnsi="PT Astra Serif"/>
          <w:sz w:val="28"/>
          <w:szCs w:val="28"/>
        </w:rPr>
        <w:t>:</w:t>
      </w:r>
    </w:p>
    <w:p w14:paraId="7AF0ABE6" w14:textId="77777777" w:rsidR="002F7C56" w:rsidRDefault="00AC0616" w:rsidP="00464FCC">
      <w:pPr>
        <w:pStyle w:val="a6"/>
        <w:tabs>
          <w:tab w:val="left" w:pos="709"/>
          <w:tab w:val="left" w:pos="1276"/>
          <w:tab w:val="right" w:pos="9639"/>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в пункте 1.1 слова «</w:t>
      </w:r>
      <w:r w:rsidR="002F7C56">
        <w:rPr>
          <w:rFonts w:ascii="PT Astra Serif" w:hAnsi="PT Astra Serif"/>
          <w:sz w:val="28"/>
          <w:szCs w:val="28"/>
        </w:rPr>
        <w:t xml:space="preserve">Настоящий </w:t>
      </w:r>
      <w:r>
        <w:rPr>
          <w:rFonts w:ascii="PT Astra Serif" w:hAnsi="PT Astra Serif"/>
          <w:sz w:val="28"/>
          <w:szCs w:val="28"/>
        </w:rPr>
        <w:t>Порядок устанавливает правила» заменить словами «</w:t>
      </w:r>
      <w:r w:rsidR="002F7C56">
        <w:rPr>
          <w:rFonts w:ascii="PT Astra Serif" w:hAnsi="PT Astra Serif"/>
          <w:sz w:val="28"/>
          <w:szCs w:val="28"/>
        </w:rPr>
        <w:t xml:space="preserve">Настоящие </w:t>
      </w:r>
      <w:r>
        <w:rPr>
          <w:rFonts w:ascii="PT Astra Serif" w:hAnsi="PT Astra Serif"/>
          <w:sz w:val="28"/>
          <w:szCs w:val="28"/>
        </w:rPr>
        <w:t>Правила устанавливают порядок», слова «настоящим Порядком» заменить словами «настоящими Правилами»</w:t>
      </w:r>
      <w:r w:rsidR="00C23F48">
        <w:rPr>
          <w:rFonts w:ascii="PT Astra Serif" w:hAnsi="PT Astra Serif"/>
          <w:sz w:val="28"/>
          <w:szCs w:val="28"/>
        </w:rPr>
        <w:t>;</w:t>
      </w:r>
    </w:p>
    <w:p w14:paraId="7DFF85AB" w14:textId="77777777" w:rsidR="002F7C56" w:rsidRDefault="002F7C56" w:rsidP="00464FCC">
      <w:pPr>
        <w:pStyle w:val="a6"/>
        <w:tabs>
          <w:tab w:val="left" w:pos="709"/>
          <w:tab w:val="left" w:pos="1276"/>
          <w:tab w:val="right" w:pos="9639"/>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в </w:t>
      </w:r>
      <w:r w:rsidR="009F1520" w:rsidRPr="008E79E5">
        <w:rPr>
          <w:rFonts w:ascii="PT Astra Serif" w:hAnsi="PT Astra Serif"/>
          <w:sz w:val="28"/>
          <w:szCs w:val="28"/>
        </w:rPr>
        <w:t>пункт</w:t>
      </w:r>
      <w:r>
        <w:rPr>
          <w:rFonts w:ascii="PT Astra Serif" w:hAnsi="PT Astra Serif"/>
          <w:sz w:val="28"/>
          <w:szCs w:val="28"/>
        </w:rPr>
        <w:t>е</w:t>
      </w:r>
      <w:r w:rsidR="009F1520" w:rsidRPr="008E79E5">
        <w:rPr>
          <w:rFonts w:ascii="PT Astra Serif" w:hAnsi="PT Astra Serif"/>
          <w:sz w:val="28"/>
          <w:szCs w:val="28"/>
        </w:rPr>
        <w:t xml:space="preserve"> 1.2</w:t>
      </w:r>
      <w:r>
        <w:rPr>
          <w:rFonts w:ascii="PT Astra Serif" w:hAnsi="PT Astra Serif"/>
          <w:sz w:val="28"/>
          <w:szCs w:val="28"/>
        </w:rPr>
        <w:t>:</w:t>
      </w:r>
    </w:p>
    <w:p w14:paraId="4EB7FFB6" w14:textId="77777777" w:rsidR="002F7C56" w:rsidRDefault="002F7C56" w:rsidP="00464FCC">
      <w:pPr>
        <w:pStyle w:val="a6"/>
        <w:tabs>
          <w:tab w:val="left" w:pos="709"/>
          <w:tab w:val="left" w:pos="1276"/>
          <w:tab w:val="right" w:pos="9639"/>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слова «бюджетных средств» заменить словами «средств областного бюджета Ульяновской области»; </w:t>
      </w:r>
      <w:r w:rsidR="009F1520" w:rsidRPr="008E79E5">
        <w:rPr>
          <w:rFonts w:ascii="PT Astra Serif" w:hAnsi="PT Astra Serif"/>
          <w:sz w:val="28"/>
          <w:szCs w:val="28"/>
        </w:rPr>
        <w:t xml:space="preserve"> </w:t>
      </w:r>
    </w:p>
    <w:p w14:paraId="03D9B613" w14:textId="77777777" w:rsidR="00916D04" w:rsidRPr="008E79E5" w:rsidRDefault="009F1520" w:rsidP="00464FCC">
      <w:pPr>
        <w:pStyle w:val="a6"/>
        <w:tabs>
          <w:tab w:val="left" w:pos="709"/>
          <w:tab w:val="left" w:pos="1276"/>
          <w:tab w:val="right" w:pos="9639"/>
        </w:tabs>
        <w:spacing w:before="0" w:beforeAutospacing="0" w:after="0" w:afterAutospacing="0"/>
        <w:ind w:firstLine="709"/>
        <w:jc w:val="both"/>
        <w:rPr>
          <w:rFonts w:ascii="PT Astra Serif" w:hAnsi="PT Astra Serif"/>
          <w:sz w:val="28"/>
          <w:szCs w:val="28"/>
        </w:rPr>
      </w:pPr>
      <w:r w:rsidRPr="008E79E5">
        <w:rPr>
          <w:rFonts w:ascii="PT Astra Serif" w:hAnsi="PT Astra Serif"/>
          <w:sz w:val="28"/>
          <w:szCs w:val="28"/>
        </w:rPr>
        <w:t>дополнить абзацем вторым следующего содержания</w:t>
      </w:r>
      <w:r w:rsidR="008012D4" w:rsidRPr="008E79E5">
        <w:rPr>
          <w:rFonts w:ascii="PT Astra Serif" w:hAnsi="PT Astra Serif"/>
          <w:sz w:val="28"/>
          <w:szCs w:val="28"/>
        </w:rPr>
        <w:t>:</w:t>
      </w:r>
    </w:p>
    <w:p w14:paraId="522A98EB" w14:textId="77777777" w:rsidR="008012D4" w:rsidRDefault="008012D4" w:rsidP="00464FCC">
      <w:pPr>
        <w:tabs>
          <w:tab w:val="left" w:pos="1276"/>
        </w:tabs>
        <w:ind w:firstLine="709"/>
        <w:jc w:val="both"/>
        <w:rPr>
          <w:rFonts w:ascii="PT Astra Serif" w:hAnsi="PT Astra Serif"/>
          <w:sz w:val="28"/>
          <w:szCs w:val="28"/>
        </w:rPr>
      </w:pPr>
      <w:r w:rsidRPr="008E79E5">
        <w:rPr>
          <w:rFonts w:ascii="PT Astra Serif" w:hAnsi="PT Astra Serif"/>
          <w:sz w:val="28"/>
          <w:szCs w:val="28"/>
        </w:rPr>
        <w:t>«</w:t>
      </w:r>
      <w:r w:rsidRPr="008E79E5">
        <w:rPr>
          <w:rFonts w:ascii="PT Astra Serif" w:hAnsi="PT Astra Serif"/>
          <w:sz w:val="28"/>
          <w:szCs w:val="28"/>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w:t>
      </w:r>
      <w:r w:rsidR="00464FCC">
        <w:rPr>
          <w:rFonts w:ascii="PT Astra Serif" w:hAnsi="PT Astra Serif"/>
          <w:sz w:val="28"/>
          <w:szCs w:val="28"/>
          <w:lang w:eastAsia="ru-RU"/>
        </w:rPr>
        <w:t xml:space="preserve"> </w:t>
      </w:r>
      <w:r w:rsidRPr="008E79E5">
        <w:rPr>
          <w:rFonts w:ascii="PT Astra Serif" w:hAnsi="PT Astra Serif"/>
          <w:sz w:val="28"/>
          <w:szCs w:val="28"/>
          <w:lang w:eastAsia="ru-RU"/>
        </w:rPr>
        <w:t>прое</w:t>
      </w:r>
      <w:r w:rsidR="00464FCC">
        <w:rPr>
          <w:rFonts w:ascii="PT Astra Serif" w:hAnsi="PT Astra Serif"/>
          <w:sz w:val="28"/>
          <w:szCs w:val="28"/>
          <w:lang w:eastAsia="ru-RU"/>
        </w:rPr>
        <w:t xml:space="preserve">кта закона Ульяновской области </w:t>
      </w:r>
      <w:r w:rsidRPr="008E79E5">
        <w:rPr>
          <w:rFonts w:ascii="PT Astra Serif" w:hAnsi="PT Astra Serif"/>
          <w:sz w:val="28"/>
          <w:szCs w:val="28"/>
          <w:lang w:eastAsia="ru-RU"/>
        </w:rPr>
        <w:t>об областном бюджете Ульяновской области на соответствующий финансовый год и плановый период (о внесении изменен</w:t>
      </w:r>
      <w:r w:rsidR="00464FCC">
        <w:rPr>
          <w:rFonts w:ascii="PT Astra Serif" w:hAnsi="PT Astra Serif"/>
          <w:sz w:val="28"/>
          <w:szCs w:val="28"/>
          <w:lang w:eastAsia="ru-RU"/>
        </w:rPr>
        <w:t xml:space="preserve">ий в закон Ульяновской области </w:t>
      </w:r>
      <w:r w:rsidRPr="008E79E5">
        <w:rPr>
          <w:rFonts w:ascii="PT Astra Serif" w:hAnsi="PT Astra Serif"/>
          <w:sz w:val="28"/>
          <w:szCs w:val="28"/>
          <w:lang w:eastAsia="ru-RU"/>
        </w:rPr>
        <w:t xml:space="preserve">об областном бюджете Ульяновской области </w:t>
      </w:r>
      <w:r w:rsidR="00464FCC">
        <w:rPr>
          <w:rFonts w:ascii="PT Astra Serif" w:hAnsi="PT Astra Serif"/>
          <w:sz w:val="28"/>
          <w:szCs w:val="28"/>
          <w:lang w:eastAsia="ru-RU"/>
        </w:rPr>
        <w:br/>
      </w:r>
      <w:r w:rsidRPr="008E79E5">
        <w:rPr>
          <w:rFonts w:ascii="PT Astra Serif" w:hAnsi="PT Astra Serif"/>
          <w:sz w:val="28"/>
          <w:szCs w:val="28"/>
          <w:lang w:eastAsia="ru-RU"/>
        </w:rPr>
        <w:t>на соответствующий финансовый год и плановый период).</w:t>
      </w:r>
      <w:r w:rsidRPr="008E79E5">
        <w:rPr>
          <w:rFonts w:ascii="PT Astra Serif" w:hAnsi="PT Astra Serif"/>
          <w:sz w:val="28"/>
          <w:szCs w:val="28"/>
        </w:rPr>
        <w:t>»;</w:t>
      </w:r>
    </w:p>
    <w:p w14:paraId="47395B0B" w14:textId="77777777" w:rsidR="007E2657" w:rsidRDefault="00447024" w:rsidP="00464FCC">
      <w:pPr>
        <w:tabs>
          <w:tab w:val="left" w:pos="1276"/>
        </w:tabs>
        <w:spacing w:line="245" w:lineRule="auto"/>
        <w:ind w:firstLine="709"/>
        <w:jc w:val="both"/>
        <w:rPr>
          <w:rFonts w:ascii="PT Astra Serif" w:hAnsi="PT Astra Serif"/>
          <w:sz w:val="28"/>
          <w:szCs w:val="28"/>
        </w:rPr>
      </w:pPr>
      <w:r w:rsidRPr="00447024">
        <w:rPr>
          <w:rFonts w:ascii="PT Astra Serif" w:hAnsi="PT Astra Serif"/>
          <w:sz w:val="28"/>
          <w:szCs w:val="28"/>
        </w:rPr>
        <w:lastRenderedPageBreak/>
        <w:t>пункт 1.3 изложить в следующей редакции:</w:t>
      </w:r>
    </w:p>
    <w:p w14:paraId="7E668F82" w14:textId="77777777" w:rsidR="00447024" w:rsidRPr="007E2657" w:rsidRDefault="00447024" w:rsidP="00464FCC">
      <w:pPr>
        <w:spacing w:line="245" w:lineRule="auto"/>
        <w:ind w:firstLine="709"/>
        <w:jc w:val="both"/>
        <w:rPr>
          <w:rFonts w:ascii="PT Astra Serif" w:hAnsi="PT Astra Serif"/>
          <w:sz w:val="28"/>
          <w:szCs w:val="28"/>
        </w:rPr>
      </w:pPr>
      <w:r w:rsidRPr="00447024">
        <w:rPr>
          <w:rFonts w:ascii="PT Astra Serif" w:hAnsi="PT Astra Serif"/>
          <w:sz w:val="28"/>
          <w:szCs w:val="28"/>
        </w:rPr>
        <w:t>«</w:t>
      </w:r>
      <w:r w:rsidRPr="00447024">
        <w:rPr>
          <w:rFonts w:ascii="PT Astra Serif" w:hAnsi="PT Astra Serif" w:cs="Arial"/>
          <w:sz w:val="28"/>
          <w:szCs w:val="28"/>
          <w:lang w:eastAsia="ru-RU"/>
        </w:rPr>
        <w:t xml:space="preserve">1.3. </w:t>
      </w:r>
      <w:r w:rsidR="004219E6">
        <w:rPr>
          <w:rFonts w:ascii="PT Astra Serif" w:hAnsi="PT Astra Serif" w:cs="Arial"/>
          <w:sz w:val="28"/>
          <w:szCs w:val="28"/>
          <w:lang w:eastAsia="ru-RU"/>
        </w:rPr>
        <w:t>О</w:t>
      </w:r>
      <w:r w:rsidRPr="00447024">
        <w:rPr>
          <w:rFonts w:ascii="PT Astra Serif" w:hAnsi="PT Astra Serif" w:cs="Arial"/>
          <w:sz w:val="28"/>
          <w:szCs w:val="28"/>
          <w:lang w:eastAsia="ru-RU"/>
        </w:rPr>
        <w:t>бъём субсидий, предоставляемых спортивному клубу, определяется исходя из объёма затрат спортивного клуба</w:t>
      </w:r>
      <w:r w:rsidR="002E16FE">
        <w:rPr>
          <w:rFonts w:ascii="PT Astra Serif" w:hAnsi="PT Astra Serif" w:cs="Arial"/>
          <w:sz w:val="28"/>
          <w:szCs w:val="28"/>
          <w:lang w:eastAsia="ru-RU"/>
        </w:rPr>
        <w:t xml:space="preserve">, указанных </w:t>
      </w:r>
      <w:r w:rsidR="00EB23E9">
        <w:rPr>
          <w:rFonts w:ascii="PT Astra Serif" w:hAnsi="PT Astra Serif" w:cs="Arial"/>
          <w:sz w:val="28"/>
          <w:szCs w:val="28"/>
          <w:lang w:eastAsia="ru-RU"/>
        </w:rPr>
        <w:t xml:space="preserve">                       </w:t>
      </w:r>
      <w:r w:rsidR="002E16FE">
        <w:rPr>
          <w:rFonts w:ascii="PT Astra Serif" w:hAnsi="PT Astra Serif" w:cs="Arial"/>
          <w:sz w:val="28"/>
          <w:szCs w:val="28"/>
          <w:lang w:eastAsia="ru-RU"/>
        </w:rPr>
        <w:t>в пункте 1.4 настоящих Правил</w:t>
      </w:r>
      <w:r w:rsidRPr="00447024">
        <w:rPr>
          <w:rFonts w:ascii="PT Astra Serif" w:hAnsi="PT Astra Serif" w:cs="Arial"/>
          <w:sz w:val="28"/>
          <w:szCs w:val="28"/>
          <w:lang w:eastAsia="ru-RU"/>
        </w:rPr>
        <w:t>.</w:t>
      </w:r>
      <w:r w:rsidR="002E16FE">
        <w:rPr>
          <w:rFonts w:ascii="PT Astra Serif" w:hAnsi="PT Astra Serif" w:cs="Arial"/>
          <w:sz w:val="28"/>
          <w:szCs w:val="28"/>
          <w:lang w:eastAsia="ru-RU"/>
        </w:rPr>
        <w:t>»;</w:t>
      </w:r>
    </w:p>
    <w:p w14:paraId="3F9C5840" w14:textId="77777777" w:rsidR="007415AA" w:rsidRPr="00447024" w:rsidRDefault="007415AA" w:rsidP="00464FCC">
      <w:pPr>
        <w:spacing w:line="245" w:lineRule="auto"/>
        <w:ind w:firstLine="709"/>
        <w:jc w:val="both"/>
        <w:rPr>
          <w:rFonts w:ascii="PT Astra Serif" w:hAnsi="PT Astra Serif"/>
          <w:sz w:val="28"/>
          <w:szCs w:val="28"/>
        </w:rPr>
      </w:pPr>
      <w:r w:rsidRPr="00447024">
        <w:rPr>
          <w:rFonts w:ascii="PT Astra Serif" w:hAnsi="PT Astra Serif"/>
          <w:sz w:val="28"/>
          <w:szCs w:val="28"/>
        </w:rPr>
        <w:t>в пункте 1.4:</w:t>
      </w:r>
    </w:p>
    <w:p w14:paraId="6BF269FC" w14:textId="77777777" w:rsidR="007415AA" w:rsidRPr="00447024" w:rsidRDefault="007415AA" w:rsidP="00464FCC">
      <w:pPr>
        <w:spacing w:line="245" w:lineRule="auto"/>
        <w:ind w:firstLine="709"/>
        <w:jc w:val="both"/>
        <w:rPr>
          <w:rFonts w:ascii="PT Astra Serif" w:hAnsi="PT Astra Serif" w:cs="Arial"/>
          <w:sz w:val="28"/>
          <w:szCs w:val="28"/>
        </w:rPr>
      </w:pPr>
      <w:r w:rsidRPr="00447024">
        <w:rPr>
          <w:rFonts w:ascii="PT Astra Serif" w:hAnsi="PT Astra Serif"/>
          <w:sz w:val="28"/>
          <w:szCs w:val="28"/>
        </w:rPr>
        <w:t>абзац четвёрт</w:t>
      </w:r>
      <w:r w:rsidR="001A5364">
        <w:rPr>
          <w:rFonts w:ascii="PT Astra Serif" w:hAnsi="PT Astra Serif"/>
          <w:sz w:val="28"/>
          <w:szCs w:val="28"/>
        </w:rPr>
        <w:t>ый</w:t>
      </w:r>
      <w:r w:rsidRPr="00447024">
        <w:rPr>
          <w:rFonts w:ascii="PT Astra Serif" w:hAnsi="PT Astra Serif"/>
          <w:sz w:val="28"/>
          <w:szCs w:val="28"/>
        </w:rPr>
        <w:t xml:space="preserve"> </w:t>
      </w:r>
      <w:r w:rsidR="00D411DE" w:rsidRPr="00447024">
        <w:rPr>
          <w:rFonts w:ascii="PT Astra Serif" w:hAnsi="PT Astra Serif"/>
          <w:sz w:val="28"/>
          <w:szCs w:val="28"/>
        </w:rPr>
        <w:t>после слов «помещения,» дополнить словами «объекты</w:t>
      </w:r>
      <w:r w:rsidR="001A5364">
        <w:rPr>
          <w:rFonts w:ascii="PT Astra Serif" w:hAnsi="PT Astra Serif"/>
          <w:sz w:val="28"/>
          <w:szCs w:val="28"/>
        </w:rPr>
        <w:t xml:space="preserve"> спорта</w:t>
      </w:r>
      <w:r w:rsidR="00D411DE" w:rsidRPr="00447024">
        <w:rPr>
          <w:rFonts w:ascii="PT Astra Serif" w:hAnsi="PT Astra Serif"/>
          <w:sz w:val="28"/>
          <w:szCs w:val="28"/>
        </w:rPr>
        <w:t>,»</w:t>
      </w:r>
      <w:r w:rsidRPr="00447024">
        <w:rPr>
          <w:rFonts w:ascii="PT Astra Serif" w:hAnsi="PT Astra Serif" w:cs="Arial"/>
          <w:sz w:val="28"/>
          <w:szCs w:val="28"/>
        </w:rPr>
        <w:t>;</w:t>
      </w:r>
    </w:p>
    <w:p w14:paraId="4DD8E77A" w14:textId="77777777" w:rsidR="00D411DE" w:rsidRPr="00447024" w:rsidRDefault="00D411DE" w:rsidP="00464FCC">
      <w:pPr>
        <w:autoSpaceDE w:val="0"/>
        <w:autoSpaceDN w:val="0"/>
        <w:adjustRightInd w:val="0"/>
        <w:spacing w:line="245" w:lineRule="auto"/>
        <w:ind w:firstLine="709"/>
        <w:jc w:val="both"/>
        <w:rPr>
          <w:rFonts w:ascii="PT Astra Serif" w:hAnsi="PT Astra Serif" w:cs="Arial"/>
          <w:sz w:val="28"/>
          <w:szCs w:val="28"/>
        </w:rPr>
      </w:pPr>
      <w:r w:rsidRPr="00447024">
        <w:rPr>
          <w:rFonts w:ascii="PT Astra Serif" w:hAnsi="PT Astra Serif" w:cs="Arial"/>
          <w:sz w:val="28"/>
          <w:szCs w:val="28"/>
        </w:rPr>
        <w:t xml:space="preserve">в абзаце шестом </w:t>
      </w:r>
      <w:r w:rsidR="00EE4539" w:rsidRPr="00447024">
        <w:rPr>
          <w:rFonts w:ascii="PT Astra Serif" w:hAnsi="PT Astra Serif" w:cs="Arial"/>
          <w:sz w:val="28"/>
          <w:szCs w:val="28"/>
        </w:rPr>
        <w:t>слова</w:t>
      </w:r>
      <w:r w:rsidRPr="00447024">
        <w:rPr>
          <w:rFonts w:ascii="PT Astra Serif" w:hAnsi="PT Astra Serif" w:cs="Arial"/>
          <w:sz w:val="28"/>
          <w:szCs w:val="28"/>
        </w:rPr>
        <w:t xml:space="preserve"> </w:t>
      </w:r>
      <w:r w:rsidR="00EE4539" w:rsidRPr="00447024">
        <w:rPr>
          <w:rFonts w:ascii="PT Astra Serif" w:hAnsi="PT Astra Serif" w:cs="Arial"/>
          <w:sz w:val="28"/>
          <w:szCs w:val="28"/>
        </w:rPr>
        <w:t>«</w:t>
      </w:r>
      <w:r w:rsidRPr="00447024">
        <w:rPr>
          <w:rFonts w:ascii="PT Astra Serif" w:hAnsi="PT Astra Serif" w:cs="Arial"/>
          <w:sz w:val="28"/>
          <w:szCs w:val="28"/>
        </w:rPr>
        <w:t xml:space="preserve">направленных спортивным клубом для участия </w:t>
      </w:r>
      <w:r w:rsidR="00FF4002">
        <w:rPr>
          <w:rFonts w:ascii="PT Astra Serif" w:hAnsi="PT Astra Serif" w:cs="Arial"/>
          <w:sz w:val="28"/>
          <w:szCs w:val="28"/>
        </w:rPr>
        <w:t xml:space="preserve">                </w:t>
      </w:r>
      <w:r w:rsidRPr="00447024">
        <w:rPr>
          <w:rFonts w:ascii="PT Astra Serif" w:hAnsi="PT Astra Serif" w:cs="Arial"/>
          <w:sz w:val="28"/>
          <w:szCs w:val="28"/>
        </w:rPr>
        <w:t xml:space="preserve">в официальных спортивных соревнованиях по командным игровым видам спорта, в период их участия в таких соревнованиях» </w:t>
      </w:r>
      <w:r w:rsidR="00EE4539" w:rsidRPr="00447024">
        <w:rPr>
          <w:rFonts w:ascii="PT Astra Serif" w:hAnsi="PT Astra Serif" w:cs="Arial"/>
          <w:sz w:val="28"/>
          <w:szCs w:val="28"/>
        </w:rPr>
        <w:t>заменить словами «участвующих в тренировочных, учебно</w:t>
      </w:r>
      <w:r w:rsidR="006B7B91" w:rsidRPr="00447024">
        <w:rPr>
          <w:rFonts w:ascii="PT Astra Serif" w:hAnsi="PT Astra Serif" w:cs="Arial"/>
          <w:sz w:val="28"/>
          <w:szCs w:val="28"/>
        </w:rPr>
        <w:t>-тренировочных сборах,</w:t>
      </w:r>
      <w:r w:rsidR="00FF4002">
        <w:rPr>
          <w:rFonts w:ascii="PT Astra Serif" w:hAnsi="PT Astra Serif" w:cs="Arial"/>
          <w:sz w:val="28"/>
          <w:szCs w:val="28"/>
        </w:rPr>
        <w:t xml:space="preserve"> </w:t>
      </w:r>
      <w:r w:rsidR="006B7B91" w:rsidRPr="00447024">
        <w:rPr>
          <w:rFonts w:ascii="PT Astra Serif" w:hAnsi="PT Astra Serif" w:cs="Arial"/>
          <w:sz w:val="28"/>
          <w:szCs w:val="28"/>
        </w:rPr>
        <w:t>официальных спортивных соревнованиях по командным игровым видам спорта</w:t>
      </w:r>
      <w:r w:rsidR="00EE4539" w:rsidRPr="00447024">
        <w:rPr>
          <w:rFonts w:ascii="PT Astra Serif" w:hAnsi="PT Astra Serif" w:cs="Arial"/>
          <w:sz w:val="28"/>
          <w:szCs w:val="28"/>
        </w:rPr>
        <w:t>»</w:t>
      </w:r>
      <w:r w:rsidRPr="00447024">
        <w:rPr>
          <w:rFonts w:ascii="PT Astra Serif" w:hAnsi="PT Astra Serif" w:cs="Arial"/>
          <w:sz w:val="28"/>
          <w:szCs w:val="28"/>
        </w:rPr>
        <w:t>;</w:t>
      </w:r>
    </w:p>
    <w:p w14:paraId="153501C6" w14:textId="77777777" w:rsidR="00D411DE" w:rsidRDefault="00D411DE" w:rsidP="00464FCC">
      <w:pPr>
        <w:autoSpaceDE w:val="0"/>
        <w:autoSpaceDN w:val="0"/>
        <w:adjustRightInd w:val="0"/>
        <w:spacing w:line="245" w:lineRule="auto"/>
        <w:ind w:firstLine="709"/>
        <w:jc w:val="both"/>
        <w:rPr>
          <w:rFonts w:ascii="PT Astra Serif" w:hAnsi="PT Astra Serif" w:cs="Arial"/>
          <w:sz w:val="28"/>
          <w:szCs w:val="28"/>
        </w:rPr>
      </w:pPr>
      <w:r w:rsidRPr="008E79E5">
        <w:rPr>
          <w:rFonts w:ascii="PT Astra Serif" w:hAnsi="PT Astra Serif" w:cs="Arial"/>
          <w:sz w:val="28"/>
          <w:szCs w:val="28"/>
        </w:rPr>
        <w:t>абзац девят</w:t>
      </w:r>
      <w:r w:rsidR="00FD055A">
        <w:rPr>
          <w:rFonts w:ascii="PT Astra Serif" w:hAnsi="PT Astra Serif" w:cs="Arial"/>
          <w:sz w:val="28"/>
          <w:szCs w:val="28"/>
        </w:rPr>
        <w:t>ый</w:t>
      </w:r>
      <w:r w:rsidRPr="008E79E5">
        <w:rPr>
          <w:rFonts w:ascii="PT Astra Serif" w:hAnsi="PT Astra Serif" w:cs="Arial"/>
          <w:sz w:val="28"/>
          <w:szCs w:val="28"/>
        </w:rPr>
        <w:t xml:space="preserve"> </w:t>
      </w:r>
      <w:r w:rsidR="00FD055A">
        <w:rPr>
          <w:rFonts w:ascii="PT Astra Serif" w:hAnsi="PT Astra Serif" w:cs="Arial"/>
          <w:sz w:val="28"/>
          <w:szCs w:val="28"/>
        </w:rPr>
        <w:t>изложить в следующей редакции:</w:t>
      </w:r>
    </w:p>
    <w:p w14:paraId="2D91C33A" w14:textId="77777777" w:rsidR="00FD055A" w:rsidRPr="008E79E5" w:rsidRDefault="00FD055A" w:rsidP="00464FCC">
      <w:pPr>
        <w:tabs>
          <w:tab w:val="left" w:pos="2268"/>
        </w:tabs>
        <w:autoSpaceDE w:val="0"/>
        <w:autoSpaceDN w:val="0"/>
        <w:adjustRightInd w:val="0"/>
        <w:spacing w:line="245" w:lineRule="auto"/>
        <w:ind w:firstLine="709"/>
        <w:jc w:val="both"/>
        <w:rPr>
          <w:rFonts w:ascii="PT Astra Serif" w:hAnsi="PT Astra Serif" w:cs="Arial"/>
          <w:sz w:val="28"/>
          <w:szCs w:val="28"/>
        </w:rPr>
      </w:pPr>
      <w:r>
        <w:rPr>
          <w:rFonts w:ascii="PT Astra Serif" w:hAnsi="PT Astra Serif" w:cs="Arial"/>
          <w:sz w:val="28"/>
          <w:szCs w:val="28"/>
        </w:rPr>
        <w:t xml:space="preserve">«в связи с оплатой иных товаров (работ, услуг) или уплатой других сборов (взносов), необходимых для </w:t>
      </w:r>
      <w:r w:rsidR="00E476D8">
        <w:rPr>
          <w:rFonts w:ascii="PT Astra Serif" w:hAnsi="PT Astra Serif" w:cs="Arial"/>
          <w:sz w:val="28"/>
          <w:szCs w:val="28"/>
        </w:rPr>
        <w:t xml:space="preserve">осуществления </w:t>
      </w:r>
      <w:r>
        <w:rPr>
          <w:rFonts w:ascii="PT Astra Serif" w:hAnsi="PT Astra Serif" w:cs="Arial"/>
          <w:sz w:val="28"/>
          <w:szCs w:val="28"/>
        </w:rPr>
        <w:t>спортивн</w:t>
      </w:r>
      <w:r w:rsidR="00E476D8">
        <w:rPr>
          <w:rFonts w:ascii="PT Astra Serif" w:hAnsi="PT Astra Serif" w:cs="Arial"/>
          <w:sz w:val="28"/>
          <w:szCs w:val="28"/>
        </w:rPr>
        <w:t>ым</w:t>
      </w:r>
      <w:r>
        <w:rPr>
          <w:rFonts w:ascii="PT Astra Serif" w:hAnsi="PT Astra Serif" w:cs="Arial"/>
          <w:sz w:val="28"/>
          <w:szCs w:val="28"/>
        </w:rPr>
        <w:t xml:space="preserve"> клуб</w:t>
      </w:r>
      <w:r w:rsidR="00E476D8">
        <w:rPr>
          <w:rFonts w:ascii="PT Astra Serif" w:hAnsi="PT Astra Serif" w:cs="Arial"/>
          <w:sz w:val="28"/>
          <w:szCs w:val="28"/>
        </w:rPr>
        <w:t>ом своей деятельности</w:t>
      </w:r>
      <w:r>
        <w:rPr>
          <w:rFonts w:ascii="PT Astra Serif" w:hAnsi="PT Astra Serif" w:cs="Arial"/>
          <w:sz w:val="28"/>
          <w:szCs w:val="28"/>
        </w:rPr>
        <w:t>, организации и проведения спортивным клубом мероприятий</w:t>
      </w:r>
      <w:r w:rsidR="00516310">
        <w:rPr>
          <w:rFonts w:ascii="PT Astra Serif" w:hAnsi="PT Astra Serif" w:cs="Arial"/>
          <w:sz w:val="28"/>
          <w:szCs w:val="28"/>
        </w:rPr>
        <w:t xml:space="preserve">, направленных на </w:t>
      </w:r>
      <w:r>
        <w:rPr>
          <w:rFonts w:ascii="PT Astra Serif" w:hAnsi="PT Astra Serif" w:cs="Arial"/>
          <w:sz w:val="28"/>
          <w:szCs w:val="28"/>
        </w:rPr>
        <w:t>подготовк</w:t>
      </w:r>
      <w:r w:rsidR="00516310">
        <w:rPr>
          <w:rFonts w:ascii="PT Astra Serif" w:hAnsi="PT Astra Serif" w:cs="Arial"/>
          <w:sz w:val="28"/>
          <w:szCs w:val="28"/>
        </w:rPr>
        <w:t>у</w:t>
      </w:r>
      <w:r w:rsidR="00447024">
        <w:rPr>
          <w:rFonts w:ascii="PT Astra Serif" w:hAnsi="PT Astra Serif" w:cs="Arial"/>
          <w:sz w:val="28"/>
          <w:szCs w:val="28"/>
        </w:rPr>
        <w:t xml:space="preserve"> к участию</w:t>
      </w:r>
      <w:r>
        <w:rPr>
          <w:rFonts w:ascii="PT Astra Serif" w:hAnsi="PT Astra Serif" w:cs="Arial"/>
          <w:sz w:val="28"/>
          <w:szCs w:val="28"/>
        </w:rPr>
        <w:t xml:space="preserve"> и </w:t>
      </w:r>
      <w:r w:rsidR="00516310">
        <w:rPr>
          <w:rFonts w:ascii="PT Astra Serif" w:hAnsi="PT Astra Serif" w:cs="Arial"/>
          <w:sz w:val="28"/>
          <w:szCs w:val="28"/>
        </w:rPr>
        <w:t xml:space="preserve">обеспечение </w:t>
      </w:r>
      <w:r>
        <w:rPr>
          <w:rFonts w:ascii="PT Astra Serif" w:hAnsi="PT Astra Serif" w:cs="Arial"/>
          <w:sz w:val="28"/>
          <w:szCs w:val="28"/>
        </w:rPr>
        <w:t>участи</w:t>
      </w:r>
      <w:r w:rsidR="00516310">
        <w:rPr>
          <w:rFonts w:ascii="PT Astra Serif" w:hAnsi="PT Astra Serif" w:cs="Arial"/>
          <w:sz w:val="28"/>
          <w:szCs w:val="28"/>
        </w:rPr>
        <w:t>я спортивного клуб</w:t>
      </w:r>
      <w:r w:rsidR="00EB23E9">
        <w:rPr>
          <w:rFonts w:ascii="PT Astra Serif" w:hAnsi="PT Astra Serif" w:cs="Arial"/>
          <w:sz w:val="28"/>
          <w:szCs w:val="28"/>
        </w:rPr>
        <w:t>а</w:t>
      </w:r>
      <w:r w:rsidR="00516310">
        <w:rPr>
          <w:rFonts w:ascii="PT Astra Serif" w:hAnsi="PT Astra Serif" w:cs="Arial"/>
          <w:sz w:val="28"/>
          <w:szCs w:val="28"/>
        </w:rPr>
        <w:t xml:space="preserve"> </w:t>
      </w:r>
      <w:r>
        <w:rPr>
          <w:rFonts w:ascii="PT Astra Serif" w:hAnsi="PT Astra Serif" w:cs="Arial"/>
          <w:sz w:val="28"/>
          <w:szCs w:val="28"/>
        </w:rPr>
        <w:t>в спортивных соревнованиях</w:t>
      </w:r>
      <w:r w:rsidR="004471A5">
        <w:rPr>
          <w:rFonts w:ascii="PT Astra Serif" w:hAnsi="PT Astra Serif" w:cs="Arial"/>
          <w:sz w:val="28"/>
          <w:szCs w:val="28"/>
        </w:rPr>
        <w:t>,</w:t>
      </w:r>
      <w:r w:rsidR="00FF4002">
        <w:rPr>
          <w:rFonts w:ascii="PT Astra Serif" w:hAnsi="PT Astra Serif" w:cs="Arial"/>
          <w:sz w:val="28"/>
          <w:szCs w:val="28"/>
        </w:rPr>
        <w:t xml:space="preserve"> </w:t>
      </w:r>
      <w:r>
        <w:rPr>
          <w:rFonts w:ascii="PT Astra Serif" w:hAnsi="PT Astra Serif" w:cs="Arial"/>
          <w:sz w:val="28"/>
          <w:szCs w:val="28"/>
        </w:rPr>
        <w:t>в соответствии с требованиями</w:t>
      </w:r>
      <w:r w:rsidR="00516310">
        <w:rPr>
          <w:rFonts w:ascii="PT Astra Serif" w:hAnsi="PT Astra Serif" w:cs="Arial"/>
          <w:sz w:val="28"/>
          <w:szCs w:val="28"/>
        </w:rPr>
        <w:t xml:space="preserve">, установленными </w:t>
      </w:r>
      <w:r>
        <w:rPr>
          <w:rFonts w:ascii="PT Astra Serif" w:hAnsi="PT Astra Serif" w:cs="Arial"/>
          <w:sz w:val="28"/>
          <w:szCs w:val="28"/>
        </w:rPr>
        <w:t>положени</w:t>
      </w:r>
      <w:r w:rsidR="00516310">
        <w:rPr>
          <w:rFonts w:ascii="PT Astra Serif" w:hAnsi="PT Astra Serif" w:cs="Arial"/>
          <w:sz w:val="28"/>
          <w:szCs w:val="28"/>
        </w:rPr>
        <w:t>ем</w:t>
      </w:r>
      <w:r>
        <w:rPr>
          <w:rFonts w:ascii="PT Astra Serif" w:hAnsi="PT Astra Serif" w:cs="Arial"/>
          <w:sz w:val="28"/>
          <w:szCs w:val="28"/>
        </w:rPr>
        <w:t xml:space="preserve"> (регламент</w:t>
      </w:r>
      <w:r w:rsidR="00516310">
        <w:rPr>
          <w:rFonts w:ascii="PT Astra Serif" w:hAnsi="PT Astra Serif" w:cs="Arial"/>
          <w:sz w:val="28"/>
          <w:szCs w:val="28"/>
        </w:rPr>
        <w:t>ом</w:t>
      </w:r>
      <w:r>
        <w:rPr>
          <w:rFonts w:ascii="PT Astra Serif" w:hAnsi="PT Astra Serif" w:cs="Arial"/>
          <w:sz w:val="28"/>
          <w:szCs w:val="28"/>
        </w:rPr>
        <w:t xml:space="preserve">) </w:t>
      </w:r>
      <w:r w:rsidR="00516310">
        <w:rPr>
          <w:rFonts w:ascii="PT Astra Serif" w:hAnsi="PT Astra Serif" w:cs="Arial"/>
          <w:sz w:val="28"/>
          <w:szCs w:val="28"/>
        </w:rPr>
        <w:t>спортивных</w:t>
      </w:r>
      <w:r>
        <w:rPr>
          <w:rFonts w:ascii="PT Astra Serif" w:hAnsi="PT Astra Serif" w:cs="Arial"/>
          <w:sz w:val="28"/>
          <w:szCs w:val="28"/>
        </w:rPr>
        <w:t xml:space="preserve"> соревнований, документ</w:t>
      </w:r>
      <w:r w:rsidR="00464FCC">
        <w:rPr>
          <w:rFonts w:ascii="PT Astra Serif" w:hAnsi="PT Astra Serif" w:cs="Arial"/>
          <w:sz w:val="28"/>
          <w:szCs w:val="28"/>
        </w:rPr>
        <w:t>ами</w:t>
      </w:r>
      <w:r>
        <w:rPr>
          <w:rFonts w:ascii="PT Astra Serif" w:hAnsi="PT Astra Serif" w:cs="Arial"/>
          <w:sz w:val="28"/>
          <w:szCs w:val="28"/>
        </w:rPr>
        <w:t>, рег</w:t>
      </w:r>
      <w:r w:rsidR="00714E87">
        <w:rPr>
          <w:rFonts w:ascii="PT Astra Serif" w:hAnsi="PT Astra Serif" w:cs="Arial"/>
          <w:sz w:val="28"/>
          <w:szCs w:val="28"/>
        </w:rPr>
        <w:t>улирующи</w:t>
      </w:r>
      <w:r w:rsidR="00464FCC">
        <w:rPr>
          <w:rFonts w:ascii="PT Astra Serif" w:hAnsi="PT Astra Serif" w:cs="Arial"/>
          <w:sz w:val="28"/>
          <w:szCs w:val="28"/>
        </w:rPr>
        <w:t>м</w:t>
      </w:r>
      <w:r w:rsidR="00103340">
        <w:rPr>
          <w:rFonts w:ascii="PT Astra Serif" w:hAnsi="PT Astra Serif" w:cs="Arial"/>
          <w:sz w:val="28"/>
          <w:szCs w:val="28"/>
        </w:rPr>
        <w:t>и</w:t>
      </w:r>
      <w:r w:rsidR="00714E87">
        <w:rPr>
          <w:rFonts w:ascii="PT Astra Serif" w:hAnsi="PT Astra Serif" w:cs="Arial"/>
          <w:sz w:val="28"/>
          <w:szCs w:val="28"/>
        </w:rPr>
        <w:t xml:space="preserve"> </w:t>
      </w:r>
      <w:r>
        <w:rPr>
          <w:rFonts w:ascii="PT Astra Serif" w:hAnsi="PT Astra Serif" w:cs="Arial"/>
          <w:sz w:val="28"/>
          <w:szCs w:val="28"/>
        </w:rPr>
        <w:t>деятельность в области профессионального спорта, утверждённ</w:t>
      </w:r>
      <w:r w:rsidR="00464FCC">
        <w:rPr>
          <w:rFonts w:ascii="PT Astra Serif" w:hAnsi="PT Astra Serif" w:cs="Arial"/>
          <w:sz w:val="28"/>
          <w:szCs w:val="28"/>
        </w:rPr>
        <w:t>ыми</w:t>
      </w:r>
      <w:r>
        <w:rPr>
          <w:rFonts w:ascii="PT Astra Serif" w:hAnsi="PT Astra Serif" w:cs="Arial"/>
          <w:sz w:val="28"/>
          <w:szCs w:val="28"/>
        </w:rPr>
        <w:t xml:space="preserve"> общероссийской спортивной федерацией </w:t>
      </w:r>
      <w:r w:rsidR="00464FCC">
        <w:rPr>
          <w:rFonts w:ascii="PT Astra Serif" w:hAnsi="PT Astra Serif" w:cs="Arial"/>
          <w:sz w:val="28"/>
          <w:szCs w:val="28"/>
        </w:rPr>
        <w:br/>
      </w:r>
      <w:r>
        <w:rPr>
          <w:rFonts w:ascii="PT Astra Serif" w:hAnsi="PT Astra Serif" w:cs="Arial"/>
          <w:sz w:val="28"/>
          <w:szCs w:val="28"/>
        </w:rPr>
        <w:t xml:space="preserve">по соответствующему виду спорта и (или) профессиональной спортивной лигой </w:t>
      </w:r>
      <w:r w:rsidR="00AD2F46">
        <w:rPr>
          <w:rFonts w:ascii="PT Astra Serif" w:hAnsi="PT Astra Serif" w:cs="Arial"/>
          <w:sz w:val="28"/>
          <w:szCs w:val="28"/>
        </w:rPr>
        <w:t>по соответствующему виду спорта.</w:t>
      </w:r>
      <w:r>
        <w:rPr>
          <w:rFonts w:ascii="PT Astra Serif" w:hAnsi="PT Astra Serif" w:cs="Arial"/>
          <w:sz w:val="28"/>
          <w:szCs w:val="28"/>
        </w:rPr>
        <w:t>»;</w:t>
      </w:r>
    </w:p>
    <w:p w14:paraId="4BFB47AF" w14:textId="77777777" w:rsidR="00952E69" w:rsidRPr="00447024" w:rsidRDefault="00952E69" w:rsidP="00464FCC">
      <w:pPr>
        <w:spacing w:line="245" w:lineRule="auto"/>
        <w:ind w:firstLine="709"/>
        <w:jc w:val="both"/>
        <w:rPr>
          <w:rFonts w:ascii="PT Astra Serif" w:hAnsi="PT Astra Serif"/>
          <w:sz w:val="28"/>
          <w:szCs w:val="28"/>
        </w:rPr>
      </w:pPr>
      <w:r w:rsidRPr="00447024">
        <w:rPr>
          <w:rFonts w:ascii="PT Astra Serif" w:hAnsi="PT Astra Serif"/>
          <w:sz w:val="28"/>
          <w:szCs w:val="28"/>
        </w:rPr>
        <w:t xml:space="preserve">пункт 1.5 </w:t>
      </w:r>
      <w:r w:rsidR="00447024" w:rsidRPr="00447024">
        <w:rPr>
          <w:rFonts w:ascii="PT Astra Serif" w:hAnsi="PT Astra Serif"/>
          <w:sz w:val="28"/>
          <w:szCs w:val="28"/>
        </w:rPr>
        <w:t>признать утратившим силу</w:t>
      </w:r>
      <w:r w:rsidR="000D0A60" w:rsidRPr="00447024">
        <w:rPr>
          <w:rFonts w:ascii="PT Astra Serif" w:hAnsi="PT Astra Serif"/>
          <w:sz w:val="28"/>
          <w:szCs w:val="28"/>
        </w:rPr>
        <w:t>;</w:t>
      </w:r>
    </w:p>
    <w:p w14:paraId="01F9E696" w14:textId="77777777" w:rsidR="00B616EB" w:rsidRPr="008E79E5" w:rsidRDefault="00766F10" w:rsidP="00464FCC">
      <w:pPr>
        <w:spacing w:line="245" w:lineRule="auto"/>
        <w:ind w:firstLine="709"/>
        <w:jc w:val="both"/>
        <w:rPr>
          <w:rFonts w:ascii="PT Astra Serif" w:hAnsi="PT Astra Serif"/>
          <w:sz w:val="28"/>
          <w:szCs w:val="28"/>
        </w:rPr>
      </w:pPr>
      <w:r>
        <w:rPr>
          <w:rFonts w:ascii="PT Astra Serif" w:hAnsi="PT Astra Serif"/>
          <w:sz w:val="28"/>
          <w:szCs w:val="28"/>
        </w:rPr>
        <w:t>г</w:t>
      </w:r>
      <w:r w:rsidR="00952E69" w:rsidRPr="008E79E5">
        <w:rPr>
          <w:rFonts w:ascii="PT Astra Serif" w:hAnsi="PT Astra Serif"/>
          <w:sz w:val="28"/>
          <w:szCs w:val="28"/>
        </w:rPr>
        <w:t>)</w:t>
      </w:r>
      <w:r w:rsidR="00B616EB" w:rsidRPr="008E79E5">
        <w:rPr>
          <w:rFonts w:ascii="PT Astra Serif" w:hAnsi="PT Astra Serif"/>
          <w:sz w:val="28"/>
          <w:szCs w:val="28"/>
        </w:rPr>
        <w:t xml:space="preserve"> в</w:t>
      </w:r>
      <w:r w:rsidR="00952E69" w:rsidRPr="008E79E5">
        <w:rPr>
          <w:rFonts w:ascii="PT Astra Serif" w:hAnsi="PT Astra Serif"/>
          <w:sz w:val="28"/>
          <w:szCs w:val="28"/>
        </w:rPr>
        <w:t xml:space="preserve"> </w:t>
      </w:r>
      <w:r w:rsidR="00B616EB" w:rsidRPr="008E79E5">
        <w:rPr>
          <w:rFonts w:ascii="PT Astra Serif" w:hAnsi="PT Astra Serif"/>
          <w:sz w:val="28"/>
          <w:szCs w:val="28"/>
        </w:rPr>
        <w:t>разделе 2:</w:t>
      </w:r>
    </w:p>
    <w:p w14:paraId="6B0FAC15" w14:textId="77777777" w:rsidR="002B308F" w:rsidRDefault="002B308F" w:rsidP="00464FCC">
      <w:pPr>
        <w:spacing w:line="245" w:lineRule="auto"/>
        <w:ind w:firstLine="709"/>
        <w:jc w:val="both"/>
        <w:rPr>
          <w:rFonts w:ascii="PT Astra Serif" w:hAnsi="PT Astra Serif"/>
          <w:sz w:val="28"/>
          <w:szCs w:val="28"/>
        </w:rPr>
      </w:pPr>
      <w:r w:rsidRPr="008E79E5">
        <w:rPr>
          <w:rFonts w:ascii="PT Astra Serif" w:hAnsi="PT Astra Serif"/>
          <w:sz w:val="28"/>
          <w:szCs w:val="28"/>
        </w:rPr>
        <w:t>в пункте 2.2:</w:t>
      </w:r>
    </w:p>
    <w:p w14:paraId="5349862F" w14:textId="77777777" w:rsidR="00AD2C75" w:rsidRPr="008E79E5" w:rsidRDefault="00AD2C75" w:rsidP="00464FCC">
      <w:pPr>
        <w:spacing w:line="245" w:lineRule="auto"/>
        <w:ind w:firstLine="709"/>
        <w:jc w:val="both"/>
        <w:rPr>
          <w:rFonts w:ascii="PT Astra Serif" w:hAnsi="PT Astra Serif"/>
          <w:sz w:val="28"/>
          <w:szCs w:val="28"/>
        </w:rPr>
      </w:pPr>
      <w:r>
        <w:rPr>
          <w:rFonts w:ascii="PT Astra Serif" w:hAnsi="PT Astra Serif"/>
          <w:sz w:val="28"/>
          <w:szCs w:val="28"/>
        </w:rPr>
        <w:t>в абзаце первом слова «следующие документы» исключить;</w:t>
      </w:r>
    </w:p>
    <w:p w14:paraId="46ADA0DA" w14:textId="77777777" w:rsidR="007403C1" w:rsidRPr="00F10A6E" w:rsidRDefault="002938D7" w:rsidP="00464FCC">
      <w:pPr>
        <w:spacing w:line="245" w:lineRule="auto"/>
        <w:ind w:firstLine="709"/>
        <w:jc w:val="both"/>
        <w:rPr>
          <w:rFonts w:ascii="PT Astra Serif" w:hAnsi="PT Astra Serif" w:cs="Arial"/>
          <w:color w:val="FF0000"/>
          <w:sz w:val="28"/>
          <w:szCs w:val="28"/>
        </w:rPr>
      </w:pPr>
      <w:r>
        <w:rPr>
          <w:rFonts w:ascii="PT Astra Serif" w:hAnsi="PT Astra Serif"/>
          <w:sz w:val="28"/>
          <w:szCs w:val="28"/>
        </w:rPr>
        <w:t xml:space="preserve">в </w:t>
      </w:r>
      <w:r w:rsidR="007403C1" w:rsidRPr="008E79E5">
        <w:rPr>
          <w:rFonts w:ascii="PT Astra Serif" w:hAnsi="PT Astra Serif"/>
          <w:sz w:val="28"/>
          <w:szCs w:val="28"/>
        </w:rPr>
        <w:t>подпункт</w:t>
      </w:r>
      <w:r>
        <w:rPr>
          <w:rFonts w:ascii="PT Astra Serif" w:hAnsi="PT Astra Serif"/>
          <w:sz w:val="28"/>
          <w:szCs w:val="28"/>
        </w:rPr>
        <w:t>е</w:t>
      </w:r>
      <w:r w:rsidR="007403C1" w:rsidRPr="008E79E5">
        <w:rPr>
          <w:rFonts w:ascii="PT Astra Serif" w:hAnsi="PT Astra Serif"/>
          <w:sz w:val="28"/>
          <w:szCs w:val="28"/>
        </w:rPr>
        <w:t xml:space="preserve"> 8 </w:t>
      </w:r>
      <w:r w:rsidR="00C23F48">
        <w:rPr>
          <w:rFonts w:ascii="PT Astra Serif" w:hAnsi="PT Astra Serif"/>
          <w:sz w:val="28"/>
          <w:szCs w:val="28"/>
        </w:rPr>
        <w:t>слова «настоящего Порядка» заменить словами «настоящих Правил»</w:t>
      </w:r>
      <w:r w:rsidR="00CF66B5">
        <w:rPr>
          <w:rFonts w:ascii="PT Astra Serif" w:hAnsi="PT Astra Serif"/>
          <w:sz w:val="28"/>
          <w:szCs w:val="28"/>
        </w:rPr>
        <w:t>;</w:t>
      </w:r>
    </w:p>
    <w:p w14:paraId="0E0094A1" w14:textId="77777777" w:rsidR="002B308F" w:rsidRPr="008E79E5" w:rsidRDefault="002B308F" w:rsidP="00464FCC">
      <w:pPr>
        <w:autoSpaceDE w:val="0"/>
        <w:autoSpaceDN w:val="0"/>
        <w:adjustRightInd w:val="0"/>
        <w:spacing w:line="245" w:lineRule="auto"/>
        <w:ind w:firstLine="709"/>
        <w:jc w:val="both"/>
        <w:rPr>
          <w:rFonts w:ascii="PT Astra Serif" w:hAnsi="PT Astra Serif" w:cs="Arial"/>
          <w:sz w:val="28"/>
          <w:szCs w:val="28"/>
        </w:rPr>
      </w:pPr>
      <w:r w:rsidRPr="008E79E5">
        <w:rPr>
          <w:rFonts w:ascii="PT Astra Serif" w:hAnsi="PT Astra Serif" w:cs="Arial"/>
          <w:sz w:val="28"/>
          <w:szCs w:val="28"/>
        </w:rPr>
        <w:t>подпункт 11 изложить в следующей редакции:</w:t>
      </w:r>
    </w:p>
    <w:p w14:paraId="47529843" w14:textId="77777777" w:rsidR="007403C1" w:rsidRDefault="002B308F" w:rsidP="00464FCC">
      <w:pPr>
        <w:autoSpaceDE w:val="0"/>
        <w:autoSpaceDN w:val="0"/>
        <w:adjustRightInd w:val="0"/>
        <w:spacing w:line="245" w:lineRule="auto"/>
        <w:ind w:firstLine="709"/>
        <w:jc w:val="both"/>
        <w:rPr>
          <w:rFonts w:ascii="PT Astra Serif" w:hAnsi="PT Astra Serif" w:cs="Arial"/>
          <w:sz w:val="28"/>
          <w:szCs w:val="28"/>
        </w:rPr>
      </w:pPr>
      <w:r w:rsidRPr="008E79E5">
        <w:rPr>
          <w:rFonts w:ascii="PT Astra Serif" w:hAnsi="PT Astra Serif" w:cs="Arial"/>
          <w:sz w:val="28"/>
          <w:szCs w:val="28"/>
        </w:rPr>
        <w:t xml:space="preserve">«11) </w:t>
      </w:r>
      <w:r w:rsidR="007403C1" w:rsidRPr="008E79E5">
        <w:rPr>
          <w:rFonts w:ascii="PT Astra Serif" w:hAnsi="PT Astra Serif" w:cs="Arial"/>
          <w:sz w:val="28"/>
          <w:szCs w:val="28"/>
        </w:rPr>
        <w:t>гарантийное обязательство спортивного клуба осуществлять финансовое обеспечен</w:t>
      </w:r>
      <w:r w:rsidR="0066492A">
        <w:rPr>
          <w:rFonts w:ascii="PT Astra Serif" w:hAnsi="PT Astra Serif" w:cs="Arial"/>
          <w:sz w:val="28"/>
          <w:szCs w:val="28"/>
        </w:rPr>
        <w:t>ие соответствующих затрат за счё</w:t>
      </w:r>
      <w:r w:rsidR="007403C1" w:rsidRPr="008E79E5">
        <w:rPr>
          <w:rFonts w:ascii="PT Astra Serif" w:hAnsi="PT Astra Serif" w:cs="Arial"/>
          <w:sz w:val="28"/>
          <w:szCs w:val="28"/>
        </w:rPr>
        <w:t xml:space="preserve">т средств </w:t>
      </w:r>
      <w:r w:rsidR="00FD4FB6">
        <w:rPr>
          <w:rFonts w:ascii="PT Astra Serif" w:hAnsi="PT Astra Serif" w:cs="Arial"/>
          <w:sz w:val="28"/>
          <w:szCs w:val="28"/>
        </w:rPr>
        <w:t xml:space="preserve">                                  </w:t>
      </w:r>
      <w:r w:rsidR="007403C1" w:rsidRPr="008E79E5">
        <w:rPr>
          <w:rFonts w:ascii="PT Astra Serif" w:hAnsi="PT Astra Serif" w:cs="Arial"/>
          <w:sz w:val="28"/>
          <w:szCs w:val="28"/>
        </w:rPr>
        <w:t xml:space="preserve">из внебюджетных источников в </w:t>
      </w:r>
      <w:r w:rsidR="001C5191">
        <w:rPr>
          <w:rFonts w:ascii="PT Astra Serif" w:hAnsi="PT Astra Serif" w:cs="Arial"/>
          <w:sz w:val="28"/>
          <w:szCs w:val="28"/>
        </w:rPr>
        <w:t>объёме, равном не менее</w:t>
      </w:r>
      <w:r w:rsidR="007403C1" w:rsidRPr="008E79E5">
        <w:rPr>
          <w:rFonts w:ascii="PT Astra Serif" w:hAnsi="PT Astra Serif" w:cs="Arial"/>
          <w:sz w:val="28"/>
          <w:szCs w:val="28"/>
        </w:rPr>
        <w:t xml:space="preserve"> </w:t>
      </w:r>
      <w:r w:rsidR="00C87880" w:rsidRPr="00C87880">
        <w:rPr>
          <w:rFonts w:ascii="PT Astra Serif" w:hAnsi="PT Astra Serif" w:cs="Arial"/>
          <w:sz w:val="28"/>
          <w:szCs w:val="28"/>
        </w:rPr>
        <w:t>1</w:t>
      </w:r>
      <w:r w:rsidR="007403C1" w:rsidRPr="008E79E5">
        <w:rPr>
          <w:rFonts w:ascii="PT Astra Serif" w:hAnsi="PT Astra Serif" w:cs="Arial"/>
          <w:sz w:val="28"/>
          <w:szCs w:val="28"/>
        </w:rPr>
        <w:t xml:space="preserve">5 процентов </w:t>
      </w:r>
      <w:proofErr w:type="gramStart"/>
      <w:r w:rsidR="001C5191">
        <w:rPr>
          <w:rFonts w:ascii="PT Astra Serif" w:hAnsi="PT Astra Serif" w:cs="Arial"/>
          <w:sz w:val="28"/>
          <w:szCs w:val="28"/>
        </w:rPr>
        <w:t>объёма</w:t>
      </w:r>
      <w:r w:rsidR="007403C1" w:rsidRPr="008E79E5">
        <w:rPr>
          <w:rFonts w:ascii="PT Astra Serif" w:hAnsi="PT Astra Serif" w:cs="Arial"/>
          <w:sz w:val="28"/>
          <w:szCs w:val="28"/>
        </w:rPr>
        <w:t xml:space="preserve">  предоставленн</w:t>
      </w:r>
      <w:r w:rsidR="001C5191">
        <w:rPr>
          <w:rFonts w:ascii="PT Astra Serif" w:hAnsi="PT Astra Serif" w:cs="Arial"/>
          <w:sz w:val="28"/>
          <w:szCs w:val="28"/>
        </w:rPr>
        <w:t>ых</w:t>
      </w:r>
      <w:proofErr w:type="gramEnd"/>
      <w:r w:rsidR="007403C1" w:rsidRPr="008E79E5">
        <w:rPr>
          <w:rFonts w:ascii="PT Astra Serif" w:hAnsi="PT Astra Serif" w:cs="Arial"/>
          <w:sz w:val="28"/>
          <w:szCs w:val="28"/>
        </w:rPr>
        <w:t xml:space="preserve"> сп</w:t>
      </w:r>
      <w:r w:rsidRPr="008E79E5">
        <w:rPr>
          <w:rFonts w:ascii="PT Astra Serif" w:hAnsi="PT Astra Serif" w:cs="Arial"/>
          <w:sz w:val="28"/>
          <w:szCs w:val="28"/>
        </w:rPr>
        <w:t>ортивному клубу субсиди</w:t>
      </w:r>
      <w:r w:rsidR="001C5191">
        <w:rPr>
          <w:rFonts w:ascii="PT Astra Serif" w:hAnsi="PT Astra Serif" w:cs="Arial"/>
          <w:sz w:val="28"/>
          <w:szCs w:val="28"/>
        </w:rPr>
        <w:t>й</w:t>
      </w:r>
      <w:r w:rsidRPr="008E79E5">
        <w:rPr>
          <w:rFonts w:ascii="PT Astra Serif" w:hAnsi="PT Astra Serif" w:cs="Arial"/>
          <w:sz w:val="28"/>
          <w:szCs w:val="28"/>
        </w:rPr>
        <w:t>;»;</w:t>
      </w:r>
    </w:p>
    <w:p w14:paraId="46A82FE3" w14:textId="77777777" w:rsidR="00B42D7E" w:rsidRDefault="00B42D7E" w:rsidP="00464FCC">
      <w:pPr>
        <w:autoSpaceDE w:val="0"/>
        <w:autoSpaceDN w:val="0"/>
        <w:adjustRightInd w:val="0"/>
        <w:spacing w:line="245" w:lineRule="auto"/>
        <w:ind w:firstLine="709"/>
        <w:jc w:val="both"/>
        <w:rPr>
          <w:rFonts w:ascii="PT Astra Serif" w:hAnsi="PT Astra Serif" w:cs="Arial"/>
          <w:sz w:val="28"/>
          <w:szCs w:val="28"/>
        </w:rPr>
      </w:pPr>
      <w:r>
        <w:rPr>
          <w:rFonts w:ascii="PT Astra Serif" w:hAnsi="PT Astra Serif" w:cs="Arial"/>
          <w:sz w:val="28"/>
          <w:szCs w:val="28"/>
        </w:rPr>
        <w:t xml:space="preserve">подпункт 13 </w:t>
      </w:r>
      <w:r w:rsidR="001F4B37">
        <w:rPr>
          <w:rFonts w:ascii="PT Astra Serif" w:hAnsi="PT Astra Serif" w:cs="Arial"/>
          <w:sz w:val="28"/>
          <w:szCs w:val="28"/>
        </w:rPr>
        <w:t>признать утратившим силу;</w:t>
      </w:r>
    </w:p>
    <w:p w14:paraId="3D41E05F" w14:textId="77777777" w:rsidR="008124EA" w:rsidRDefault="0019316C" w:rsidP="00464FCC">
      <w:pPr>
        <w:autoSpaceDE w:val="0"/>
        <w:autoSpaceDN w:val="0"/>
        <w:adjustRightInd w:val="0"/>
        <w:spacing w:line="245" w:lineRule="auto"/>
        <w:ind w:firstLine="709"/>
        <w:jc w:val="both"/>
        <w:rPr>
          <w:rFonts w:ascii="PT Astra Serif" w:hAnsi="PT Astra Serif"/>
          <w:sz w:val="28"/>
          <w:szCs w:val="28"/>
        </w:rPr>
      </w:pPr>
      <w:r>
        <w:rPr>
          <w:rFonts w:ascii="PT Astra Serif" w:hAnsi="PT Astra Serif" w:cs="Arial"/>
          <w:sz w:val="28"/>
          <w:szCs w:val="28"/>
        </w:rPr>
        <w:t>под</w:t>
      </w:r>
      <w:r w:rsidR="008124EA">
        <w:rPr>
          <w:rFonts w:ascii="PT Astra Serif" w:hAnsi="PT Astra Serif" w:cs="Arial"/>
          <w:sz w:val="28"/>
          <w:szCs w:val="28"/>
        </w:rPr>
        <w:t>пункт 14 после слова «клубом» дополнить словами «</w:t>
      </w:r>
      <w:r w:rsidR="008124EA">
        <w:rPr>
          <w:rFonts w:ascii="PT Astra Serif" w:hAnsi="PT Astra Serif"/>
          <w:sz w:val="28"/>
          <w:szCs w:val="28"/>
        </w:rPr>
        <w:t xml:space="preserve">по состоянию                        на дату, непосредственно предшествующую дате представления                                    в Министерство документов (копий документов), </w:t>
      </w:r>
      <w:r w:rsidR="00F94D08">
        <w:rPr>
          <w:rFonts w:ascii="PT Astra Serif" w:hAnsi="PT Astra Serif"/>
          <w:sz w:val="28"/>
          <w:szCs w:val="28"/>
        </w:rPr>
        <w:t>предусмотренных настоящим пунктом (далее – документы),»;</w:t>
      </w:r>
    </w:p>
    <w:p w14:paraId="23496C3D" w14:textId="77777777" w:rsidR="0019316C" w:rsidRDefault="0019316C" w:rsidP="00464FCC">
      <w:pPr>
        <w:autoSpaceDE w:val="0"/>
        <w:autoSpaceDN w:val="0"/>
        <w:adjustRightInd w:val="0"/>
        <w:spacing w:line="245" w:lineRule="auto"/>
        <w:ind w:firstLine="709"/>
        <w:jc w:val="both"/>
        <w:rPr>
          <w:rFonts w:ascii="PT Astra Serif" w:hAnsi="PT Astra Serif" w:cs="Arial"/>
          <w:sz w:val="28"/>
          <w:szCs w:val="28"/>
        </w:rPr>
      </w:pPr>
      <w:r>
        <w:rPr>
          <w:rFonts w:ascii="PT Astra Serif" w:hAnsi="PT Astra Serif"/>
          <w:sz w:val="28"/>
          <w:szCs w:val="28"/>
        </w:rPr>
        <w:t xml:space="preserve">подпункт 15 </w:t>
      </w:r>
      <w:r>
        <w:rPr>
          <w:rFonts w:ascii="PT Astra Serif" w:hAnsi="PT Astra Serif" w:cs="Arial"/>
          <w:sz w:val="28"/>
          <w:szCs w:val="28"/>
        </w:rPr>
        <w:t>после слова «клуба» дополнить словами «</w:t>
      </w:r>
      <w:r>
        <w:rPr>
          <w:rFonts w:ascii="PT Astra Serif" w:hAnsi="PT Astra Serif"/>
          <w:sz w:val="28"/>
          <w:szCs w:val="28"/>
        </w:rPr>
        <w:t>по состоянию                        на дату, непосредственно предшествующую дате представления                                    в Министерство документов,»;</w:t>
      </w:r>
    </w:p>
    <w:p w14:paraId="52CA1DD3" w14:textId="77777777" w:rsidR="00DE50ED" w:rsidRDefault="00DE50ED" w:rsidP="00464FCC">
      <w:pPr>
        <w:spacing w:line="245" w:lineRule="auto"/>
        <w:ind w:firstLine="709"/>
        <w:jc w:val="both"/>
        <w:rPr>
          <w:rFonts w:ascii="PT Astra Serif" w:hAnsi="PT Astra Serif"/>
          <w:sz w:val="28"/>
          <w:szCs w:val="28"/>
        </w:rPr>
      </w:pPr>
      <w:r w:rsidRPr="008E79E5">
        <w:rPr>
          <w:rFonts w:ascii="PT Astra Serif" w:hAnsi="PT Astra Serif"/>
          <w:sz w:val="28"/>
          <w:szCs w:val="28"/>
        </w:rPr>
        <w:t>в пункте 2.3:</w:t>
      </w:r>
    </w:p>
    <w:p w14:paraId="2EE7144D" w14:textId="77777777" w:rsidR="002A2B2A" w:rsidRPr="00B42D7E" w:rsidRDefault="002A2B2A" w:rsidP="00464FCC">
      <w:pPr>
        <w:spacing w:line="245" w:lineRule="auto"/>
        <w:ind w:firstLine="709"/>
        <w:jc w:val="both"/>
        <w:rPr>
          <w:rFonts w:ascii="PT Astra Serif" w:hAnsi="PT Astra Serif"/>
          <w:sz w:val="28"/>
          <w:szCs w:val="28"/>
        </w:rPr>
      </w:pPr>
      <w:r w:rsidRPr="00B42D7E">
        <w:rPr>
          <w:rFonts w:ascii="PT Astra Serif" w:hAnsi="PT Astra Serif"/>
          <w:sz w:val="28"/>
          <w:szCs w:val="28"/>
        </w:rPr>
        <w:t>абзац первый изложить в следующей редакции:</w:t>
      </w:r>
    </w:p>
    <w:p w14:paraId="72028FFB" w14:textId="77777777" w:rsidR="002A2B2A" w:rsidRPr="00B42D7E" w:rsidRDefault="002A2B2A" w:rsidP="00464FCC">
      <w:pPr>
        <w:spacing w:line="245" w:lineRule="auto"/>
        <w:ind w:firstLine="709"/>
        <w:jc w:val="both"/>
        <w:rPr>
          <w:rFonts w:ascii="PT Astra Serif" w:hAnsi="PT Astra Serif"/>
          <w:sz w:val="28"/>
          <w:szCs w:val="28"/>
        </w:rPr>
      </w:pPr>
      <w:r w:rsidRPr="00B42D7E">
        <w:rPr>
          <w:rFonts w:ascii="PT Astra Serif" w:hAnsi="PT Astra Serif"/>
          <w:sz w:val="28"/>
          <w:szCs w:val="28"/>
        </w:rPr>
        <w:lastRenderedPageBreak/>
        <w:t>«</w:t>
      </w:r>
      <w:r w:rsidR="001F4B37">
        <w:rPr>
          <w:rFonts w:ascii="PT Astra Serif" w:hAnsi="PT Astra Serif"/>
          <w:sz w:val="28"/>
          <w:szCs w:val="28"/>
        </w:rPr>
        <w:t>Спортивный клуб, претендующий на получение субсидий, по состоянию на дату, непосредственно предшествующую дате представления                                    в Министерство документов, должен соответствовать следующим требованиям:</w:t>
      </w:r>
      <w:r w:rsidRPr="00B42D7E">
        <w:rPr>
          <w:rFonts w:ascii="PT Astra Serif" w:hAnsi="PT Astra Serif"/>
          <w:sz w:val="28"/>
          <w:szCs w:val="28"/>
        </w:rPr>
        <w:t>»;</w:t>
      </w:r>
    </w:p>
    <w:p w14:paraId="675A915C" w14:textId="77777777" w:rsidR="002A2B2A" w:rsidRPr="00B42D7E" w:rsidRDefault="0066492A" w:rsidP="00464FCC">
      <w:pPr>
        <w:spacing w:line="245" w:lineRule="auto"/>
        <w:ind w:firstLine="709"/>
        <w:jc w:val="both"/>
        <w:rPr>
          <w:rFonts w:ascii="PT Astra Serif" w:hAnsi="PT Astra Serif"/>
          <w:sz w:val="28"/>
          <w:szCs w:val="28"/>
        </w:rPr>
      </w:pPr>
      <w:r w:rsidRPr="00B42D7E">
        <w:rPr>
          <w:rFonts w:ascii="PT Astra Serif" w:hAnsi="PT Astra Serif"/>
          <w:sz w:val="28"/>
          <w:szCs w:val="28"/>
        </w:rPr>
        <w:t xml:space="preserve">в </w:t>
      </w:r>
      <w:r w:rsidR="002A2B2A" w:rsidRPr="00B42D7E">
        <w:rPr>
          <w:rFonts w:ascii="PT Astra Serif" w:hAnsi="PT Astra Serif"/>
          <w:sz w:val="28"/>
          <w:szCs w:val="28"/>
        </w:rPr>
        <w:t>подпункт</w:t>
      </w:r>
      <w:r w:rsidRPr="00B42D7E">
        <w:rPr>
          <w:rFonts w:ascii="PT Astra Serif" w:hAnsi="PT Astra Serif"/>
          <w:sz w:val="28"/>
          <w:szCs w:val="28"/>
        </w:rPr>
        <w:t xml:space="preserve">е </w:t>
      </w:r>
      <w:r w:rsidR="002A2B2A" w:rsidRPr="00B42D7E">
        <w:rPr>
          <w:rFonts w:ascii="PT Astra Serif" w:hAnsi="PT Astra Serif"/>
          <w:sz w:val="28"/>
          <w:szCs w:val="28"/>
        </w:rPr>
        <w:t xml:space="preserve">2 </w:t>
      </w:r>
      <w:r w:rsidRPr="00B42D7E">
        <w:rPr>
          <w:rFonts w:ascii="PT Astra Serif" w:hAnsi="PT Astra Serif"/>
          <w:sz w:val="28"/>
          <w:szCs w:val="28"/>
        </w:rPr>
        <w:t>цифр</w:t>
      </w:r>
      <w:r w:rsidR="0019316C">
        <w:rPr>
          <w:rFonts w:ascii="PT Astra Serif" w:hAnsi="PT Astra Serif"/>
          <w:sz w:val="28"/>
          <w:szCs w:val="28"/>
        </w:rPr>
        <w:t>ы</w:t>
      </w:r>
      <w:r w:rsidRPr="00B42D7E">
        <w:rPr>
          <w:rFonts w:ascii="PT Astra Serif" w:hAnsi="PT Astra Serif"/>
          <w:sz w:val="28"/>
          <w:szCs w:val="28"/>
        </w:rPr>
        <w:t xml:space="preserve"> «18» заменить цифр</w:t>
      </w:r>
      <w:r w:rsidR="0019316C">
        <w:rPr>
          <w:rFonts w:ascii="PT Astra Serif" w:hAnsi="PT Astra Serif"/>
          <w:sz w:val="28"/>
          <w:szCs w:val="28"/>
        </w:rPr>
        <w:t>ами</w:t>
      </w:r>
      <w:r w:rsidRPr="00B42D7E">
        <w:rPr>
          <w:rFonts w:ascii="PT Astra Serif" w:hAnsi="PT Astra Serif"/>
          <w:sz w:val="28"/>
          <w:szCs w:val="28"/>
        </w:rPr>
        <w:t xml:space="preserve"> «22»;</w:t>
      </w:r>
    </w:p>
    <w:p w14:paraId="188755F5" w14:textId="77777777" w:rsidR="00317B6B" w:rsidRPr="00FB13CA" w:rsidRDefault="00DE50ED" w:rsidP="00464FCC">
      <w:pPr>
        <w:spacing w:line="245" w:lineRule="auto"/>
        <w:ind w:firstLine="709"/>
        <w:jc w:val="both"/>
        <w:rPr>
          <w:rFonts w:ascii="PT Astra Serif" w:hAnsi="PT Astra Serif"/>
          <w:sz w:val="28"/>
          <w:szCs w:val="28"/>
        </w:rPr>
      </w:pPr>
      <w:r w:rsidRPr="00FB13CA">
        <w:rPr>
          <w:rFonts w:ascii="PT Astra Serif" w:hAnsi="PT Astra Serif"/>
          <w:sz w:val="28"/>
          <w:szCs w:val="28"/>
        </w:rPr>
        <w:t xml:space="preserve">подпункт 3 </w:t>
      </w:r>
      <w:r w:rsidR="00317B6B" w:rsidRPr="00FB13CA">
        <w:rPr>
          <w:rFonts w:ascii="PT Astra Serif" w:hAnsi="PT Astra Serif"/>
          <w:sz w:val="28"/>
          <w:szCs w:val="28"/>
        </w:rPr>
        <w:t>признать утратившим силу;</w:t>
      </w:r>
    </w:p>
    <w:p w14:paraId="1AF9622F" w14:textId="77777777" w:rsidR="00B932D1" w:rsidRPr="008E79E5" w:rsidRDefault="00B932D1" w:rsidP="00464FCC">
      <w:pPr>
        <w:spacing w:line="245" w:lineRule="auto"/>
        <w:ind w:firstLine="709"/>
        <w:jc w:val="both"/>
        <w:rPr>
          <w:rFonts w:ascii="PT Astra Serif" w:hAnsi="PT Astra Serif"/>
          <w:sz w:val="28"/>
          <w:szCs w:val="28"/>
        </w:rPr>
      </w:pPr>
      <w:r w:rsidRPr="008E79E5">
        <w:rPr>
          <w:rFonts w:ascii="PT Astra Serif" w:hAnsi="PT Astra Serif"/>
          <w:sz w:val="28"/>
          <w:szCs w:val="28"/>
        </w:rPr>
        <w:t xml:space="preserve">подпункт 5 </w:t>
      </w:r>
      <w:r w:rsidR="006B7B91">
        <w:rPr>
          <w:rFonts w:ascii="PT Astra Serif" w:hAnsi="PT Astra Serif"/>
          <w:sz w:val="28"/>
          <w:szCs w:val="28"/>
        </w:rPr>
        <w:t>признать утратившим силу;</w:t>
      </w:r>
    </w:p>
    <w:p w14:paraId="6C38782B" w14:textId="77777777" w:rsidR="00952E69" w:rsidRPr="008E79E5" w:rsidRDefault="00952E69" w:rsidP="00464FCC">
      <w:pPr>
        <w:spacing w:line="245" w:lineRule="auto"/>
        <w:ind w:firstLine="709"/>
        <w:jc w:val="both"/>
        <w:rPr>
          <w:rFonts w:ascii="PT Astra Serif" w:hAnsi="PT Astra Serif"/>
          <w:sz w:val="28"/>
          <w:szCs w:val="28"/>
        </w:rPr>
      </w:pPr>
      <w:r w:rsidRPr="008E79E5">
        <w:rPr>
          <w:rFonts w:ascii="PT Astra Serif" w:hAnsi="PT Astra Serif"/>
          <w:sz w:val="28"/>
          <w:szCs w:val="28"/>
        </w:rPr>
        <w:t>подпункт 6 изложить в следующей редакции:</w:t>
      </w:r>
    </w:p>
    <w:p w14:paraId="4D66F452" w14:textId="77777777" w:rsidR="00952E69" w:rsidRDefault="00952E69" w:rsidP="00464FCC">
      <w:pPr>
        <w:spacing w:line="245" w:lineRule="auto"/>
        <w:ind w:firstLine="709"/>
        <w:jc w:val="both"/>
        <w:rPr>
          <w:rFonts w:ascii="PT Astra Serif" w:hAnsi="PT Astra Serif"/>
          <w:sz w:val="28"/>
          <w:szCs w:val="28"/>
          <w:lang w:eastAsia="ru-RU"/>
        </w:rPr>
      </w:pPr>
      <w:r w:rsidRPr="008E79E5">
        <w:rPr>
          <w:rFonts w:ascii="PT Astra Serif" w:hAnsi="PT Astra Serif" w:cs="Arial"/>
          <w:sz w:val="28"/>
          <w:szCs w:val="28"/>
          <w:lang w:eastAsia="ru-RU"/>
        </w:rPr>
        <w:t xml:space="preserve">«6) у спортивного клуба </w:t>
      </w:r>
      <w:r w:rsidRPr="008E79E5">
        <w:rPr>
          <w:rFonts w:ascii="PT Astra Serif" w:hAnsi="PT Astra Serif"/>
          <w:sz w:val="28"/>
          <w:szCs w:val="28"/>
          <w:lang w:eastAsia="ru-RU"/>
        </w:rPr>
        <w:t>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14:paraId="01B7BA72" w14:textId="77777777" w:rsidR="00622742" w:rsidRDefault="00622742"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подпункт 7 после слова «реорганизации» дополнить словами                               «(за исключением реорганизации в форме присоединения к нему другого юридического лица)»;</w:t>
      </w:r>
    </w:p>
    <w:p w14:paraId="007853ED" w14:textId="77777777" w:rsidR="00B54CC8" w:rsidRDefault="00C23F48"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в подпункте 8 слова «настоящего Порядка» заменить словами «настоящих Правил»</w:t>
      </w:r>
      <w:r w:rsidR="00B54CC8">
        <w:rPr>
          <w:rFonts w:ascii="PT Astra Serif" w:hAnsi="PT Astra Serif"/>
          <w:sz w:val="28"/>
          <w:szCs w:val="28"/>
          <w:lang w:eastAsia="ru-RU"/>
        </w:rPr>
        <w:t>;</w:t>
      </w:r>
    </w:p>
    <w:p w14:paraId="23385A88" w14:textId="77777777" w:rsidR="00B54CC8" w:rsidRDefault="00B54CC8" w:rsidP="00464FCC">
      <w:pPr>
        <w:spacing w:line="245" w:lineRule="auto"/>
        <w:ind w:firstLine="709"/>
        <w:jc w:val="both"/>
        <w:rPr>
          <w:rFonts w:ascii="PT Astra Serif" w:eastAsia="Calibri" w:hAnsi="PT Astra Serif" w:cs="PT Astra Serif"/>
          <w:sz w:val="28"/>
          <w:szCs w:val="28"/>
          <w:lang w:eastAsia="ru-RU"/>
        </w:rPr>
      </w:pPr>
      <w:r>
        <w:rPr>
          <w:rFonts w:ascii="PT Astra Serif" w:hAnsi="PT Astra Serif"/>
          <w:sz w:val="28"/>
          <w:szCs w:val="28"/>
          <w:lang w:eastAsia="ru-RU"/>
        </w:rPr>
        <w:t>в пункте 2.4 слова «</w:t>
      </w:r>
      <w:r>
        <w:rPr>
          <w:rFonts w:ascii="PT Astra Serif" w:eastAsia="Calibri" w:hAnsi="PT Astra Serif" w:cs="PT Astra Serif"/>
          <w:sz w:val="28"/>
          <w:szCs w:val="28"/>
          <w:lang w:eastAsia="ru-RU"/>
        </w:rPr>
        <w:t xml:space="preserve">(копий документов), представленных спортивными клубами в соответствии с </w:t>
      </w:r>
      <w:hyperlink r:id="rId7" w:history="1">
        <w:r w:rsidRPr="00B54CC8">
          <w:rPr>
            <w:rFonts w:ascii="PT Astra Serif" w:eastAsia="Calibri" w:hAnsi="PT Astra Serif" w:cs="PT Astra Serif"/>
            <w:sz w:val="28"/>
            <w:szCs w:val="28"/>
            <w:lang w:eastAsia="ru-RU"/>
          </w:rPr>
          <w:t>пунктом 2.2</w:t>
        </w:r>
      </w:hyperlink>
      <w:r w:rsidRPr="00B54CC8">
        <w:rPr>
          <w:rFonts w:ascii="PT Astra Serif" w:eastAsia="Calibri" w:hAnsi="PT Astra Serif" w:cs="PT Astra Serif"/>
          <w:sz w:val="28"/>
          <w:szCs w:val="28"/>
          <w:lang w:eastAsia="ru-RU"/>
        </w:rPr>
        <w:t xml:space="preserve"> </w:t>
      </w:r>
      <w:r>
        <w:rPr>
          <w:rFonts w:ascii="PT Astra Serif" w:eastAsia="Calibri" w:hAnsi="PT Astra Serif" w:cs="PT Astra Serif"/>
          <w:sz w:val="28"/>
          <w:szCs w:val="28"/>
          <w:lang w:eastAsia="ru-RU"/>
        </w:rPr>
        <w:t>настоящего раздела» исключить;</w:t>
      </w:r>
    </w:p>
    <w:p w14:paraId="43F5DD0E" w14:textId="77777777" w:rsidR="003D52CC" w:rsidRDefault="00B54CC8"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в пункте 2.5 слова «</w:t>
      </w:r>
      <w:r w:rsidR="00CF430B">
        <w:rPr>
          <w:rFonts w:ascii="PT Astra Serif" w:hAnsi="PT Astra Serif"/>
          <w:sz w:val="28"/>
          <w:szCs w:val="28"/>
          <w:lang w:eastAsia="ru-RU"/>
        </w:rPr>
        <w:t>(копии документов)» и слова «(копий документов)» исключить</w:t>
      </w:r>
      <w:r w:rsidR="003D52CC">
        <w:rPr>
          <w:rFonts w:ascii="PT Astra Serif" w:hAnsi="PT Astra Serif"/>
          <w:sz w:val="28"/>
          <w:szCs w:val="28"/>
          <w:lang w:eastAsia="ru-RU"/>
        </w:rPr>
        <w:t>;</w:t>
      </w:r>
    </w:p>
    <w:p w14:paraId="4A2E3DFC" w14:textId="77777777" w:rsidR="003D52CC" w:rsidRDefault="003D52CC"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в пункте 2.6 слово «заявок» заменить словом «документов»;</w:t>
      </w:r>
    </w:p>
    <w:p w14:paraId="6B0CD140" w14:textId="77777777" w:rsidR="003D52CC" w:rsidRDefault="003D52CC"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в пункте 2.7:</w:t>
      </w:r>
    </w:p>
    <w:p w14:paraId="65C462E2" w14:textId="77777777" w:rsidR="007129FA" w:rsidRDefault="003D52CC"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в абзаце первом слово «отказа» заменить словами «принятия решения                  об отказе»;</w:t>
      </w:r>
    </w:p>
    <w:p w14:paraId="3A1261D3" w14:textId="77777777" w:rsidR="00042A63" w:rsidRDefault="007129FA" w:rsidP="00464FCC">
      <w:pPr>
        <w:spacing w:line="245" w:lineRule="auto"/>
        <w:ind w:firstLine="709"/>
        <w:jc w:val="both"/>
        <w:rPr>
          <w:rFonts w:ascii="PT Astra Serif" w:eastAsia="Calibri" w:hAnsi="PT Astra Serif" w:cs="PT Astra Serif"/>
          <w:sz w:val="28"/>
          <w:szCs w:val="28"/>
          <w:lang w:eastAsia="ru-RU"/>
        </w:rPr>
      </w:pPr>
      <w:r>
        <w:rPr>
          <w:rFonts w:ascii="PT Astra Serif" w:hAnsi="PT Astra Serif"/>
          <w:sz w:val="28"/>
          <w:szCs w:val="28"/>
          <w:lang w:eastAsia="ru-RU"/>
        </w:rPr>
        <w:t>в абзаце третьем слова «</w:t>
      </w:r>
      <w:r>
        <w:rPr>
          <w:rFonts w:ascii="PT Astra Serif" w:eastAsia="Calibri" w:hAnsi="PT Astra Serif" w:cs="PT Astra Serif"/>
          <w:sz w:val="28"/>
          <w:szCs w:val="28"/>
          <w:lang w:eastAsia="ru-RU"/>
        </w:rPr>
        <w:t xml:space="preserve">(копий документов), указанных в </w:t>
      </w:r>
      <w:hyperlink r:id="rId8" w:history="1">
        <w:r w:rsidRPr="007129FA">
          <w:rPr>
            <w:rFonts w:ascii="PT Astra Serif" w:eastAsia="Calibri" w:hAnsi="PT Astra Serif" w:cs="PT Astra Serif"/>
            <w:sz w:val="28"/>
            <w:szCs w:val="28"/>
            <w:lang w:eastAsia="ru-RU"/>
          </w:rPr>
          <w:t>пункте 2.2</w:t>
        </w:r>
      </w:hyperlink>
      <w:r w:rsidRPr="007129FA">
        <w:rPr>
          <w:rFonts w:ascii="PT Astra Serif" w:eastAsia="Calibri" w:hAnsi="PT Astra Serif" w:cs="PT Astra Serif"/>
          <w:sz w:val="28"/>
          <w:szCs w:val="28"/>
          <w:lang w:eastAsia="ru-RU"/>
        </w:rPr>
        <w:t xml:space="preserve"> </w:t>
      </w:r>
      <w:r>
        <w:rPr>
          <w:rFonts w:ascii="PT Astra Serif" w:eastAsia="Calibri" w:hAnsi="PT Astra Serif" w:cs="PT Astra Serif"/>
          <w:sz w:val="28"/>
          <w:szCs w:val="28"/>
          <w:lang w:eastAsia="ru-RU"/>
        </w:rPr>
        <w:t>настоящего раздела,», слово «таких» и слова «</w:t>
      </w:r>
      <w:r w:rsidR="00042A63">
        <w:rPr>
          <w:rFonts w:ascii="PT Astra Serif" w:eastAsia="Calibri" w:hAnsi="PT Astra Serif" w:cs="PT Astra Serif"/>
          <w:sz w:val="28"/>
          <w:szCs w:val="28"/>
          <w:lang w:eastAsia="ru-RU"/>
        </w:rPr>
        <w:t xml:space="preserve">(копия документов)» </w:t>
      </w:r>
      <w:r>
        <w:rPr>
          <w:rFonts w:ascii="PT Astra Serif" w:eastAsia="Calibri" w:hAnsi="PT Astra Serif" w:cs="PT Astra Serif"/>
          <w:sz w:val="28"/>
          <w:szCs w:val="28"/>
          <w:lang w:eastAsia="ru-RU"/>
        </w:rPr>
        <w:t>исключить</w:t>
      </w:r>
      <w:r w:rsidR="00042A63">
        <w:rPr>
          <w:rFonts w:ascii="PT Astra Serif" w:eastAsia="Calibri" w:hAnsi="PT Astra Serif" w:cs="PT Astra Serif"/>
          <w:sz w:val="28"/>
          <w:szCs w:val="28"/>
          <w:lang w:eastAsia="ru-RU"/>
        </w:rPr>
        <w:t>;</w:t>
      </w:r>
    </w:p>
    <w:p w14:paraId="6E3FC0CE" w14:textId="77777777" w:rsidR="007129FA" w:rsidRDefault="00042A63" w:rsidP="00464FCC">
      <w:pPr>
        <w:spacing w:line="245" w:lineRule="auto"/>
        <w:ind w:firstLine="709"/>
        <w:jc w:val="both"/>
        <w:rPr>
          <w:rFonts w:ascii="PT Astra Serif" w:eastAsia="Calibri" w:hAnsi="PT Astra Serif" w:cs="PT Astra Serif"/>
          <w:sz w:val="28"/>
          <w:szCs w:val="28"/>
          <w:lang w:eastAsia="ru-RU"/>
        </w:rPr>
      </w:pPr>
      <w:r>
        <w:rPr>
          <w:rFonts w:ascii="PT Astra Serif" w:eastAsia="Calibri" w:hAnsi="PT Astra Serif" w:cs="PT Astra Serif"/>
          <w:sz w:val="28"/>
          <w:szCs w:val="28"/>
          <w:lang w:eastAsia="ru-RU"/>
        </w:rPr>
        <w:t>в абзаце четвёртом слово «субсидии» заменить словом «субсидий»;</w:t>
      </w:r>
      <w:r w:rsidR="007129FA">
        <w:rPr>
          <w:rFonts w:ascii="PT Astra Serif" w:eastAsia="Calibri" w:hAnsi="PT Astra Serif" w:cs="PT Astra Serif"/>
          <w:sz w:val="28"/>
          <w:szCs w:val="28"/>
          <w:lang w:eastAsia="ru-RU"/>
        </w:rPr>
        <w:t xml:space="preserve"> </w:t>
      </w:r>
    </w:p>
    <w:p w14:paraId="1ED480EB" w14:textId="77777777" w:rsidR="00042A63" w:rsidRDefault="00042A63" w:rsidP="00464FCC">
      <w:pPr>
        <w:spacing w:line="245" w:lineRule="auto"/>
        <w:ind w:firstLine="709"/>
        <w:jc w:val="both"/>
        <w:rPr>
          <w:rFonts w:ascii="PT Astra Serif" w:eastAsia="Calibri" w:hAnsi="PT Astra Serif" w:cs="PT Astra Serif"/>
          <w:sz w:val="28"/>
          <w:szCs w:val="28"/>
          <w:lang w:eastAsia="ru-RU"/>
        </w:rPr>
      </w:pPr>
      <w:r>
        <w:rPr>
          <w:rFonts w:ascii="PT Astra Serif" w:eastAsia="Calibri" w:hAnsi="PT Astra Serif" w:cs="PT Astra Serif"/>
          <w:sz w:val="28"/>
          <w:szCs w:val="28"/>
          <w:lang w:eastAsia="ru-RU"/>
        </w:rPr>
        <w:t>в пункте 2.8 слово «произведено» заменить словом «направлено»;</w:t>
      </w:r>
    </w:p>
    <w:p w14:paraId="5962885E" w14:textId="77777777" w:rsidR="00413E06" w:rsidRDefault="006B7B91"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в пункте 2.9</w:t>
      </w:r>
      <w:r w:rsidR="002A2B2A">
        <w:rPr>
          <w:rFonts w:ascii="PT Astra Serif" w:hAnsi="PT Astra Serif"/>
          <w:sz w:val="28"/>
          <w:szCs w:val="28"/>
          <w:lang w:eastAsia="ru-RU"/>
        </w:rPr>
        <w:t>:</w:t>
      </w:r>
    </w:p>
    <w:p w14:paraId="3416658D" w14:textId="77777777" w:rsidR="00AD2F46" w:rsidRDefault="00464FCC"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абзац</w:t>
      </w:r>
      <w:r w:rsidR="00413E06">
        <w:rPr>
          <w:rFonts w:ascii="PT Astra Serif" w:hAnsi="PT Astra Serif"/>
          <w:sz w:val="28"/>
          <w:szCs w:val="28"/>
          <w:lang w:eastAsia="ru-RU"/>
        </w:rPr>
        <w:t xml:space="preserve"> перв</w:t>
      </w:r>
      <w:r w:rsidR="00AD2F46">
        <w:rPr>
          <w:rFonts w:ascii="PT Astra Serif" w:hAnsi="PT Astra Serif"/>
          <w:sz w:val="28"/>
          <w:szCs w:val="28"/>
          <w:lang w:eastAsia="ru-RU"/>
        </w:rPr>
        <w:t>ый изложить в следующей редакции:</w:t>
      </w:r>
    </w:p>
    <w:p w14:paraId="5A429F2C" w14:textId="77777777" w:rsidR="00AD2F46" w:rsidRPr="00AD2F46" w:rsidRDefault="00AD2F46" w:rsidP="00464FCC">
      <w:pPr>
        <w:spacing w:line="245" w:lineRule="auto"/>
        <w:ind w:firstLine="709"/>
        <w:jc w:val="both"/>
        <w:rPr>
          <w:rFonts w:ascii="PT Astra Serif" w:hAnsi="PT Astra Serif"/>
          <w:sz w:val="28"/>
          <w:szCs w:val="28"/>
          <w:lang w:eastAsia="ru-RU"/>
        </w:rPr>
      </w:pPr>
      <w:r w:rsidRPr="00AD2F46">
        <w:rPr>
          <w:rFonts w:ascii="PT Astra Serif" w:hAnsi="PT Astra Serif" w:cs="Arial"/>
          <w:sz w:val="28"/>
          <w:szCs w:val="28"/>
          <w:lang w:eastAsia="ru-RU"/>
        </w:rPr>
        <w:t xml:space="preserve">«Между Министерством и спортивным клубом, </w:t>
      </w:r>
      <w:r>
        <w:rPr>
          <w:rFonts w:ascii="PT Astra Serif" w:eastAsia="Calibri" w:hAnsi="PT Astra Serif" w:cs="PT Astra Serif"/>
          <w:sz w:val="28"/>
          <w:szCs w:val="28"/>
          <w:lang w:eastAsia="ru-RU"/>
        </w:rPr>
        <w:t>решение                                 о предоставлении субсидии которому принято Министерством</w:t>
      </w:r>
      <w:r w:rsidRPr="00AD2F46">
        <w:rPr>
          <w:rFonts w:ascii="PT Astra Serif" w:hAnsi="PT Astra Serif" w:cs="Arial"/>
          <w:sz w:val="28"/>
          <w:szCs w:val="28"/>
          <w:lang w:eastAsia="ru-RU"/>
        </w:rPr>
        <w:t xml:space="preserve"> (далее – получатель субсидии), заключается соглашение о предоставлении субсидии (далее – Соглашение) в соответствии с типовой формой, установленной Министерством</w:t>
      </w:r>
      <w:r w:rsidR="00464FCC">
        <w:rPr>
          <w:rFonts w:ascii="PT Astra Serif" w:hAnsi="PT Astra Serif" w:cs="Arial"/>
          <w:sz w:val="28"/>
          <w:szCs w:val="28"/>
          <w:lang w:eastAsia="ru-RU"/>
        </w:rPr>
        <w:t xml:space="preserve"> </w:t>
      </w:r>
      <w:r w:rsidRPr="00AD2F46">
        <w:rPr>
          <w:rFonts w:ascii="PT Astra Serif" w:hAnsi="PT Astra Serif" w:cs="Arial"/>
          <w:sz w:val="28"/>
          <w:szCs w:val="28"/>
          <w:lang w:eastAsia="ru-RU"/>
        </w:rPr>
        <w:t xml:space="preserve">финансов Ульяновской области. </w:t>
      </w:r>
      <w:r>
        <w:rPr>
          <w:rFonts w:ascii="PT Astra Serif" w:eastAsia="Calibri" w:hAnsi="PT Astra Serif" w:cs="PT Astra Serif"/>
          <w:sz w:val="28"/>
          <w:szCs w:val="28"/>
          <w:lang w:eastAsia="ru-RU"/>
        </w:rPr>
        <w:t xml:space="preserve">Соглашение заключается </w:t>
      </w:r>
      <w:r>
        <w:rPr>
          <w:rFonts w:ascii="PT Astra Serif" w:eastAsia="Calibri" w:hAnsi="PT Astra Serif" w:cs="PT Astra Serif"/>
          <w:sz w:val="28"/>
          <w:szCs w:val="28"/>
          <w:lang w:eastAsia="ru-RU"/>
        </w:rPr>
        <w:br/>
        <w:t xml:space="preserve">не позднее 5 рабочих дней со дня принятия Министерством решения </w:t>
      </w:r>
      <w:r>
        <w:rPr>
          <w:rFonts w:ascii="PT Astra Serif" w:eastAsia="Calibri" w:hAnsi="PT Astra Serif" w:cs="PT Astra Serif"/>
          <w:sz w:val="28"/>
          <w:szCs w:val="28"/>
          <w:lang w:eastAsia="ru-RU"/>
        </w:rPr>
        <w:br/>
        <w:t>о предоставлении субсидии получателю субсидии и должно</w:t>
      </w:r>
      <w:r w:rsidRPr="00AD2F46">
        <w:rPr>
          <w:rFonts w:ascii="PT Astra Serif" w:hAnsi="PT Astra Serif" w:cs="Arial"/>
          <w:sz w:val="28"/>
          <w:szCs w:val="28"/>
          <w:lang w:eastAsia="ru-RU"/>
        </w:rPr>
        <w:t xml:space="preserve"> содержать в том числе:»;</w:t>
      </w:r>
    </w:p>
    <w:p w14:paraId="48E149BA" w14:textId="77777777" w:rsidR="00042A63" w:rsidRDefault="0031209D"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подпункт 2 признать утратившим силу;</w:t>
      </w:r>
    </w:p>
    <w:p w14:paraId="05D6503F" w14:textId="77777777" w:rsidR="00C97276" w:rsidRDefault="00C97276" w:rsidP="00464FCC">
      <w:pPr>
        <w:spacing w:line="245" w:lineRule="auto"/>
        <w:ind w:firstLine="709"/>
        <w:jc w:val="both"/>
        <w:rPr>
          <w:rFonts w:ascii="PT Astra Serif" w:hAnsi="PT Astra Serif"/>
          <w:sz w:val="28"/>
          <w:szCs w:val="28"/>
          <w:lang w:eastAsia="ru-RU"/>
        </w:rPr>
      </w:pPr>
      <w:r>
        <w:rPr>
          <w:rFonts w:ascii="PT Astra Serif" w:hAnsi="PT Astra Serif"/>
          <w:sz w:val="28"/>
          <w:szCs w:val="28"/>
          <w:lang w:eastAsia="ru-RU"/>
        </w:rPr>
        <w:t>подпункты 4 и 5 признать утратившими силу;</w:t>
      </w:r>
    </w:p>
    <w:p w14:paraId="09D1350A" w14:textId="77777777" w:rsidR="00B21E55" w:rsidRDefault="00B21E55" w:rsidP="00464FCC">
      <w:pPr>
        <w:spacing w:line="245" w:lineRule="auto"/>
        <w:ind w:firstLine="709"/>
        <w:jc w:val="both"/>
        <w:rPr>
          <w:rFonts w:ascii="PT Astra Serif" w:hAnsi="PT Astra Serif"/>
          <w:sz w:val="28"/>
          <w:szCs w:val="28"/>
          <w:lang w:eastAsia="ru-RU"/>
        </w:rPr>
      </w:pPr>
      <w:r w:rsidRPr="008E79E5">
        <w:rPr>
          <w:rFonts w:ascii="PT Astra Serif" w:hAnsi="PT Astra Serif"/>
          <w:sz w:val="28"/>
          <w:szCs w:val="28"/>
          <w:lang w:eastAsia="ru-RU"/>
        </w:rPr>
        <w:t>подпункт</w:t>
      </w:r>
      <w:r w:rsidR="007A0C4A">
        <w:rPr>
          <w:rFonts w:ascii="PT Astra Serif" w:hAnsi="PT Astra Serif"/>
          <w:sz w:val="28"/>
          <w:szCs w:val="28"/>
          <w:lang w:eastAsia="ru-RU"/>
        </w:rPr>
        <w:t>ы</w:t>
      </w:r>
      <w:r w:rsidRPr="008E79E5">
        <w:rPr>
          <w:rFonts w:ascii="PT Astra Serif" w:hAnsi="PT Astra Serif"/>
          <w:sz w:val="28"/>
          <w:szCs w:val="28"/>
          <w:lang w:eastAsia="ru-RU"/>
        </w:rPr>
        <w:t xml:space="preserve"> 6 </w:t>
      </w:r>
      <w:r w:rsidR="007A0C4A">
        <w:rPr>
          <w:rFonts w:ascii="PT Astra Serif" w:hAnsi="PT Astra Serif"/>
          <w:sz w:val="28"/>
          <w:szCs w:val="28"/>
          <w:lang w:eastAsia="ru-RU"/>
        </w:rPr>
        <w:t xml:space="preserve">и 7 </w:t>
      </w:r>
      <w:r w:rsidR="00C23F48">
        <w:rPr>
          <w:rFonts w:ascii="PT Astra Serif" w:hAnsi="PT Astra Serif"/>
          <w:sz w:val="28"/>
          <w:szCs w:val="28"/>
          <w:lang w:eastAsia="ru-RU"/>
        </w:rPr>
        <w:t>изложить в следующей редакции:</w:t>
      </w:r>
    </w:p>
    <w:p w14:paraId="39EC844B" w14:textId="77777777" w:rsidR="00C23F48" w:rsidRDefault="00C23F48" w:rsidP="00464FCC">
      <w:pPr>
        <w:spacing w:line="235" w:lineRule="auto"/>
        <w:ind w:firstLine="709"/>
        <w:jc w:val="both"/>
        <w:rPr>
          <w:rFonts w:ascii="PT Astra Serif" w:hAnsi="PT Astra Serif"/>
          <w:sz w:val="28"/>
          <w:szCs w:val="28"/>
          <w:lang w:eastAsia="ru-RU"/>
        </w:rPr>
      </w:pPr>
      <w:r>
        <w:rPr>
          <w:rFonts w:ascii="PT Astra Serif" w:hAnsi="PT Astra Serif"/>
          <w:sz w:val="28"/>
          <w:szCs w:val="28"/>
          <w:lang w:eastAsia="ru-RU"/>
        </w:rPr>
        <w:lastRenderedPageBreak/>
        <w:t xml:space="preserve">«6) </w:t>
      </w:r>
      <w:r w:rsidRPr="00162499">
        <w:rPr>
          <w:rFonts w:ascii="PT Astra Serif" w:hAnsi="PT Astra Serif"/>
          <w:sz w:val="28"/>
          <w:szCs w:val="28"/>
          <w:lang w:eastAsia="ru-RU"/>
        </w:rPr>
        <w:t xml:space="preserve">условие о согласии </w:t>
      </w:r>
      <w:r>
        <w:rPr>
          <w:rFonts w:ascii="PT Astra Serif" w:hAnsi="PT Astra Serif"/>
          <w:sz w:val="28"/>
          <w:szCs w:val="28"/>
          <w:lang w:eastAsia="ru-RU"/>
        </w:rPr>
        <w:t>получател</w:t>
      </w:r>
      <w:r w:rsidR="00C97276">
        <w:rPr>
          <w:rFonts w:ascii="PT Astra Serif" w:hAnsi="PT Astra Serif"/>
          <w:sz w:val="28"/>
          <w:szCs w:val="28"/>
          <w:lang w:eastAsia="ru-RU"/>
        </w:rPr>
        <w:t>я</w:t>
      </w:r>
      <w:r>
        <w:rPr>
          <w:rFonts w:ascii="PT Astra Serif" w:hAnsi="PT Astra Serif"/>
          <w:sz w:val="28"/>
          <w:szCs w:val="28"/>
          <w:lang w:eastAsia="ru-RU"/>
        </w:rPr>
        <w:t xml:space="preserve"> субсиди</w:t>
      </w:r>
      <w:r w:rsidR="00C97276">
        <w:rPr>
          <w:rFonts w:ascii="PT Astra Serif" w:hAnsi="PT Astra Serif"/>
          <w:sz w:val="28"/>
          <w:szCs w:val="28"/>
          <w:lang w:eastAsia="ru-RU"/>
        </w:rPr>
        <w:t>и</w:t>
      </w:r>
      <w:r w:rsidRPr="00162499">
        <w:rPr>
          <w:rFonts w:ascii="PT Astra Serif" w:hAnsi="PT Astra Serif"/>
          <w:sz w:val="28"/>
          <w:szCs w:val="28"/>
          <w:lang w:eastAsia="ru-RU"/>
        </w:rPr>
        <w:t xml:space="preserve"> на осуществление Министерством проверок соблюдения </w:t>
      </w:r>
      <w:r w:rsidR="00C97276">
        <w:rPr>
          <w:rFonts w:ascii="PT Astra Serif" w:hAnsi="PT Astra Serif"/>
          <w:sz w:val="28"/>
          <w:szCs w:val="28"/>
          <w:lang w:eastAsia="ru-RU"/>
        </w:rPr>
        <w:t>им</w:t>
      </w:r>
      <w:r w:rsidRPr="00162499">
        <w:rPr>
          <w:rFonts w:ascii="PT Astra Serif" w:hAnsi="PT Astra Serif"/>
          <w:sz w:val="28"/>
          <w:szCs w:val="28"/>
          <w:lang w:eastAsia="ru-RU"/>
        </w:rPr>
        <w:t xml:space="preserve"> условий и порядка</w:t>
      </w:r>
      <w:r w:rsidR="00C97276">
        <w:rPr>
          <w:rFonts w:ascii="PT Astra Serif" w:hAnsi="PT Astra Serif"/>
          <w:sz w:val="28"/>
          <w:szCs w:val="28"/>
          <w:lang w:eastAsia="ru-RU"/>
        </w:rPr>
        <w:t xml:space="preserve">, установленных </w:t>
      </w:r>
      <w:r w:rsidRPr="00162499">
        <w:rPr>
          <w:rFonts w:ascii="PT Astra Serif" w:hAnsi="PT Astra Serif"/>
          <w:sz w:val="28"/>
          <w:szCs w:val="28"/>
          <w:lang w:eastAsia="ru-RU"/>
        </w:rPr>
        <w:t xml:space="preserve"> </w:t>
      </w:r>
      <w:r w:rsidR="00C97276">
        <w:rPr>
          <w:rFonts w:ascii="PT Astra Serif" w:hAnsi="PT Astra Serif"/>
          <w:sz w:val="28"/>
          <w:szCs w:val="28"/>
          <w:lang w:eastAsia="ru-RU"/>
        </w:rPr>
        <w:t xml:space="preserve">при </w:t>
      </w:r>
      <w:r w:rsidRPr="00162499">
        <w:rPr>
          <w:rFonts w:ascii="PT Astra Serif" w:hAnsi="PT Astra Serif"/>
          <w:sz w:val="28"/>
          <w:szCs w:val="28"/>
          <w:lang w:eastAsia="ru-RU"/>
        </w:rPr>
        <w:t>предоставлени</w:t>
      </w:r>
      <w:r w:rsidR="00C97276">
        <w:rPr>
          <w:rFonts w:ascii="PT Astra Serif" w:hAnsi="PT Astra Serif"/>
          <w:sz w:val="28"/>
          <w:szCs w:val="28"/>
          <w:lang w:eastAsia="ru-RU"/>
        </w:rPr>
        <w:t>и</w:t>
      </w:r>
      <w:r w:rsidRPr="00162499">
        <w:rPr>
          <w:rFonts w:ascii="PT Astra Serif" w:hAnsi="PT Astra Serif"/>
          <w:sz w:val="28"/>
          <w:szCs w:val="28"/>
          <w:lang w:eastAsia="ru-RU"/>
        </w:rPr>
        <w:t xml:space="preserve"> субсидии, в том числе в части достижения результата </w:t>
      </w:r>
      <w:r w:rsidR="00C97276">
        <w:rPr>
          <w:rFonts w:ascii="PT Astra Serif" w:hAnsi="PT Astra Serif"/>
          <w:sz w:val="28"/>
          <w:szCs w:val="28"/>
          <w:lang w:eastAsia="ru-RU"/>
        </w:rPr>
        <w:t xml:space="preserve">                 </w:t>
      </w:r>
      <w:r w:rsidRPr="00162499">
        <w:rPr>
          <w:rFonts w:ascii="PT Astra Serif" w:hAnsi="PT Astra Serif"/>
          <w:sz w:val="28"/>
          <w:szCs w:val="28"/>
          <w:lang w:eastAsia="ru-RU"/>
        </w:rPr>
        <w:t xml:space="preserve">её предоставления, а также </w:t>
      </w:r>
      <w:r w:rsidR="00596D39">
        <w:rPr>
          <w:rFonts w:ascii="PT Astra Serif" w:hAnsi="PT Astra Serif"/>
          <w:sz w:val="28"/>
          <w:szCs w:val="28"/>
          <w:lang w:eastAsia="ru-RU"/>
        </w:rPr>
        <w:t xml:space="preserve">на осуществление </w:t>
      </w:r>
      <w:r w:rsidRPr="00162499">
        <w:rPr>
          <w:rFonts w:ascii="PT Astra Serif" w:hAnsi="PT Astra Serif"/>
          <w:sz w:val="28"/>
          <w:szCs w:val="28"/>
          <w:lang w:eastAsia="ru-RU"/>
        </w:rPr>
        <w:t xml:space="preserve">органами государственного финансового контроля </w:t>
      </w:r>
      <w:r w:rsidR="00596D39">
        <w:rPr>
          <w:rFonts w:ascii="PT Astra Serif" w:hAnsi="PT Astra Serif"/>
          <w:sz w:val="28"/>
          <w:szCs w:val="28"/>
          <w:lang w:eastAsia="ru-RU"/>
        </w:rPr>
        <w:t>проверок</w:t>
      </w:r>
      <w:r w:rsidRPr="00162499">
        <w:rPr>
          <w:rFonts w:ascii="PT Astra Serif" w:hAnsi="PT Astra Serif"/>
          <w:sz w:val="28"/>
          <w:szCs w:val="28"/>
          <w:lang w:eastAsia="ru-RU"/>
        </w:rPr>
        <w:t xml:space="preserve"> в соответствии со статьями 268</w:t>
      </w:r>
      <w:r w:rsidRPr="002938D7">
        <w:rPr>
          <w:rFonts w:ascii="PT Astra Serif" w:hAnsi="PT Astra Serif"/>
          <w:sz w:val="28"/>
          <w:szCs w:val="28"/>
          <w:vertAlign w:val="superscript"/>
          <w:lang w:eastAsia="ru-RU"/>
        </w:rPr>
        <w:t>1</w:t>
      </w:r>
      <w:r w:rsidRPr="00162499">
        <w:rPr>
          <w:rFonts w:ascii="PT Astra Serif" w:hAnsi="PT Astra Serif"/>
          <w:sz w:val="28"/>
          <w:szCs w:val="28"/>
          <w:lang w:eastAsia="ru-RU"/>
        </w:rPr>
        <w:t xml:space="preserve"> и 269</w:t>
      </w:r>
      <w:r w:rsidR="00BC4989" w:rsidRPr="002938D7">
        <w:rPr>
          <w:rFonts w:ascii="PT Astra Serif" w:hAnsi="PT Astra Serif"/>
          <w:sz w:val="28"/>
          <w:szCs w:val="28"/>
          <w:vertAlign w:val="superscript"/>
          <w:lang w:eastAsia="ru-RU"/>
        </w:rPr>
        <w:t>2</w:t>
      </w:r>
      <w:r w:rsidRPr="002938D7">
        <w:rPr>
          <w:rFonts w:ascii="PT Astra Serif" w:hAnsi="PT Astra Serif"/>
          <w:sz w:val="28"/>
          <w:szCs w:val="28"/>
          <w:vertAlign w:val="superscript"/>
          <w:lang w:eastAsia="ru-RU"/>
        </w:rPr>
        <w:t xml:space="preserve"> </w:t>
      </w:r>
      <w:r w:rsidRPr="00162499">
        <w:rPr>
          <w:rFonts w:ascii="PT Astra Serif" w:hAnsi="PT Astra Serif"/>
          <w:sz w:val="28"/>
          <w:szCs w:val="28"/>
          <w:lang w:eastAsia="ru-RU"/>
        </w:rPr>
        <w:t xml:space="preserve">Бюджетного кодекса Российской Федерации и условие о запрете приобретения за счёт </w:t>
      </w:r>
      <w:r w:rsidR="0045260E">
        <w:rPr>
          <w:rFonts w:ascii="PT Astra Serif" w:hAnsi="PT Astra Serif"/>
          <w:sz w:val="28"/>
          <w:szCs w:val="28"/>
          <w:lang w:eastAsia="ru-RU"/>
        </w:rPr>
        <w:t>с</w:t>
      </w:r>
      <w:r w:rsidRPr="00162499">
        <w:rPr>
          <w:rFonts w:ascii="PT Astra Serif" w:hAnsi="PT Astra Serif"/>
          <w:sz w:val="28"/>
          <w:szCs w:val="28"/>
          <w:lang w:eastAsia="ru-RU"/>
        </w:rPr>
        <w:t>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Pr>
          <w:rFonts w:ascii="PT Astra Serif" w:hAnsi="PT Astra Serif"/>
          <w:sz w:val="28"/>
          <w:szCs w:val="28"/>
          <w:lang w:eastAsia="ru-RU"/>
        </w:rPr>
        <w:t xml:space="preserve"> сырья и комплектующих изделий</w:t>
      </w:r>
      <w:r w:rsidR="007A0C4A">
        <w:rPr>
          <w:rFonts w:ascii="PT Astra Serif" w:hAnsi="PT Astra Serif"/>
          <w:sz w:val="28"/>
          <w:szCs w:val="28"/>
          <w:lang w:eastAsia="ru-RU"/>
        </w:rPr>
        <w:t>;</w:t>
      </w:r>
    </w:p>
    <w:p w14:paraId="419C0BE9" w14:textId="77777777" w:rsidR="007A0C4A" w:rsidRDefault="007A0C4A" w:rsidP="00464FCC">
      <w:pPr>
        <w:autoSpaceDE w:val="0"/>
        <w:autoSpaceDN w:val="0"/>
        <w:adjustRightInd w:val="0"/>
        <w:spacing w:line="235" w:lineRule="auto"/>
        <w:ind w:firstLine="709"/>
        <w:jc w:val="both"/>
        <w:rPr>
          <w:rFonts w:ascii="PT Astra Serif" w:hAnsi="PT Astra Serif" w:cs="PT Astra Serif"/>
          <w:bCs/>
          <w:color w:val="000000"/>
          <w:sz w:val="27"/>
          <w:szCs w:val="27"/>
        </w:rPr>
      </w:pPr>
      <w:r>
        <w:rPr>
          <w:rFonts w:ascii="PT Astra Serif" w:hAnsi="PT Astra Serif"/>
          <w:sz w:val="28"/>
          <w:szCs w:val="28"/>
          <w:lang w:eastAsia="ru-RU"/>
        </w:rPr>
        <w:t xml:space="preserve">7) </w:t>
      </w:r>
      <w:r w:rsidRPr="00853093">
        <w:rPr>
          <w:rFonts w:ascii="PT Astra Serif" w:hAnsi="PT Astra Serif"/>
          <w:color w:val="000000"/>
          <w:sz w:val="27"/>
          <w:szCs w:val="27"/>
        </w:rPr>
        <w:t xml:space="preserve">обязанность получателя </w:t>
      </w:r>
      <w:r>
        <w:rPr>
          <w:rFonts w:ascii="PT Astra Serif" w:hAnsi="PT Astra Serif"/>
          <w:color w:val="000000"/>
          <w:sz w:val="27"/>
          <w:szCs w:val="27"/>
        </w:rPr>
        <w:t xml:space="preserve">субсидии </w:t>
      </w:r>
      <w:r w:rsidRPr="00853093">
        <w:rPr>
          <w:rFonts w:ascii="PT Astra Serif" w:hAnsi="PT Astra Serif"/>
          <w:color w:val="000000"/>
          <w:sz w:val="27"/>
          <w:szCs w:val="27"/>
        </w:rPr>
        <w:t>включать в договоры (соглашения), заключённые в целях исполнения его обязательств</w:t>
      </w:r>
      <w:r w:rsidR="00D81C59">
        <w:rPr>
          <w:rFonts w:ascii="PT Astra Serif" w:hAnsi="PT Astra Serif"/>
          <w:color w:val="000000"/>
          <w:sz w:val="27"/>
          <w:szCs w:val="27"/>
        </w:rPr>
        <w:t xml:space="preserve"> </w:t>
      </w:r>
      <w:r w:rsidRPr="00853093">
        <w:rPr>
          <w:rFonts w:ascii="PT Astra Serif" w:hAnsi="PT Astra Serif"/>
          <w:color w:val="000000"/>
          <w:sz w:val="27"/>
          <w:szCs w:val="27"/>
        </w:rPr>
        <w:t xml:space="preserve">по </w:t>
      </w:r>
      <w:r>
        <w:rPr>
          <w:rFonts w:ascii="PT Astra Serif" w:hAnsi="PT Astra Serif"/>
          <w:color w:val="000000"/>
          <w:sz w:val="27"/>
          <w:szCs w:val="27"/>
        </w:rPr>
        <w:t>С</w:t>
      </w:r>
      <w:r w:rsidRPr="00853093">
        <w:rPr>
          <w:rFonts w:ascii="PT Astra Serif" w:hAnsi="PT Astra Serif"/>
          <w:color w:val="000000"/>
          <w:sz w:val="27"/>
          <w:szCs w:val="27"/>
        </w:rPr>
        <w:t xml:space="preserve">оглашению, условие </w:t>
      </w:r>
      <w:r w:rsidR="00D81C59">
        <w:rPr>
          <w:rFonts w:ascii="PT Astra Serif" w:hAnsi="PT Astra Serif"/>
          <w:color w:val="000000"/>
          <w:sz w:val="27"/>
          <w:szCs w:val="27"/>
        </w:rPr>
        <w:t xml:space="preserve">                   </w:t>
      </w:r>
      <w:r w:rsidRPr="00853093">
        <w:rPr>
          <w:rFonts w:ascii="PT Astra Serif" w:hAnsi="PT Astra Serif"/>
          <w:color w:val="000000"/>
          <w:sz w:val="27"/>
          <w:szCs w:val="27"/>
        </w:rPr>
        <w:t xml:space="preserve">о согласии лиц, являющихся поставщиками (подрядчиками, исполнителями) </w:t>
      </w:r>
      <w:r w:rsidR="00D81C59">
        <w:rPr>
          <w:rFonts w:ascii="PT Astra Serif" w:hAnsi="PT Astra Serif"/>
          <w:color w:val="000000"/>
          <w:sz w:val="27"/>
          <w:szCs w:val="27"/>
        </w:rPr>
        <w:t xml:space="preserve">                 </w:t>
      </w:r>
      <w:r w:rsidRPr="00853093">
        <w:rPr>
          <w:rFonts w:ascii="PT Astra Serif" w:hAnsi="PT Astra Serif"/>
          <w:color w:val="000000"/>
          <w:sz w:val="27"/>
          <w:szCs w:val="27"/>
        </w:rPr>
        <w:t xml:space="preserve">по указанным договорам (соглашениям), </w:t>
      </w:r>
      <w:r w:rsidRPr="00853093">
        <w:rPr>
          <w:rFonts w:ascii="PT Astra Serif" w:hAnsi="PT Astra Serif" w:cs="PT Astra Serif"/>
          <w:bCs/>
          <w:color w:val="000000"/>
          <w:sz w:val="27"/>
          <w:szCs w:val="27"/>
        </w:rPr>
        <w:t xml:space="preserve">на осуществление </w:t>
      </w:r>
      <w:r w:rsidR="008252C2">
        <w:rPr>
          <w:rFonts w:ascii="PT Astra Serif" w:hAnsi="PT Astra Serif" w:cs="PT Astra Serif"/>
          <w:bCs/>
          <w:color w:val="000000"/>
          <w:sz w:val="27"/>
          <w:szCs w:val="27"/>
        </w:rPr>
        <w:t>Министерством</w:t>
      </w:r>
      <w:r w:rsidRPr="00853093">
        <w:rPr>
          <w:rFonts w:ascii="PT Astra Serif" w:hAnsi="PT Astra Serif" w:cs="PT Astra Serif"/>
          <w:bCs/>
          <w:color w:val="000000"/>
          <w:sz w:val="27"/>
          <w:szCs w:val="27"/>
        </w:rPr>
        <w:t xml:space="preserve"> проверок соблюдения </w:t>
      </w:r>
      <w:r>
        <w:rPr>
          <w:rFonts w:ascii="PT Astra Serif" w:hAnsi="PT Astra Serif" w:cs="PT Astra Serif"/>
          <w:bCs/>
          <w:color w:val="000000"/>
          <w:sz w:val="27"/>
          <w:szCs w:val="27"/>
        </w:rPr>
        <w:t>и</w:t>
      </w:r>
      <w:r w:rsidRPr="00853093">
        <w:rPr>
          <w:rFonts w:ascii="PT Astra Serif" w:hAnsi="PT Astra Serif" w:cs="PT Astra Serif"/>
          <w:bCs/>
          <w:color w:val="000000"/>
          <w:sz w:val="27"/>
          <w:szCs w:val="27"/>
        </w:rPr>
        <w:t>м</w:t>
      </w:r>
      <w:r w:rsidR="008252C2">
        <w:rPr>
          <w:rFonts w:ascii="PT Astra Serif" w:hAnsi="PT Astra Serif" w:cs="PT Astra Serif"/>
          <w:bCs/>
          <w:color w:val="000000"/>
          <w:sz w:val="27"/>
          <w:szCs w:val="27"/>
        </w:rPr>
        <w:t>и</w:t>
      </w:r>
      <w:r w:rsidRPr="00853093">
        <w:rPr>
          <w:rFonts w:ascii="PT Astra Serif" w:hAnsi="PT Astra Serif" w:cs="PT Astra Serif"/>
          <w:bCs/>
          <w:color w:val="000000"/>
          <w:sz w:val="27"/>
          <w:szCs w:val="27"/>
        </w:rPr>
        <w:t xml:space="preserve"> условий и порядка, установленных при  предоставлении </w:t>
      </w:r>
      <w:r w:rsidR="008252C2">
        <w:rPr>
          <w:rFonts w:ascii="PT Astra Serif" w:hAnsi="PT Astra Serif" w:cs="PT Astra Serif"/>
          <w:bCs/>
          <w:color w:val="000000"/>
          <w:sz w:val="27"/>
          <w:szCs w:val="27"/>
        </w:rPr>
        <w:t>субсидии</w:t>
      </w:r>
      <w:r w:rsidRPr="00853093">
        <w:rPr>
          <w:rFonts w:ascii="PT Astra Serif" w:hAnsi="PT Astra Serif" w:cs="PT Astra Serif"/>
          <w:bCs/>
          <w:color w:val="000000"/>
          <w:sz w:val="27"/>
          <w:szCs w:val="27"/>
        </w:rPr>
        <w:t xml:space="preserve">, в том числе в части достижения результата </w:t>
      </w:r>
      <w:r w:rsidR="008252C2">
        <w:rPr>
          <w:rFonts w:ascii="PT Astra Serif" w:hAnsi="PT Astra Serif" w:cs="PT Astra Serif"/>
          <w:bCs/>
          <w:color w:val="000000"/>
          <w:sz w:val="27"/>
          <w:szCs w:val="27"/>
        </w:rPr>
        <w:t>её</w:t>
      </w:r>
      <w:r w:rsidRPr="00853093">
        <w:rPr>
          <w:rFonts w:ascii="PT Astra Serif" w:hAnsi="PT Astra Serif" w:cs="PT Astra Serif"/>
          <w:bCs/>
          <w:color w:val="000000"/>
          <w:sz w:val="27"/>
          <w:szCs w:val="27"/>
        </w:rPr>
        <w:t xml:space="preserve"> предоставления, а также на осуществление органами государственного финансового контроля проверок </w:t>
      </w:r>
      <w:r w:rsidR="00AD2F46">
        <w:rPr>
          <w:rFonts w:ascii="PT Astra Serif" w:hAnsi="PT Astra Serif" w:cs="PT Astra Serif"/>
          <w:bCs/>
          <w:color w:val="000000"/>
          <w:sz w:val="27"/>
          <w:szCs w:val="27"/>
        </w:rPr>
        <w:br/>
      </w:r>
      <w:r w:rsidRPr="00853093">
        <w:rPr>
          <w:rFonts w:ascii="PT Astra Serif" w:hAnsi="PT Astra Serif" w:cs="PT Astra Serif"/>
          <w:bCs/>
          <w:color w:val="000000"/>
          <w:sz w:val="27"/>
          <w:szCs w:val="27"/>
        </w:rPr>
        <w:t>в соответствии со статьями 268</w:t>
      </w:r>
      <w:r w:rsidRPr="00853093">
        <w:rPr>
          <w:rFonts w:ascii="PT Astra Serif" w:hAnsi="PT Astra Serif" w:cs="PT Astra Serif"/>
          <w:bCs/>
          <w:color w:val="000000"/>
          <w:sz w:val="27"/>
          <w:szCs w:val="27"/>
          <w:vertAlign w:val="superscript"/>
        </w:rPr>
        <w:t>1</w:t>
      </w:r>
      <w:r w:rsidRPr="00853093">
        <w:rPr>
          <w:rFonts w:ascii="PT Astra Serif" w:hAnsi="PT Astra Serif" w:cs="PT Astra Serif"/>
          <w:bCs/>
          <w:color w:val="000000"/>
          <w:sz w:val="27"/>
          <w:szCs w:val="27"/>
        </w:rPr>
        <w:t xml:space="preserve"> и 269</w:t>
      </w:r>
      <w:r w:rsidRPr="00853093">
        <w:rPr>
          <w:rFonts w:ascii="PT Astra Serif" w:hAnsi="PT Astra Serif" w:cs="PT Astra Serif"/>
          <w:bCs/>
          <w:color w:val="000000"/>
          <w:sz w:val="27"/>
          <w:szCs w:val="27"/>
          <w:vertAlign w:val="superscript"/>
        </w:rPr>
        <w:t xml:space="preserve">2 </w:t>
      </w:r>
      <w:r w:rsidRPr="00853093">
        <w:rPr>
          <w:rFonts w:ascii="PT Astra Serif" w:hAnsi="PT Astra Serif" w:cs="PT Astra Serif"/>
          <w:bCs/>
          <w:color w:val="000000"/>
          <w:sz w:val="27"/>
          <w:szCs w:val="27"/>
        </w:rPr>
        <w:t>Бюджетно</w:t>
      </w:r>
      <w:r w:rsidR="00AD2F46">
        <w:rPr>
          <w:rFonts w:ascii="PT Astra Serif" w:hAnsi="PT Astra Serif" w:cs="PT Astra Serif"/>
          <w:bCs/>
          <w:color w:val="000000"/>
          <w:sz w:val="27"/>
          <w:szCs w:val="27"/>
        </w:rPr>
        <w:t>го кодекса Российской Федерации.</w:t>
      </w:r>
      <w:r w:rsidRPr="00853093">
        <w:rPr>
          <w:rFonts w:ascii="PT Astra Serif" w:hAnsi="PT Astra Serif" w:cs="PT Astra Serif"/>
          <w:bCs/>
          <w:color w:val="000000"/>
          <w:sz w:val="27"/>
          <w:szCs w:val="27"/>
        </w:rPr>
        <w:t>»;</w:t>
      </w:r>
    </w:p>
    <w:p w14:paraId="1A81BB3E" w14:textId="77777777" w:rsidR="008252C2" w:rsidRDefault="008252C2" w:rsidP="00464FCC">
      <w:pPr>
        <w:autoSpaceDE w:val="0"/>
        <w:autoSpaceDN w:val="0"/>
        <w:adjustRightInd w:val="0"/>
        <w:spacing w:line="235" w:lineRule="auto"/>
        <w:ind w:firstLine="709"/>
        <w:jc w:val="both"/>
        <w:rPr>
          <w:rFonts w:ascii="PT Astra Serif" w:hAnsi="PT Astra Serif" w:cs="PT Astra Serif"/>
          <w:bCs/>
          <w:color w:val="000000"/>
          <w:sz w:val="27"/>
          <w:szCs w:val="27"/>
        </w:rPr>
      </w:pPr>
      <w:r>
        <w:rPr>
          <w:rFonts w:ascii="PT Astra Serif" w:hAnsi="PT Astra Serif" w:cs="PT Astra Serif"/>
          <w:bCs/>
          <w:color w:val="000000"/>
          <w:sz w:val="27"/>
          <w:szCs w:val="27"/>
        </w:rPr>
        <w:t>дополнить абзацем девятым следующего содержания:</w:t>
      </w:r>
    </w:p>
    <w:p w14:paraId="7DF90BF1" w14:textId="77777777" w:rsidR="008252C2" w:rsidRPr="008252C2" w:rsidRDefault="008252C2" w:rsidP="00464FCC">
      <w:pPr>
        <w:autoSpaceDE w:val="0"/>
        <w:autoSpaceDN w:val="0"/>
        <w:adjustRightInd w:val="0"/>
        <w:spacing w:line="235" w:lineRule="auto"/>
        <w:ind w:firstLine="709"/>
        <w:jc w:val="both"/>
        <w:rPr>
          <w:rFonts w:ascii="PT Astra Serif" w:hAnsi="PT Astra Serif" w:cs="PT Astra Serif"/>
          <w:sz w:val="28"/>
          <w:szCs w:val="28"/>
        </w:rPr>
      </w:pPr>
      <w:r>
        <w:rPr>
          <w:rFonts w:ascii="PT Astra Serif" w:hAnsi="PT Astra Serif" w:cs="PT Astra Serif"/>
          <w:sz w:val="28"/>
          <w:szCs w:val="28"/>
        </w:rPr>
        <w:t>«</w:t>
      </w:r>
      <w:r w:rsidRPr="008252C2">
        <w:rPr>
          <w:rFonts w:ascii="PT Astra Serif" w:hAnsi="PT Astra Serif" w:cs="PT Astra Serif"/>
          <w:sz w:val="28"/>
          <w:szCs w:val="28"/>
        </w:rPr>
        <w:t xml:space="preserve">В случае уменьшения ранее доведённых до </w:t>
      </w:r>
      <w:r>
        <w:rPr>
          <w:rFonts w:ascii="PT Astra Serif" w:hAnsi="PT Astra Serif" w:cs="PT Astra Serif"/>
          <w:sz w:val="28"/>
          <w:szCs w:val="28"/>
        </w:rPr>
        <w:t>Министерства</w:t>
      </w:r>
      <w:r w:rsidRPr="008252C2">
        <w:rPr>
          <w:rFonts w:ascii="PT Astra Serif" w:hAnsi="PT Astra Serif" w:cs="PT Astra Serif"/>
          <w:sz w:val="28"/>
          <w:szCs w:val="28"/>
        </w:rPr>
        <w:t xml:space="preserve"> лимитов бюджетных обязательств на предоставление субсидий, приводящего                       к невозможности предоставления </w:t>
      </w:r>
      <w:r>
        <w:rPr>
          <w:rFonts w:ascii="PT Astra Serif" w:hAnsi="PT Astra Serif" w:cs="PT Astra Serif"/>
          <w:sz w:val="28"/>
          <w:szCs w:val="28"/>
        </w:rPr>
        <w:t>получателю субсидии</w:t>
      </w:r>
      <w:r w:rsidRPr="008252C2">
        <w:rPr>
          <w:rFonts w:ascii="PT Astra Serif" w:hAnsi="PT Astra Serif" w:cs="PT Astra Serif"/>
          <w:sz w:val="28"/>
          <w:szCs w:val="28"/>
        </w:rPr>
        <w:t xml:space="preserve"> субсиди</w:t>
      </w:r>
      <w:r w:rsidR="008B1FDE">
        <w:rPr>
          <w:rFonts w:ascii="PT Astra Serif" w:hAnsi="PT Astra Serif" w:cs="PT Astra Serif"/>
          <w:sz w:val="28"/>
          <w:szCs w:val="28"/>
        </w:rPr>
        <w:t>й</w:t>
      </w:r>
      <w:r w:rsidRPr="008252C2">
        <w:rPr>
          <w:rFonts w:ascii="PT Astra Serif" w:hAnsi="PT Astra Serif" w:cs="PT Astra Serif"/>
          <w:sz w:val="28"/>
          <w:szCs w:val="28"/>
        </w:rPr>
        <w:t xml:space="preserve"> в объёме, определённом в Соглашении, в Соглашение включаются условия                                 о согласовании новых условий Соглашения или о расторжении Соглашения                  в случае недостижения </w:t>
      </w:r>
      <w:r w:rsidR="008B1FDE">
        <w:rPr>
          <w:rFonts w:ascii="PT Astra Serif" w:hAnsi="PT Astra Serif" w:cs="PT Astra Serif"/>
          <w:sz w:val="28"/>
          <w:szCs w:val="28"/>
        </w:rPr>
        <w:t>Министерством</w:t>
      </w:r>
      <w:r w:rsidRPr="008252C2">
        <w:rPr>
          <w:rFonts w:ascii="PT Astra Serif" w:hAnsi="PT Astra Serif" w:cs="PT Astra Serif"/>
          <w:sz w:val="28"/>
          <w:szCs w:val="28"/>
        </w:rPr>
        <w:t xml:space="preserve"> и </w:t>
      </w:r>
      <w:r w:rsidR="008B1FDE">
        <w:rPr>
          <w:rFonts w:ascii="PT Astra Serif" w:hAnsi="PT Astra Serif" w:cs="PT Astra Serif"/>
          <w:sz w:val="28"/>
          <w:szCs w:val="28"/>
        </w:rPr>
        <w:t>получателем субсидии</w:t>
      </w:r>
      <w:r w:rsidRPr="008252C2">
        <w:rPr>
          <w:rFonts w:ascii="PT Astra Serif" w:hAnsi="PT Astra Serif" w:cs="PT Astra Serif"/>
          <w:sz w:val="28"/>
          <w:szCs w:val="28"/>
        </w:rPr>
        <w:t xml:space="preserve"> согласия относительно таких новых условий.</w:t>
      </w:r>
      <w:r w:rsidR="008B1FDE">
        <w:rPr>
          <w:rFonts w:ascii="PT Astra Serif" w:hAnsi="PT Astra Serif" w:cs="PT Astra Serif"/>
          <w:sz w:val="28"/>
          <w:szCs w:val="28"/>
        </w:rPr>
        <w:t>»;</w:t>
      </w:r>
    </w:p>
    <w:p w14:paraId="564C1542" w14:textId="77777777" w:rsidR="004A597C" w:rsidRDefault="004A597C" w:rsidP="00464FCC">
      <w:pPr>
        <w:pStyle w:val="a6"/>
        <w:spacing w:before="0" w:beforeAutospacing="0" w:after="0" w:afterAutospacing="0" w:line="235" w:lineRule="auto"/>
        <w:ind w:firstLine="709"/>
        <w:jc w:val="both"/>
        <w:rPr>
          <w:rFonts w:ascii="PT Astra Serif" w:hAnsi="PT Astra Serif" w:cs="Arial"/>
          <w:sz w:val="28"/>
          <w:szCs w:val="28"/>
        </w:rPr>
      </w:pPr>
      <w:r w:rsidRPr="008E79E5">
        <w:rPr>
          <w:rFonts w:ascii="PT Astra Serif" w:hAnsi="PT Astra Serif" w:cs="Arial"/>
          <w:sz w:val="28"/>
          <w:szCs w:val="28"/>
        </w:rPr>
        <w:t>пункт 2.10 изложить в следующей редакции:</w:t>
      </w:r>
    </w:p>
    <w:p w14:paraId="3FD876CB" w14:textId="77777777" w:rsidR="00591F91" w:rsidRPr="008E79E5" w:rsidRDefault="005B6601" w:rsidP="00464FCC">
      <w:pPr>
        <w:autoSpaceDE w:val="0"/>
        <w:autoSpaceDN w:val="0"/>
        <w:adjustRightInd w:val="0"/>
        <w:spacing w:line="235" w:lineRule="auto"/>
        <w:ind w:firstLine="709"/>
        <w:jc w:val="both"/>
        <w:rPr>
          <w:rFonts w:ascii="PT Astra Serif" w:hAnsi="PT Astra Serif" w:cs="Arial"/>
          <w:sz w:val="28"/>
          <w:szCs w:val="28"/>
        </w:rPr>
      </w:pPr>
      <w:r w:rsidRPr="008E79E5">
        <w:rPr>
          <w:rFonts w:ascii="PT Astra Serif" w:hAnsi="PT Astra Serif" w:cs="Arial"/>
          <w:sz w:val="28"/>
          <w:szCs w:val="28"/>
        </w:rPr>
        <w:t>«</w:t>
      </w:r>
      <w:r w:rsidR="00591F91" w:rsidRPr="008E79E5">
        <w:rPr>
          <w:rFonts w:ascii="PT Astra Serif" w:hAnsi="PT Astra Serif" w:cs="Arial"/>
          <w:sz w:val="28"/>
          <w:szCs w:val="28"/>
        </w:rPr>
        <w:t xml:space="preserve">2.10. Результатом предоставления субсидии является общее количество проведённых спортивным клубом мероприятий, </w:t>
      </w:r>
      <w:r w:rsidR="008B1FDE">
        <w:rPr>
          <w:rFonts w:ascii="PT Astra Serif" w:hAnsi="PT Astra Serif" w:cs="Arial"/>
          <w:sz w:val="28"/>
          <w:szCs w:val="28"/>
        </w:rPr>
        <w:t xml:space="preserve">предусмотренных </w:t>
      </w:r>
      <w:r w:rsidR="00591F91" w:rsidRPr="008E79E5">
        <w:rPr>
          <w:rFonts w:ascii="PT Astra Serif" w:hAnsi="PT Astra Serif" w:cs="Arial"/>
          <w:sz w:val="28"/>
          <w:szCs w:val="28"/>
        </w:rPr>
        <w:t>план</w:t>
      </w:r>
      <w:r w:rsidR="008B1FDE">
        <w:rPr>
          <w:rFonts w:ascii="PT Astra Serif" w:hAnsi="PT Astra Serif" w:cs="Arial"/>
          <w:sz w:val="28"/>
          <w:szCs w:val="28"/>
        </w:rPr>
        <w:t>ом</w:t>
      </w:r>
      <w:r w:rsidR="00591F91" w:rsidRPr="008E79E5">
        <w:rPr>
          <w:rFonts w:ascii="PT Astra Serif" w:hAnsi="PT Astra Serif" w:cs="Arial"/>
          <w:sz w:val="28"/>
          <w:szCs w:val="28"/>
        </w:rPr>
        <w:t xml:space="preserve"> подготовки к участию в официальных всероссийских спортивных соревнованиях по командным игровым видам спорта, в которых участвовала спортивная команда, </w:t>
      </w:r>
      <w:r w:rsidR="00586D80">
        <w:rPr>
          <w:rFonts w:ascii="PT Astra Serif" w:hAnsi="PT Astra Serif" w:cs="Arial"/>
          <w:sz w:val="28"/>
          <w:szCs w:val="28"/>
        </w:rPr>
        <w:t>представляющая</w:t>
      </w:r>
      <w:r w:rsidR="00591F91" w:rsidRPr="008E79E5">
        <w:rPr>
          <w:rFonts w:ascii="PT Astra Serif" w:hAnsi="PT Astra Serif" w:cs="Arial"/>
          <w:sz w:val="28"/>
          <w:szCs w:val="28"/>
        </w:rPr>
        <w:t xml:space="preserve"> получателя субсидии, в течение календарного года.</w:t>
      </w:r>
    </w:p>
    <w:p w14:paraId="6E522036" w14:textId="77777777" w:rsidR="004A597C" w:rsidRPr="008E79E5" w:rsidRDefault="004A597C" w:rsidP="00464FCC">
      <w:pPr>
        <w:pStyle w:val="copyright-info"/>
        <w:widowControl w:val="0"/>
        <w:spacing w:before="0" w:beforeAutospacing="0" w:after="0" w:afterAutospacing="0" w:line="235" w:lineRule="auto"/>
        <w:ind w:firstLine="709"/>
        <w:jc w:val="both"/>
        <w:rPr>
          <w:rFonts w:ascii="PT Astra Serif" w:hAnsi="PT Astra Serif" w:cs="Arial"/>
          <w:sz w:val="28"/>
          <w:szCs w:val="28"/>
        </w:rPr>
      </w:pPr>
      <w:r w:rsidRPr="008E79E5">
        <w:rPr>
          <w:rFonts w:ascii="PT Astra Serif" w:hAnsi="PT Astra Serif" w:cs="Arial"/>
          <w:sz w:val="28"/>
          <w:szCs w:val="28"/>
        </w:rPr>
        <w:t>Получатели субсиди</w:t>
      </w:r>
      <w:r w:rsidR="00786576">
        <w:rPr>
          <w:rFonts w:ascii="PT Astra Serif" w:hAnsi="PT Astra Serif" w:cs="Arial"/>
          <w:sz w:val="28"/>
          <w:szCs w:val="28"/>
        </w:rPr>
        <w:t>й</w:t>
      </w:r>
      <w:r w:rsidRPr="008E79E5">
        <w:rPr>
          <w:rFonts w:ascii="PT Astra Serif" w:hAnsi="PT Astra Serif" w:cs="Arial"/>
          <w:sz w:val="28"/>
          <w:szCs w:val="28"/>
        </w:rPr>
        <w:t xml:space="preserve"> ежеквартально не позднее 10</w:t>
      </w:r>
      <w:r w:rsidR="00AD2F46">
        <w:rPr>
          <w:rFonts w:ascii="PT Astra Serif" w:hAnsi="PT Astra Serif" w:cs="Arial"/>
          <w:sz w:val="28"/>
          <w:szCs w:val="28"/>
        </w:rPr>
        <w:t>-го</w:t>
      </w:r>
      <w:r w:rsidRPr="008E79E5">
        <w:rPr>
          <w:rFonts w:ascii="PT Astra Serif" w:hAnsi="PT Astra Serif" w:cs="Arial"/>
          <w:sz w:val="28"/>
          <w:szCs w:val="28"/>
        </w:rPr>
        <w:t xml:space="preserve"> числа месяца, следующего за истекшим кварталом, представляют в Министерство отчёт </w:t>
      </w:r>
      <w:r w:rsidR="00FD4FB6">
        <w:rPr>
          <w:rFonts w:ascii="PT Astra Serif" w:hAnsi="PT Astra Serif" w:cs="Arial"/>
          <w:sz w:val="28"/>
          <w:szCs w:val="28"/>
        </w:rPr>
        <w:t xml:space="preserve">                 </w:t>
      </w:r>
      <w:r w:rsidRPr="008E79E5">
        <w:rPr>
          <w:rFonts w:ascii="PT Astra Serif" w:hAnsi="PT Astra Serif"/>
          <w:sz w:val="28"/>
          <w:szCs w:val="28"/>
        </w:rPr>
        <w:t xml:space="preserve">об осуществлении затрат, источником финансового обеспечения которых являлись субсидии, и отчёт о достижении </w:t>
      </w:r>
      <w:r w:rsidR="00586D80">
        <w:rPr>
          <w:rFonts w:ascii="PT Astra Serif" w:hAnsi="PT Astra Serif"/>
          <w:sz w:val="28"/>
          <w:szCs w:val="28"/>
        </w:rPr>
        <w:t xml:space="preserve">значений </w:t>
      </w:r>
      <w:r w:rsidRPr="008E79E5">
        <w:rPr>
          <w:rFonts w:ascii="PT Astra Serif" w:hAnsi="PT Astra Serif"/>
          <w:sz w:val="28"/>
          <w:szCs w:val="28"/>
        </w:rPr>
        <w:t>результат</w:t>
      </w:r>
      <w:r w:rsidR="00586D80">
        <w:rPr>
          <w:rFonts w:ascii="PT Astra Serif" w:hAnsi="PT Astra Serif"/>
          <w:sz w:val="28"/>
          <w:szCs w:val="28"/>
        </w:rPr>
        <w:t>а</w:t>
      </w:r>
      <w:r w:rsidRPr="008E79E5">
        <w:rPr>
          <w:rFonts w:ascii="PT Astra Serif" w:hAnsi="PT Astra Serif"/>
          <w:sz w:val="28"/>
          <w:szCs w:val="28"/>
        </w:rPr>
        <w:t xml:space="preserve"> предоставления субсидий, составленные по форме, определённой типовой 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r w:rsidR="005B6601" w:rsidRPr="008E79E5">
        <w:rPr>
          <w:rFonts w:ascii="PT Astra Serif" w:hAnsi="PT Astra Serif"/>
          <w:sz w:val="28"/>
          <w:szCs w:val="28"/>
        </w:rPr>
        <w:t>»</w:t>
      </w:r>
      <w:r w:rsidRPr="008E79E5">
        <w:rPr>
          <w:rFonts w:ascii="PT Astra Serif" w:hAnsi="PT Astra Serif"/>
          <w:sz w:val="28"/>
          <w:szCs w:val="28"/>
        </w:rPr>
        <w:t>;</w:t>
      </w:r>
    </w:p>
    <w:p w14:paraId="5FAAA8FB" w14:textId="77777777" w:rsidR="00666AF4" w:rsidRDefault="00766F10" w:rsidP="00464FCC">
      <w:pPr>
        <w:widowControl w:val="0"/>
        <w:spacing w:line="235" w:lineRule="auto"/>
        <w:ind w:firstLine="709"/>
        <w:jc w:val="both"/>
        <w:rPr>
          <w:rFonts w:ascii="PT Astra Serif" w:hAnsi="PT Astra Serif" w:cs="Arial"/>
          <w:sz w:val="28"/>
          <w:szCs w:val="28"/>
        </w:rPr>
      </w:pPr>
      <w:r>
        <w:rPr>
          <w:rFonts w:ascii="PT Astra Serif" w:hAnsi="PT Astra Serif" w:cs="Arial"/>
          <w:sz w:val="28"/>
          <w:szCs w:val="28"/>
        </w:rPr>
        <w:t>д</w:t>
      </w:r>
      <w:r w:rsidR="004A597C" w:rsidRPr="008E79E5">
        <w:rPr>
          <w:rFonts w:ascii="PT Astra Serif" w:hAnsi="PT Astra Serif" w:cs="Arial"/>
          <w:sz w:val="28"/>
          <w:szCs w:val="28"/>
        </w:rPr>
        <w:t xml:space="preserve">) </w:t>
      </w:r>
      <w:r w:rsidR="00F03EB9">
        <w:rPr>
          <w:rFonts w:ascii="PT Astra Serif" w:hAnsi="PT Astra Serif" w:cs="Arial"/>
          <w:sz w:val="28"/>
          <w:szCs w:val="28"/>
        </w:rPr>
        <w:t xml:space="preserve">в </w:t>
      </w:r>
      <w:r w:rsidR="004A597C" w:rsidRPr="008E79E5">
        <w:rPr>
          <w:rFonts w:ascii="PT Astra Serif" w:hAnsi="PT Astra Serif" w:cs="Arial"/>
          <w:sz w:val="28"/>
          <w:szCs w:val="28"/>
        </w:rPr>
        <w:t>раздел</w:t>
      </w:r>
      <w:r w:rsidR="00F03EB9">
        <w:rPr>
          <w:rFonts w:ascii="PT Astra Serif" w:hAnsi="PT Astra Serif" w:cs="Arial"/>
          <w:sz w:val="28"/>
          <w:szCs w:val="28"/>
        </w:rPr>
        <w:t>е</w:t>
      </w:r>
      <w:r w:rsidR="004A597C" w:rsidRPr="008E79E5">
        <w:rPr>
          <w:rFonts w:ascii="PT Astra Serif" w:hAnsi="PT Astra Serif" w:cs="Arial"/>
          <w:sz w:val="28"/>
          <w:szCs w:val="28"/>
        </w:rPr>
        <w:t xml:space="preserve"> 3</w:t>
      </w:r>
      <w:r w:rsidR="00F03EB9">
        <w:rPr>
          <w:rFonts w:ascii="PT Astra Serif" w:hAnsi="PT Astra Serif" w:cs="Arial"/>
          <w:sz w:val="28"/>
          <w:szCs w:val="28"/>
        </w:rPr>
        <w:t>:</w:t>
      </w:r>
      <w:r w:rsidR="00E33A70" w:rsidRPr="008E79E5">
        <w:rPr>
          <w:rFonts w:ascii="PT Astra Serif" w:hAnsi="PT Astra Serif" w:cs="Arial"/>
          <w:sz w:val="28"/>
          <w:szCs w:val="28"/>
        </w:rPr>
        <w:t xml:space="preserve"> </w:t>
      </w:r>
    </w:p>
    <w:p w14:paraId="31219EA5" w14:textId="77777777" w:rsidR="00F03EB9" w:rsidRDefault="00F03EB9" w:rsidP="00464FCC">
      <w:pPr>
        <w:widowControl w:val="0"/>
        <w:spacing w:line="235" w:lineRule="auto"/>
        <w:ind w:firstLine="709"/>
        <w:jc w:val="both"/>
        <w:rPr>
          <w:rFonts w:ascii="PT Astra Serif" w:hAnsi="PT Astra Serif" w:cs="Arial"/>
          <w:sz w:val="28"/>
          <w:szCs w:val="28"/>
        </w:rPr>
      </w:pPr>
      <w:r>
        <w:rPr>
          <w:rFonts w:ascii="PT Astra Serif" w:hAnsi="PT Astra Serif" w:cs="Arial"/>
          <w:sz w:val="28"/>
          <w:szCs w:val="28"/>
        </w:rPr>
        <w:t>в наименовании слова «</w:t>
      </w:r>
      <w:r w:rsidRPr="001C007F">
        <w:rPr>
          <w:rFonts w:ascii="PT Astra Serif" w:hAnsi="PT Astra Serif" w:cs="Arial"/>
          <w:b/>
          <w:sz w:val="28"/>
          <w:szCs w:val="28"/>
        </w:rPr>
        <w:t>об осуществлении</w:t>
      </w:r>
      <w:r>
        <w:rPr>
          <w:rFonts w:ascii="PT Astra Serif" w:hAnsi="PT Astra Serif" w:cs="Arial"/>
          <w:sz w:val="28"/>
          <w:szCs w:val="28"/>
        </w:rPr>
        <w:t>» заменить словами                             «</w:t>
      </w:r>
      <w:r w:rsidRPr="001C007F">
        <w:rPr>
          <w:rFonts w:ascii="PT Astra Serif" w:hAnsi="PT Astra Serif" w:cs="Arial"/>
          <w:b/>
          <w:sz w:val="28"/>
          <w:szCs w:val="28"/>
        </w:rPr>
        <w:t>к осуществлению</w:t>
      </w:r>
      <w:r>
        <w:rPr>
          <w:rFonts w:ascii="PT Astra Serif" w:hAnsi="PT Astra Serif" w:cs="Arial"/>
          <w:sz w:val="28"/>
          <w:szCs w:val="28"/>
        </w:rPr>
        <w:t>»;</w:t>
      </w:r>
    </w:p>
    <w:p w14:paraId="71CFE446" w14:textId="77777777" w:rsidR="00F03EB9" w:rsidRDefault="00FD7219" w:rsidP="00464FCC">
      <w:pPr>
        <w:ind w:firstLine="709"/>
        <w:jc w:val="both"/>
        <w:rPr>
          <w:rFonts w:ascii="PT Astra Serif" w:hAnsi="PT Astra Serif" w:cs="Arial"/>
          <w:sz w:val="28"/>
          <w:szCs w:val="28"/>
        </w:rPr>
      </w:pPr>
      <w:r>
        <w:rPr>
          <w:rFonts w:ascii="PT Astra Serif" w:hAnsi="PT Astra Serif" w:cs="Arial"/>
          <w:sz w:val="28"/>
          <w:szCs w:val="28"/>
        </w:rPr>
        <w:lastRenderedPageBreak/>
        <w:t>пункт 3.1 изложить в следующей редакции:</w:t>
      </w:r>
    </w:p>
    <w:p w14:paraId="4F754472" w14:textId="77777777" w:rsidR="00FD7219" w:rsidRDefault="00FD7219" w:rsidP="00464FCC">
      <w:pPr>
        <w:ind w:firstLine="709"/>
        <w:jc w:val="both"/>
        <w:rPr>
          <w:rFonts w:ascii="PT Astra Serif" w:hAnsi="PT Astra Serif" w:cs="PT Astra Serif"/>
          <w:sz w:val="28"/>
          <w:szCs w:val="28"/>
        </w:rPr>
      </w:pPr>
      <w:r>
        <w:rPr>
          <w:rFonts w:ascii="PT Astra Serif" w:hAnsi="PT Astra Serif" w:cs="Arial"/>
          <w:sz w:val="28"/>
          <w:szCs w:val="28"/>
        </w:rPr>
        <w:t xml:space="preserve">«3.1. </w:t>
      </w:r>
      <w:r w:rsidR="00786576">
        <w:rPr>
          <w:rFonts w:ascii="PT Astra Serif" w:hAnsi="PT Astra Serif" w:cs="Arial"/>
          <w:sz w:val="28"/>
          <w:szCs w:val="28"/>
        </w:rPr>
        <w:t xml:space="preserve">Министерство </w:t>
      </w:r>
      <w:r w:rsidR="00786576" w:rsidRPr="00786576">
        <w:rPr>
          <w:rFonts w:ascii="PT Astra Serif" w:hAnsi="PT Astra Serif" w:cs="PT Astra Serif"/>
          <w:sz w:val="28"/>
          <w:szCs w:val="28"/>
        </w:rPr>
        <w:t xml:space="preserve">обеспечивает соблюдение </w:t>
      </w:r>
      <w:r w:rsidR="00786576">
        <w:rPr>
          <w:rFonts w:ascii="PT Astra Serif" w:hAnsi="PT Astra Serif" w:cs="PT Astra Serif"/>
          <w:sz w:val="28"/>
          <w:szCs w:val="28"/>
        </w:rPr>
        <w:t>получателями субсидий</w:t>
      </w:r>
      <w:r w:rsidR="00786576" w:rsidRPr="00786576">
        <w:rPr>
          <w:rFonts w:ascii="PT Astra Serif" w:hAnsi="PT Astra Serif" w:cs="PT Astra Serif"/>
          <w:sz w:val="28"/>
          <w:szCs w:val="28"/>
        </w:rPr>
        <w:t xml:space="preserve"> условий, целей и порядка, которые установлены при предоставлении субсидий. </w:t>
      </w:r>
      <w:r w:rsidR="00786576">
        <w:rPr>
          <w:rFonts w:ascii="PT Astra Serif" w:hAnsi="PT Astra Serif" w:cs="PT Astra Serif"/>
          <w:sz w:val="28"/>
          <w:szCs w:val="28"/>
        </w:rPr>
        <w:t xml:space="preserve">Министерство и </w:t>
      </w:r>
      <w:r w:rsidR="00786576" w:rsidRPr="00786576">
        <w:rPr>
          <w:rFonts w:ascii="PT Astra Serif" w:hAnsi="PT Astra Serif" w:cs="PT Astra Serif"/>
          <w:sz w:val="28"/>
          <w:szCs w:val="28"/>
        </w:rPr>
        <w:t xml:space="preserve">органы государственного финансового контроля </w:t>
      </w:r>
      <w:r w:rsidR="00786576">
        <w:rPr>
          <w:rFonts w:ascii="PT Astra Serif" w:hAnsi="PT Astra Serif" w:cs="PT Astra Serif"/>
          <w:sz w:val="28"/>
          <w:szCs w:val="28"/>
        </w:rPr>
        <w:t xml:space="preserve">осуществляют проверки, указанные в подпунктах </w:t>
      </w:r>
      <w:r w:rsidR="00421504">
        <w:rPr>
          <w:rFonts w:ascii="PT Astra Serif" w:hAnsi="PT Astra Serif" w:cs="PT Astra Serif"/>
          <w:sz w:val="28"/>
          <w:szCs w:val="28"/>
        </w:rPr>
        <w:t>6 и 7 пункта 2.9 раздела 2 настоящих Правил.»;</w:t>
      </w:r>
    </w:p>
    <w:p w14:paraId="60CF9C5C" w14:textId="77777777" w:rsidR="00D6609D" w:rsidRDefault="00D6609D" w:rsidP="00464FCC">
      <w:pPr>
        <w:ind w:firstLine="709"/>
        <w:jc w:val="both"/>
        <w:rPr>
          <w:rFonts w:ascii="PT Astra Serif" w:hAnsi="PT Astra Serif" w:cs="PT Astra Serif"/>
          <w:sz w:val="28"/>
          <w:szCs w:val="28"/>
        </w:rPr>
      </w:pPr>
      <w:r>
        <w:rPr>
          <w:rFonts w:ascii="PT Astra Serif" w:hAnsi="PT Astra Serif" w:cs="PT Astra Serif"/>
          <w:sz w:val="28"/>
          <w:szCs w:val="28"/>
        </w:rPr>
        <w:t>в пункте 3.2:</w:t>
      </w:r>
    </w:p>
    <w:p w14:paraId="17AE5230" w14:textId="77777777" w:rsidR="00421504" w:rsidRDefault="002B25D3" w:rsidP="00464FCC">
      <w:pPr>
        <w:ind w:firstLine="709"/>
        <w:jc w:val="both"/>
        <w:rPr>
          <w:rFonts w:ascii="PT Astra Serif" w:hAnsi="PT Astra Serif" w:cs="PT Astra Serif"/>
          <w:sz w:val="28"/>
          <w:szCs w:val="28"/>
        </w:rPr>
      </w:pPr>
      <w:r>
        <w:rPr>
          <w:rFonts w:ascii="PT Astra Serif" w:hAnsi="PT Astra Serif" w:cs="PT Astra Serif"/>
          <w:sz w:val="28"/>
          <w:szCs w:val="28"/>
        </w:rPr>
        <w:t xml:space="preserve">абзац первый </w:t>
      </w:r>
      <w:r w:rsidR="00421504">
        <w:rPr>
          <w:rFonts w:ascii="PT Astra Serif" w:hAnsi="PT Astra Serif" w:cs="PT Astra Serif"/>
          <w:sz w:val="28"/>
          <w:szCs w:val="28"/>
        </w:rPr>
        <w:t xml:space="preserve">после слова «выявленных» дополнить  словами «в том числе» и исключить из него слово «уполномоченным»; </w:t>
      </w:r>
    </w:p>
    <w:p w14:paraId="1593A9F9" w14:textId="77777777" w:rsidR="00D6609D" w:rsidRDefault="00D6609D" w:rsidP="00464FCC">
      <w:pPr>
        <w:ind w:firstLine="709"/>
        <w:jc w:val="both"/>
        <w:rPr>
          <w:rFonts w:ascii="PT Astra Serif" w:hAnsi="PT Astra Serif" w:cs="PT Astra Serif"/>
          <w:sz w:val="28"/>
          <w:szCs w:val="28"/>
        </w:rPr>
      </w:pPr>
      <w:r>
        <w:rPr>
          <w:rFonts w:ascii="PT Astra Serif" w:hAnsi="PT Astra Serif" w:cs="PT Astra Serif"/>
          <w:sz w:val="28"/>
          <w:szCs w:val="28"/>
        </w:rPr>
        <w:t xml:space="preserve">абзац </w:t>
      </w:r>
      <w:r w:rsidR="001C007F">
        <w:rPr>
          <w:rFonts w:ascii="PT Astra Serif" w:hAnsi="PT Astra Serif" w:cs="PT Astra Serif"/>
          <w:sz w:val="28"/>
          <w:szCs w:val="28"/>
        </w:rPr>
        <w:t>второй</w:t>
      </w:r>
      <w:r>
        <w:rPr>
          <w:rFonts w:ascii="PT Astra Serif" w:hAnsi="PT Astra Serif" w:cs="PT Astra Serif"/>
          <w:sz w:val="28"/>
          <w:szCs w:val="28"/>
        </w:rPr>
        <w:t xml:space="preserve"> изложить в следующей редакции:</w:t>
      </w:r>
    </w:p>
    <w:p w14:paraId="5CEC6137" w14:textId="77777777" w:rsidR="00D6609D" w:rsidRDefault="00D6609D" w:rsidP="00464FCC">
      <w:pPr>
        <w:ind w:firstLine="709"/>
        <w:jc w:val="both"/>
        <w:rPr>
          <w:rFonts w:ascii="PT Astra Serif" w:eastAsia="Source Han Sans CN Regular" w:hAnsi="PT Astra Serif" w:cs="Lohit Devanagari"/>
          <w:kern w:val="2"/>
          <w:sz w:val="28"/>
          <w:lang w:eastAsia="zh-CN" w:bidi="ru-RU"/>
        </w:rPr>
      </w:pPr>
      <w:r>
        <w:rPr>
          <w:rFonts w:ascii="PT Astra Serif" w:hAnsi="PT Astra Serif" w:cs="PT Astra Serif"/>
          <w:sz w:val="28"/>
          <w:szCs w:val="28"/>
        </w:rPr>
        <w:t>«</w:t>
      </w:r>
      <w:r w:rsidRPr="00240285">
        <w:rPr>
          <w:rFonts w:ascii="PT Astra Serif" w:eastAsia="Source Han Sans CN Regular" w:hAnsi="PT Astra Serif" w:cs="Lohit Devanagari"/>
          <w:kern w:val="2"/>
          <w:sz w:val="28"/>
          <w:lang w:eastAsia="zh-CN" w:bidi="ru-RU"/>
        </w:rPr>
        <w:t xml:space="preserve">В случае недостижения получателем </w:t>
      </w:r>
      <w:r>
        <w:rPr>
          <w:rFonts w:ascii="PT Astra Serif" w:eastAsia="Source Han Sans CN Regular" w:hAnsi="PT Astra Serif" w:cs="Lohit Devanagari"/>
          <w:kern w:val="2"/>
          <w:sz w:val="28"/>
          <w:lang w:eastAsia="zh-CN" w:bidi="ru-RU"/>
        </w:rPr>
        <w:t>субсидии</w:t>
      </w:r>
      <w:r w:rsidRPr="00240285">
        <w:rPr>
          <w:rFonts w:ascii="PT Astra Serif" w:eastAsia="Source Han Sans CN Regular" w:hAnsi="PT Astra Serif" w:cs="Lohit Devanagari"/>
          <w:kern w:val="2"/>
          <w:sz w:val="28"/>
          <w:lang w:eastAsia="zh-CN" w:bidi="ru-RU"/>
        </w:rPr>
        <w:t xml:space="preserve"> результатов предоставления </w:t>
      </w:r>
      <w:r>
        <w:rPr>
          <w:rFonts w:ascii="PT Astra Serif" w:eastAsia="Source Han Sans CN Regular" w:hAnsi="PT Astra Serif" w:cs="Lohit Devanagari"/>
          <w:kern w:val="2"/>
          <w:sz w:val="28"/>
          <w:lang w:eastAsia="zh-CN" w:bidi="ru-RU"/>
        </w:rPr>
        <w:t>субсидий</w:t>
      </w:r>
      <w:r w:rsidR="001C007F">
        <w:rPr>
          <w:rFonts w:ascii="PT Astra Serif" w:eastAsia="Source Han Sans CN Regular" w:hAnsi="PT Astra Serif" w:cs="Lohit Devanagari"/>
          <w:kern w:val="2"/>
          <w:sz w:val="28"/>
          <w:lang w:eastAsia="zh-CN" w:bidi="ru-RU"/>
        </w:rPr>
        <w:t>,</w:t>
      </w:r>
      <w:r>
        <w:rPr>
          <w:rFonts w:ascii="PT Astra Serif" w:eastAsia="Source Han Sans CN Regular" w:hAnsi="PT Astra Serif" w:cs="Lohit Devanagari"/>
          <w:kern w:val="2"/>
          <w:sz w:val="28"/>
          <w:lang w:eastAsia="zh-CN" w:bidi="ru-RU"/>
        </w:rPr>
        <w:t xml:space="preserve"> </w:t>
      </w:r>
      <w:r w:rsidRPr="00240285">
        <w:rPr>
          <w:rFonts w:ascii="PT Astra Serif" w:eastAsia="Source Han Sans CN Regular" w:hAnsi="PT Astra Serif" w:cs="Lohit Devanagari"/>
          <w:kern w:val="2"/>
          <w:sz w:val="28"/>
          <w:lang w:eastAsia="zh-CN" w:bidi="ru-RU"/>
        </w:rPr>
        <w:t>перечисленны</w:t>
      </w:r>
      <w:r>
        <w:rPr>
          <w:rFonts w:ascii="PT Astra Serif" w:eastAsia="Source Han Sans CN Regular" w:hAnsi="PT Astra Serif" w:cs="Lohit Devanagari"/>
          <w:kern w:val="2"/>
          <w:sz w:val="28"/>
          <w:lang w:eastAsia="zh-CN" w:bidi="ru-RU"/>
        </w:rPr>
        <w:t>х</w:t>
      </w:r>
      <w:r w:rsidRPr="00240285">
        <w:rPr>
          <w:rFonts w:ascii="PT Astra Serif" w:eastAsia="Source Han Sans CN Regular" w:hAnsi="PT Astra Serif" w:cs="Lohit Devanagari"/>
          <w:kern w:val="2"/>
          <w:sz w:val="28"/>
          <w:lang w:eastAsia="zh-CN" w:bidi="ru-RU"/>
        </w:rPr>
        <w:t xml:space="preserve"> ему</w:t>
      </w:r>
      <w:r w:rsidR="001C007F">
        <w:rPr>
          <w:rFonts w:ascii="PT Astra Serif" w:eastAsia="Source Han Sans CN Regular" w:hAnsi="PT Astra Serif" w:cs="Lohit Devanagari"/>
          <w:kern w:val="2"/>
          <w:sz w:val="28"/>
          <w:lang w:eastAsia="zh-CN" w:bidi="ru-RU"/>
        </w:rPr>
        <w:t>, субсидии</w:t>
      </w:r>
      <w:r w:rsidRPr="00240285">
        <w:rPr>
          <w:rFonts w:ascii="PT Astra Serif" w:eastAsia="Source Han Sans CN Regular" w:hAnsi="PT Astra Serif" w:cs="Lohit Devanagari"/>
          <w:kern w:val="2"/>
          <w:sz w:val="28"/>
          <w:lang w:eastAsia="zh-CN" w:bidi="ru-RU"/>
        </w:rPr>
        <w:t xml:space="preserve"> </w:t>
      </w:r>
      <w:r>
        <w:rPr>
          <w:rFonts w:ascii="PT Astra Serif" w:eastAsia="Source Han Sans CN Regular" w:hAnsi="PT Astra Serif" w:cs="Lohit Devanagari"/>
          <w:kern w:val="2"/>
          <w:sz w:val="28"/>
          <w:lang w:eastAsia="zh-CN" w:bidi="ru-RU"/>
        </w:rPr>
        <w:t>подлежа</w:t>
      </w:r>
      <w:r w:rsidRPr="00240285">
        <w:rPr>
          <w:rFonts w:ascii="PT Astra Serif" w:eastAsia="Source Han Sans CN Regular" w:hAnsi="PT Astra Serif" w:cs="Lohit Devanagari"/>
          <w:kern w:val="2"/>
          <w:sz w:val="28"/>
          <w:lang w:eastAsia="zh-CN" w:bidi="ru-RU"/>
        </w:rPr>
        <w:t xml:space="preserve">т возврату </w:t>
      </w:r>
      <w:r w:rsidR="001C007F">
        <w:rPr>
          <w:rFonts w:ascii="PT Astra Serif" w:eastAsia="Source Han Sans CN Regular" w:hAnsi="PT Astra Serif" w:cs="Lohit Devanagari"/>
          <w:kern w:val="2"/>
          <w:sz w:val="28"/>
          <w:lang w:eastAsia="zh-CN" w:bidi="ru-RU"/>
        </w:rPr>
        <w:br/>
      </w:r>
      <w:r w:rsidRPr="00240285">
        <w:rPr>
          <w:rFonts w:ascii="PT Astra Serif" w:eastAsia="Source Han Sans CN Regular" w:hAnsi="PT Astra Serif" w:cs="Lohit Devanagari"/>
          <w:kern w:val="2"/>
          <w:sz w:val="28"/>
          <w:lang w:eastAsia="zh-CN" w:bidi="ru-RU"/>
        </w:rPr>
        <w:t>в областной бюджет Ульяновской области в объёме, рассчитанном по формуле:</w:t>
      </w:r>
    </w:p>
    <w:p w14:paraId="735A57D0" w14:textId="77777777" w:rsidR="00D6609D" w:rsidRPr="007427FE" w:rsidRDefault="00464FCC" w:rsidP="00464FCC">
      <w:pPr>
        <w:autoSpaceDE w:val="0"/>
        <w:autoSpaceDN w:val="0"/>
        <w:adjustRightInd w:val="0"/>
        <w:ind w:firstLine="709"/>
        <w:jc w:val="both"/>
        <w:rPr>
          <w:rFonts w:ascii="PT Astra Serif" w:eastAsia="Calibri" w:hAnsi="PT Astra Serif" w:cs="PT Astra Serif"/>
          <w:color w:val="000000"/>
          <w:sz w:val="28"/>
          <w:szCs w:val="28"/>
        </w:rPr>
      </w:pPr>
      <w:r>
        <w:rPr>
          <w:rFonts w:ascii="PT Astra Serif" w:eastAsia="Calibri" w:hAnsi="PT Astra Serif" w:cs="PT Astra Serif"/>
          <w:color w:val="000000"/>
          <w:sz w:val="28"/>
          <w:szCs w:val="28"/>
        </w:rPr>
        <w:t>В = С *</w:t>
      </w:r>
      <w:r w:rsidR="00D6609D" w:rsidRPr="007427FE">
        <w:rPr>
          <w:rFonts w:ascii="PT Astra Serif" w:eastAsia="Calibri" w:hAnsi="PT Astra Serif" w:cs="PT Astra Serif"/>
          <w:color w:val="000000"/>
          <w:sz w:val="28"/>
          <w:szCs w:val="28"/>
        </w:rPr>
        <w:t xml:space="preserve"> K, где:</w:t>
      </w:r>
    </w:p>
    <w:p w14:paraId="6BE7C8C9" w14:textId="77777777" w:rsidR="00D6609D" w:rsidRPr="007427FE" w:rsidRDefault="00D6609D" w:rsidP="00464FCC">
      <w:pPr>
        <w:autoSpaceDE w:val="0"/>
        <w:autoSpaceDN w:val="0"/>
        <w:adjustRightInd w:val="0"/>
        <w:ind w:firstLine="709"/>
        <w:jc w:val="both"/>
        <w:rPr>
          <w:rFonts w:ascii="PT Astra Serif" w:eastAsia="Calibri" w:hAnsi="PT Astra Serif" w:cs="PT Astra Serif"/>
          <w:color w:val="000000"/>
          <w:sz w:val="28"/>
          <w:szCs w:val="28"/>
        </w:rPr>
      </w:pPr>
      <w:r w:rsidRPr="007427FE">
        <w:rPr>
          <w:rFonts w:ascii="PT Astra Serif" w:eastAsia="Calibri" w:hAnsi="PT Astra Serif" w:cs="PT Astra Serif"/>
          <w:color w:val="000000"/>
          <w:sz w:val="28"/>
          <w:szCs w:val="28"/>
        </w:rPr>
        <w:t xml:space="preserve">В </w:t>
      </w:r>
      <w:r w:rsidR="001C007F">
        <w:rPr>
          <w:rFonts w:ascii="PT Astra Serif" w:eastAsia="Calibri" w:hAnsi="PT Astra Serif" w:cs="PT Astra Serif"/>
          <w:color w:val="000000"/>
          <w:sz w:val="28"/>
          <w:szCs w:val="28"/>
        </w:rPr>
        <w:t>–</w:t>
      </w:r>
      <w:r w:rsidRPr="007427FE">
        <w:rPr>
          <w:rFonts w:ascii="PT Astra Serif" w:eastAsia="Calibri" w:hAnsi="PT Astra Serif" w:cs="PT Astra Serif"/>
          <w:color w:val="000000"/>
          <w:sz w:val="28"/>
          <w:szCs w:val="28"/>
        </w:rPr>
        <w:t xml:space="preserve"> объём </w:t>
      </w:r>
      <w:r>
        <w:rPr>
          <w:rFonts w:ascii="PT Astra Serif" w:eastAsia="Calibri" w:hAnsi="PT Astra Serif" w:cs="PT Astra Serif"/>
          <w:color w:val="000000"/>
          <w:sz w:val="28"/>
          <w:szCs w:val="28"/>
        </w:rPr>
        <w:t>субсидии</w:t>
      </w:r>
      <w:r w:rsidRPr="007427FE">
        <w:rPr>
          <w:rFonts w:ascii="PT Astra Serif" w:eastAsia="Calibri" w:hAnsi="PT Astra Serif" w:cs="PT Astra Serif"/>
          <w:color w:val="000000"/>
          <w:sz w:val="28"/>
          <w:szCs w:val="28"/>
        </w:rPr>
        <w:t>, подлежащ</w:t>
      </w:r>
      <w:r w:rsidR="00464FCC">
        <w:rPr>
          <w:rFonts w:ascii="PT Astra Serif" w:eastAsia="Calibri" w:hAnsi="PT Astra Serif" w:cs="PT Astra Serif"/>
          <w:color w:val="000000"/>
          <w:sz w:val="28"/>
          <w:szCs w:val="28"/>
        </w:rPr>
        <w:t>е</w:t>
      </w:r>
      <w:r>
        <w:rPr>
          <w:rFonts w:ascii="PT Astra Serif" w:eastAsia="Calibri" w:hAnsi="PT Astra Serif" w:cs="PT Astra Serif"/>
          <w:color w:val="000000"/>
          <w:sz w:val="28"/>
          <w:szCs w:val="28"/>
        </w:rPr>
        <w:t>й</w:t>
      </w:r>
      <w:r w:rsidRPr="007427FE">
        <w:rPr>
          <w:rFonts w:ascii="PT Astra Serif" w:eastAsia="Calibri" w:hAnsi="PT Astra Serif" w:cs="PT Astra Serif"/>
          <w:color w:val="000000"/>
          <w:sz w:val="28"/>
          <w:szCs w:val="28"/>
        </w:rPr>
        <w:t xml:space="preserve"> возврату в областной бюджет Ульяновской области;</w:t>
      </w:r>
    </w:p>
    <w:p w14:paraId="360EBB89" w14:textId="77777777" w:rsidR="00D6609D" w:rsidRPr="007427FE" w:rsidRDefault="00D6609D" w:rsidP="00464FCC">
      <w:pPr>
        <w:autoSpaceDE w:val="0"/>
        <w:autoSpaceDN w:val="0"/>
        <w:adjustRightInd w:val="0"/>
        <w:ind w:firstLine="709"/>
        <w:jc w:val="both"/>
        <w:rPr>
          <w:rFonts w:ascii="PT Astra Serif" w:eastAsia="Calibri" w:hAnsi="PT Astra Serif" w:cs="PT Astra Serif"/>
          <w:color w:val="000000"/>
          <w:sz w:val="28"/>
          <w:szCs w:val="28"/>
        </w:rPr>
      </w:pPr>
      <w:r w:rsidRPr="007427FE">
        <w:rPr>
          <w:rFonts w:ascii="PT Astra Serif" w:eastAsia="Calibri" w:hAnsi="PT Astra Serif" w:cs="PT Astra Serif"/>
          <w:color w:val="000000"/>
          <w:sz w:val="28"/>
          <w:szCs w:val="28"/>
        </w:rPr>
        <w:t xml:space="preserve">С </w:t>
      </w:r>
      <w:r>
        <w:rPr>
          <w:rFonts w:ascii="PT Astra Serif" w:eastAsia="Calibri" w:hAnsi="PT Astra Serif" w:cs="PT Astra Serif"/>
          <w:color w:val="000000"/>
          <w:sz w:val="28"/>
          <w:szCs w:val="28"/>
        </w:rPr>
        <w:t>–</w:t>
      </w:r>
      <w:r w:rsidRPr="007427FE">
        <w:rPr>
          <w:rFonts w:ascii="PT Astra Serif" w:eastAsia="Calibri" w:hAnsi="PT Astra Serif" w:cs="PT Astra Serif"/>
          <w:color w:val="000000"/>
          <w:sz w:val="28"/>
          <w:szCs w:val="28"/>
        </w:rPr>
        <w:t xml:space="preserve"> </w:t>
      </w:r>
      <w:r>
        <w:rPr>
          <w:rFonts w:ascii="PT Astra Serif" w:eastAsia="Calibri" w:hAnsi="PT Astra Serif" w:cs="PT Astra Serif"/>
          <w:sz w:val="28"/>
          <w:szCs w:val="28"/>
        </w:rPr>
        <w:t>объём субсидии</w:t>
      </w:r>
      <w:r w:rsidRPr="007427FE">
        <w:rPr>
          <w:rFonts w:ascii="PT Astra Serif" w:eastAsia="Calibri" w:hAnsi="PT Astra Serif" w:cs="PT Astra Serif"/>
          <w:color w:val="000000"/>
          <w:sz w:val="28"/>
          <w:szCs w:val="28"/>
        </w:rPr>
        <w:t>, предоставленн</w:t>
      </w:r>
      <w:r w:rsidR="00464FCC">
        <w:rPr>
          <w:rFonts w:ascii="PT Astra Serif" w:eastAsia="Calibri" w:hAnsi="PT Astra Serif" w:cs="PT Astra Serif"/>
          <w:color w:val="000000"/>
          <w:sz w:val="28"/>
          <w:szCs w:val="28"/>
        </w:rPr>
        <w:t>о</w:t>
      </w:r>
      <w:r>
        <w:rPr>
          <w:rFonts w:ascii="PT Astra Serif" w:eastAsia="Calibri" w:hAnsi="PT Astra Serif" w:cs="PT Astra Serif"/>
          <w:color w:val="000000"/>
          <w:sz w:val="28"/>
          <w:szCs w:val="28"/>
        </w:rPr>
        <w:t>й</w:t>
      </w:r>
      <w:r w:rsidRPr="007427FE">
        <w:rPr>
          <w:rFonts w:ascii="PT Astra Serif" w:eastAsia="Calibri" w:hAnsi="PT Astra Serif" w:cs="PT Astra Serif"/>
          <w:color w:val="000000"/>
          <w:sz w:val="28"/>
          <w:szCs w:val="28"/>
        </w:rPr>
        <w:t xml:space="preserve"> </w:t>
      </w:r>
      <w:r>
        <w:rPr>
          <w:rFonts w:ascii="PT Astra Serif" w:eastAsia="Calibri" w:hAnsi="PT Astra Serif" w:cs="PT Astra Serif"/>
          <w:color w:val="000000"/>
          <w:sz w:val="28"/>
          <w:szCs w:val="28"/>
        </w:rPr>
        <w:t>спортивному клубу</w:t>
      </w:r>
      <w:r w:rsidRPr="007427FE">
        <w:rPr>
          <w:rFonts w:ascii="PT Astra Serif" w:eastAsia="Calibri" w:hAnsi="PT Astra Serif" w:cs="PT Astra Serif"/>
          <w:color w:val="000000"/>
          <w:sz w:val="28"/>
          <w:szCs w:val="28"/>
        </w:rPr>
        <w:t xml:space="preserve"> в отчётном финансовом году</w:t>
      </w:r>
      <w:r>
        <w:rPr>
          <w:rFonts w:ascii="PT Astra Serif" w:eastAsia="Calibri" w:hAnsi="PT Astra Serif" w:cs="PT Astra Serif"/>
          <w:color w:val="000000"/>
          <w:sz w:val="28"/>
          <w:szCs w:val="28"/>
        </w:rPr>
        <w:t xml:space="preserve">, </w:t>
      </w:r>
      <w:r w:rsidRPr="003709B8">
        <w:rPr>
          <w:rFonts w:ascii="PT Astra Serif" w:hAnsi="PT Astra Serif" w:cs="Arial"/>
          <w:color w:val="222222"/>
          <w:sz w:val="28"/>
          <w:szCs w:val="28"/>
          <w:lang w:eastAsia="ru-RU"/>
        </w:rPr>
        <w:t xml:space="preserve">в целях финансового обеспечения затрат, указанных </w:t>
      </w:r>
      <w:r w:rsidR="00BC14ED">
        <w:rPr>
          <w:rFonts w:ascii="PT Astra Serif" w:hAnsi="PT Astra Serif" w:cs="Arial"/>
          <w:color w:val="222222"/>
          <w:sz w:val="28"/>
          <w:szCs w:val="28"/>
          <w:lang w:eastAsia="ru-RU"/>
        </w:rPr>
        <w:br/>
      </w:r>
      <w:r w:rsidRPr="003709B8">
        <w:rPr>
          <w:rFonts w:ascii="PT Astra Serif" w:hAnsi="PT Astra Serif" w:cs="Arial"/>
          <w:color w:val="222222"/>
          <w:sz w:val="28"/>
          <w:szCs w:val="28"/>
          <w:lang w:eastAsia="ru-RU"/>
        </w:rPr>
        <w:t>в абзацах шестом</w:t>
      </w:r>
      <w:r w:rsidR="00464FCC">
        <w:rPr>
          <w:rFonts w:ascii="PT Astra Serif" w:hAnsi="PT Astra Serif" w:cs="Arial"/>
          <w:color w:val="222222"/>
          <w:sz w:val="28"/>
          <w:szCs w:val="28"/>
          <w:lang w:eastAsia="ru-RU"/>
        </w:rPr>
        <w:t xml:space="preserve"> – </w:t>
      </w:r>
      <w:r w:rsidRPr="003709B8">
        <w:rPr>
          <w:rFonts w:ascii="PT Astra Serif" w:hAnsi="PT Astra Serif" w:cs="Arial"/>
          <w:color w:val="222222"/>
          <w:sz w:val="28"/>
          <w:szCs w:val="28"/>
          <w:lang w:eastAsia="ru-RU"/>
        </w:rPr>
        <w:t xml:space="preserve">восьмом пункта 1.4 </w:t>
      </w:r>
      <w:r w:rsidRPr="003709B8">
        <w:rPr>
          <w:rFonts w:ascii="PT Astra Serif" w:hAnsi="PT Astra Serif"/>
          <w:sz w:val="28"/>
          <w:szCs w:val="28"/>
          <w:lang w:eastAsia="ru-RU"/>
        </w:rPr>
        <w:t>настоящих Правил</w:t>
      </w:r>
      <w:r w:rsidRPr="007427FE">
        <w:rPr>
          <w:rFonts w:ascii="PT Astra Serif" w:eastAsia="Calibri" w:hAnsi="PT Astra Serif" w:cs="PT Astra Serif"/>
          <w:color w:val="000000"/>
          <w:sz w:val="28"/>
          <w:szCs w:val="28"/>
        </w:rPr>
        <w:t>;</w:t>
      </w:r>
    </w:p>
    <w:p w14:paraId="6E3D3BA0" w14:textId="77777777" w:rsidR="00D6609D" w:rsidRPr="007427FE" w:rsidRDefault="00D6609D" w:rsidP="00464FCC">
      <w:pPr>
        <w:autoSpaceDE w:val="0"/>
        <w:autoSpaceDN w:val="0"/>
        <w:adjustRightInd w:val="0"/>
        <w:ind w:firstLine="709"/>
        <w:jc w:val="both"/>
        <w:rPr>
          <w:rFonts w:ascii="PT Astra Serif" w:eastAsia="Calibri" w:hAnsi="PT Astra Serif" w:cs="PT Astra Serif"/>
          <w:color w:val="000000"/>
          <w:sz w:val="28"/>
          <w:szCs w:val="28"/>
        </w:rPr>
      </w:pPr>
      <w:r w:rsidRPr="007427FE">
        <w:rPr>
          <w:rFonts w:ascii="PT Astra Serif" w:eastAsia="Calibri" w:hAnsi="PT Astra Serif" w:cs="PT Astra Serif"/>
          <w:color w:val="000000"/>
          <w:sz w:val="28"/>
          <w:szCs w:val="28"/>
        </w:rPr>
        <w:t xml:space="preserve">K </w:t>
      </w:r>
      <w:r>
        <w:rPr>
          <w:rFonts w:ascii="PT Astra Serif" w:eastAsia="Calibri" w:hAnsi="PT Astra Serif" w:cs="PT Astra Serif"/>
          <w:color w:val="000000"/>
          <w:sz w:val="28"/>
          <w:szCs w:val="28"/>
        </w:rPr>
        <w:t>–</w:t>
      </w:r>
      <w:r w:rsidRPr="007427FE">
        <w:rPr>
          <w:rFonts w:ascii="PT Astra Serif" w:eastAsia="Calibri" w:hAnsi="PT Astra Serif" w:cs="PT Astra Serif"/>
          <w:color w:val="000000"/>
          <w:sz w:val="28"/>
          <w:szCs w:val="28"/>
        </w:rPr>
        <w:t xml:space="preserve"> </w:t>
      </w:r>
      <w:r>
        <w:rPr>
          <w:rFonts w:ascii="PT Astra Serif" w:eastAsia="Calibri" w:hAnsi="PT Astra Serif" w:cs="PT Astra Serif"/>
          <w:color w:val="000000"/>
          <w:sz w:val="28"/>
          <w:szCs w:val="28"/>
        </w:rPr>
        <w:t xml:space="preserve">значение </w:t>
      </w:r>
      <w:r w:rsidRPr="007427FE">
        <w:rPr>
          <w:rFonts w:ascii="PT Astra Serif" w:eastAsia="Calibri" w:hAnsi="PT Astra Serif" w:cs="PT Astra Serif"/>
          <w:color w:val="000000"/>
          <w:sz w:val="28"/>
          <w:szCs w:val="28"/>
        </w:rPr>
        <w:t>коэффициент</w:t>
      </w:r>
      <w:r>
        <w:rPr>
          <w:rFonts w:ascii="PT Astra Serif" w:eastAsia="Calibri" w:hAnsi="PT Astra Serif" w:cs="PT Astra Serif"/>
          <w:color w:val="000000"/>
          <w:sz w:val="28"/>
          <w:szCs w:val="28"/>
        </w:rPr>
        <w:t>а</w:t>
      </w:r>
      <w:r w:rsidRPr="007427FE">
        <w:rPr>
          <w:rFonts w:ascii="PT Astra Serif" w:eastAsia="Calibri" w:hAnsi="PT Astra Serif" w:cs="PT Astra Serif"/>
          <w:color w:val="000000"/>
          <w:sz w:val="28"/>
          <w:szCs w:val="28"/>
        </w:rPr>
        <w:t xml:space="preserve"> возврата субсидии.</w:t>
      </w:r>
    </w:p>
    <w:p w14:paraId="3E25668E" w14:textId="77777777" w:rsidR="00D6609D" w:rsidRDefault="00D6609D" w:rsidP="00464FCC">
      <w:pPr>
        <w:autoSpaceDE w:val="0"/>
        <w:autoSpaceDN w:val="0"/>
        <w:adjustRightInd w:val="0"/>
        <w:ind w:firstLine="709"/>
        <w:jc w:val="both"/>
        <w:rPr>
          <w:rFonts w:ascii="PT Astra Serif" w:eastAsia="Calibri" w:hAnsi="PT Astra Serif" w:cs="PT Astra Serif"/>
          <w:color w:val="000000"/>
          <w:sz w:val="28"/>
          <w:szCs w:val="28"/>
        </w:rPr>
      </w:pPr>
      <w:r w:rsidRPr="007427FE">
        <w:rPr>
          <w:rFonts w:ascii="PT Astra Serif" w:eastAsia="Calibri" w:hAnsi="PT Astra Serif" w:cs="PT Astra Serif"/>
          <w:color w:val="000000"/>
          <w:sz w:val="28"/>
          <w:szCs w:val="28"/>
        </w:rPr>
        <w:t xml:space="preserve">Значение коэффициента возврата субсидии (K) рассчитывается </w:t>
      </w:r>
      <w:r>
        <w:rPr>
          <w:rFonts w:ascii="PT Astra Serif" w:eastAsia="Calibri" w:hAnsi="PT Astra Serif" w:cs="PT Astra Serif"/>
          <w:color w:val="000000"/>
          <w:sz w:val="28"/>
          <w:szCs w:val="28"/>
        </w:rPr>
        <w:t xml:space="preserve">                         </w:t>
      </w:r>
      <w:r w:rsidRPr="007427FE">
        <w:rPr>
          <w:rFonts w:ascii="PT Astra Serif" w:eastAsia="Calibri" w:hAnsi="PT Astra Serif" w:cs="PT Astra Serif"/>
          <w:color w:val="000000"/>
          <w:sz w:val="28"/>
          <w:szCs w:val="28"/>
        </w:rPr>
        <w:t>по формуле:</w:t>
      </w:r>
    </w:p>
    <w:p w14:paraId="3BDC321F" w14:textId="77777777" w:rsidR="00D6609D" w:rsidRPr="007427FE" w:rsidRDefault="00D6609D" w:rsidP="00464FCC">
      <w:pPr>
        <w:autoSpaceDE w:val="0"/>
        <w:autoSpaceDN w:val="0"/>
        <w:adjustRightInd w:val="0"/>
        <w:ind w:firstLine="709"/>
        <w:jc w:val="both"/>
        <w:rPr>
          <w:rFonts w:ascii="PT Astra Serif" w:eastAsia="Calibri" w:hAnsi="PT Astra Serif" w:cs="PT Astra Serif"/>
          <w:color w:val="000000"/>
          <w:sz w:val="28"/>
          <w:szCs w:val="28"/>
        </w:rPr>
      </w:pPr>
      <w:r>
        <w:rPr>
          <w:rFonts w:ascii="PT Astra Serif" w:eastAsia="Calibri" w:hAnsi="PT Astra Serif" w:cs="PT Astra Serif"/>
          <w:color w:val="000000"/>
          <w:sz w:val="28"/>
          <w:szCs w:val="28"/>
        </w:rPr>
        <w:t>К</w:t>
      </w:r>
      <w:r w:rsidRPr="007427FE">
        <w:rPr>
          <w:rFonts w:ascii="PT Astra Serif" w:eastAsia="Calibri" w:hAnsi="PT Astra Serif" w:cs="PT Astra Serif"/>
          <w:color w:val="000000"/>
          <w:sz w:val="28"/>
          <w:szCs w:val="28"/>
        </w:rPr>
        <w:t xml:space="preserve"> = 1 </w:t>
      </w:r>
      <w:r w:rsidR="00BC14ED">
        <w:rPr>
          <w:rFonts w:ascii="PT Astra Serif" w:eastAsia="Calibri" w:hAnsi="PT Astra Serif" w:cs="PT Astra Serif"/>
          <w:color w:val="000000"/>
          <w:sz w:val="28"/>
          <w:szCs w:val="28"/>
        </w:rPr>
        <w:t>–</w:t>
      </w:r>
      <w:r w:rsidRPr="007427FE">
        <w:rPr>
          <w:rFonts w:ascii="PT Astra Serif" w:eastAsia="Calibri" w:hAnsi="PT Astra Serif" w:cs="PT Astra Serif"/>
          <w:color w:val="000000"/>
          <w:sz w:val="28"/>
          <w:szCs w:val="28"/>
        </w:rPr>
        <w:t xml:space="preserve"> Д / П, где:</w:t>
      </w:r>
    </w:p>
    <w:p w14:paraId="097BB59E" w14:textId="77777777" w:rsidR="00D6609D" w:rsidRPr="007427FE" w:rsidRDefault="00D6609D" w:rsidP="00464FCC">
      <w:pPr>
        <w:autoSpaceDE w:val="0"/>
        <w:autoSpaceDN w:val="0"/>
        <w:adjustRightInd w:val="0"/>
        <w:ind w:firstLine="709"/>
        <w:jc w:val="both"/>
        <w:rPr>
          <w:rFonts w:ascii="PT Astra Serif" w:eastAsia="Calibri" w:hAnsi="PT Astra Serif" w:cs="PT Astra Serif"/>
          <w:color w:val="000000"/>
          <w:sz w:val="28"/>
          <w:szCs w:val="28"/>
        </w:rPr>
      </w:pPr>
      <w:r w:rsidRPr="007427FE">
        <w:rPr>
          <w:rFonts w:ascii="PT Astra Serif" w:eastAsia="Calibri" w:hAnsi="PT Astra Serif" w:cs="PT Astra Serif"/>
          <w:color w:val="000000"/>
          <w:sz w:val="28"/>
          <w:szCs w:val="28"/>
        </w:rPr>
        <w:t xml:space="preserve">Д </w:t>
      </w:r>
      <w:r w:rsidR="00BC14ED">
        <w:rPr>
          <w:rFonts w:ascii="PT Astra Serif" w:eastAsia="Calibri" w:hAnsi="PT Astra Serif" w:cs="PT Astra Serif"/>
          <w:color w:val="000000"/>
          <w:sz w:val="28"/>
          <w:szCs w:val="28"/>
        </w:rPr>
        <w:t>–</w:t>
      </w:r>
      <w:r w:rsidRPr="007427FE">
        <w:rPr>
          <w:rFonts w:ascii="PT Astra Serif" w:eastAsia="Calibri" w:hAnsi="PT Astra Serif" w:cs="PT Astra Serif"/>
          <w:color w:val="000000"/>
          <w:sz w:val="28"/>
          <w:szCs w:val="28"/>
        </w:rPr>
        <w:t xml:space="preserve"> значение достигнутого результата предоставления субсидии;</w:t>
      </w:r>
    </w:p>
    <w:p w14:paraId="69F32684" w14:textId="77777777" w:rsidR="00D6609D" w:rsidRPr="007427FE" w:rsidRDefault="00BC14ED" w:rsidP="00464FCC">
      <w:pPr>
        <w:autoSpaceDE w:val="0"/>
        <w:autoSpaceDN w:val="0"/>
        <w:adjustRightInd w:val="0"/>
        <w:ind w:firstLine="709"/>
        <w:jc w:val="both"/>
        <w:rPr>
          <w:rFonts w:ascii="PT Astra Serif" w:eastAsia="Calibri" w:hAnsi="PT Astra Serif" w:cs="PT Astra Serif"/>
          <w:color w:val="000000"/>
          <w:sz w:val="28"/>
          <w:szCs w:val="28"/>
        </w:rPr>
      </w:pPr>
      <w:r>
        <w:rPr>
          <w:rFonts w:ascii="PT Astra Serif" w:eastAsia="Calibri" w:hAnsi="PT Astra Serif" w:cs="PT Astra Serif"/>
          <w:color w:val="000000"/>
          <w:sz w:val="28"/>
          <w:szCs w:val="28"/>
        </w:rPr>
        <w:t>П –</w:t>
      </w:r>
      <w:r w:rsidR="00D6609D" w:rsidRPr="007427FE">
        <w:rPr>
          <w:rFonts w:ascii="PT Astra Serif" w:eastAsia="Calibri" w:hAnsi="PT Astra Serif" w:cs="PT Astra Serif"/>
          <w:color w:val="000000"/>
          <w:sz w:val="28"/>
          <w:szCs w:val="28"/>
        </w:rPr>
        <w:t xml:space="preserve"> значение ре</w:t>
      </w:r>
      <w:r w:rsidR="00D6609D">
        <w:rPr>
          <w:rFonts w:ascii="PT Astra Serif" w:eastAsia="Calibri" w:hAnsi="PT Astra Serif" w:cs="PT Astra Serif"/>
          <w:color w:val="000000"/>
          <w:sz w:val="28"/>
          <w:szCs w:val="28"/>
        </w:rPr>
        <w:t>зультата предоставления субсидии, установленное соглашением</w:t>
      </w:r>
      <w:r w:rsidR="00D6609D" w:rsidRPr="007427FE">
        <w:rPr>
          <w:rFonts w:ascii="PT Astra Serif" w:eastAsia="Calibri" w:hAnsi="PT Astra Serif" w:cs="PT Astra Serif"/>
          <w:color w:val="000000"/>
          <w:sz w:val="28"/>
          <w:szCs w:val="28"/>
        </w:rPr>
        <w:t>.</w:t>
      </w:r>
      <w:r w:rsidR="00D6609D">
        <w:rPr>
          <w:rFonts w:ascii="PT Astra Serif" w:eastAsia="Calibri" w:hAnsi="PT Astra Serif" w:cs="PT Astra Serif"/>
          <w:color w:val="000000"/>
          <w:sz w:val="28"/>
          <w:szCs w:val="28"/>
        </w:rPr>
        <w:t>»;</w:t>
      </w:r>
    </w:p>
    <w:p w14:paraId="30199808" w14:textId="77777777" w:rsidR="00666AF4" w:rsidRPr="008E79E5" w:rsidRDefault="00766F10" w:rsidP="00464FCC">
      <w:pPr>
        <w:pStyle w:val="a6"/>
        <w:spacing w:before="0" w:beforeAutospacing="0" w:after="0" w:afterAutospacing="0"/>
        <w:ind w:firstLine="709"/>
        <w:jc w:val="both"/>
        <w:rPr>
          <w:rFonts w:ascii="PT Astra Serif" w:hAnsi="PT Astra Serif" w:cs="Arial"/>
          <w:sz w:val="28"/>
          <w:szCs w:val="28"/>
        </w:rPr>
      </w:pPr>
      <w:r>
        <w:rPr>
          <w:rFonts w:ascii="PT Astra Serif" w:hAnsi="PT Astra Serif" w:cs="Arial"/>
          <w:sz w:val="28"/>
          <w:szCs w:val="28"/>
        </w:rPr>
        <w:t>е</w:t>
      </w:r>
      <w:r w:rsidR="00E33A70" w:rsidRPr="008E79E5">
        <w:rPr>
          <w:rFonts w:ascii="PT Astra Serif" w:hAnsi="PT Astra Serif" w:cs="Arial"/>
          <w:sz w:val="28"/>
          <w:szCs w:val="28"/>
        </w:rPr>
        <w:t>) приложение признать утратившим силу.</w:t>
      </w:r>
    </w:p>
    <w:p w14:paraId="60EA2AF8" w14:textId="77777777" w:rsidR="00526210" w:rsidRPr="00D90734" w:rsidRDefault="000D3DE8" w:rsidP="00464FCC">
      <w:pPr>
        <w:ind w:firstLine="709"/>
        <w:jc w:val="both"/>
        <w:rPr>
          <w:rStyle w:val="ab"/>
          <w:rFonts w:ascii="PT Astra Serif" w:hAnsi="PT Astra Serif"/>
          <w:b w:val="0"/>
          <w:bCs w:val="0"/>
          <w:sz w:val="28"/>
          <w:szCs w:val="28"/>
        </w:rPr>
      </w:pPr>
      <w:r>
        <w:rPr>
          <w:rFonts w:ascii="PT Astra Serif" w:hAnsi="PT Astra Serif"/>
          <w:sz w:val="28"/>
          <w:szCs w:val="28"/>
        </w:rPr>
        <w:t>2</w:t>
      </w:r>
      <w:r w:rsidR="00106F5C" w:rsidRPr="00D90734">
        <w:rPr>
          <w:rFonts w:ascii="PT Astra Serif" w:hAnsi="PT Astra Serif"/>
          <w:sz w:val="28"/>
          <w:szCs w:val="28"/>
        </w:rPr>
        <w:t xml:space="preserve">. Внести в </w:t>
      </w:r>
      <w:r w:rsidR="00D90734" w:rsidRPr="00D90734">
        <w:rPr>
          <w:rFonts w:ascii="PT Astra Serif" w:hAnsi="PT Astra Serif"/>
          <w:sz w:val="28"/>
          <w:szCs w:val="28"/>
        </w:rPr>
        <w:t xml:space="preserve">Правила </w:t>
      </w:r>
      <w:r w:rsidR="00D90734" w:rsidRPr="00D90734">
        <w:rPr>
          <w:rFonts w:ascii="PT Astra Serif" w:hAnsi="PT Astra Serif" w:cs="Arial"/>
          <w:bCs/>
          <w:sz w:val="28"/>
          <w:szCs w:val="28"/>
        </w:rPr>
        <w:t xml:space="preserve">предоставления грантов в форме субсидий </w:t>
      </w:r>
      <w:r w:rsidR="00D90734">
        <w:rPr>
          <w:rFonts w:ascii="PT Astra Serif" w:hAnsi="PT Astra Serif" w:cs="Arial"/>
          <w:bCs/>
          <w:sz w:val="28"/>
          <w:szCs w:val="28"/>
        </w:rPr>
        <w:t xml:space="preserve">                           </w:t>
      </w:r>
      <w:r w:rsidR="00D90734" w:rsidRPr="00D90734">
        <w:rPr>
          <w:rFonts w:ascii="PT Astra Serif" w:hAnsi="PT Astra Serif" w:cs="Arial"/>
          <w:bCs/>
          <w:sz w:val="28"/>
          <w:szCs w:val="28"/>
        </w:rPr>
        <w:t xml:space="preserve">из областного бюджета Ульяновской области по результатам проведения </w:t>
      </w:r>
      <w:r w:rsidR="00D90734">
        <w:rPr>
          <w:rFonts w:ascii="PT Astra Serif" w:hAnsi="PT Astra Serif" w:cs="Arial"/>
          <w:bCs/>
          <w:sz w:val="28"/>
          <w:szCs w:val="28"/>
        </w:rPr>
        <w:t xml:space="preserve">                    </w:t>
      </w:r>
      <w:r w:rsidR="00D90734" w:rsidRPr="00D90734">
        <w:rPr>
          <w:rFonts w:ascii="PT Astra Serif" w:hAnsi="PT Astra Serif" w:cs="Arial"/>
          <w:bCs/>
          <w:sz w:val="28"/>
          <w:szCs w:val="28"/>
        </w:rPr>
        <w:t xml:space="preserve">на территории Ульяновской области традиционной легкоатлетической эстафеты на приз газеты «Ульяновская правда», спартакиады трудовых коллективов Ульяновской области, областной универсиады, областных летних и зимних сельских спортивных игр, утверждённые </w:t>
      </w:r>
      <w:r w:rsidR="00526210" w:rsidRPr="00D90734">
        <w:rPr>
          <w:rFonts w:ascii="PT Astra Serif" w:hAnsi="PT Astra Serif"/>
          <w:sz w:val="28"/>
          <w:szCs w:val="28"/>
        </w:rPr>
        <w:t>постановление</w:t>
      </w:r>
      <w:r w:rsidR="00D90734" w:rsidRPr="00D90734">
        <w:rPr>
          <w:rFonts w:ascii="PT Astra Serif" w:hAnsi="PT Astra Serif"/>
          <w:sz w:val="28"/>
          <w:szCs w:val="28"/>
        </w:rPr>
        <w:t>м</w:t>
      </w:r>
      <w:r w:rsidR="00526210" w:rsidRPr="00D90734">
        <w:rPr>
          <w:rFonts w:ascii="PT Astra Serif" w:hAnsi="PT Astra Serif"/>
          <w:sz w:val="28"/>
          <w:szCs w:val="28"/>
        </w:rPr>
        <w:t xml:space="preserve"> Пра</w:t>
      </w:r>
      <w:r w:rsidR="00D90734" w:rsidRPr="00D90734">
        <w:rPr>
          <w:rFonts w:ascii="PT Astra Serif" w:hAnsi="PT Astra Serif"/>
          <w:sz w:val="28"/>
          <w:szCs w:val="28"/>
        </w:rPr>
        <w:t>вительства Ульяновской области от 13</w:t>
      </w:r>
      <w:r w:rsidR="00526210" w:rsidRPr="00D90734">
        <w:rPr>
          <w:rFonts w:ascii="PT Astra Serif" w:hAnsi="PT Astra Serif"/>
          <w:sz w:val="28"/>
          <w:szCs w:val="28"/>
        </w:rPr>
        <w:t>.</w:t>
      </w:r>
      <w:r w:rsidR="00D90734" w:rsidRPr="00D90734">
        <w:rPr>
          <w:rFonts w:ascii="PT Astra Serif" w:hAnsi="PT Astra Serif"/>
          <w:sz w:val="28"/>
          <w:szCs w:val="28"/>
        </w:rPr>
        <w:t>07</w:t>
      </w:r>
      <w:r w:rsidR="00526210" w:rsidRPr="00D90734">
        <w:rPr>
          <w:rFonts w:ascii="PT Astra Serif" w:hAnsi="PT Astra Serif"/>
          <w:sz w:val="28"/>
          <w:szCs w:val="28"/>
        </w:rPr>
        <w:t>.201</w:t>
      </w:r>
      <w:r w:rsidR="00D90734" w:rsidRPr="00D90734">
        <w:rPr>
          <w:rFonts w:ascii="PT Astra Serif" w:hAnsi="PT Astra Serif"/>
          <w:sz w:val="28"/>
          <w:szCs w:val="28"/>
        </w:rPr>
        <w:t>8</w:t>
      </w:r>
      <w:r w:rsidR="00526210" w:rsidRPr="00D90734">
        <w:rPr>
          <w:rFonts w:ascii="PT Astra Serif" w:hAnsi="PT Astra Serif"/>
          <w:sz w:val="28"/>
          <w:szCs w:val="28"/>
        </w:rPr>
        <w:t xml:space="preserve"> № </w:t>
      </w:r>
      <w:r w:rsidR="00D90734" w:rsidRPr="00D90734">
        <w:rPr>
          <w:rFonts w:ascii="PT Astra Serif" w:hAnsi="PT Astra Serif"/>
          <w:sz w:val="28"/>
          <w:szCs w:val="28"/>
        </w:rPr>
        <w:t>319</w:t>
      </w:r>
      <w:r w:rsidR="00526210" w:rsidRPr="00D90734">
        <w:rPr>
          <w:rFonts w:ascii="PT Astra Serif" w:hAnsi="PT Astra Serif"/>
          <w:sz w:val="28"/>
          <w:szCs w:val="28"/>
        </w:rPr>
        <w:t xml:space="preserve">-П </w:t>
      </w:r>
      <w:r w:rsidR="00D90734" w:rsidRPr="00D90734">
        <w:rPr>
          <w:rFonts w:ascii="PT Astra Serif" w:hAnsi="PT Astra Serif"/>
          <w:sz w:val="28"/>
          <w:szCs w:val="28"/>
        </w:rPr>
        <w:t>«</w:t>
      </w:r>
      <w:r w:rsidR="00D90734" w:rsidRPr="00D90734">
        <w:rPr>
          <w:rFonts w:ascii="PT Astra Serif" w:hAnsi="PT Astra Serif" w:cs="Arial"/>
          <w:sz w:val="28"/>
          <w:szCs w:val="28"/>
          <w:shd w:val="clear" w:color="auto" w:fill="FFFFFF"/>
        </w:rPr>
        <w:t>Об утверждении правил предоставления грантов в форме субсидий из областного бюджета Ульяновской области по результатам проведения на территории Ульяновской области традиционной легкоатлетической эстафеты на приз газеты «Ульяновская правда», спартакиады трудовых коллективов Ульяновской области, областной универсиады, областных летних и зимних сельских спортивных игр</w:t>
      </w:r>
      <w:r w:rsidR="00D90734" w:rsidRPr="00D90734">
        <w:rPr>
          <w:rStyle w:val="ab"/>
          <w:rFonts w:ascii="PT Astra Serif" w:hAnsi="PT Astra Serif" w:cs="Arial"/>
          <w:b w:val="0"/>
          <w:sz w:val="28"/>
          <w:szCs w:val="28"/>
        </w:rPr>
        <w:t>»</w:t>
      </w:r>
      <w:r w:rsidR="000319FC">
        <w:rPr>
          <w:rStyle w:val="ab"/>
          <w:rFonts w:ascii="PT Astra Serif" w:hAnsi="PT Astra Serif" w:cs="Arial"/>
          <w:b w:val="0"/>
          <w:sz w:val="28"/>
          <w:szCs w:val="28"/>
        </w:rPr>
        <w:t>,</w:t>
      </w:r>
      <w:r w:rsidR="00D90734" w:rsidRPr="00D90734">
        <w:rPr>
          <w:rStyle w:val="ab"/>
          <w:rFonts w:ascii="PT Astra Serif" w:hAnsi="PT Astra Serif" w:cs="Arial"/>
          <w:b w:val="0"/>
          <w:sz w:val="28"/>
          <w:szCs w:val="28"/>
        </w:rPr>
        <w:t xml:space="preserve"> </w:t>
      </w:r>
      <w:r w:rsidR="00526210" w:rsidRPr="00D90734">
        <w:rPr>
          <w:rStyle w:val="ab"/>
          <w:rFonts w:ascii="PT Astra Serif" w:hAnsi="PT Astra Serif" w:cs="Arial"/>
          <w:b w:val="0"/>
          <w:sz w:val="28"/>
          <w:szCs w:val="28"/>
        </w:rPr>
        <w:t>следующие изменения:</w:t>
      </w:r>
    </w:p>
    <w:p w14:paraId="127F518D" w14:textId="77777777" w:rsidR="00D90734" w:rsidRPr="008E79E5" w:rsidRDefault="002018DB" w:rsidP="00464FCC">
      <w:pPr>
        <w:pStyle w:val="a6"/>
        <w:tabs>
          <w:tab w:val="left" w:pos="567"/>
        </w:tabs>
        <w:spacing w:before="0" w:beforeAutospacing="0" w:after="0" w:afterAutospacing="0"/>
        <w:ind w:firstLine="709"/>
        <w:jc w:val="both"/>
        <w:rPr>
          <w:rFonts w:ascii="PT Astra Serif" w:hAnsi="PT Astra Serif"/>
          <w:sz w:val="28"/>
          <w:szCs w:val="28"/>
        </w:rPr>
      </w:pPr>
      <w:r>
        <w:rPr>
          <w:rStyle w:val="ab"/>
          <w:rFonts w:ascii="PT Astra Serif" w:hAnsi="PT Astra Serif" w:cs="Arial"/>
          <w:b w:val="0"/>
          <w:sz w:val="28"/>
          <w:szCs w:val="28"/>
        </w:rPr>
        <w:t>1</w:t>
      </w:r>
      <w:r w:rsidR="00526210">
        <w:rPr>
          <w:rStyle w:val="ab"/>
          <w:rFonts w:ascii="PT Astra Serif" w:hAnsi="PT Astra Serif" w:cs="Arial"/>
          <w:b w:val="0"/>
          <w:sz w:val="28"/>
          <w:szCs w:val="28"/>
        </w:rPr>
        <w:t xml:space="preserve">) </w:t>
      </w:r>
      <w:r w:rsidR="00D90734">
        <w:rPr>
          <w:rFonts w:ascii="PT Astra Serif" w:hAnsi="PT Astra Serif"/>
          <w:sz w:val="28"/>
          <w:szCs w:val="28"/>
        </w:rPr>
        <w:t xml:space="preserve">пункт </w:t>
      </w:r>
      <w:r w:rsidR="00D90734" w:rsidRPr="008E79E5">
        <w:rPr>
          <w:rFonts w:ascii="PT Astra Serif" w:hAnsi="PT Astra Serif"/>
          <w:sz w:val="28"/>
          <w:szCs w:val="28"/>
        </w:rPr>
        <w:t>2 дополнить абзацем вторым следующего содержания:</w:t>
      </w:r>
    </w:p>
    <w:p w14:paraId="39683F74" w14:textId="77777777" w:rsidR="00D90734" w:rsidRDefault="00D90734" w:rsidP="00464FCC">
      <w:pPr>
        <w:tabs>
          <w:tab w:val="left" w:pos="567"/>
        </w:tabs>
        <w:ind w:firstLine="709"/>
        <w:jc w:val="both"/>
        <w:rPr>
          <w:rFonts w:ascii="PT Astra Serif" w:hAnsi="PT Astra Serif"/>
          <w:sz w:val="28"/>
          <w:szCs w:val="28"/>
        </w:rPr>
      </w:pPr>
      <w:r w:rsidRPr="008E79E5">
        <w:rPr>
          <w:rFonts w:ascii="PT Astra Serif" w:hAnsi="PT Astra Serif"/>
          <w:sz w:val="28"/>
          <w:szCs w:val="28"/>
        </w:rPr>
        <w:t>«</w:t>
      </w:r>
      <w:r w:rsidRPr="008E79E5">
        <w:rPr>
          <w:rFonts w:ascii="PT Astra Serif" w:hAnsi="PT Astra Serif"/>
          <w:sz w:val="28"/>
          <w:szCs w:val="28"/>
          <w:lang w:eastAsia="ru-RU"/>
        </w:rPr>
        <w:t xml:space="preserve">Сведения о </w:t>
      </w:r>
      <w:r>
        <w:rPr>
          <w:rFonts w:ascii="PT Astra Serif" w:hAnsi="PT Astra Serif"/>
          <w:sz w:val="28"/>
          <w:szCs w:val="28"/>
          <w:lang w:eastAsia="ru-RU"/>
        </w:rPr>
        <w:t>грантах</w:t>
      </w:r>
      <w:r w:rsidRPr="008E79E5">
        <w:rPr>
          <w:rFonts w:ascii="PT Astra Serif" w:hAnsi="PT Astra Serif"/>
          <w:sz w:val="28"/>
          <w:szCs w:val="28"/>
          <w:lang w:eastAsia="ru-RU"/>
        </w:rPr>
        <w:t xml:space="preserve">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w:t>
      </w:r>
      <w:r w:rsidRPr="008E79E5">
        <w:rPr>
          <w:rFonts w:ascii="PT Astra Serif" w:hAnsi="PT Astra Serif"/>
          <w:sz w:val="28"/>
          <w:szCs w:val="28"/>
          <w:lang w:eastAsia="ru-RU"/>
        </w:rPr>
        <w:lastRenderedPageBreak/>
        <w:t xml:space="preserve">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w:t>
      </w:r>
      <w:r w:rsidR="00464FCC">
        <w:rPr>
          <w:rFonts w:ascii="PT Astra Serif" w:hAnsi="PT Astra Serif"/>
          <w:sz w:val="28"/>
          <w:szCs w:val="28"/>
          <w:lang w:eastAsia="ru-RU"/>
        </w:rPr>
        <w:br/>
      </w:r>
      <w:r w:rsidRPr="008E79E5">
        <w:rPr>
          <w:rFonts w:ascii="PT Astra Serif" w:hAnsi="PT Astra Serif"/>
          <w:sz w:val="28"/>
          <w:szCs w:val="28"/>
          <w:lang w:eastAsia="ru-RU"/>
        </w:rPr>
        <w:t>на соответствующий финансовый год и плановый период).</w:t>
      </w:r>
      <w:r w:rsidRPr="008E79E5">
        <w:rPr>
          <w:rFonts w:ascii="PT Astra Serif" w:hAnsi="PT Astra Serif"/>
          <w:sz w:val="28"/>
          <w:szCs w:val="28"/>
        </w:rPr>
        <w:t>»;</w:t>
      </w:r>
    </w:p>
    <w:p w14:paraId="6F570594" w14:textId="77777777" w:rsidR="000319FC" w:rsidRDefault="000319FC" w:rsidP="00464FCC">
      <w:pPr>
        <w:tabs>
          <w:tab w:val="left" w:pos="567"/>
        </w:tabs>
        <w:ind w:firstLine="709"/>
        <w:jc w:val="both"/>
        <w:rPr>
          <w:rFonts w:ascii="PT Astra Serif" w:hAnsi="PT Astra Serif"/>
          <w:sz w:val="28"/>
          <w:szCs w:val="28"/>
        </w:rPr>
      </w:pPr>
      <w:r>
        <w:rPr>
          <w:rFonts w:ascii="PT Astra Serif" w:hAnsi="PT Astra Serif"/>
          <w:sz w:val="28"/>
          <w:szCs w:val="28"/>
        </w:rPr>
        <w:t>2) в пункте 5:</w:t>
      </w:r>
    </w:p>
    <w:p w14:paraId="787DE0B2" w14:textId="77777777" w:rsidR="00774539" w:rsidRDefault="000319FC" w:rsidP="00464FCC">
      <w:pPr>
        <w:tabs>
          <w:tab w:val="left" w:pos="567"/>
        </w:tabs>
        <w:ind w:firstLine="709"/>
        <w:jc w:val="both"/>
        <w:rPr>
          <w:rFonts w:ascii="PT Astra Serif" w:hAnsi="PT Astra Serif"/>
          <w:sz w:val="28"/>
          <w:szCs w:val="28"/>
        </w:rPr>
      </w:pPr>
      <w:r>
        <w:rPr>
          <w:rFonts w:ascii="PT Astra Serif" w:hAnsi="PT Astra Serif"/>
          <w:sz w:val="28"/>
          <w:szCs w:val="28"/>
        </w:rPr>
        <w:t>а) в абзаце первом слова «следующие документы» исключить;</w:t>
      </w:r>
    </w:p>
    <w:p w14:paraId="1021F617" w14:textId="77777777" w:rsidR="000319FC" w:rsidRDefault="000319FC" w:rsidP="00464FCC">
      <w:pPr>
        <w:tabs>
          <w:tab w:val="left" w:pos="567"/>
        </w:tabs>
        <w:ind w:firstLine="709"/>
        <w:jc w:val="both"/>
        <w:rPr>
          <w:rFonts w:ascii="PT Astra Serif" w:eastAsia="Calibri" w:hAnsi="PT Astra Serif" w:cs="PT Astra Serif"/>
          <w:sz w:val="28"/>
          <w:szCs w:val="28"/>
          <w:lang w:eastAsia="ru-RU"/>
        </w:rPr>
      </w:pPr>
      <w:r>
        <w:rPr>
          <w:rFonts w:ascii="PT Astra Serif" w:hAnsi="PT Astra Serif"/>
          <w:sz w:val="28"/>
          <w:szCs w:val="28"/>
        </w:rPr>
        <w:t xml:space="preserve">б) подпункт 1 после слова «гранта» дополнить словами «по состоянию                      </w:t>
      </w:r>
      <w:r>
        <w:rPr>
          <w:rFonts w:ascii="PT Astra Serif" w:eastAsia="Calibri" w:hAnsi="PT Astra Serif" w:cs="PT Astra Serif"/>
          <w:sz w:val="28"/>
          <w:szCs w:val="28"/>
          <w:lang w:eastAsia="ru-RU"/>
        </w:rPr>
        <w:t>на первое число месяца, предшествующего месяцу, в котором планируется заключение соглашения о предоставлении гранта (далее – Соглашение)</w:t>
      </w:r>
      <w:r w:rsidR="00774539">
        <w:rPr>
          <w:rFonts w:ascii="PT Astra Serif" w:eastAsia="Calibri" w:hAnsi="PT Astra Serif" w:cs="PT Astra Serif"/>
          <w:sz w:val="28"/>
          <w:szCs w:val="28"/>
          <w:lang w:eastAsia="ru-RU"/>
        </w:rPr>
        <w:t>,»;</w:t>
      </w:r>
    </w:p>
    <w:p w14:paraId="01EA99B7" w14:textId="77777777" w:rsidR="00774539" w:rsidRDefault="00774539" w:rsidP="00464FCC">
      <w:pPr>
        <w:tabs>
          <w:tab w:val="left" w:pos="567"/>
        </w:tabs>
        <w:ind w:firstLine="709"/>
        <w:jc w:val="both"/>
        <w:rPr>
          <w:rFonts w:ascii="PT Astra Serif" w:eastAsia="Calibri" w:hAnsi="PT Astra Serif" w:cs="PT Astra Serif"/>
          <w:sz w:val="28"/>
          <w:szCs w:val="28"/>
          <w:lang w:eastAsia="ru-RU"/>
        </w:rPr>
      </w:pPr>
      <w:r>
        <w:rPr>
          <w:rFonts w:ascii="PT Astra Serif" w:eastAsia="Calibri" w:hAnsi="PT Astra Serif" w:cs="PT Astra Serif"/>
          <w:sz w:val="28"/>
          <w:szCs w:val="28"/>
          <w:lang w:eastAsia="ru-RU"/>
        </w:rPr>
        <w:t xml:space="preserve">в) подпункт 2 после </w:t>
      </w:r>
      <w:r>
        <w:rPr>
          <w:rFonts w:ascii="PT Astra Serif" w:hAnsi="PT Astra Serif"/>
          <w:sz w:val="28"/>
          <w:szCs w:val="28"/>
        </w:rPr>
        <w:t xml:space="preserve">слова «гранта» дополнить словами «по состоянию                      </w:t>
      </w:r>
      <w:r>
        <w:rPr>
          <w:rFonts w:ascii="PT Astra Serif" w:eastAsia="Calibri" w:hAnsi="PT Astra Serif" w:cs="PT Astra Serif"/>
          <w:sz w:val="28"/>
          <w:szCs w:val="28"/>
          <w:lang w:eastAsia="ru-RU"/>
        </w:rPr>
        <w:t>на первое число месяца, предшествующего месяцу, в котором планируется заключение Соглашения,»;</w:t>
      </w:r>
    </w:p>
    <w:p w14:paraId="2017AE4A" w14:textId="77777777" w:rsidR="00774539" w:rsidRDefault="00774539" w:rsidP="00464FCC">
      <w:pPr>
        <w:tabs>
          <w:tab w:val="left" w:pos="567"/>
        </w:tabs>
        <w:ind w:firstLine="709"/>
        <w:jc w:val="both"/>
        <w:rPr>
          <w:rFonts w:ascii="PT Astra Serif" w:eastAsia="Calibri" w:hAnsi="PT Astra Serif" w:cs="PT Astra Serif"/>
          <w:sz w:val="28"/>
          <w:szCs w:val="28"/>
          <w:lang w:eastAsia="ru-RU"/>
        </w:rPr>
      </w:pPr>
      <w:r>
        <w:rPr>
          <w:rFonts w:ascii="PT Astra Serif" w:eastAsia="Calibri" w:hAnsi="PT Astra Serif" w:cs="PT Astra Serif"/>
          <w:sz w:val="28"/>
          <w:szCs w:val="28"/>
          <w:lang w:eastAsia="ru-RU"/>
        </w:rPr>
        <w:t xml:space="preserve">3) в пункте 6 слова «соглашения о предоставлении гранта                            (далее </w:t>
      </w:r>
      <w:r w:rsidR="00BC14ED">
        <w:rPr>
          <w:rFonts w:ascii="PT Astra Serif" w:eastAsia="Calibri" w:hAnsi="PT Astra Serif" w:cs="PT Astra Serif"/>
          <w:sz w:val="28"/>
          <w:szCs w:val="28"/>
          <w:lang w:eastAsia="ru-RU"/>
        </w:rPr>
        <w:t>–</w:t>
      </w:r>
      <w:r>
        <w:rPr>
          <w:rFonts w:ascii="PT Astra Serif" w:eastAsia="Calibri" w:hAnsi="PT Astra Serif" w:cs="PT Astra Serif"/>
          <w:sz w:val="28"/>
          <w:szCs w:val="28"/>
          <w:lang w:eastAsia="ru-RU"/>
        </w:rPr>
        <w:t xml:space="preserve"> Соглашение)» заменить словом «Соглашения»;</w:t>
      </w:r>
    </w:p>
    <w:p w14:paraId="47861830" w14:textId="77777777" w:rsidR="00677EB9" w:rsidRDefault="00774539" w:rsidP="00464FCC">
      <w:pPr>
        <w:pStyle w:val="a6"/>
        <w:tabs>
          <w:tab w:val="left" w:pos="567"/>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4</w:t>
      </w:r>
      <w:r w:rsidR="00436F79" w:rsidRPr="004975DD">
        <w:rPr>
          <w:rFonts w:ascii="PT Astra Serif" w:hAnsi="PT Astra Serif"/>
          <w:sz w:val="28"/>
          <w:szCs w:val="28"/>
        </w:rPr>
        <w:t xml:space="preserve">) </w:t>
      </w:r>
      <w:r w:rsidR="00FD4FB6">
        <w:rPr>
          <w:rFonts w:ascii="PT Astra Serif" w:hAnsi="PT Astra Serif"/>
          <w:sz w:val="28"/>
          <w:szCs w:val="28"/>
        </w:rPr>
        <w:t xml:space="preserve">в </w:t>
      </w:r>
      <w:r w:rsidR="00872E84">
        <w:rPr>
          <w:rFonts w:ascii="PT Astra Serif" w:hAnsi="PT Astra Serif"/>
          <w:sz w:val="28"/>
          <w:szCs w:val="28"/>
        </w:rPr>
        <w:t>пункт</w:t>
      </w:r>
      <w:r w:rsidR="00FD4FB6">
        <w:rPr>
          <w:rFonts w:ascii="PT Astra Serif" w:hAnsi="PT Astra Serif"/>
          <w:sz w:val="28"/>
          <w:szCs w:val="28"/>
        </w:rPr>
        <w:t>е</w:t>
      </w:r>
      <w:r w:rsidR="00872E84">
        <w:rPr>
          <w:rFonts w:ascii="PT Astra Serif" w:hAnsi="PT Astra Serif"/>
          <w:sz w:val="28"/>
          <w:szCs w:val="28"/>
        </w:rPr>
        <w:t xml:space="preserve"> 7</w:t>
      </w:r>
      <w:r w:rsidR="00FD4FB6">
        <w:rPr>
          <w:rFonts w:ascii="PT Astra Serif" w:hAnsi="PT Astra Serif"/>
          <w:sz w:val="28"/>
          <w:szCs w:val="28"/>
        </w:rPr>
        <w:t>:</w:t>
      </w:r>
    </w:p>
    <w:p w14:paraId="7E5AC8F8" w14:textId="77777777" w:rsidR="00774539" w:rsidRDefault="00745643" w:rsidP="00464FCC">
      <w:pPr>
        <w:pStyle w:val="a6"/>
        <w:tabs>
          <w:tab w:val="left" w:pos="567"/>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а) а</w:t>
      </w:r>
      <w:r w:rsidR="00774539">
        <w:rPr>
          <w:rFonts w:ascii="PT Astra Serif" w:hAnsi="PT Astra Serif"/>
          <w:sz w:val="28"/>
          <w:szCs w:val="28"/>
        </w:rPr>
        <w:t xml:space="preserve">бзац первый </w:t>
      </w:r>
      <w:r>
        <w:rPr>
          <w:rFonts w:ascii="PT Astra Serif" w:hAnsi="PT Astra Serif"/>
          <w:sz w:val="28"/>
          <w:szCs w:val="28"/>
        </w:rPr>
        <w:t xml:space="preserve">после слова «гранта» дополнить словами                                     «по состоянию»; </w:t>
      </w:r>
    </w:p>
    <w:p w14:paraId="7BDCC2A2" w14:textId="77777777" w:rsidR="00677EB9" w:rsidRPr="000319FC" w:rsidRDefault="00745643" w:rsidP="00464FCC">
      <w:pPr>
        <w:pStyle w:val="a6"/>
        <w:tabs>
          <w:tab w:val="left" w:pos="567"/>
        </w:tabs>
        <w:spacing w:before="0" w:beforeAutospacing="0" w:after="0" w:afterAutospacing="0"/>
        <w:ind w:firstLine="709"/>
        <w:jc w:val="both"/>
        <w:rPr>
          <w:rFonts w:ascii="PT Astra Serif" w:hAnsi="PT Astra Serif"/>
          <w:sz w:val="28"/>
          <w:szCs w:val="28"/>
        </w:rPr>
      </w:pPr>
      <w:r>
        <w:rPr>
          <w:rFonts w:ascii="PT Astra Serif" w:hAnsi="PT Astra Serif"/>
          <w:sz w:val="28"/>
          <w:szCs w:val="28"/>
        </w:rPr>
        <w:t>б</w:t>
      </w:r>
      <w:r w:rsidR="000319FC">
        <w:rPr>
          <w:rFonts w:ascii="PT Astra Serif" w:hAnsi="PT Astra Serif"/>
          <w:sz w:val="28"/>
          <w:szCs w:val="28"/>
        </w:rPr>
        <w:t xml:space="preserve">) </w:t>
      </w:r>
      <w:r w:rsidR="00677EB9" w:rsidRPr="00677EB9">
        <w:rPr>
          <w:rFonts w:ascii="PT Astra Serif" w:hAnsi="PT Astra Serif"/>
          <w:sz w:val="28"/>
          <w:szCs w:val="28"/>
        </w:rPr>
        <w:t>подпункт</w:t>
      </w:r>
      <w:r w:rsidR="00677EB9">
        <w:rPr>
          <w:rFonts w:ascii="PT Astra Serif" w:hAnsi="PT Astra Serif"/>
          <w:sz w:val="28"/>
          <w:szCs w:val="28"/>
        </w:rPr>
        <w:t xml:space="preserve"> 2</w:t>
      </w:r>
      <w:r w:rsidR="00677EB9" w:rsidRPr="00677EB9">
        <w:rPr>
          <w:rFonts w:ascii="PT Astra Serif" w:hAnsi="PT Astra Serif"/>
          <w:sz w:val="28"/>
          <w:szCs w:val="28"/>
        </w:rPr>
        <w:t xml:space="preserve"> изложить в следующей редакции:</w:t>
      </w:r>
    </w:p>
    <w:p w14:paraId="5F23BA75" w14:textId="77777777" w:rsidR="00745643" w:rsidRDefault="00677EB9" w:rsidP="00464FCC">
      <w:pPr>
        <w:tabs>
          <w:tab w:val="left" w:pos="567"/>
        </w:tabs>
        <w:ind w:firstLine="709"/>
        <w:jc w:val="both"/>
        <w:rPr>
          <w:rFonts w:ascii="PT Astra Serif" w:hAnsi="PT Astra Serif"/>
          <w:sz w:val="28"/>
          <w:szCs w:val="28"/>
          <w:lang w:eastAsia="ru-RU"/>
        </w:rPr>
      </w:pPr>
      <w:r w:rsidRPr="00FD4FB6">
        <w:rPr>
          <w:rFonts w:ascii="PT Astra Serif" w:hAnsi="PT Astra Serif"/>
          <w:sz w:val="28"/>
          <w:szCs w:val="28"/>
        </w:rPr>
        <w:t xml:space="preserve">«2) </w:t>
      </w:r>
      <w:r w:rsidRPr="00FD4FB6">
        <w:rPr>
          <w:rFonts w:ascii="PT Astra Serif" w:hAnsi="PT Astra Serif"/>
          <w:sz w:val="28"/>
          <w:szCs w:val="28"/>
          <w:lang w:eastAsia="ru-RU"/>
        </w:rPr>
        <w:t xml:space="preserve">у получателя гранта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w:t>
      </w:r>
      <w:r w:rsidR="00FD4FB6">
        <w:rPr>
          <w:rFonts w:ascii="PT Astra Serif" w:hAnsi="PT Astra Serif"/>
          <w:sz w:val="28"/>
          <w:szCs w:val="28"/>
          <w:lang w:eastAsia="ru-RU"/>
        </w:rPr>
        <w:t xml:space="preserve">                 </w:t>
      </w:r>
      <w:r w:rsidRPr="00FD4FB6">
        <w:rPr>
          <w:rFonts w:ascii="PT Astra Serif" w:hAnsi="PT Astra Serif"/>
          <w:sz w:val="28"/>
          <w:szCs w:val="28"/>
          <w:lang w:eastAsia="ru-RU"/>
        </w:rPr>
        <w:t xml:space="preserve">с иными </w:t>
      </w:r>
      <w:r w:rsidR="00745643">
        <w:rPr>
          <w:rFonts w:ascii="PT Astra Serif" w:hAnsi="PT Astra Serif"/>
          <w:sz w:val="28"/>
          <w:szCs w:val="28"/>
          <w:lang w:eastAsia="ru-RU"/>
        </w:rPr>
        <w:t xml:space="preserve">нормативными </w:t>
      </w:r>
      <w:r w:rsidRPr="00FD4FB6">
        <w:rPr>
          <w:rFonts w:ascii="PT Astra Serif" w:hAnsi="PT Astra Serif"/>
          <w:sz w:val="28"/>
          <w:szCs w:val="28"/>
          <w:lang w:eastAsia="ru-RU"/>
        </w:rPr>
        <w:t>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14:paraId="78B51336" w14:textId="77777777" w:rsidR="00314016" w:rsidRDefault="00BC14ED" w:rsidP="00464FCC">
      <w:pPr>
        <w:tabs>
          <w:tab w:val="left" w:pos="567"/>
        </w:tabs>
        <w:ind w:firstLine="709"/>
        <w:jc w:val="both"/>
        <w:rPr>
          <w:rFonts w:ascii="PT Astra Serif" w:hAnsi="PT Astra Serif"/>
          <w:sz w:val="28"/>
          <w:szCs w:val="28"/>
        </w:rPr>
      </w:pPr>
      <w:r>
        <w:rPr>
          <w:rFonts w:ascii="PT Astra Serif" w:hAnsi="PT Astra Serif"/>
          <w:sz w:val="28"/>
          <w:szCs w:val="28"/>
        </w:rPr>
        <w:t xml:space="preserve">в) </w:t>
      </w:r>
      <w:r w:rsidR="00745643">
        <w:rPr>
          <w:rFonts w:ascii="PT Astra Serif" w:hAnsi="PT Astra Serif"/>
          <w:sz w:val="28"/>
          <w:szCs w:val="28"/>
        </w:rPr>
        <w:t>п</w:t>
      </w:r>
      <w:r w:rsidR="00977C8C" w:rsidRPr="004975DD">
        <w:rPr>
          <w:rFonts w:ascii="PT Astra Serif" w:hAnsi="PT Astra Serif"/>
          <w:sz w:val="28"/>
          <w:szCs w:val="28"/>
        </w:rPr>
        <w:t xml:space="preserve">одпункт </w:t>
      </w:r>
      <w:r w:rsidR="00977C8C">
        <w:rPr>
          <w:rFonts w:ascii="PT Astra Serif" w:hAnsi="PT Astra Serif"/>
          <w:sz w:val="28"/>
          <w:szCs w:val="28"/>
        </w:rPr>
        <w:t>2</w:t>
      </w:r>
      <w:r w:rsidR="00977C8C" w:rsidRPr="00846CDE">
        <w:rPr>
          <w:rFonts w:ascii="PT Astra Serif" w:hAnsi="PT Astra Serif"/>
          <w:sz w:val="28"/>
          <w:szCs w:val="28"/>
          <w:vertAlign w:val="superscript"/>
        </w:rPr>
        <w:t>1</w:t>
      </w:r>
      <w:r w:rsidR="00977C8C">
        <w:rPr>
          <w:rFonts w:ascii="PT Astra Serif" w:hAnsi="PT Astra Serif"/>
          <w:sz w:val="28"/>
          <w:szCs w:val="28"/>
        </w:rPr>
        <w:t xml:space="preserve"> </w:t>
      </w:r>
      <w:r w:rsidR="008F4ADB">
        <w:rPr>
          <w:rFonts w:ascii="PT Astra Serif" w:hAnsi="PT Astra Serif" w:cs="Arial"/>
          <w:sz w:val="28"/>
          <w:szCs w:val="28"/>
          <w:shd w:val="clear" w:color="auto" w:fill="FFFFFF"/>
        </w:rPr>
        <w:t>признать утратившим силу</w:t>
      </w:r>
      <w:r w:rsidR="00314016" w:rsidRPr="008E79E5">
        <w:rPr>
          <w:rFonts w:ascii="PT Astra Serif" w:hAnsi="PT Astra Serif"/>
          <w:sz w:val="28"/>
          <w:szCs w:val="28"/>
        </w:rPr>
        <w:t>;</w:t>
      </w:r>
    </w:p>
    <w:p w14:paraId="55AEF05B" w14:textId="77777777" w:rsidR="00745643" w:rsidRDefault="00706F99" w:rsidP="00464FCC">
      <w:pPr>
        <w:tabs>
          <w:tab w:val="left" w:pos="567"/>
        </w:tabs>
        <w:ind w:firstLine="709"/>
        <w:jc w:val="both"/>
        <w:rPr>
          <w:rFonts w:ascii="PT Astra Serif" w:hAnsi="PT Astra Serif"/>
          <w:sz w:val="28"/>
          <w:szCs w:val="28"/>
        </w:rPr>
      </w:pPr>
      <w:r>
        <w:rPr>
          <w:rFonts w:ascii="PT Astra Serif" w:hAnsi="PT Astra Serif"/>
          <w:sz w:val="28"/>
          <w:szCs w:val="28"/>
        </w:rPr>
        <w:t xml:space="preserve">г) </w:t>
      </w:r>
      <w:r w:rsidR="00745643">
        <w:rPr>
          <w:rFonts w:ascii="PT Astra Serif" w:hAnsi="PT Astra Serif"/>
          <w:sz w:val="28"/>
          <w:szCs w:val="28"/>
        </w:rPr>
        <w:t xml:space="preserve">подпункт 3 после слова «реорганизации» дополнить словами </w:t>
      </w:r>
      <w:r>
        <w:rPr>
          <w:rFonts w:ascii="PT Astra Serif" w:hAnsi="PT Astra Serif"/>
          <w:sz w:val="28"/>
          <w:szCs w:val="28"/>
        </w:rPr>
        <w:br/>
      </w:r>
      <w:r w:rsidR="00745643">
        <w:rPr>
          <w:rFonts w:ascii="PT Astra Serif" w:hAnsi="PT Astra Serif"/>
          <w:sz w:val="28"/>
          <w:szCs w:val="28"/>
        </w:rPr>
        <w:t xml:space="preserve">«(за исключением реорганизации </w:t>
      </w:r>
      <w:r w:rsidR="00CA6112">
        <w:rPr>
          <w:rFonts w:ascii="PT Astra Serif" w:hAnsi="PT Astra Serif"/>
          <w:sz w:val="28"/>
          <w:szCs w:val="28"/>
        </w:rPr>
        <w:t>в форме присоединения к получателю гранта другого юридического лица)»;</w:t>
      </w:r>
    </w:p>
    <w:p w14:paraId="3347C912" w14:textId="77777777" w:rsidR="00940DA7" w:rsidRDefault="00940DA7" w:rsidP="00464FCC">
      <w:pPr>
        <w:tabs>
          <w:tab w:val="left" w:pos="567"/>
        </w:tabs>
        <w:ind w:firstLine="709"/>
        <w:jc w:val="both"/>
        <w:rPr>
          <w:rFonts w:ascii="PT Astra Serif" w:hAnsi="PT Astra Serif"/>
          <w:sz w:val="28"/>
          <w:szCs w:val="28"/>
        </w:rPr>
      </w:pPr>
      <w:r>
        <w:rPr>
          <w:rFonts w:ascii="PT Astra Serif" w:hAnsi="PT Astra Serif"/>
          <w:sz w:val="28"/>
          <w:szCs w:val="28"/>
        </w:rPr>
        <w:t>5) в пункте 8:</w:t>
      </w:r>
    </w:p>
    <w:p w14:paraId="63F99499" w14:textId="77777777" w:rsidR="00940DA7" w:rsidRDefault="00940DA7" w:rsidP="00464FCC">
      <w:pPr>
        <w:tabs>
          <w:tab w:val="left" w:pos="567"/>
        </w:tabs>
        <w:ind w:firstLine="709"/>
        <w:jc w:val="both"/>
        <w:rPr>
          <w:rFonts w:ascii="PT Astra Serif" w:hAnsi="PT Astra Serif"/>
          <w:sz w:val="28"/>
          <w:szCs w:val="28"/>
        </w:rPr>
      </w:pPr>
      <w:r>
        <w:rPr>
          <w:rFonts w:ascii="PT Astra Serif" w:hAnsi="PT Astra Serif"/>
          <w:sz w:val="28"/>
          <w:szCs w:val="28"/>
        </w:rPr>
        <w:t>а) в абзацах третьем – пятом слова «настоящего Порядка» заменить словами «настоящих Правил»;</w:t>
      </w:r>
    </w:p>
    <w:p w14:paraId="78C6A259" w14:textId="77777777" w:rsidR="00940DA7" w:rsidRPr="008E79E5" w:rsidRDefault="00940DA7" w:rsidP="00464FCC">
      <w:pPr>
        <w:tabs>
          <w:tab w:val="left" w:pos="567"/>
        </w:tabs>
        <w:ind w:firstLine="709"/>
        <w:jc w:val="both"/>
        <w:rPr>
          <w:rFonts w:ascii="PT Astra Serif" w:hAnsi="PT Astra Serif"/>
          <w:sz w:val="28"/>
          <w:szCs w:val="28"/>
        </w:rPr>
      </w:pPr>
      <w:r>
        <w:rPr>
          <w:rFonts w:ascii="PT Astra Serif" w:hAnsi="PT Astra Serif"/>
          <w:sz w:val="28"/>
          <w:szCs w:val="28"/>
        </w:rPr>
        <w:t>б) в абзаце седьмом слово «</w:t>
      </w:r>
      <w:r w:rsidR="003E7030">
        <w:rPr>
          <w:rFonts w:ascii="PT Astra Serif" w:hAnsi="PT Astra Serif"/>
          <w:sz w:val="28"/>
          <w:szCs w:val="28"/>
        </w:rPr>
        <w:t>произведено» заменить словом «направлено»;</w:t>
      </w:r>
    </w:p>
    <w:p w14:paraId="774F1854" w14:textId="77777777" w:rsidR="0004364C" w:rsidRDefault="003E7030" w:rsidP="00464FCC">
      <w:pPr>
        <w:tabs>
          <w:tab w:val="left" w:pos="567"/>
        </w:tabs>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6</w:t>
      </w:r>
      <w:r w:rsidR="00977C8C">
        <w:rPr>
          <w:rFonts w:ascii="PT Astra Serif" w:hAnsi="PT Astra Serif" w:cs="Arial"/>
          <w:sz w:val="28"/>
          <w:szCs w:val="28"/>
          <w:shd w:val="clear" w:color="auto" w:fill="FFFFFF"/>
        </w:rPr>
        <w:t xml:space="preserve">) </w:t>
      </w:r>
      <w:r w:rsidR="0004364C">
        <w:rPr>
          <w:rFonts w:ascii="PT Astra Serif" w:hAnsi="PT Astra Serif" w:cs="Arial"/>
          <w:sz w:val="28"/>
          <w:szCs w:val="28"/>
          <w:shd w:val="clear" w:color="auto" w:fill="FFFFFF"/>
        </w:rPr>
        <w:t xml:space="preserve">пункт </w:t>
      </w:r>
      <w:r w:rsidR="00677EB9">
        <w:rPr>
          <w:rFonts w:ascii="PT Astra Serif" w:hAnsi="PT Astra Serif" w:cs="Arial"/>
          <w:sz w:val="28"/>
          <w:szCs w:val="28"/>
          <w:shd w:val="clear" w:color="auto" w:fill="FFFFFF"/>
        </w:rPr>
        <w:t>9</w:t>
      </w:r>
      <w:r w:rsidR="0004364C">
        <w:rPr>
          <w:rFonts w:ascii="PT Astra Serif" w:hAnsi="PT Astra Serif" w:cs="Arial"/>
          <w:sz w:val="28"/>
          <w:szCs w:val="28"/>
          <w:shd w:val="clear" w:color="auto" w:fill="FFFFFF"/>
        </w:rPr>
        <w:t xml:space="preserve"> изложить в следующей редакции:</w:t>
      </w:r>
    </w:p>
    <w:p w14:paraId="30655337" w14:textId="77777777" w:rsidR="00F37D05" w:rsidRPr="00F37D05" w:rsidRDefault="00F37D05" w:rsidP="00464FCC">
      <w:pPr>
        <w:tabs>
          <w:tab w:val="left" w:pos="567"/>
        </w:tabs>
        <w:ind w:firstLine="709"/>
        <w:jc w:val="both"/>
        <w:rPr>
          <w:rFonts w:ascii="PT Astra Serif" w:hAnsi="PT Astra Serif" w:cs="Arial"/>
          <w:sz w:val="28"/>
          <w:szCs w:val="28"/>
          <w:shd w:val="clear" w:color="auto" w:fill="FFFFFF"/>
        </w:rPr>
      </w:pPr>
      <w:r w:rsidRPr="00F37D05">
        <w:rPr>
          <w:rFonts w:ascii="PT Astra Serif" w:hAnsi="PT Astra Serif" w:cs="Arial"/>
          <w:sz w:val="28"/>
          <w:szCs w:val="28"/>
          <w:shd w:val="clear" w:color="auto" w:fill="FFFFFF"/>
        </w:rPr>
        <w:t xml:space="preserve">«9. </w:t>
      </w:r>
      <w:r w:rsidRPr="00F37D05">
        <w:rPr>
          <w:rFonts w:ascii="PT Astra Serif" w:hAnsi="PT Astra Serif"/>
          <w:sz w:val="28"/>
          <w:szCs w:val="28"/>
          <w:lang w:eastAsia="ru-RU"/>
        </w:rPr>
        <w:t>Соглашени</w:t>
      </w:r>
      <w:r w:rsidR="00CD6BAD">
        <w:rPr>
          <w:rFonts w:ascii="PT Astra Serif" w:hAnsi="PT Astra Serif"/>
          <w:sz w:val="28"/>
          <w:szCs w:val="28"/>
          <w:lang w:eastAsia="ru-RU"/>
        </w:rPr>
        <w:t>е</w:t>
      </w:r>
      <w:r w:rsidRPr="00F37D05">
        <w:rPr>
          <w:rFonts w:ascii="PT Astra Serif" w:hAnsi="PT Astra Serif"/>
          <w:sz w:val="28"/>
          <w:szCs w:val="28"/>
          <w:lang w:eastAsia="ru-RU"/>
        </w:rPr>
        <w:t xml:space="preserve"> заключае</w:t>
      </w:r>
      <w:r w:rsidR="00CD6BAD">
        <w:rPr>
          <w:rFonts w:ascii="PT Astra Serif" w:hAnsi="PT Astra Serif"/>
          <w:sz w:val="28"/>
          <w:szCs w:val="28"/>
          <w:lang w:eastAsia="ru-RU"/>
        </w:rPr>
        <w:t>тся</w:t>
      </w:r>
      <w:r w:rsidRPr="00F37D05">
        <w:rPr>
          <w:rFonts w:ascii="PT Astra Serif" w:hAnsi="PT Astra Serif"/>
          <w:sz w:val="28"/>
          <w:szCs w:val="28"/>
          <w:lang w:eastAsia="ru-RU"/>
        </w:rPr>
        <w:t xml:space="preserve"> Министерством с получателем гранта </w:t>
      </w:r>
      <w:r w:rsidR="00CD6BAD">
        <w:rPr>
          <w:rFonts w:ascii="PT Astra Serif" w:hAnsi="PT Astra Serif"/>
          <w:sz w:val="28"/>
          <w:szCs w:val="28"/>
          <w:lang w:eastAsia="ru-RU"/>
        </w:rPr>
        <w:t xml:space="preserve">                     </w:t>
      </w:r>
      <w:r w:rsidRPr="00F37D05">
        <w:rPr>
          <w:rFonts w:ascii="PT Astra Serif" w:hAnsi="PT Astra Serif"/>
          <w:sz w:val="28"/>
          <w:szCs w:val="28"/>
          <w:lang w:eastAsia="ru-RU"/>
        </w:rPr>
        <w:t xml:space="preserve">не позднее </w:t>
      </w:r>
      <w:r w:rsidR="00706F99">
        <w:rPr>
          <w:rFonts w:ascii="PT Astra Serif" w:hAnsi="PT Astra Serif"/>
          <w:sz w:val="28"/>
          <w:szCs w:val="28"/>
          <w:lang w:eastAsia="ru-RU"/>
        </w:rPr>
        <w:t>30</w:t>
      </w:r>
      <w:r w:rsidRPr="00F37D05">
        <w:rPr>
          <w:rFonts w:ascii="PT Astra Serif" w:hAnsi="PT Astra Serif"/>
          <w:sz w:val="28"/>
          <w:szCs w:val="28"/>
          <w:lang w:eastAsia="ru-RU"/>
        </w:rPr>
        <w:t xml:space="preserve"> рабочих дней со дня принятия Министерством решения </w:t>
      </w:r>
      <w:r w:rsidR="00FD4FB6">
        <w:rPr>
          <w:rFonts w:ascii="PT Astra Serif" w:hAnsi="PT Astra Serif"/>
          <w:sz w:val="28"/>
          <w:szCs w:val="28"/>
          <w:lang w:eastAsia="ru-RU"/>
        </w:rPr>
        <w:t xml:space="preserve">                             </w:t>
      </w:r>
      <w:r w:rsidRPr="00F37D05">
        <w:rPr>
          <w:rFonts w:ascii="PT Astra Serif" w:hAnsi="PT Astra Serif"/>
          <w:sz w:val="28"/>
          <w:szCs w:val="28"/>
          <w:lang w:eastAsia="ru-RU"/>
        </w:rPr>
        <w:t>о предоставлении получателю гранта и заключении с ним Соглашения.</w:t>
      </w:r>
      <w:r>
        <w:rPr>
          <w:rFonts w:ascii="PT Astra Serif" w:hAnsi="PT Astra Serif"/>
          <w:sz w:val="28"/>
          <w:szCs w:val="28"/>
          <w:lang w:eastAsia="ru-RU"/>
        </w:rPr>
        <w:t>»;</w:t>
      </w:r>
    </w:p>
    <w:p w14:paraId="3A3632D5" w14:textId="77777777" w:rsidR="00F37D05" w:rsidRDefault="00CD6BAD" w:rsidP="00464FCC">
      <w:pPr>
        <w:tabs>
          <w:tab w:val="left" w:pos="567"/>
        </w:tabs>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7</w:t>
      </w:r>
      <w:r w:rsidR="00F37D05">
        <w:rPr>
          <w:rFonts w:ascii="PT Astra Serif" w:hAnsi="PT Astra Serif" w:cs="Arial"/>
          <w:sz w:val="28"/>
          <w:szCs w:val="28"/>
          <w:shd w:val="clear" w:color="auto" w:fill="FFFFFF"/>
        </w:rPr>
        <w:t>) в пункте 10:</w:t>
      </w:r>
    </w:p>
    <w:p w14:paraId="4C48E4A7" w14:textId="77777777" w:rsidR="00CD6BAD" w:rsidRDefault="00CD6BAD" w:rsidP="00464FCC">
      <w:pPr>
        <w:tabs>
          <w:tab w:val="left" w:pos="567"/>
        </w:tabs>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а) абзац первый дополнить словами «в том числе»;</w:t>
      </w:r>
    </w:p>
    <w:p w14:paraId="2378BB41" w14:textId="77777777" w:rsidR="00CD6BAD" w:rsidRDefault="00CD6BAD" w:rsidP="00464FCC">
      <w:pPr>
        <w:tabs>
          <w:tab w:val="left" w:pos="567"/>
        </w:tabs>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б) подпункт 2 признать утратившим силу;</w:t>
      </w:r>
    </w:p>
    <w:p w14:paraId="69B46542" w14:textId="77777777" w:rsidR="0006304B" w:rsidRDefault="002D22C8" w:rsidP="00464FCC">
      <w:pPr>
        <w:tabs>
          <w:tab w:val="left" w:pos="567"/>
        </w:tabs>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 xml:space="preserve">в) </w:t>
      </w:r>
      <w:r w:rsidR="00F37D05">
        <w:rPr>
          <w:rFonts w:ascii="PT Astra Serif" w:hAnsi="PT Astra Serif" w:cs="Arial"/>
          <w:sz w:val="28"/>
          <w:szCs w:val="28"/>
          <w:shd w:val="clear" w:color="auto" w:fill="FFFFFF"/>
        </w:rPr>
        <w:t>подпункт</w:t>
      </w:r>
      <w:r w:rsidR="0006304B">
        <w:rPr>
          <w:rFonts w:ascii="PT Astra Serif" w:hAnsi="PT Astra Serif" w:cs="Arial"/>
          <w:sz w:val="28"/>
          <w:szCs w:val="28"/>
          <w:shd w:val="clear" w:color="auto" w:fill="FFFFFF"/>
        </w:rPr>
        <w:t>ы</w:t>
      </w:r>
      <w:r w:rsidR="00F37D05">
        <w:rPr>
          <w:rFonts w:ascii="PT Astra Serif" w:hAnsi="PT Astra Serif" w:cs="Arial"/>
          <w:sz w:val="28"/>
          <w:szCs w:val="28"/>
          <w:shd w:val="clear" w:color="auto" w:fill="FFFFFF"/>
        </w:rPr>
        <w:t xml:space="preserve"> 4 </w:t>
      </w:r>
      <w:r w:rsidR="0006304B">
        <w:rPr>
          <w:rFonts w:ascii="PT Astra Serif" w:hAnsi="PT Astra Serif" w:cs="Arial"/>
          <w:sz w:val="28"/>
          <w:szCs w:val="28"/>
          <w:shd w:val="clear" w:color="auto" w:fill="FFFFFF"/>
        </w:rPr>
        <w:t xml:space="preserve">и 5 </w:t>
      </w:r>
      <w:r w:rsidR="002C01A5">
        <w:rPr>
          <w:rFonts w:ascii="PT Astra Serif" w:hAnsi="PT Astra Serif" w:cs="Arial"/>
          <w:sz w:val="28"/>
          <w:szCs w:val="28"/>
          <w:shd w:val="clear" w:color="auto" w:fill="FFFFFF"/>
        </w:rPr>
        <w:t>изложить в следующей редакции:</w:t>
      </w:r>
    </w:p>
    <w:p w14:paraId="489D7B1B" w14:textId="77777777" w:rsidR="0006304B" w:rsidRDefault="0006304B"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 xml:space="preserve">«4) </w:t>
      </w:r>
      <w:r w:rsidRPr="00162499">
        <w:rPr>
          <w:rFonts w:ascii="PT Astra Serif" w:hAnsi="PT Astra Serif"/>
          <w:sz w:val="28"/>
          <w:szCs w:val="28"/>
          <w:lang w:eastAsia="ru-RU"/>
        </w:rPr>
        <w:t xml:space="preserve">условие о согласии </w:t>
      </w:r>
      <w:r>
        <w:rPr>
          <w:rFonts w:ascii="PT Astra Serif" w:hAnsi="PT Astra Serif"/>
          <w:sz w:val="28"/>
          <w:szCs w:val="28"/>
          <w:lang w:eastAsia="ru-RU"/>
        </w:rPr>
        <w:t>получателя гранта</w:t>
      </w:r>
      <w:r w:rsidRPr="00162499">
        <w:rPr>
          <w:rFonts w:ascii="PT Astra Serif" w:hAnsi="PT Astra Serif"/>
          <w:sz w:val="28"/>
          <w:szCs w:val="28"/>
          <w:lang w:eastAsia="ru-RU"/>
        </w:rPr>
        <w:t xml:space="preserve"> на осуществление Министерством проверок соблюдения </w:t>
      </w:r>
      <w:r>
        <w:rPr>
          <w:rFonts w:ascii="PT Astra Serif" w:hAnsi="PT Astra Serif"/>
          <w:sz w:val="28"/>
          <w:szCs w:val="28"/>
          <w:lang w:eastAsia="ru-RU"/>
        </w:rPr>
        <w:t>им</w:t>
      </w:r>
      <w:r w:rsidRPr="00162499">
        <w:rPr>
          <w:rFonts w:ascii="PT Astra Serif" w:hAnsi="PT Astra Serif"/>
          <w:sz w:val="28"/>
          <w:szCs w:val="28"/>
          <w:lang w:eastAsia="ru-RU"/>
        </w:rPr>
        <w:t xml:space="preserve"> условий и порядка</w:t>
      </w:r>
      <w:r>
        <w:rPr>
          <w:rFonts w:ascii="PT Astra Serif" w:hAnsi="PT Astra Serif"/>
          <w:sz w:val="28"/>
          <w:szCs w:val="28"/>
          <w:lang w:eastAsia="ru-RU"/>
        </w:rPr>
        <w:t xml:space="preserve">, установленных </w:t>
      </w:r>
      <w:r w:rsidRPr="00162499">
        <w:rPr>
          <w:rFonts w:ascii="PT Astra Serif" w:hAnsi="PT Astra Serif"/>
          <w:sz w:val="28"/>
          <w:szCs w:val="28"/>
          <w:lang w:eastAsia="ru-RU"/>
        </w:rPr>
        <w:t xml:space="preserve"> </w:t>
      </w:r>
      <w:r>
        <w:rPr>
          <w:rFonts w:ascii="PT Astra Serif" w:hAnsi="PT Astra Serif"/>
          <w:sz w:val="28"/>
          <w:szCs w:val="28"/>
          <w:lang w:eastAsia="ru-RU"/>
        </w:rPr>
        <w:t xml:space="preserve">при </w:t>
      </w:r>
      <w:r w:rsidRPr="00162499">
        <w:rPr>
          <w:rFonts w:ascii="PT Astra Serif" w:hAnsi="PT Astra Serif"/>
          <w:sz w:val="28"/>
          <w:szCs w:val="28"/>
          <w:lang w:eastAsia="ru-RU"/>
        </w:rPr>
        <w:t>предоставлени</w:t>
      </w:r>
      <w:r>
        <w:rPr>
          <w:rFonts w:ascii="PT Astra Serif" w:hAnsi="PT Astra Serif"/>
          <w:sz w:val="28"/>
          <w:szCs w:val="28"/>
          <w:lang w:eastAsia="ru-RU"/>
        </w:rPr>
        <w:t>и</w:t>
      </w:r>
      <w:r w:rsidRPr="00162499">
        <w:rPr>
          <w:rFonts w:ascii="PT Astra Serif" w:hAnsi="PT Astra Serif"/>
          <w:sz w:val="28"/>
          <w:szCs w:val="28"/>
          <w:lang w:eastAsia="ru-RU"/>
        </w:rPr>
        <w:t xml:space="preserve"> </w:t>
      </w:r>
      <w:r>
        <w:rPr>
          <w:rFonts w:ascii="PT Astra Serif" w:hAnsi="PT Astra Serif"/>
          <w:sz w:val="28"/>
          <w:szCs w:val="28"/>
          <w:lang w:eastAsia="ru-RU"/>
        </w:rPr>
        <w:t>гранта</w:t>
      </w:r>
      <w:r w:rsidRPr="00162499">
        <w:rPr>
          <w:rFonts w:ascii="PT Astra Serif" w:hAnsi="PT Astra Serif"/>
          <w:sz w:val="28"/>
          <w:szCs w:val="28"/>
          <w:lang w:eastAsia="ru-RU"/>
        </w:rPr>
        <w:t xml:space="preserve">, в том числе в части достижения результата </w:t>
      </w:r>
      <w:r>
        <w:rPr>
          <w:rFonts w:ascii="PT Astra Serif" w:hAnsi="PT Astra Serif"/>
          <w:sz w:val="28"/>
          <w:szCs w:val="28"/>
          <w:lang w:eastAsia="ru-RU"/>
        </w:rPr>
        <w:t xml:space="preserve">                 его</w:t>
      </w:r>
      <w:r w:rsidRPr="00162499">
        <w:rPr>
          <w:rFonts w:ascii="PT Astra Serif" w:hAnsi="PT Astra Serif"/>
          <w:sz w:val="28"/>
          <w:szCs w:val="28"/>
          <w:lang w:eastAsia="ru-RU"/>
        </w:rPr>
        <w:t xml:space="preserve"> предоставления, а также </w:t>
      </w:r>
      <w:r>
        <w:rPr>
          <w:rFonts w:ascii="PT Astra Serif" w:hAnsi="PT Astra Serif"/>
          <w:sz w:val="28"/>
          <w:szCs w:val="28"/>
          <w:lang w:eastAsia="ru-RU"/>
        </w:rPr>
        <w:t xml:space="preserve">на осуществление </w:t>
      </w:r>
      <w:r w:rsidRPr="00162499">
        <w:rPr>
          <w:rFonts w:ascii="PT Astra Serif" w:hAnsi="PT Astra Serif"/>
          <w:sz w:val="28"/>
          <w:szCs w:val="28"/>
          <w:lang w:eastAsia="ru-RU"/>
        </w:rPr>
        <w:t xml:space="preserve">органами государственного финансового контроля </w:t>
      </w:r>
      <w:r>
        <w:rPr>
          <w:rFonts w:ascii="PT Astra Serif" w:hAnsi="PT Astra Serif"/>
          <w:sz w:val="28"/>
          <w:szCs w:val="28"/>
          <w:lang w:eastAsia="ru-RU"/>
        </w:rPr>
        <w:t>проверок</w:t>
      </w:r>
      <w:r w:rsidRPr="00162499">
        <w:rPr>
          <w:rFonts w:ascii="PT Astra Serif" w:hAnsi="PT Astra Serif"/>
          <w:sz w:val="28"/>
          <w:szCs w:val="28"/>
          <w:lang w:eastAsia="ru-RU"/>
        </w:rPr>
        <w:t xml:space="preserve"> в соответствии со статьями 268</w:t>
      </w:r>
      <w:r w:rsidRPr="002938D7">
        <w:rPr>
          <w:rFonts w:ascii="PT Astra Serif" w:hAnsi="PT Astra Serif"/>
          <w:sz w:val="28"/>
          <w:szCs w:val="28"/>
          <w:vertAlign w:val="superscript"/>
          <w:lang w:eastAsia="ru-RU"/>
        </w:rPr>
        <w:t>1</w:t>
      </w:r>
      <w:r w:rsidRPr="00162499">
        <w:rPr>
          <w:rFonts w:ascii="PT Astra Serif" w:hAnsi="PT Astra Serif"/>
          <w:sz w:val="28"/>
          <w:szCs w:val="28"/>
          <w:lang w:eastAsia="ru-RU"/>
        </w:rPr>
        <w:t xml:space="preserve"> и 269</w:t>
      </w:r>
      <w:r w:rsidRPr="002938D7">
        <w:rPr>
          <w:rFonts w:ascii="PT Astra Serif" w:hAnsi="PT Astra Serif"/>
          <w:sz w:val="28"/>
          <w:szCs w:val="28"/>
          <w:vertAlign w:val="superscript"/>
          <w:lang w:eastAsia="ru-RU"/>
        </w:rPr>
        <w:t xml:space="preserve">2 </w:t>
      </w:r>
      <w:r w:rsidRPr="00162499">
        <w:rPr>
          <w:rFonts w:ascii="PT Astra Serif" w:hAnsi="PT Astra Serif"/>
          <w:sz w:val="28"/>
          <w:szCs w:val="28"/>
          <w:lang w:eastAsia="ru-RU"/>
        </w:rPr>
        <w:lastRenderedPageBreak/>
        <w:t xml:space="preserve">Бюджетного кодекса Российской Федерации и условие о запрете приобретения за счёт </w:t>
      </w:r>
      <w:r>
        <w:rPr>
          <w:rFonts w:ascii="PT Astra Serif" w:hAnsi="PT Astra Serif"/>
          <w:sz w:val="28"/>
          <w:szCs w:val="28"/>
          <w:lang w:eastAsia="ru-RU"/>
        </w:rPr>
        <w:t>гранта</w:t>
      </w:r>
      <w:r w:rsidRPr="00162499">
        <w:rPr>
          <w:rFonts w:ascii="PT Astra Serif" w:hAnsi="PT Astra Serif"/>
          <w:sz w:val="28"/>
          <w:szCs w:val="28"/>
          <w:lang w:eastAsia="ru-RU"/>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Pr>
          <w:rFonts w:ascii="PT Astra Serif" w:hAnsi="PT Astra Serif"/>
          <w:sz w:val="28"/>
          <w:szCs w:val="28"/>
          <w:lang w:eastAsia="ru-RU"/>
        </w:rPr>
        <w:t xml:space="preserve"> сырья и комплектующих изделий;</w:t>
      </w:r>
    </w:p>
    <w:p w14:paraId="5C888463" w14:textId="77777777" w:rsidR="0006304B" w:rsidRDefault="0006304B" w:rsidP="00464FCC">
      <w:pPr>
        <w:autoSpaceDE w:val="0"/>
        <w:autoSpaceDN w:val="0"/>
        <w:adjustRightInd w:val="0"/>
        <w:ind w:firstLine="709"/>
        <w:jc w:val="both"/>
        <w:rPr>
          <w:rFonts w:ascii="PT Astra Serif" w:hAnsi="PT Astra Serif" w:cs="PT Astra Serif"/>
          <w:bCs/>
          <w:color w:val="000000"/>
          <w:sz w:val="27"/>
          <w:szCs w:val="27"/>
        </w:rPr>
      </w:pPr>
      <w:r>
        <w:rPr>
          <w:rFonts w:ascii="PT Astra Serif" w:hAnsi="PT Astra Serif"/>
          <w:sz w:val="28"/>
          <w:szCs w:val="28"/>
          <w:lang w:eastAsia="ru-RU"/>
        </w:rPr>
        <w:t xml:space="preserve">5) </w:t>
      </w:r>
      <w:r w:rsidRPr="00853093">
        <w:rPr>
          <w:rFonts w:ascii="PT Astra Serif" w:hAnsi="PT Astra Serif"/>
          <w:color w:val="000000"/>
          <w:sz w:val="27"/>
          <w:szCs w:val="27"/>
        </w:rPr>
        <w:t xml:space="preserve">обязанность получателя </w:t>
      </w:r>
      <w:r>
        <w:rPr>
          <w:rFonts w:ascii="PT Astra Serif" w:hAnsi="PT Astra Serif"/>
          <w:color w:val="000000"/>
          <w:sz w:val="27"/>
          <w:szCs w:val="27"/>
        </w:rPr>
        <w:t xml:space="preserve">гранта </w:t>
      </w:r>
      <w:r w:rsidRPr="00853093">
        <w:rPr>
          <w:rFonts w:ascii="PT Astra Serif" w:hAnsi="PT Astra Serif"/>
          <w:color w:val="000000"/>
          <w:sz w:val="27"/>
          <w:szCs w:val="27"/>
        </w:rPr>
        <w:t>включать в договоры (соглашения), заключённые в целях исполнения его обязательств</w:t>
      </w:r>
      <w:r w:rsidR="00706F99">
        <w:rPr>
          <w:rFonts w:ascii="PT Astra Serif" w:hAnsi="PT Astra Serif"/>
          <w:color w:val="000000"/>
          <w:sz w:val="27"/>
          <w:szCs w:val="27"/>
        </w:rPr>
        <w:t xml:space="preserve"> </w:t>
      </w:r>
      <w:r w:rsidRPr="00853093">
        <w:rPr>
          <w:rFonts w:ascii="PT Astra Serif" w:hAnsi="PT Astra Serif"/>
          <w:color w:val="000000"/>
          <w:sz w:val="27"/>
          <w:szCs w:val="27"/>
        </w:rPr>
        <w:t xml:space="preserve">по </w:t>
      </w:r>
      <w:r>
        <w:rPr>
          <w:rFonts w:ascii="PT Astra Serif" w:hAnsi="PT Astra Serif"/>
          <w:color w:val="000000"/>
          <w:sz w:val="27"/>
          <w:szCs w:val="27"/>
        </w:rPr>
        <w:t>С</w:t>
      </w:r>
      <w:r w:rsidRPr="00853093">
        <w:rPr>
          <w:rFonts w:ascii="PT Astra Serif" w:hAnsi="PT Astra Serif"/>
          <w:color w:val="000000"/>
          <w:sz w:val="27"/>
          <w:szCs w:val="27"/>
        </w:rPr>
        <w:t xml:space="preserve">оглашению, условие </w:t>
      </w:r>
      <w:r w:rsidR="00706F99">
        <w:rPr>
          <w:rFonts w:ascii="PT Astra Serif" w:hAnsi="PT Astra Serif"/>
          <w:color w:val="000000"/>
          <w:sz w:val="27"/>
          <w:szCs w:val="27"/>
        </w:rPr>
        <w:t xml:space="preserve">                  </w:t>
      </w:r>
      <w:r w:rsidRPr="00853093">
        <w:rPr>
          <w:rFonts w:ascii="PT Astra Serif" w:hAnsi="PT Astra Serif"/>
          <w:color w:val="000000"/>
          <w:sz w:val="27"/>
          <w:szCs w:val="27"/>
        </w:rPr>
        <w:t xml:space="preserve">о согласии лиц, являющихся поставщиками (подрядчиками, исполнителями) </w:t>
      </w:r>
      <w:r w:rsidR="00706F99">
        <w:rPr>
          <w:rFonts w:ascii="PT Astra Serif" w:hAnsi="PT Astra Serif"/>
          <w:color w:val="000000"/>
          <w:sz w:val="27"/>
          <w:szCs w:val="27"/>
        </w:rPr>
        <w:br/>
      </w:r>
      <w:r w:rsidRPr="00853093">
        <w:rPr>
          <w:rFonts w:ascii="PT Astra Serif" w:hAnsi="PT Astra Serif"/>
          <w:color w:val="000000"/>
          <w:sz w:val="27"/>
          <w:szCs w:val="27"/>
        </w:rPr>
        <w:t xml:space="preserve">по указанным договорам (соглашениям), </w:t>
      </w:r>
      <w:r w:rsidRPr="00853093">
        <w:rPr>
          <w:rFonts w:ascii="PT Astra Serif" w:hAnsi="PT Astra Serif" w:cs="PT Astra Serif"/>
          <w:bCs/>
          <w:color w:val="000000"/>
          <w:sz w:val="27"/>
          <w:szCs w:val="27"/>
        </w:rPr>
        <w:t xml:space="preserve">на осуществление </w:t>
      </w:r>
      <w:r>
        <w:rPr>
          <w:rFonts w:ascii="PT Astra Serif" w:hAnsi="PT Astra Serif" w:cs="PT Astra Serif"/>
          <w:bCs/>
          <w:color w:val="000000"/>
          <w:sz w:val="27"/>
          <w:szCs w:val="27"/>
        </w:rPr>
        <w:t>Министерством</w:t>
      </w:r>
      <w:r w:rsidRPr="00853093">
        <w:rPr>
          <w:rFonts w:ascii="PT Astra Serif" w:hAnsi="PT Astra Serif" w:cs="PT Astra Serif"/>
          <w:bCs/>
          <w:color w:val="000000"/>
          <w:sz w:val="27"/>
          <w:szCs w:val="27"/>
        </w:rPr>
        <w:t xml:space="preserve"> проверок соблюдения </w:t>
      </w:r>
      <w:r>
        <w:rPr>
          <w:rFonts w:ascii="PT Astra Serif" w:hAnsi="PT Astra Serif" w:cs="PT Astra Serif"/>
          <w:bCs/>
          <w:color w:val="000000"/>
          <w:sz w:val="27"/>
          <w:szCs w:val="27"/>
        </w:rPr>
        <w:t>и</w:t>
      </w:r>
      <w:r w:rsidRPr="00853093">
        <w:rPr>
          <w:rFonts w:ascii="PT Astra Serif" w:hAnsi="PT Astra Serif" w:cs="PT Astra Serif"/>
          <w:bCs/>
          <w:color w:val="000000"/>
          <w:sz w:val="27"/>
          <w:szCs w:val="27"/>
        </w:rPr>
        <w:t>м</w:t>
      </w:r>
      <w:r>
        <w:rPr>
          <w:rFonts w:ascii="PT Astra Serif" w:hAnsi="PT Astra Serif" w:cs="PT Astra Serif"/>
          <w:bCs/>
          <w:color w:val="000000"/>
          <w:sz w:val="27"/>
          <w:szCs w:val="27"/>
        </w:rPr>
        <w:t>и</w:t>
      </w:r>
      <w:r w:rsidRPr="00853093">
        <w:rPr>
          <w:rFonts w:ascii="PT Astra Serif" w:hAnsi="PT Astra Serif" w:cs="PT Astra Serif"/>
          <w:bCs/>
          <w:color w:val="000000"/>
          <w:sz w:val="27"/>
          <w:szCs w:val="27"/>
        </w:rPr>
        <w:t xml:space="preserve"> условий и порядка, установленных при предоставлении </w:t>
      </w:r>
      <w:r w:rsidR="00004377">
        <w:rPr>
          <w:rFonts w:ascii="PT Astra Serif" w:hAnsi="PT Astra Serif" w:cs="PT Astra Serif"/>
          <w:bCs/>
          <w:color w:val="000000"/>
          <w:sz w:val="27"/>
          <w:szCs w:val="27"/>
        </w:rPr>
        <w:t>гранта</w:t>
      </w:r>
      <w:r w:rsidRPr="00853093">
        <w:rPr>
          <w:rFonts w:ascii="PT Astra Serif" w:hAnsi="PT Astra Serif" w:cs="PT Astra Serif"/>
          <w:bCs/>
          <w:color w:val="000000"/>
          <w:sz w:val="27"/>
          <w:szCs w:val="27"/>
        </w:rPr>
        <w:t xml:space="preserve">, в том числе в части достижения результата </w:t>
      </w:r>
      <w:r w:rsidR="00004377">
        <w:rPr>
          <w:rFonts w:ascii="PT Astra Serif" w:hAnsi="PT Astra Serif" w:cs="PT Astra Serif"/>
          <w:bCs/>
          <w:color w:val="000000"/>
          <w:sz w:val="27"/>
          <w:szCs w:val="27"/>
        </w:rPr>
        <w:t>его</w:t>
      </w:r>
      <w:r w:rsidRPr="00853093">
        <w:rPr>
          <w:rFonts w:ascii="PT Astra Serif" w:hAnsi="PT Astra Serif" w:cs="PT Astra Serif"/>
          <w:bCs/>
          <w:color w:val="000000"/>
          <w:sz w:val="27"/>
          <w:szCs w:val="27"/>
        </w:rPr>
        <w:t xml:space="preserve"> предоставления, а также </w:t>
      </w:r>
      <w:r w:rsidR="004E0316">
        <w:rPr>
          <w:rFonts w:ascii="PT Astra Serif" w:hAnsi="PT Astra Serif" w:cs="PT Astra Serif"/>
          <w:bCs/>
          <w:color w:val="000000"/>
          <w:sz w:val="27"/>
          <w:szCs w:val="27"/>
        </w:rPr>
        <w:br/>
      </w:r>
      <w:r w:rsidRPr="00853093">
        <w:rPr>
          <w:rFonts w:ascii="PT Astra Serif" w:hAnsi="PT Astra Serif" w:cs="PT Astra Serif"/>
          <w:bCs/>
          <w:color w:val="000000"/>
          <w:sz w:val="27"/>
          <w:szCs w:val="27"/>
        </w:rPr>
        <w:t xml:space="preserve">на осуществление органами государственного финансового контроля проверок </w:t>
      </w:r>
      <w:r w:rsidR="004E0316">
        <w:rPr>
          <w:rFonts w:ascii="PT Astra Serif" w:hAnsi="PT Astra Serif" w:cs="PT Astra Serif"/>
          <w:bCs/>
          <w:color w:val="000000"/>
          <w:sz w:val="27"/>
          <w:szCs w:val="27"/>
        </w:rPr>
        <w:br/>
      </w:r>
      <w:r w:rsidRPr="00853093">
        <w:rPr>
          <w:rFonts w:ascii="PT Astra Serif" w:hAnsi="PT Astra Serif" w:cs="PT Astra Serif"/>
          <w:bCs/>
          <w:color w:val="000000"/>
          <w:sz w:val="27"/>
          <w:szCs w:val="27"/>
        </w:rPr>
        <w:t>в соответствии со статьями 268</w:t>
      </w:r>
      <w:r w:rsidRPr="00853093">
        <w:rPr>
          <w:rFonts w:ascii="PT Astra Serif" w:hAnsi="PT Astra Serif" w:cs="PT Astra Serif"/>
          <w:bCs/>
          <w:color w:val="000000"/>
          <w:sz w:val="27"/>
          <w:szCs w:val="27"/>
          <w:vertAlign w:val="superscript"/>
        </w:rPr>
        <w:t>1</w:t>
      </w:r>
      <w:r w:rsidRPr="00853093">
        <w:rPr>
          <w:rFonts w:ascii="PT Astra Serif" w:hAnsi="PT Astra Serif" w:cs="PT Astra Serif"/>
          <w:bCs/>
          <w:color w:val="000000"/>
          <w:sz w:val="27"/>
          <w:szCs w:val="27"/>
        </w:rPr>
        <w:t xml:space="preserve"> и 269</w:t>
      </w:r>
      <w:r w:rsidRPr="00853093">
        <w:rPr>
          <w:rFonts w:ascii="PT Astra Serif" w:hAnsi="PT Astra Serif" w:cs="PT Astra Serif"/>
          <w:bCs/>
          <w:color w:val="000000"/>
          <w:sz w:val="27"/>
          <w:szCs w:val="27"/>
          <w:vertAlign w:val="superscript"/>
        </w:rPr>
        <w:t xml:space="preserve">2 </w:t>
      </w:r>
      <w:r w:rsidRPr="00853093">
        <w:rPr>
          <w:rFonts w:ascii="PT Astra Serif" w:hAnsi="PT Astra Serif" w:cs="PT Astra Serif"/>
          <w:bCs/>
          <w:color w:val="000000"/>
          <w:sz w:val="27"/>
          <w:szCs w:val="27"/>
        </w:rPr>
        <w:t>Бюджетного кодекса Российской Федерации;»;</w:t>
      </w:r>
    </w:p>
    <w:p w14:paraId="7C4BB209" w14:textId="77777777" w:rsidR="00004377" w:rsidRDefault="002D22C8" w:rsidP="00464FCC">
      <w:pPr>
        <w:autoSpaceDE w:val="0"/>
        <w:autoSpaceDN w:val="0"/>
        <w:adjustRightInd w:val="0"/>
        <w:ind w:firstLine="709"/>
        <w:jc w:val="both"/>
        <w:rPr>
          <w:rFonts w:ascii="PT Astra Serif" w:hAnsi="PT Astra Serif" w:cs="PT Astra Serif"/>
          <w:bCs/>
          <w:color w:val="000000"/>
          <w:sz w:val="27"/>
          <w:szCs w:val="27"/>
        </w:rPr>
      </w:pPr>
      <w:r>
        <w:rPr>
          <w:rFonts w:ascii="PT Astra Serif" w:hAnsi="PT Astra Serif" w:cs="PT Astra Serif"/>
          <w:bCs/>
          <w:color w:val="000000"/>
          <w:sz w:val="27"/>
          <w:szCs w:val="27"/>
        </w:rPr>
        <w:t>г</w:t>
      </w:r>
      <w:r w:rsidR="00004377">
        <w:rPr>
          <w:rFonts w:ascii="PT Astra Serif" w:hAnsi="PT Astra Serif" w:cs="PT Astra Serif"/>
          <w:bCs/>
          <w:color w:val="000000"/>
          <w:sz w:val="27"/>
          <w:szCs w:val="27"/>
        </w:rPr>
        <w:t>) подпункт 6 изложить в следующей редакции:</w:t>
      </w:r>
    </w:p>
    <w:p w14:paraId="7EFA0EEF" w14:textId="77777777" w:rsidR="00AE75EE" w:rsidRDefault="00AE75EE" w:rsidP="00464FCC">
      <w:pPr>
        <w:autoSpaceDE w:val="0"/>
        <w:autoSpaceDN w:val="0"/>
        <w:adjustRightInd w:val="0"/>
        <w:ind w:firstLine="709"/>
        <w:jc w:val="both"/>
        <w:rPr>
          <w:rFonts w:ascii="PT Astra Serif" w:hAnsi="PT Astra Serif"/>
          <w:sz w:val="28"/>
          <w:szCs w:val="28"/>
          <w:lang w:eastAsia="ru-RU"/>
        </w:rPr>
      </w:pPr>
      <w:r w:rsidRPr="00AE75EE">
        <w:rPr>
          <w:rFonts w:ascii="PT Astra Serif" w:hAnsi="PT Astra Serif" w:cs="Arial"/>
          <w:sz w:val="28"/>
          <w:szCs w:val="28"/>
          <w:shd w:val="clear" w:color="auto" w:fill="FFFFFF"/>
        </w:rPr>
        <w:t>«</w:t>
      </w:r>
      <w:r w:rsidR="00706F99">
        <w:rPr>
          <w:rFonts w:ascii="PT Astra Serif" w:hAnsi="PT Astra Serif" w:cs="Arial"/>
          <w:sz w:val="28"/>
          <w:szCs w:val="28"/>
          <w:shd w:val="clear" w:color="auto" w:fill="FFFFFF"/>
        </w:rPr>
        <w:t>6) в</w:t>
      </w:r>
      <w:r w:rsidRPr="00AE75EE">
        <w:rPr>
          <w:rFonts w:ascii="PT Astra Serif" w:hAnsi="PT Astra Serif"/>
          <w:sz w:val="28"/>
          <w:szCs w:val="28"/>
          <w:lang w:eastAsia="ru-RU"/>
        </w:rPr>
        <w:t xml:space="preserve"> случае уменьшения Министерству ранее доведённых до него лимитов бюджетных обязательств на предоставление </w:t>
      </w:r>
      <w:r w:rsidR="00677EB9">
        <w:rPr>
          <w:rFonts w:ascii="PT Astra Serif" w:hAnsi="PT Astra Serif"/>
          <w:sz w:val="28"/>
          <w:szCs w:val="28"/>
          <w:lang w:eastAsia="ru-RU"/>
        </w:rPr>
        <w:t>грантов</w:t>
      </w:r>
      <w:r w:rsidRPr="00AE75EE">
        <w:rPr>
          <w:rFonts w:ascii="PT Astra Serif" w:hAnsi="PT Astra Serif"/>
          <w:sz w:val="28"/>
          <w:szCs w:val="28"/>
          <w:lang w:eastAsia="ru-RU"/>
        </w:rPr>
        <w:t xml:space="preserve">, приводящего </w:t>
      </w:r>
      <w:r w:rsidR="00FD4FB6">
        <w:rPr>
          <w:rFonts w:ascii="PT Astra Serif" w:hAnsi="PT Astra Serif"/>
          <w:sz w:val="28"/>
          <w:szCs w:val="28"/>
          <w:lang w:eastAsia="ru-RU"/>
        </w:rPr>
        <w:t xml:space="preserve">                               </w:t>
      </w:r>
      <w:r w:rsidRPr="00AE75EE">
        <w:rPr>
          <w:rFonts w:ascii="PT Astra Serif" w:hAnsi="PT Astra Serif"/>
          <w:sz w:val="28"/>
          <w:szCs w:val="28"/>
          <w:lang w:eastAsia="ru-RU"/>
        </w:rPr>
        <w:t xml:space="preserve">к невозможности предоставления </w:t>
      </w:r>
      <w:r>
        <w:rPr>
          <w:rFonts w:ascii="PT Astra Serif" w:hAnsi="PT Astra Serif"/>
          <w:sz w:val="28"/>
          <w:szCs w:val="28"/>
          <w:lang w:eastAsia="ru-RU"/>
        </w:rPr>
        <w:t>получател</w:t>
      </w:r>
      <w:r w:rsidR="00004377">
        <w:rPr>
          <w:rFonts w:ascii="PT Astra Serif" w:hAnsi="PT Astra Serif"/>
          <w:sz w:val="28"/>
          <w:szCs w:val="28"/>
          <w:lang w:eastAsia="ru-RU"/>
        </w:rPr>
        <w:t>ю</w:t>
      </w:r>
      <w:r>
        <w:rPr>
          <w:rFonts w:ascii="PT Astra Serif" w:hAnsi="PT Astra Serif"/>
          <w:sz w:val="28"/>
          <w:szCs w:val="28"/>
          <w:lang w:eastAsia="ru-RU"/>
        </w:rPr>
        <w:t xml:space="preserve"> гранта грантов</w:t>
      </w:r>
      <w:r w:rsidRPr="00AE75EE">
        <w:rPr>
          <w:rFonts w:ascii="PT Astra Serif" w:hAnsi="PT Astra Serif"/>
          <w:sz w:val="28"/>
          <w:szCs w:val="28"/>
          <w:lang w:eastAsia="ru-RU"/>
        </w:rPr>
        <w:t xml:space="preserve"> в объёме, сведения о котором содержатся в </w:t>
      </w:r>
      <w:r w:rsidR="00004377">
        <w:rPr>
          <w:rFonts w:ascii="PT Astra Serif" w:hAnsi="PT Astra Serif"/>
          <w:sz w:val="28"/>
          <w:szCs w:val="28"/>
          <w:lang w:eastAsia="ru-RU"/>
        </w:rPr>
        <w:t>С</w:t>
      </w:r>
      <w:r w:rsidRPr="00AE75EE">
        <w:rPr>
          <w:rFonts w:ascii="PT Astra Serif" w:hAnsi="PT Astra Serif"/>
          <w:sz w:val="28"/>
          <w:szCs w:val="28"/>
          <w:lang w:eastAsia="ru-RU"/>
        </w:rPr>
        <w:t xml:space="preserve">оглашении, </w:t>
      </w:r>
      <w:r w:rsidR="00464FCC">
        <w:rPr>
          <w:rFonts w:ascii="PT Astra Serif" w:hAnsi="PT Astra Serif"/>
          <w:sz w:val="28"/>
          <w:szCs w:val="28"/>
          <w:lang w:eastAsia="ru-RU"/>
        </w:rPr>
        <w:t xml:space="preserve">в </w:t>
      </w:r>
      <w:r w:rsidR="00004377">
        <w:rPr>
          <w:rFonts w:ascii="PT Astra Serif" w:hAnsi="PT Astra Serif"/>
          <w:sz w:val="28"/>
          <w:szCs w:val="28"/>
          <w:lang w:eastAsia="ru-RU"/>
        </w:rPr>
        <w:t>С</w:t>
      </w:r>
      <w:r w:rsidRPr="00AE75EE">
        <w:rPr>
          <w:rFonts w:ascii="PT Astra Serif" w:hAnsi="PT Astra Serif"/>
          <w:sz w:val="28"/>
          <w:szCs w:val="28"/>
          <w:lang w:eastAsia="ru-RU"/>
        </w:rPr>
        <w:t xml:space="preserve">оглашение подлежат включению условия о согласовании новых условий </w:t>
      </w:r>
      <w:r w:rsidR="00004377">
        <w:rPr>
          <w:rFonts w:ascii="PT Astra Serif" w:hAnsi="PT Astra Serif"/>
          <w:sz w:val="28"/>
          <w:szCs w:val="28"/>
          <w:lang w:eastAsia="ru-RU"/>
        </w:rPr>
        <w:t>С</w:t>
      </w:r>
      <w:r w:rsidRPr="00AE75EE">
        <w:rPr>
          <w:rFonts w:ascii="PT Astra Serif" w:hAnsi="PT Astra Serif"/>
          <w:sz w:val="28"/>
          <w:szCs w:val="28"/>
          <w:lang w:eastAsia="ru-RU"/>
        </w:rPr>
        <w:t xml:space="preserve">оглашения </w:t>
      </w:r>
      <w:r w:rsidR="00004377">
        <w:rPr>
          <w:rFonts w:ascii="PT Astra Serif" w:hAnsi="PT Astra Serif"/>
          <w:sz w:val="28"/>
          <w:szCs w:val="28"/>
          <w:lang w:eastAsia="ru-RU"/>
        </w:rPr>
        <w:t xml:space="preserve">                                 </w:t>
      </w:r>
      <w:r w:rsidRPr="00AE75EE">
        <w:rPr>
          <w:rFonts w:ascii="PT Astra Serif" w:hAnsi="PT Astra Serif"/>
          <w:sz w:val="28"/>
          <w:szCs w:val="28"/>
          <w:lang w:eastAsia="ru-RU"/>
        </w:rPr>
        <w:t xml:space="preserve">или о расторжении </w:t>
      </w:r>
      <w:r w:rsidR="00004377">
        <w:rPr>
          <w:rFonts w:ascii="PT Astra Serif" w:hAnsi="PT Astra Serif"/>
          <w:sz w:val="28"/>
          <w:szCs w:val="28"/>
          <w:lang w:eastAsia="ru-RU"/>
        </w:rPr>
        <w:t>С</w:t>
      </w:r>
      <w:r w:rsidRPr="00AE75EE">
        <w:rPr>
          <w:rFonts w:ascii="PT Astra Serif" w:hAnsi="PT Astra Serif"/>
          <w:sz w:val="28"/>
          <w:szCs w:val="28"/>
          <w:lang w:eastAsia="ru-RU"/>
        </w:rPr>
        <w:t xml:space="preserve">оглашения в случае недостижения Министерством </w:t>
      </w:r>
      <w:r w:rsidR="00004377">
        <w:rPr>
          <w:rFonts w:ascii="PT Astra Serif" w:hAnsi="PT Astra Serif"/>
          <w:sz w:val="28"/>
          <w:szCs w:val="28"/>
          <w:lang w:eastAsia="ru-RU"/>
        </w:rPr>
        <w:t xml:space="preserve">                         </w:t>
      </w:r>
      <w:r w:rsidRPr="00AE75EE">
        <w:rPr>
          <w:rFonts w:ascii="PT Astra Serif" w:hAnsi="PT Astra Serif"/>
          <w:sz w:val="28"/>
          <w:szCs w:val="28"/>
          <w:lang w:eastAsia="ru-RU"/>
        </w:rPr>
        <w:t xml:space="preserve">и </w:t>
      </w:r>
      <w:r>
        <w:rPr>
          <w:rFonts w:ascii="PT Astra Serif" w:hAnsi="PT Astra Serif"/>
          <w:sz w:val="28"/>
          <w:szCs w:val="28"/>
          <w:lang w:eastAsia="ru-RU"/>
        </w:rPr>
        <w:t xml:space="preserve">получателем гранта </w:t>
      </w:r>
      <w:r w:rsidRPr="00AE75EE">
        <w:rPr>
          <w:rFonts w:ascii="PT Astra Serif" w:hAnsi="PT Astra Serif"/>
          <w:sz w:val="28"/>
          <w:szCs w:val="28"/>
          <w:lang w:eastAsia="ru-RU"/>
        </w:rPr>
        <w:t>согласия относительно таких новых условий.»</w:t>
      </w:r>
      <w:r>
        <w:rPr>
          <w:rFonts w:ascii="PT Astra Serif" w:hAnsi="PT Astra Serif"/>
          <w:sz w:val="28"/>
          <w:szCs w:val="28"/>
          <w:lang w:eastAsia="ru-RU"/>
        </w:rPr>
        <w:t>;</w:t>
      </w:r>
    </w:p>
    <w:p w14:paraId="5A1BD6D7" w14:textId="77777777" w:rsidR="002D22C8" w:rsidRDefault="002D22C8"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8</w:t>
      </w:r>
      <w:r w:rsidR="00D27AA8">
        <w:rPr>
          <w:rFonts w:ascii="PT Astra Serif" w:hAnsi="PT Astra Serif"/>
          <w:sz w:val="28"/>
          <w:szCs w:val="28"/>
          <w:lang w:eastAsia="ru-RU"/>
        </w:rPr>
        <w:t xml:space="preserve">) </w:t>
      </w:r>
      <w:r>
        <w:rPr>
          <w:rFonts w:ascii="PT Astra Serif" w:hAnsi="PT Astra Serif"/>
          <w:sz w:val="28"/>
          <w:szCs w:val="28"/>
          <w:lang w:eastAsia="ru-RU"/>
        </w:rPr>
        <w:t>пункт 11 признать утратившим силу;</w:t>
      </w:r>
    </w:p>
    <w:p w14:paraId="790DE539" w14:textId="77777777" w:rsidR="000912F1" w:rsidRDefault="002D22C8"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 xml:space="preserve">9) </w:t>
      </w:r>
      <w:r w:rsidR="000912F1">
        <w:rPr>
          <w:rFonts w:ascii="PT Astra Serif" w:hAnsi="PT Astra Serif"/>
          <w:sz w:val="28"/>
          <w:szCs w:val="28"/>
          <w:lang w:eastAsia="ru-RU"/>
        </w:rPr>
        <w:t>пункт 12 изложить в следующей редакции:</w:t>
      </w:r>
    </w:p>
    <w:p w14:paraId="251FA3DC" w14:textId="77777777" w:rsidR="000912F1" w:rsidRPr="000912F1" w:rsidRDefault="000912F1" w:rsidP="00464FCC">
      <w:pPr>
        <w:tabs>
          <w:tab w:val="left" w:pos="567"/>
        </w:tabs>
        <w:ind w:firstLine="709"/>
        <w:jc w:val="both"/>
        <w:rPr>
          <w:rFonts w:ascii="PT Astra Serif" w:hAnsi="PT Astra Serif"/>
          <w:sz w:val="28"/>
          <w:szCs w:val="28"/>
          <w:lang w:eastAsia="ru-RU"/>
        </w:rPr>
      </w:pPr>
      <w:r w:rsidRPr="000912F1">
        <w:rPr>
          <w:rFonts w:ascii="PT Astra Serif" w:hAnsi="PT Astra Serif"/>
          <w:sz w:val="28"/>
          <w:szCs w:val="28"/>
          <w:lang w:eastAsia="ru-RU"/>
        </w:rPr>
        <w:t>«</w:t>
      </w:r>
      <w:r w:rsidR="002C01A5">
        <w:rPr>
          <w:rFonts w:ascii="PT Astra Serif" w:hAnsi="PT Astra Serif"/>
          <w:sz w:val="28"/>
          <w:szCs w:val="28"/>
          <w:lang w:eastAsia="ru-RU"/>
        </w:rPr>
        <w:t xml:space="preserve">12. </w:t>
      </w:r>
      <w:r w:rsidRPr="000912F1">
        <w:rPr>
          <w:rFonts w:ascii="PT Astra Serif" w:hAnsi="PT Astra Serif"/>
          <w:sz w:val="28"/>
          <w:szCs w:val="28"/>
          <w:lang w:eastAsia="ru-RU"/>
        </w:rPr>
        <w:t>Министерство</w:t>
      </w:r>
      <w:r w:rsidR="002D22C8">
        <w:rPr>
          <w:rFonts w:ascii="PT Astra Serif" w:hAnsi="PT Astra Serif"/>
          <w:sz w:val="28"/>
          <w:szCs w:val="28"/>
          <w:lang w:eastAsia="ru-RU"/>
        </w:rPr>
        <w:t xml:space="preserve"> перечисляет грант</w:t>
      </w:r>
      <w:r w:rsidRPr="000912F1">
        <w:rPr>
          <w:rFonts w:ascii="PT Astra Serif" w:hAnsi="PT Astra Serif"/>
          <w:sz w:val="28"/>
          <w:szCs w:val="28"/>
          <w:lang w:eastAsia="ru-RU"/>
        </w:rPr>
        <w:t xml:space="preserve"> </w:t>
      </w:r>
      <w:r w:rsidR="002D22C8">
        <w:rPr>
          <w:rFonts w:ascii="PT Astra Serif" w:hAnsi="PT Astra Serif"/>
          <w:sz w:val="28"/>
          <w:szCs w:val="28"/>
          <w:lang w:eastAsia="ru-RU"/>
        </w:rPr>
        <w:t xml:space="preserve">на счёт, открытый </w:t>
      </w:r>
      <w:r w:rsidRPr="000912F1">
        <w:rPr>
          <w:rFonts w:ascii="PT Astra Serif" w:hAnsi="PT Astra Serif"/>
          <w:sz w:val="28"/>
          <w:szCs w:val="28"/>
          <w:lang w:eastAsia="ru-RU"/>
        </w:rPr>
        <w:t>получател</w:t>
      </w:r>
      <w:r w:rsidR="002D22C8">
        <w:rPr>
          <w:rFonts w:ascii="PT Astra Serif" w:hAnsi="PT Astra Serif"/>
          <w:sz w:val="28"/>
          <w:szCs w:val="28"/>
          <w:lang w:eastAsia="ru-RU"/>
        </w:rPr>
        <w:t>ю</w:t>
      </w:r>
      <w:r w:rsidRPr="000912F1">
        <w:rPr>
          <w:rFonts w:ascii="PT Astra Serif" w:hAnsi="PT Astra Serif"/>
          <w:sz w:val="28"/>
          <w:szCs w:val="28"/>
          <w:lang w:eastAsia="ru-RU"/>
        </w:rPr>
        <w:t xml:space="preserve"> гранта в Министерстве финансов Ульяновской области</w:t>
      </w:r>
      <w:r w:rsidR="00901BA1">
        <w:rPr>
          <w:rFonts w:ascii="PT Astra Serif" w:hAnsi="PT Astra Serif"/>
          <w:sz w:val="28"/>
          <w:szCs w:val="28"/>
          <w:lang w:eastAsia="ru-RU"/>
        </w:rPr>
        <w:t>,</w:t>
      </w:r>
      <w:r w:rsidRPr="000912F1">
        <w:rPr>
          <w:rFonts w:ascii="PT Astra Serif" w:hAnsi="PT Astra Serif"/>
          <w:sz w:val="28"/>
          <w:szCs w:val="28"/>
          <w:lang w:eastAsia="ru-RU"/>
        </w:rPr>
        <w:t xml:space="preserve"> в сроки, предусмотренные </w:t>
      </w:r>
      <w:r w:rsidR="00901BA1">
        <w:rPr>
          <w:rFonts w:ascii="PT Astra Serif" w:hAnsi="PT Astra Serif"/>
          <w:sz w:val="28"/>
          <w:szCs w:val="28"/>
          <w:lang w:eastAsia="ru-RU"/>
        </w:rPr>
        <w:t>С</w:t>
      </w:r>
      <w:r w:rsidRPr="000912F1">
        <w:rPr>
          <w:rFonts w:ascii="PT Astra Serif" w:hAnsi="PT Astra Serif"/>
          <w:sz w:val="28"/>
          <w:szCs w:val="28"/>
          <w:lang w:eastAsia="ru-RU"/>
        </w:rPr>
        <w:t>оглашением.»;</w:t>
      </w:r>
    </w:p>
    <w:p w14:paraId="49DDF4FB" w14:textId="77777777" w:rsidR="00D27AA8" w:rsidRDefault="00901BA1"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10</w:t>
      </w:r>
      <w:r w:rsidR="000912F1">
        <w:rPr>
          <w:rFonts w:ascii="PT Astra Serif" w:hAnsi="PT Astra Serif"/>
          <w:sz w:val="28"/>
          <w:szCs w:val="28"/>
          <w:lang w:eastAsia="ru-RU"/>
        </w:rPr>
        <w:t xml:space="preserve">) </w:t>
      </w:r>
      <w:r w:rsidR="00D27AA8">
        <w:rPr>
          <w:rFonts w:ascii="PT Astra Serif" w:hAnsi="PT Astra Serif"/>
          <w:sz w:val="28"/>
          <w:szCs w:val="28"/>
          <w:lang w:eastAsia="ru-RU"/>
        </w:rPr>
        <w:t>абзац второй пункта 12</w:t>
      </w:r>
      <w:r w:rsidR="00D27AA8" w:rsidRPr="00D27AA8">
        <w:rPr>
          <w:rFonts w:ascii="PT Astra Serif" w:hAnsi="PT Astra Serif"/>
          <w:sz w:val="28"/>
          <w:szCs w:val="28"/>
          <w:vertAlign w:val="superscript"/>
          <w:lang w:eastAsia="ru-RU"/>
        </w:rPr>
        <w:t>1</w:t>
      </w:r>
      <w:r w:rsidR="00D27AA8">
        <w:rPr>
          <w:rFonts w:ascii="PT Astra Serif" w:hAnsi="PT Astra Serif"/>
          <w:sz w:val="28"/>
          <w:szCs w:val="28"/>
          <w:vertAlign w:val="superscript"/>
          <w:lang w:eastAsia="ru-RU"/>
        </w:rPr>
        <w:t xml:space="preserve"> </w:t>
      </w:r>
      <w:r w:rsidR="00D27AA8">
        <w:rPr>
          <w:rFonts w:ascii="PT Astra Serif" w:hAnsi="PT Astra Serif"/>
          <w:sz w:val="28"/>
          <w:szCs w:val="28"/>
          <w:lang w:eastAsia="ru-RU"/>
        </w:rPr>
        <w:t>изложить в следующей редакции:</w:t>
      </w:r>
    </w:p>
    <w:p w14:paraId="630C14A7" w14:textId="77777777" w:rsidR="00D27AA8" w:rsidRDefault="00D27AA8"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w:t>
      </w:r>
      <w:r w:rsidRPr="00D27AA8">
        <w:rPr>
          <w:rFonts w:ascii="PT Astra Serif" w:hAnsi="PT Astra Serif"/>
          <w:sz w:val="28"/>
          <w:szCs w:val="28"/>
          <w:lang w:eastAsia="ru-RU"/>
        </w:rPr>
        <w:t>12</w:t>
      </w:r>
      <w:r w:rsidRPr="00D27AA8">
        <w:rPr>
          <w:rFonts w:ascii="PT Astra Serif" w:hAnsi="PT Astra Serif"/>
          <w:sz w:val="28"/>
          <w:szCs w:val="28"/>
          <w:vertAlign w:val="superscript"/>
          <w:lang w:eastAsia="ru-RU"/>
        </w:rPr>
        <w:t>1</w:t>
      </w:r>
      <w:r w:rsidR="00464FCC" w:rsidRPr="00464FCC">
        <w:rPr>
          <w:rFonts w:ascii="PT Astra Serif" w:hAnsi="PT Astra Serif"/>
          <w:sz w:val="28"/>
          <w:szCs w:val="28"/>
          <w:lang w:eastAsia="ru-RU"/>
        </w:rPr>
        <w:t>.</w:t>
      </w:r>
      <w:r w:rsidRPr="00D27AA8">
        <w:rPr>
          <w:rFonts w:ascii="PT Astra Serif" w:hAnsi="PT Astra Serif"/>
          <w:sz w:val="28"/>
          <w:szCs w:val="28"/>
          <w:vertAlign w:val="superscript"/>
          <w:lang w:eastAsia="ru-RU"/>
        </w:rPr>
        <w:t xml:space="preserve"> </w:t>
      </w:r>
      <w:r w:rsidRPr="00D27AA8">
        <w:rPr>
          <w:rFonts w:ascii="PT Astra Serif" w:hAnsi="PT Astra Serif"/>
          <w:sz w:val="28"/>
          <w:szCs w:val="28"/>
          <w:lang w:eastAsia="ru-RU"/>
        </w:rPr>
        <w:t>Получатель гранта</w:t>
      </w:r>
      <w:r w:rsidR="000912F1">
        <w:rPr>
          <w:rFonts w:ascii="PT Astra Serif" w:hAnsi="PT Astra Serif"/>
          <w:sz w:val="28"/>
          <w:szCs w:val="28"/>
          <w:lang w:eastAsia="ru-RU"/>
        </w:rPr>
        <w:t xml:space="preserve"> ежеквартально</w:t>
      </w:r>
      <w:r w:rsidRPr="00D27AA8">
        <w:rPr>
          <w:rFonts w:ascii="PT Astra Serif" w:hAnsi="PT Astra Serif"/>
          <w:sz w:val="28"/>
          <w:szCs w:val="28"/>
          <w:lang w:eastAsia="ru-RU"/>
        </w:rPr>
        <w:t xml:space="preserve"> не позднее 10</w:t>
      </w:r>
      <w:r w:rsidR="00464FCC">
        <w:rPr>
          <w:rFonts w:ascii="PT Astra Serif" w:hAnsi="PT Astra Serif"/>
          <w:sz w:val="28"/>
          <w:szCs w:val="28"/>
          <w:lang w:eastAsia="ru-RU"/>
        </w:rPr>
        <w:t>-го</w:t>
      </w:r>
      <w:r w:rsidRPr="00D27AA8">
        <w:rPr>
          <w:rFonts w:ascii="PT Astra Serif" w:hAnsi="PT Astra Serif"/>
          <w:sz w:val="28"/>
          <w:szCs w:val="28"/>
          <w:lang w:eastAsia="ru-RU"/>
        </w:rPr>
        <w:t xml:space="preserve"> числа месяца, следующего за истекшим кварталом, представляет в Министерство отчёт</w:t>
      </w:r>
      <w:r w:rsidR="00FD4FB6">
        <w:rPr>
          <w:rFonts w:ascii="PT Astra Serif" w:hAnsi="PT Astra Serif"/>
          <w:sz w:val="28"/>
          <w:szCs w:val="28"/>
          <w:lang w:eastAsia="ru-RU"/>
        </w:rPr>
        <w:t xml:space="preserve">                     </w:t>
      </w:r>
      <w:r w:rsidRPr="00D27AA8">
        <w:rPr>
          <w:rFonts w:ascii="PT Astra Serif" w:hAnsi="PT Astra Serif"/>
          <w:sz w:val="28"/>
          <w:szCs w:val="28"/>
          <w:lang w:eastAsia="ru-RU"/>
        </w:rPr>
        <w:t xml:space="preserve"> об осуществлении затрат, источником финансового обеспечения которых являлся грант, и отчёт о достижении </w:t>
      </w:r>
      <w:r w:rsidR="00901BA1">
        <w:rPr>
          <w:rFonts w:ascii="PT Astra Serif" w:hAnsi="PT Astra Serif"/>
          <w:sz w:val="28"/>
          <w:szCs w:val="28"/>
          <w:lang w:eastAsia="ru-RU"/>
        </w:rPr>
        <w:t xml:space="preserve">значений </w:t>
      </w:r>
      <w:r w:rsidRPr="00D27AA8">
        <w:rPr>
          <w:rFonts w:ascii="PT Astra Serif" w:hAnsi="PT Astra Serif"/>
          <w:sz w:val="28"/>
          <w:szCs w:val="28"/>
          <w:lang w:eastAsia="ru-RU"/>
        </w:rPr>
        <w:t>результат</w:t>
      </w:r>
      <w:r w:rsidR="00901BA1">
        <w:rPr>
          <w:rFonts w:ascii="PT Astra Serif" w:hAnsi="PT Astra Serif"/>
          <w:sz w:val="28"/>
          <w:szCs w:val="28"/>
          <w:lang w:eastAsia="ru-RU"/>
        </w:rPr>
        <w:t>а</w:t>
      </w:r>
      <w:r w:rsidRPr="00D27AA8">
        <w:rPr>
          <w:rFonts w:ascii="PT Astra Serif" w:hAnsi="PT Astra Serif"/>
          <w:sz w:val="28"/>
          <w:szCs w:val="28"/>
          <w:lang w:eastAsia="ru-RU"/>
        </w:rPr>
        <w:t xml:space="preserve"> предоставления гранта, составленные по форме, определённой типовой формой соглашения </w:t>
      </w:r>
      <w:r w:rsidR="00FD4FB6">
        <w:rPr>
          <w:rFonts w:ascii="PT Astra Serif" w:hAnsi="PT Astra Serif"/>
          <w:sz w:val="28"/>
          <w:szCs w:val="28"/>
          <w:lang w:eastAsia="ru-RU"/>
        </w:rPr>
        <w:t xml:space="preserve">                                     </w:t>
      </w:r>
      <w:r w:rsidRPr="00D27AA8">
        <w:rPr>
          <w:rFonts w:ascii="PT Astra Serif" w:hAnsi="PT Astra Serif"/>
          <w:sz w:val="28"/>
          <w:szCs w:val="28"/>
          <w:lang w:eastAsia="ru-RU"/>
        </w:rPr>
        <w:t>о предоставлении гранта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r>
        <w:rPr>
          <w:rFonts w:ascii="PT Astra Serif" w:hAnsi="PT Astra Serif"/>
          <w:sz w:val="28"/>
          <w:szCs w:val="28"/>
          <w:lang w:eastAsia="ru-RU"/>
        </w:rPr>
        <w:t>»;</w:t>
      </w:r>
    </w:p>
    <w:p w14:paraId="618131D8" w14:textId="77777777" w:rsidR="00D27AA8" w:rsidRPr="00D27AA8" w:rsidRDefault="00766F10"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11</w:t>
      </w:r>
      <w:r w:rsidR="00D27AA8">
        <w:rPr>
          <w:rFonts w:ascii="PT Astra Serif" w:hAnsi="PT Astra Serif"/>
          <w:sz w:val="28"/>
          <w:szCs w:val="28"/>
          <w:lang w:eastAsia="ru-RU"/>
        </w:rPr>
        <w:t>) абзац второй пункта 13 изложить в следующей редакции:</w:t>
      </w:r>
    </w:p>
    <w:p w14:paraId="346209E1" w14:textId="77777777" w:rsidR="00D27AA8" w:rsidRDefault="00D27AA8" w:rsidP="00464FCC">
      <w:pPr>
        <w:tabs>
          <w:tab w:val="left" w:pos="567"/>
        </w:tabs>
        <w:ind w:firstLine="709"/>
        <w:jc w:val="both"/>
        <w:rPr>
          <w:rFonts w:ascii="PT Astra Serif" w:hAnsi="PT Astra Serif"/>
          <w:sz w:val="28"/>
          <w:szCs w:val="28"/>
          <w:lang w:eastAsia="ru-RU"/>
        </w:rPr>
      </w:pPr>
      <w:r w:rsidRPr="00D27AA8">
        <w:rPr>
          <w:rFonts w:ascii="PT Astra Serif" w:hAnsi="PT Astra Serif"/>
          <w:sz w:val="28"/>
          <w:szCs w:val="28"/>
          <w:lang w:eastAsia="ru-RU"/>
        </w:rPr>
        <w:t>«Министерство и органы государственного финансового контроля осуществляют проверк</w:t>
      </w:r>
      <w:r w:rsidR="00A3634F">
        <w:rPr>
          <w:rFonts w:ascii="PT Astra Serif" w:hAnsi="PT Astra Serif"/>
          <w:sz w:val="28"/>
          <w:szCs w:val="28"/>
          <w:lang w:eastAsia="ru-RU"/>
        </w:rPr>
        <w:t>и, указанные в подпунктах 4 и 5 пункта 10 настоящих Правил</w:t>
      </w:r>
      <w:r w:rsidRPr="00D27AA8">
        <w:rPr>
          <w:rFonts w:ascii="PT Astra Serif" w:hAnsi="PT Astra Serif"/>
          <w:sz w:val="28"/>
          <w:szCs w:val="28"/>
          <w:lang w:eastAsia="ru-RU"/>
        </w:rPr>
        <w:t>.»</w:t>
      </w:r>
      <w:r>
        <w:rPr>
          <w:rFonts w:ascii="PT Astra Serif" w:hAnsi="PT Astra Serif"/>
          <w:sz w:val="28"/>
          <w:szCs w:val="28"/>
          <w:lang w:eastAsia="ru-RU"/>
        </w:rPr>
        <w:t>;</w:t>
      </w:r>
    </w:p>
    <w:p w14:paraId="3021D17C" w14:textId="77777777" w:rsidR="008C5560" w:rsidRDefault="00766F10"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12</w:t>
      </w:r>
      <w:r w:rsidR="000D3DE8">
        <w:rPr>
          <w:rFonts w:ascii="PT Astra Serif" w:hAnsi="PT Astra Serif"/>
          <w:sz w:val="28"/>
          <w:szCs w:val="28"/>
          <w:lang w:eastAsia="ru-RU"/>
        </w:rPr>
        <w:t xml:space="preserve">) </w:t>
      </w:r>
      <w:r w:rsidR="008C5560">
        <w:rPr>
          <w:rFonts w:ascii="PT Astra Serif" w:hAnsi="PT Astra Serif"/>
          <w:sz w:val="28"/>
          <w:szCs w:val="28"/>
          <w:lang w:eastAsia="ru-RU"/>
        </w:rPr>
        <w:t>в пункте 14:</w:t>
      </w:r>
    </w:p>
    <w:p w14:paraId="1C6E463C" w14:textId="77777777" w:rsidR="008C5560" w:rsidRDefault="00A822A2"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 xml:space="preserve">а) </w:t>
      </w:r>
      <w:r w:rsidR="000D3DE8">
        <w:rPr>
          <w:rFonts w:ascii="PT Astra Serif" w:hAnsi="PT Astra Serif"/>
          <w:sz w:val="28"/>
          <w:szCs w:val="28"/>
          <w:lang w:eastAsia="ru-RU"/>
        </w:rPr>
        <w:t xml:space="preserve">абзац первый </w:t>
      </w:r>
      <w:r>
        <w:rPr>
          <w:rFonts w:ascii="PT Astra Serif" w:hAnsi="PT Astra Serif"/>
          <w:sz w:val="28"/>
          <w:szCs w:val="28"/>
          <w:lang w:eastAsia="ru-RU"/>
        </w:rPr>
        <w:t>после слова «выявленных» дополнить словами «в том числе» и исключить из него слово «уполномоченным»;</w:t>
      </w:r>
    </w:p>
    <w:p w14:paraId="4D892A83" w14:textId="77777777" w:rsidR="00A822A2" w:rsidRPr="000D3DE8" w:rsidRDefault="00A822A2"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б) в абзаце втором слово «результатов» заменить словом «результата»</w:t>
      </w:r>
      <w:r w:rsidR="00835961">
        <w:rPr>
          <w:rFonts w:ascii="PT Astra Serif" w:hAnsi="PT Astra Serif"/>
          <w:sz w:val="28"/>
          <w:szCs w:val="28"/>
          <w:lang w:eastAsia="ru-RU"/>
        </w:rPr>
        <w:t>;</w:t>
      </w:r>
    </w:p>
    <w:p w14:paraId="2230BEB4" w14:textId="77777777" w:rsidR="00835961" w:rsidRDefault="00766F10"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lastRenderedPageBreak/>
        <w:t>13</w:t>
      </w:r>
      <w:r w:rsidR="000D3DE8" w:rsidRPr="000D3DE8">
        <w:rPr>
          <w:rFonts w:ascii="PT Astra Serif" w:hAnsi="PT Astra Serif"/>
          <w:sz w:val="28"/>
          <w:szCs w:val="28"/>
          <w:lang w:eastAsia="ru-RU"/>
        </w:rPr>
        <w:t>) приложение признать утратившим силу.</w:t>
      </w:r>
    </w:p>
    <w:p w14:paraId="4310D46F" w14:textId="77777777" w:rsidR="00835961" w:rsidRDefault="00706F99" w:rsidP="00464FCC">
      <w:pPr>
        <w:tabs>
          <w:tab w:val="left" w:pos="567"/>
        </w:tabs>
        <w:ind w:firstLine="709"/>
        <w:jc w:val="both"/>
        <w:rPr>
          <w:rFonts w:ascii="PT Astra Serif" w:hAnsi="PT Astra Serif"/>
          <w:sz w:val="28"/>
          <w:szCs w:val="28"/>
          <w:lang w:eastAsia="ru-RU"/>
        </w:rPr>
      </w:pPr>
      <w:r>
        <w:rPr>
          <w:rFonts w:ascii="PT Astra Serif" w:hAnsi="PT Astra Serif"/>
          <w:sz w:val="28"/>
          <w:szCs w:val="28"/>
          <w:lang w:eastAsia="ru-RU"/>
        </w:rPr>
        <w:t>3</w:t>
      </w:r>
      <w:r w:rsidR="00835961">
        <w:rPr>
          <w:rFonts w:ascii="PT Astra Serif" w:hAnsi="PT Astra Serif"/>
          <w:sz w:val="28"/>
          <w:szCs w:val="28"/>
          <w:lang w:eastAsia="ru-RU"/>
        </w:rPr>
        <w:t>. Признать утратившими силу:</w:t>
      </w:r>
    </w:p>
    <w:p w14:paraId="77B28661" w14:textId="77777777" w:rsidR="004E0316" w:rsidRDefault="00F30E8B" w:rsidP="00464FCC">
      <w:pPr>
        <w:ind w:firstLine="709"/>
        <w:jc w:val="both"/>
        <w:rPr>
          <w:rFonts w:ascii="PT Astra Serif" w:hAnsi="PT Astra Serif" w:cs="Arial"/>
          <w:bCs/>
          <w:sz w:val="28"/>
          <w:szCs w:val="28"/>
        </w:rPr>
      </w:pPr>
      <w:r>
        <w:rPr>
          <w:rFonts w:ascii="PT Astra Serif" w:hAnsi="PT Astra Serif"/>
          <w:sz w:val="28"/>
          <w:szCs w:val="28"/>
          <w:lang w:eastAsia="ru-RU"/>
        </w:rPr>
        <w:t xml:space="preserve">1) </w:t>
      </w:r>
      <w:r w:rsidR="004E0316">
        <w:rPr>
          <w:rFonts w:ascii="PT Astra Serif" w:hAnsi="PT Astra Serif" w:cs="Arial"/>
          <w:bCs/>
          <w:sz w:val="28"/>
          <w:szCs w:val="28"/>
        </w:rPr>
        <w:t>абзац второй подпункта «а» пункта 2 постановления Правительства Ульяновской области от 18.03.2019 № 103-П «О внесении изменений                            в отдельные нормативные правовые акты Правительства Ульяновской области»;</w:t>
      </w:r>
    </w:p>
    <w:p w14:paraId="16DA3233" w14:textId="77777777" w:rsidR="00B67544" w:rsidRDefault="004E0316" w:rsidP="00464FCC">
      <w:pPr>
        <w:ind w:firstLine="709"/>
        <w:jc w:val="both"/>
        <w:rPr>
          <w:rFonts w:ascii="PT Astra Serif" w:hAnsi="PT Astra Serif" w:cs="Arial"/>
          <w:bCs/>
          <w:sz w:val="28"/>
          <w:szCs w:val="28"/>
        </w:rPr>
      </w:pPr>
      <w:r>
        <w:rPr>
          <w:rFonts w:ascii="PT Astra Serif" w:hAnsi="PT Astra Serif"/>
          <w:sz w:val="28"/>
          <w:szCs w:val="28"/>
          <w:lang w:eastAsia="ru-RU"/>
        </w:rPr>
        <w:t xml:space="preserve">2) </w:t>
      </w:r>
      <w:r w:rsidR="00F30E8B">
        <w:rPr>
          <w:rFonts w:ascii="PT Astra Serif" w:hAnsi="PT Astra Serif"/>
          <w:sz w:val="28"/>
          <w:szCs w:val="28"/>
          <w:lang w:eastAsia="ru-RU"/>
        </w:rPr>
        <w:t xml:space="preserve">пункт 1.5 </w:t>
      </w:r>
      <w:r w:rsidR="00706F99">
        <w:rPr>
          <w:rFonts w:ascii="PT Astra Serif" w:hAnsi="PT Astra Serif"/>
          <w:sz w:val="28"/>
          <w:szCs w:val="28"/>
          <w:lang w:eastAsia="ru-RU"/>
        </w:rPr>
        <w:t>раздела 1</w:t>
      </w:r>
      <w:r w:rsidR="00F30E8B">
        <w:rPr>
          <w:rFonts w:ascii="PT Astra Serif" w:hAnsi="PT Astra Serif"/>
          <w:sz w:val="28"/>
          <w:szCs w:val="28"/>
          <w:lang w:eastAsia="ru-RU"/>
        </w:rPr>
        <w:t xml:space="preserve">, подпункт 13 пункта 2.2, подпункты 3 и 5 </w:t>
      </w:r>
      <w:r w:rsidR="00103340">
        <w:rPr>
          <w:rFonts w:ascii="PT Astra Serif" w:hAnsi="PT Astra Serif"/>
          <w:sz w:val="28"/>
          <w:szCs w:val="28"/>
          <w:lang w:eastAsia="ru-RU"/>
        </w:rPr>
        <w:br/>
      </w:r>
      <w:r w:rsidR="00F30E8B">
        <w:rPr>
          <w:rFonts w:ascii="PT Astra Serif" w:hAnsi="PT Astra Serif"/>
          <w:sz w:val="28"/>
          <w:szCs w:val="28"/>
          <w:lang w:eastAsia="ru-RU"/>
        </w:rPr>
        <w:t xml:space="preserve">пункта 2.3, подпункты 2, 4 и 5 пункта 2.9 </w:t>
      </w:r>
      <w:r>
        <w:rPr>
          <w:rFonts w:ascii="PT Astra Serif" w:hAnsi="PT Astra Serif"/>
          <w:sz w:val="28"/>
          <w:szCs w:val="28"/>
          <w:lang w:eastAsia="ru-RU"/>
        </w:rPr>
        <w:t xml:space="preserve">раздела 2 </w:t>
      </w:r>
      <w:r w:rsidR="0033178E">
        <w:rPr>
          <w:rFonts w:ascii="PT Astra Serif" w:hAnsi="PT Astra Serif"/>
          <w:sz w:val="28"/>
          <w:szCs w:val="28"/>
          <w:lang w:eastAsia="ru-RU"/>
        </w:rPr>
        <w:t>Порядка определения объёма и предоставления субсидий из областного бюджета Ульяновской области спортивным клубам в рамках реализации государственной программы Ульяновской области «Развитие физической культуры и спорта в Ульяновской области на 20</w:t>
      </w:r>
      <w:r w:rsidR="00103340">
        <w:rPr>
          <w:rFonts w:ascii="PT Astra Serif" w:hAnsi="PT Astra Serif"/>
          <w:sz w:val="28"/>
          <w:szCs w:val="28"/>
          <w:lang w:eastAsia="ru-RU"/>
        </w:rPr>
        <w:t>14-2021 годы»</w:t>
      </w:r>
      <w:r w:rsidR="0033178E">
        <w:rPr>
          <w:rFonts w:ascii="PT Astra Serif" w:hAnsi="PT Astra Serif"/>
          <w:sz w:val="28"/>
          <w:szCs w:val="28"/>
          <w:lang w:eastAsia="ru-RU"/>
        </w:rPr>
        <w:t xml:space="preserve"> подпункт</w:t>
      </w:r>
      <w:r w:rsidR="00103340">
        <w:rPr>
          <w:rFonts w:ascii="PT Astra Serif" w:hAnsi="PT Astra Serif"/>
          <w:sz w:val="28"/>
          <w:szCs w:val="28"/>
          <w:lang w:eastAsia="ru-RU"/>
        </w:rPr>
        <w:t>а</w:t>
      </w:r>
      <w:r>
        <w:rPr>
          <w:rFonts w:ascii="PT Astra Serif" w:hAnsi="PT Astra Serif"/>
          <w:sz w:val="28"/>
          <w:szCs w:val="28"/>
          <w:lang w:eastAsia="ru-RU"/>
        </w:rPr>
        <w:t xml:space="preserve"> 3 пункта 1 </w:t>
      </w:r>
      <w:r w:rsidR="00B67544">
        <w:rPr>
          <w:rFonts w:ascii="PT Astra Serif" w:hAnsi="PT Astra Serif"/>
          <w:sz w:val="28"/>
          <w:szCs w:val="28"/>
        </w:rPr>
        <w:t>постановлени</w:t>
      </w:r>
      <w:r>
        <w:rPr>
          <w:rFonts w:ascii="PT Astra Serif" w:hAnsi="PT Astra Serif"/>
          <w:sz w:val="28"/>
          <w:szCs w:val="28"/>
        </w:rPr>
        <w:t>я</w:t>
      </w:r>
      <w:r w:rsidR="00B67544">
        <w:rPr>
          <w:rFonts w:ascii="PT Astra Serif" w:hAnsi="PT Astra Serif"/>
          <w:sz w:val="28"/>
          <w:szCs w:val="28"/>
        </w:rPr>
        <w:t xml:space="preserve"> Правительства Ульяновской области</w:t>
      </w:r>
      <w:r w:rsidR="00B67544" w:rsidRPr="00B67544">
        <w:rPr>
          <w:rFonts w:ascii="PT Astra Serif" w:hAnsi="PT Astra Serif"/>
          <w:sz w:val="28"/>
          <w:szCs w:val="28"/>
        </w:rPr>
        <w:t xml:space="preserve"> </w:t>
      </w:r>
      <w:r w:rsidR="00B67544">
        <w:rPr>
          <w:rFonts w:ascii="PT Astra Serif" w:hAnsi="PT Astra Serif"/>
          <w:sz w:val="28"/>
          <w:szCs w:val="28"/>
        </w:rPr>
        <w:t xml:space="preserve">от 18.10.2019 № 524-П «О внесении изменений </w:t>
      </w:r>
      <w:r w:rsidR="00F30E8B">
        <w:rPr>
          <w:rFonts w:ascii="PT Astra Serif" w:hAnsi="PT Astra Serif"/>
          <w:sz w:val="28"/>
          <w:szCs w:val="28"/>
        </w:rPr>
        <w:t xml:space="preserve"> </w:t>
      </w:r>
      <w:r w:rsidR="00B67544" w:rsidRPr="00B67544">
        <w:rPr>
          <w:rFonts w:ascii="PT Astra Serif" w:hAnsi="PT Astra Serif" w:cs="Arial"/>
          <w:bCs/>
          <w:sz w:val="28"/>
          <w:szCs w:val="28"/>
        </w:rPr>
        <w:t xml:space="preserve">в постановление </w:t>
      </w:r>
      <w:r w:rsidR="00B67544">
        <w:rPr>
          <w:rFonts w:ascii="PT Astra Serif" w:hAnsi="PT Astra Serif" w:cs="Arial"/>
          <w:bCs/>
          <w:sz w:val="28"/>
          <w:szCs w:val="28"/>
        </w:rPr>
        <w:t>Правительства У</w:t>
      </w:r>
      <w:r w:rsidR="00B67544" w:rsidRPr="00B67544">
        <w:rPr>
          <w:rFonts w:ascii="PT Astra Serif" w:hAnsi="PT Astra Serif" w:cs="Arial"/>
          <w:bCs/>
          <w:sz w:val="28"/>
          <w:szCs w:val="28"/>
        </w:rPr>
        <w:t>ль</w:t>
      </w:r>
      <w:r w:rsidR="00B67544">
        <w:rPr>
          <w:rFonts w:ascii="PT Astra Serif" w:hAnsi="PT Astra Serif" w:cs="Arial"/>
          <w:bCs/>
          <w:sz w:val="28"/>
          <w:szCs w:val="28"/>
        </w:rPr>
        <w:t>яновской области от 03.06.2014 №</w:t>
      </w:r>
      <w:r w:rsidR="00B67544" w:rsidRPr="00B67544">
        <w:rPr>
          <w:rFonts w:ascii="PT Astra Serif" w:hAnsi="PT Astra Serif" w:cs="Arial"/>
          <w:bCs/>
          <w:sz w:val="28"/>
          <w:szCs w:val="28"/>
        </w:rPr>
        <w:t xml:space="preserve"> 207-</w:t>
      </w:r>
      <w:r w:rsidR="00B67544">
        <w:rPr>
          <w:rFonts w:ascii="PT Astra Serif" w:hAnsi="PT Astra Serif" w:cs="Arial"/>
          <w:bCs/>
          <w:sz w:val="28"/>
          <w:szCs w:val="28"/>
        </w:rPr>
        <w:t>П»;</w:t>
      </w:r>
    </w:p>
    <w:p w14:paraId="4BC484DA" w14:textId="77777777" w:rsidR="00F30E8B" w:rsidRDefault="004E0316" w:rsidP="00464FCC">
      <w:pPr>
        <w:ind w:firstLine="709"/>
        <w:jc w:val="both"/>
        <w:rPr>
          <w:rFonts w:ascii="PT Astra Serif" w:hAnsi="PT Astra Serif" w:cs="Arial"/>
          <w:bCs/>
          <w:sz w:val="28"/>
          <w:szCs w:val="28"/>
        </w:rPr>
      </w:pPr>
      <w:r>
        <w:rPr>
          <w:rFonts w:ascii="PT Astra Serif" w:hAnsi="PT Astra Serif" w:cs="Arial"/>
          <w:bCs/>
          <w:sz w:val="28"/>
          <w:szCs w:val="28"/>
        </w:rPr>
        <w:t>3</w:t>
      </w:r>
      <w:r w:rsidR="00F30E8B">
        <w:rPr>
          <w:rFonts w:ascii="PT Astra Serif" w:hAnsi="PT Astra Serif" w:cs="Arial"/>
          <w:bCs/>
          <w:sz w:val="28"/>
          <w:szCs w:val="28"/>
        </w:rPr>
        <w:t>) подпункт «г» пункта 4 постановления Правительства Ульяновской области от 26.02.2020 № 76-П «О внесении изменений в отдельные нормативные правовые акты Правительства Ульяновской области»</w:t>
      </w:r>
      <w:r w:rsidR="00BB1E36">
        <w:rPr>
          <w:rFonts w:ascii="PT Astra Serif" w:hAnsi="PT Astra Serif" w:cs="Arial"/>
          <w:bCs/>
          <w:sz w:val="28"/>
          <w:szCs w:val="28"/>
        </w:rPr>
        <w:t>;</w:t>
      </w:r>
    </w:p>
    <w:p w14:paraId="4D296D1F" w14:textId="77777777" w:rsidR="007E2657" w:rsidRPr="00F30E8B" w:rsidRDefault="007E2657" w:rsidP="00464FCC">
      <w:pPr>
        <w:ind w:firstLine="709"/>
        <w:jc w:val="both"/>
        <w:rPr>
          <w:rFonts w:ascii="PT Astra Serif" w:hAnsi="PT Astra Serif"/>
          <w:sz w:val="28"/>
          <w:szCs w:val="28"/>
        </w:rPr>
      </w:pPr>
      <w:r>
        <w:rPr>
          <w:rFonts w:ascii="PT Astra Serif" w:hAnsi="PT Astra Serif" w:cs="Arial"/>
          <w:bCs/>
          <w:sz w:val="28"/>
          <w:szCs w:val="28"/>
        </w:rPr>
        <w:t>4) подпункт «л» пункта 4 постановления Правительства У</w:t>
      </w:r>
      <w:r w:rsidR="009F2632">
        <w:rPr>
          <w:rFonts w:ascii="PT Astra Serif" w:hAnsi="PT Astra Serif" w:cs="Arial"/>
          <w:bCs/>
          <w:sz w:val="28"/>
          <w:szCs w:val="28"/>
        </w:rPr>
        <w:t xml:space="preserve">льяновской области </w:t>
      </w:r>
      <w:r>
        <w:rPr>
          <w:rFonts w:ascii="PT Astra Serif" w:hAnsi="PT Astra Serif" w:cs="Arial"/>
          <w:bCs/>
          <w:sz w:val="28"/>
          <w:szCs w:val="28"/>
        </w:rPr>
        <w:t>от 26.06.2020 № 328-П «О внесении изменений в постановление Правительства Ульяновской области от 13.07.2018 № 319-П».</w:t>
      </w:r>
    </w:p>
    <w:p w14:paraId="494C1481" w14:textId="77777777" w:rsidR="001704BE" w:rsidRPr="007E2657" w:rsidRDefault="004E0316" w:rsidP="00464FCC">
      <w:pPr>
        <w:ind w:firstLine="709"/>
        <w:jc w:val="both"/>
        <w:rPr>
          <w:rFonts w:ascii="PT Astra Serif" w:hAnsi="PT Astra Serif" w:cs="Arial"/>
          <w:bCs/>
          <w:sz w:val="28"/>
          <w:szCs w:val="28"/>
        </w:rPr>
      </w:pPr>
      <w:r>
        <w:rPr>
          <w:rFonts w:ascii="PT Astra Serif" w:hAnsi="PT Astra Serif"/>
          <w:sz w:val="28"/>
          <w:szCs w:val="28"/>
        </w:rPr>
        <w:t>4</w:t>
      </w:r>
      <w:r w:rsidR="001704BE" w:rsidRPr="004975DD">
        <w:rPr>
          <w:rFonts w:ascii="PT Astra Serif" w:hAnsi="PT Astra Serif"/>
          <w:color w:val="000000"/>
          <w:sz w:val="28"/>
          <w:szCs w:val="28"/>
        </w:rPr>
        <w:t xml:space="preserve">. </w:t>
      </w:r>
      <w:r w:rsidR="001704BE" w:rsidRPr="004975DD">
        <w:rPr>
          <w:rFonts w:ascii="PT Astra Serif" w:hAnsi="PT Astra Serif"/>
          <w:sz w:val="28"/>
          <w:szCs w:val="28"/>
          <w:shd w:val="clear" w:color="auto" w:fill="FFFFFF"/>
        </w:rPr>
        <w:t>Настоящее постановление вступает в силу на следующий день после дня его официального опубликования.</w:t>
      </w:r>
    </w:p>
    <w:p w14:paraId="06BB7554" w14:textId="77777777" w:rsidR="00FD4FB6" w:rsidRDefault="00FD4FB6" w:rsidP="00C43D4C">
      <w:pPr>
        <w:jc w:val="both"/>
        <w:rPr>
          <w:rFonts w:ascii="PT Astra Serif" w:hAnsi="PT Astra Serif"/>
          <w:color w:val="000000"/>
          <w:sz w:val="28"/>
          <w:szCs w:val="28"/>
        </w:rPr>
      </w:pPr>
    </w:p>
    <w:p w14:paraId="6090D089" w14:textId="77777777" w:rsidR="0066492A" w:rsidRDefault="0066492A" w:rsidP="00C43D4C">
      <w:pPr>
        <w:jc w:val="both"/>
        <w:rPr>
          <w:rFonts w:ascii="PT Astra Serif" w:hAnsi="PT Astra Serif"/>
          <w:color w:val="000000"/>
          <w:sz w:val="28"/>
          <w:szCs w:val="28"/>
        </w:rPr>
      </w:pPr>
    </w:p>
    <w:p w14:paraId="2E9CFA60" w14:textId="77777777" w:rsidR="0066492A" w:rsidRPr="004975DD" w:rsidRDefault="0066492A" w:rsidP="00C43D4C">
      <w:pPr>
        <w:jc w:val="both"/>
        <w:rPr>
          <w:rFonts w:ascii="PT Astra Serif" w:hAnsi="PT Astra Serif"/>
          <w:color w:val="000000"/>
          <w:sz w:val="28"/>
          <w:szCs w:val="28"/>
        </w:rPr>
      </w:pPr>
    </w:p>
    <w:p w14:paraId="573E1036" w14:textId="77777777" w:rsidR="00C43D4C" w:rsidRPr="004975DD" w:rsidRDefault="00C43D4C" w:rsidP="00C43D4C">
      <w:pPr>
        <w:jc w:val="both"/>
        <w:rPr>
          <w:rFonts w:ascii="PT Astra Serif" w:hAnsi="PT Astra Serif"/>
          <w:color w:val="00000A"/>
          <w:sz w:val="28"/>
        </w:rPr>
      </w:pPr>
      <w:r w:rsidRPr="004975DD">
        <w:rPr>
          <w:rFonts w:ascii="PT Astra Serif" w:hAnsi="PT Astra Serif"/>
          <w:color w:val="00000A"/>
          <w:sz w:val="28"/>
        </w:rPr>
        <w:t xml:space="preserve">Председатель </w:t>
      </w:r>
    </w:p>
    <w:p w14:paraId="0300D192" w14:textId="77777777" w:rsidR="00071911" w:rsidRPr="004975DD" w:rsidRDefault="00C43D4C" w:rsidP="00C43D4C">
      <w:pPr>
        <w:jc w:val="both"/>
        <w:rPr>
          <w:rFonts w:ascii="PT Astra Serif" w:hAnsi="PT Astra Serif"/>
          <w:color w:val="00000A"/>
          <w:sz w:val="28"/>
        </w:rPr>
      </w:pPr>
      <w:r w:rsidRPr="004975DD">
        <w:rPr>
          <w:rFonts w:ascii="PT Astra Serif" w:hAnsi="PT Astra Serif"/>
          <w:color w:val="00000A"/>
          <w:sz w:val="28"/>
        </w:rPr>
        <w:t>Правительства</w:t>
      </w:r>
      <w:r w:rsidR="00071911" w:rsidRPr="004975DD">
        <w:rPr>
          <w:rFonts w:ascii="PT Astra Serif" w:hAnsi="PT Astra Serif"/>
          <w:color w:val="00000A"/>
          <w:sz w:val="28"/>
        </w:rPr>
        <w:t xml:space="preserve"> области                                                </w:t>
      </w:r>
      <w:r w:rsidRPr="004975DD">
        <w:rPr>
          <w:rFonts w:ascii="PT Astra Serif" w:hAnsi="PT Astra Serif"/>
          <w:color w:val="00000A"/>
          <w:sz w:val="28"/>
        </w:rPr>
        <w:t xml:space="preserve"> </w:t>
      </w:r>
      <w:r w:rsidR="00464FCC">
        <w:rPr>
          <w:rFonts w:ascii="PT Astra Serif" w:hAnsi="PT Astra Serif"/>
          <w:color w:val="00000A"/>
          <w:sz w:val="28"/>
        </w:rPr>
        <w:t xml:space="preserve"> </w:t>
      </w:r>
      <w:r w:rsidRPr="004975DD">
        <w:rPr>
          <w:rFonts w:ascii="PT Astra Serif" w:hAnsi="PT Astra Serif"/>
          <w:color w:val="00000A"/>
          <w:sz w:val="28"/>
        </w:rPr>
        <w:t xml:space="preserve">                        </w:t>
      </w:r>
      <w:proofErr w:type="spellStart"/>
      <w:r w:rsidR="00FD4FB6" w:rsidRPr="00AA63BD">
        <w:rPr>
          <w:rFonts w:ascii="PT Astra Serif" w:hAnsi="PT Astra Serif"/>
          <w:sz w:val="28"/>
          <w:szCs w:val="28"/>
        </w:rPr>
        <w:t>В.Н.Разумков</w:t>
      </w:r>
      <w:proofErr w:type="spellEnd"/>
    </w:p>
    <w:sectPr w:rsidR="00071911" w:rsidRPr="004975DD" w:rsidSect="00464FCC">
      <w:head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E761" w14:textId="77777777" w:rsidR="007A0CF9" w:rsidRDefault="007A0CF9" w:rsidP="005F79C5">
      <w:r>
        <w:separator/>
      </w:r>
    </w:p>
  </w:endnote>
  <w:endnote w:type="continuationSeparator" w:id="0">
    <w:p w14:paraId="4FD8483B" w14:textId="77777777" w:rsidR="007A0CF9" w:rsidRDefault="007A0CF9" w:rsidP="005F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Source Han Sans CN Regular">
    <w:altName w:val="Calibri"/>
    <w:charset w:val="01"/>
    <w:family w:val="auto"/>
    <w:pitch w:val="variable"/>
  </w:font>
  <w:font w:name="Lohit Devanagari">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1E5" w14:textId="77777777" w:rsidR="00464FCC" w:rsidRPr="00464FCC" w:rsidRDefault="00464FCC" w:rsidP="00464FCC">
    <w:pPr>
      <w:pStyle w:val="a9"/>
      <w:jc w:val="right"/>
      <w:rPr>
        <w:rFonts w:ascii="PT Astra Serif" w:hAnsi="PT Astra Serif"/>
        <w:sz w:val="16"/>
        <w:lang w:val="ru-RU"/>
      </w:rPr>
    </w:pPr>
    <w:r>
      <w:rPr>
        <w:rFonts w:ascii="PT Astra Serif" w:hAnsi="PT Astra Serif"/>
        <w:sz w:val="16"/>
        <w:lang w:val="ru-RU"/>
      </w:rPr>
      <w:t>0704км2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7B5F" w14:textId="77777777" w:rsidR="007A0CF9" w:rsidRDefault="007A0CF9" w:rsidP="005F79C5">
      <w:r>
        <w:separator/>
      </w:r>
    </w:p>
  </w:footnote>
  <w:footnote w:type="continuationSeparator" w:id="0">
    <w:p w14:paraId="30DADD7C" w14:textId="77777777" w:rsidR="007A0CF9" w:rsidRDefault="007A0CF9" w:rsidP="005F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679B" w14:textId="77777777" w:rsidR="005F79C5" w:rsidRPr="003C3115" w:rsidRDefault="005F79C5">
    <w:pPr>
      <w:pStyle w:val="a7"/>
      <w:jc w:val="center"/>
      <w:rPr>
        <w:rFonts w:ascii="PT Astra Serif" w:hAnsi="PT Astra Serif"/>
        <w:sz w:val="28"/>
        <w:szCs w:val="28"/>
      </w:rPr>
    </w:pPr>
    <w:r w:rsidRPr="003C3115">
      <w:rPr>
        <w:rFonts w:ascii="PT Astra Serif" w:hAnsi="PT Astra Serif"/>
        <w:sz w:val="28"/>
        <w:szCs w:val="28"/>
      </w:rPr>
      <w:fldChar w:fldCharType="begin"/>
    </w:r>
    <w:r w:rsidRPr="003C3115">
      <w:rPr>
        <w:rFonts w:ascii="PT Astra Serif" w:hAnsi="PT Astra Serif"/>
        <w:sz w:val="28"/>
        <w:szCs w:val="28"/>
      </w:rPr>
      <w:instrText xml:space="preserve"> PAGE   \* MERGEFORMAT </w:instrText>
    </w:r>
    <w:r w:rsidRPr="003C3115">
      <w:rPr>
        <w:rFonts w:ascii="PT Astra Serif" w:hAnsi="PT Astra Serif"/>
        <w:sz w:val="28"/>
        <w:szCs w:val="28"/>
      </w:rPr>
      <w:fldChar w:fldCharType="separate"/>
    </w:r>
    <w:r w:rsidR="00661249">
      <w:rPr>
        <w:rFonts w:ascii="PT Astra Serif" w:hAnsi="PT Astra Serif"/>
        <w:noProof/>
        <w:sz w:val="28"/>
        <w:szCs w:val="28"/>
      </w:rPr>
      <w:t>8</w:t>
    </w:r>
    <w:r w:rsidRPr="003C3115">
      <w:rPr>
        <w:rFonts w:ascii="PT Astra Serif" w:hAnsi="PT Astra Seri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912"/>
    <w:multiLevelType w:val="hybridMultilevel"/>
    <w:tmpl w:val="0D6400E4"/>
    <w:lvl w:ilvl="0" w:tplc="D3226EDA">
      <w:start w:val="1"/>
      <w:numFmt w:val="decimal"/>
      <w:suff w:val="space"/>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685AFC"/>
    <w:multiLevelType w:val="hybridMultilevel"/>
    <w:tmpl w:val="CB483222"/>
    <w:lvl w:ilvl="0" w:tplc="6610F08C">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 w15:restartNumberingAfterBreak="0">
    <w:nsid w:val="214C2A7A"/>
    <w:multiLevelType w:val="hybridMultilevel"/>
    <w:tmpl w:val="2794CE0E"/>
    <w:lvl w:ilvl="0" w:tplc="98081036">
      <w:start w:val="1"/>
      <w:numFmt w:val="decimal"/>
      <w:lvlText w:val="%1."/>
      <w:lvlJc w:val="left"/>
      <w:pPr>
        <w:ind w:left="1231" w:hanging="524"/>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 w15:restartNumberingAfterBreak="0">
    <w:nsid w:val="5A8A301D"/>
    <w:multiLevelType w:val="hybridMultilevel"/>
    <w:tmpl w:val="0D6400E4"/>
    <w:lvl w:ilvl="0" w:tplc="D3226EDA">
      <w:start w:val="1"/>
      <w:numFmt w:val="decimal"/>
      <w:suff w:val="space"/>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41A5801"/>
    <w:multiLevelType w:val="hybridMultilevel"/>
    <w:tmpl w:val="6B44AF14"/>
    <w:lvl w:ilvl="0" w:tplc="18C0E2E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16cid:durableId="662927199">
    <w:abstractNumId w:val="0"/>
  </w:num>
  <w:num w:numId="2" w16cid:durableId="14499840">
    <w:abstractNumId w:val="3"/>
  </w:num>
  <w:num w:numId="3" w16cid:durableId="960502624">
    <w:abstractNumId w:val="2"/>
  </w:num>
  <w:num w:numId="4" w16cid:durableId="1891771179">
    <w:abstractNumId w:val="4"/>
  </w:num>
  <w:num w:numId="5" w16cid:durableId="134343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03D"/>
    <w:rsid w:val="00004377"/>
    <w:rsid w:val="00004946"/>
    <w:rsid w:val="00010616"/>
    <w:rsid w:val="00016475"/>
    <w:rsid w:val="000319FC"/>
    <w:rsid w:val="000421A2"/>
    <w:rsid w:val="00042A63"/>
    <w:rsid w:val="0004364C"/>
    <w:rsid w:val="0005550C"/>
    <w:rsid w:val="0006304B"/>
    <w:rsid w:val="000636A2"/>
    <w:rsid w:val="00066D85"/>
    <w:rsid w:val="00071911"/>
    <w:rsid w:val="0008768A"/>
    <w:rsid w:val="000912F1"/>
    <w:rsid w:val="00091E6F"/>
    <w:rsid w:val="00095671"/>
    <w:rsid w:val="000D04D0"/>
    <w:rsid w:val="000D0A60"/>
    <w:rsid w:val="000D14CF"/>
    <w:rsid w:val="000D3DE8"/>
    <w:rsid w:val="000E2F8E"/>
    <w:rsid w:val="000F4AC6"/>
    <w:rsid w:val="00103340"/>
    <w:rsid w:val="00106F5C"/>
    <w:rsid w:val="00114BAB"/>
    <w:rsid w:val="00120555"/>
    <w:rsid w:val="001358FB"/>
    <w:rsid w:val="00136011"/>
    <w:rsid w:val="00136F37"/>
    <w:rsid w:val="00141839"/>
    <w:rsid w:val="00143A5B"/>
    <w:rsid w:val="001535E9"/>
    <w:rsid w:val="00164171"/>
    <w:rsid w:val="001645E6"/>
    <w:rsid w:val="001704BE"/>
    <w:rsid w:val="00181755"/>
    <w:rsid w:val="0019316C"/>
    <w:rsid w:val="001A5364"/>
    <w:rsid w:val="001C007F"/>
    <w:rsid w:val="001C09A1"/>
    <w:rsid w:val="001C5191"/>
    <w:rsid w:val="001C540B"/>
    <w:rsid w:val="001C7E57"/>
    <w:rsid w:val="001C7E8B"/>
    <w:rsid w:val="001E6A6A"/>
    <w:rsid w:val="001F4B37"/>
    <w:rsid w:val="001F6D83"/>
    <w:rsid w:val="001F766A"/>
    <w:rsid w:val="002018DB"/>
    <w:rsid w:val="002041D8"/>
    <w:rsid w:val="00214011"/>
    <w:rsid w:val="00223CD2"/>
    <w:rsid w:val="00224E88"/>
    <w:rsid w:val="00232C35"/>
    <w:rsid w:val="00233DDD"/>
    <w:rsid w:val="0023462E"/>
    <w:rsid w:val="00236848"/>
    <w:rsid w:val="002440BA"/>
    <w:rsid w:val="00256AE7"/>
    <w:rsid w:val="00256CD4"/>
    <w:rsid w:val="00264B68"/>
    <w:rsid w:val="00267093"/>
    <w:rsid w:val="00272C8D"/>
    <w:rsid w:val="00274134"/>
    <w:rsid w:val="00283FEF"/>
    <w:rsid w:val="00290747"/>
    <w:rsid w:val="00293650"/>
    <w:rsid w:val="002938D7"/>
    <w:rsid w:val="002A2B2A"/>
    <w:rsid w:val="002B25D3"/>
    <w:rsid w:val="002B308F"/>
    <w:rsid w:val="002C01A5"/>
    <w:rsid w:val="002C7A57"/>
    <w:rsid w:val="002D22C8"/>
    <w:rsid w:val="002D29AE"/>
    <w:rsid w:val="002D48B2"/>
    <w:rsid w:val="002E16FE"/>
    <w:rsid w:val="002F7C56"/>
    <w:rsid w:val="00302C33"/>
    <w:rsid w:val="003116B3"/>
    <w:rsid w:val="0031209D"/>
    <w:rsid w:val="00314016"/>
    <w:rsid w:val="00317B6B"/>
    <w:rsid w:val="003268CB"/>
    <w:rsid w:val="0033178E"/>
    <w:rsid w:val="00344363"/>
    <w:rsid w:val="00347F26"/>
    <w:rsid w:val="0035496D"/>
    <w:rsid w:val="003631CA"/>
    <w:rsid w:val="00366B73"/>
    <w:rsid w:val="003817B4"/>
    <w:rsid w:val="00387428"/>
    <w:rsid w:val="0039398F"/>
    <w:rsid w:val="003B2D59"/>
    <w:rsid w:val="003B51D5"/>
    <w:rsid w:val="003B72E1"/>
    <w:rsid w:val="003C19DF"/>
    <w:rsid w:val="003C3115"/>
    <w:rsid w:val="003C4EBF"/>
    <w:rsid w:val="003D52CC"/>
    <w:rsid w:val="003D6A7D"/>
    <w:rsid w:val="003E10FA"/>
    <w:rsid w:val="003E7030"/>
    <w:rsid w:val="004110FA"/>
    <w:rsid w:val="00413E06"/>
    <w:rsid w:val="00421504"/>
    <w:rsid w:val="004219E6"/>
    <w:rsid w:val="00423695"/>
    <w:rsid w:val="00430397"/>
    <w:rsid w:val="004358C1"/>
    <w:rsid w:val="00436F79"/>
    <w:rsid w:val="004415B3"/>
    <w:rsid w:val="00447024"/>
    <w:rsid w:val="004471A5"/>
    <w:rsid w:val="0045260E"/>
    <w:rsid w:val="00452BB4"/>
    <w:rsid w:val="0045585C"/>
    <w:rsid w:val="00464FCC"/>
    <w:rsid w:val="004728EB"/>
    <w:rsid w:val="00473E42"/>
    <w:rsid w:val="004943FF"/>
    <w:rsid w:val="004975DD"/>
    <w:rsid w:val="004A0ECC"/>
    <w:rsid w:val="004A1A1F"/>
    <w:rsid w:val="004A2FFC"/>
    <w:rsid w:val="004A597C"/>
    <w:rsid w:val="004B0744"/>
    <w:rsid w:val="004B664A"/>
    <w:rsid w:val="004C6B80"/>
    <w:rsid w:val="004E0316"/>
    <w:rsid w:val="004E7768"/>
    <w:rsid w:val="004F41E5"/>
    <w:rsid w:val="00512B7C"/>
    <w:rsid w:val="00513013"/>
    <w:rsid w:val="00515DAE"/>
    <w:rsid w:val="00516310"/>
    <w:rsid w:val="00523B37"/>
    <w:rsid w:val="00526210"/>
    <w:rsid w:val="0052653C"/>
    <w:rsid w:val="0052740D"/>
    <w:rsid w:val="00533D0B"/>
    <w:rsid w:val="00537E35"/>
    <w:rsid w:val="0056754E"/>
    <w:rsid w:val="00572622"/>
    <w:rsid w:val="00586D80"/>
    <w:rsid w:val="00590864"/>
    <w:rsid w:val="00591F91"/>
    <w:rsid w:val="00596D39"/>
    <w:rsid w:val="005A3E0A"/>
    <w:rsid w:val="005B3495"/>
    <w:rsid w:val="005B6601"/>
    <w:rsid w:val="005E0BCB"/>
    <w:rsid w:val="005E501E"/>
    <w:rsid w:val="005E666C"/>
    <w:rsid w:val="005F3AA6"/>
    <w:rsid w:val="005F79C5"/>
    <w:rsid w:val="00607767"/>
    <w:rsid w:val="00607B7E"/>
    <w:rsid w:val="0061227D"/>
    <w:rsid w:val="0061270F"/>
    <w:rsid w:val="00622742"/>
    <w:rsid w:val="006251A4"/>
    <w:rsid w:val="00626B71"/>
    <w:rsid w:val="00632DB9"/>
    <w:rsid w:val="00642E3A"/>
    <w:rsid w:val="0064791E"/>
    <w:rsid w:val="0065189F"/>
    <w:rsid w:val="006551C3"/>
    <w:rsid w:val="00661249"/>
    <w:rsid w:val="0066492A"/>
    <w:rsid w:val="00666AF4"/>
    <w:rsid w:val="0067123D"/>
    <w:rsid w:val="00674D10"/>
    <w:rsid w:val="00674F54"/>
    <w:rsid w:val="0067773A"/>
    <w:rsid w:val="00677EB9"/>
    <w:rsid w:val="00691565"/>
    <w:rsid w:val="006B3915"/>
    <w:rsid w:val="006B7B91"/>
    <w:rsid w:val="006C2BE3"/>
    <w:rsid w:val="006D28F8"/>
    <w:rsid w:val="006E6360"/>
    <w:rsid w:val="006E67A4"/>
    <w:rsid w:val="006F0E15"/>
    <w:rsid w:val="00706472"/>
    <w:rsid w:val="00706F99"/>
    <w:rsid w:val="0071059B"/>
    <w:rsid w:val="007129FA"/>
    <w:rsid w:val="00714E87"/>
    <w:rsid w:val="007176CA"/>
    <w:rsid w:val="00720FCE"/>
    <w:rsid w:val="00736662"/>
    <w:rsid w:val="007403C1"/>
    <w:rsid w:val="007415AA"/>
    <w:rsid w:val="007427FE"/>
    <w:rsid w:val="00745643"/>
    <w:rsid w:val="00746846"/>
    <w:rsid w:val="00751908"/>
    <w:rsid w:val="0075775D"/>
    <w:rsid w:val="00761EFB"/>
    <w:rsid w:val="007639A2"/>
    <w:rsid w:val="00766F10"/>
    <w:rsid w:val="00770E06"/>
    <w:rsid w:val="00772B68"/>
    <w:rsid w:val="00773854"/>
    <w:rsid w:val="00774539"/>
    <w:rsid w:val="00786576"/>
    <w:rsid w:val="00786728"/>
    <w:rsid w:val="007A0C4A"/>
    <w:rsid w:val="007A0CF9"/>
    <w:rsid w:val="007B2341"/>
    <w:rsid w:val="007B36E4"/>
    <w:rsid w:val="007B68CC"/>
    <w:rsid w:val="007C0648"/>
    <w:rsid w:val="007C6494"/>
    <w:rsid w:val="007C6B3D"/>
    <w:rsid w:val="007D58BD"/>
    <w:rsid w:val="007E2657"/>
    <w:rsid w:val="007E45B9"/>
    <w:rsid w:val="007F6941"/>
    <w:rsid w:val="008012D4"/>
    <w:rsid w:val="00806D84"/>
    <w:rsid w:val="008124EA"/>
    <w:rsid w:val="00814655"/>
    <w:rsid w:val="008252C2"/>
    <w:rsid w:val="008260D1"/>
    <w:rsid w:val="008277FF"/>
    <w:rsid w:val="00833295"/>
    <w:rsid w:val="00835961"/>
    <w:rsid w:val="00846CDE"/>
    <w:rsid w:val="008626AE"/>
    <w:rsid w:val="008633E1"/>
    <w:rsid w:val="00872E84"/>
    <w:rsid w:val="008820CA"/>
    <w:rsid w:val="008859BA"/>
    <w:rsid w:val="0089256D"/>
    <w:rsid w:val="008A05B6"/>
    <w:rsid w:val="008B1FDE"/>
    <w:rsid w:val="008B4E37"/>
    <w:rsid w:val="008C26AC"/>
    <w:rsid w:val="008C5560"/>
    <w:rsid w:val="008D15E4"/>
    <w:rsid w:val="008D5B2A"/>
    <w:rsid w:val="008E24E4"/>
    <w:rsid w:val="008E79E5"/>
    <w:rsid w:val="008F4ADB"/>
    <w:rsid w:val="00901BA1"/>
    <w:rsid w:val="009106C9"/>
    <w:rsid w:val="00913832"/>
    <w:rsid w:val="00916D04"/>
    <w:rsid w:val="009224B7"/>
    <w:rsid w:val="00932D14"/>
    <w:rsid w:val="00936A39"/>
    <w:rsid w:val="00940DA7"/>
    <w:rsid w:val="00943100"/>
    <w:rsid w:val="00947748"/>
    <w:rsid w:val="00952E69"/>
    <w:rsid w:val="00961A8E"/>
    <w:rsid w:val="00976901"/>
    <w:rsid w:val="00977C8C"/>
    <w:rsid w:val="009A1826"/>
    <w:rsid w:val="009A3210"/>
    <w:rsid w:val="009B2CDA"/>
    <w:rsid w:val="009D474E"/>
    <w:rsid w:val="009F1520"/>
    <w:rsid w:val="009F2632"/>
    <w:rsid w:val="00A13464"/>
    <w:rsid w:val="00A150D0"/>
    <w:rsid w:val="00A203BD"/>
    <w:rsid w:val="00A23179"/>
    <w:rsid w:val="00A250F6"/>
    <w:rsid w:val="00A26B85"/>
    <w:rsid w:val="00A33773"/>
    <w:rsid w:val="00A3634F"/>
    <w:rsid w:val="00A36925"/>
    <w:rsid w:val="00A41572"/>
    <w:rsid w:val="00A47F61"/>
    <w:rsid w:val="00A63FCC"/>
    <w:rsid w:val="00A67C6E"/>
    <w:rsid w:val="00A70994"/>
    <w:rsid w:val="00A72239"/>
    <w:rsid w:val="00A7377A"/>
    <w:rsid w:val="00A822A2"/>
    <w:rsid w:val="00A84155"/>
    <w:rsid w:val="00A879D2"/>
    <w:rsid w:val="00A96BBB"/>
    <w:rsid w:val="00AB36EE"/>
    <w:rsid w:val="00AC0616"/>
    <w:rsid w:val="00AC0853"/>
    <w:rsid w:val="00AC246C"/>
    <w:rsid w:val="00AD2C75"/>
    <w:rsid w:val="00AD2F26"/>
    <w:rsid w:val="00AD2F46"/>
    <w:rsid w:val="00AD59A0"/>
    <w:rsid w:val="00AE75EE"/>
    <w:rsid w:val="00B001B2"/>
    <w:rsid w:val="00B21E55"/>
    <w:rsid w:val="00B2266B"/>
    <w:rsid w:val="00B32475"/>
    <w:rsid w:val="00B3283A"/>
    <w:rsid w:val="00B42D7E"/>
    <w:rsid w:val="00B54CC8"/>
    <w:rsid w:val="00B577D2"/>
    <w:rsid w:val="00B616EB"/>
    <w:rsid w:val="00B635CA"/>
    <w:rsid w:val="00B66672"/>
    <w:rsid w:val="00B67544"/>
    <w:rsid w:val="00B932D1"/>
    <w:rsid w:val="00BB1697"/>
    <w:rsid w:val="00BB1E36"/>
    <w:rsid w:val="00BB3987"/>
    <w:rsid w:val="00BB5650"/>
    <w:rsid w:val="00BC14ED"/>
    <w:rsid w:val="00BC1FC9"/>
    <w:rsid w:val="00BC2789"/>
    <w:rsid w:val="00BC4989"/>
    <w:rsid w:val="00BF17EF"/>
    <w:rsid w:val="00C024BC"/>
    <w:rsid w:val="00C2351B"/>
    <w:rsid w:val="00C23F48"/>
    <w:rsid w:val="00C30A93"/>
    <w:rsid w:val="00C41B06"/>
    <w:rsid w:val="00C43D4C"/>
    <w:rsid w:val="00C45AE4"/>
    <w:rsid w:val="00C5085F"/>
    <w:rsid w:val="00C52D32"/>
    <w:rsid w:val="00C577AB"/>
    <w:rsid w:val="00C62B9F"/>
    <w:rsid w:val="00C641D5"/>
    <w:rsid w:val="00C67C73"/>
    <w:rsid w:val="00C714DB"/>
    <w:rsid w:val="00C721F3"/>
    <w:rsid w:val="00C7343E"/>
    <w:rsid w:val="00C76187"/>
    <w:rsid w:val="00C87880"/>
    <w:rsid w:val="00C901CC"/>
    <w:rsid w:val="00C9573C"/>
    <w:rsid w:val="00C97276"/>
    <w:rsid w:val="00CA1CF5"/>
    <w:rsid w:val="00CA6112"/>
    <w:rsid w:val="00CA75BC"/>
    <w:rsid w:val="00CB056A"/>
    <w:rsid w:val="00CC3341"/>
    <w:rsid w:val="00CC33F4"/>
    <w:rsid w:val="00CD20CA"/>
    <w:rsid w:val="00CD2A10"/>
    <w:rsid w:val="00CD6BAD"/>
    <w:rsid w:val="00CE3893"/>
    <w:rsid w:val="00CF430B"/>
    <w:rsid w:val="00CF4B75"/>
    <w:rsid w:val="00CF66B5"/>
    <w:rsid w:val="00D021B6"/>
    <w:rsid w:val="00D13A35"/>
    <w:rsid w:val="00D2370B"/>
    <w:rsid w:val="00D27AA8"/>
    <w:rsid w:val="00D30E22"/>
    <w:rsid w:val="00D411DE"/>
    <w:rsid w:val="00D4746B"/>
    <w:rsid w:val="00D50BD6"/>
    <w:rsid w:val="00D6609D"/>
    <w:rsid w:val="00D7571C"/>
    <w:rsid w:val="00D76DA6"/>
    <w:rsid w:val="00D77142"/>
    <w:rsid w:val="00D81C59"/>
    <w:rsid w:val="00D90734"/>
    <w:rsid w:val="00D9085C"/>
    <w:rsid w:val="00D9226D"/>
    <w:rsid w:val="00DB161B"/>
    <w:rsid w:val="00DB49C4"/>
    <w:rsid w:val="00DC3C7D"/>
    <w:rsid w:val="00DC3E09"/>
    <w:rsid w:val="00DD7138"/>
    <w:rsid w:val="00DE50ED"/>
    <w:rsid w:val="00DE67E3"/>
    <w:rsid w:val="00DF1332"/>
    <w:rsid w:val="00DF1AC4"/>
    <w:rsid w:val="00DF64D8"/>
    <w:rsid w:val="00E00AD4"/>
    <w:rsid w:val="00E018D0"/>
    <w:rsid w:val="00E27ADB"/>
    <w:rsid w:val="00E3090B"/>
    <w:rsid w:val="00E33A70"/>
    <w:rsid w:val="00E476D8"/>
    <w:rsid w:val="00E60F35"/>
    <w:rsid w:val="00E67A47"/>
    <w:rsid w:val="00E81D72"/>
    <w:rsid w:val="00E823C1"/>
    <w:rsid w:val="00E95AF7"/>
    <w:rsid w:val="00EA0A9C"/>
    <w:rsid w:val="00EA49BE"/>
    <w:rsid w:val="00EB23E9"/>
    <w:rsid w:val="00ED19E9"/>
    <w:rsid w:val="00EE4539"/>
    <w:rsid w:val="00EF3842"/>
    <w:rsid w:val="00EF603D"/>
    <w:rsid w:val="00F03EB9"/>
    <w:rsid w:val="00F10A6E"/>
    <w:rsid w:val="00F10E2C"/>
    <w:rsid w:val="00F167B9"/>
    <w:rsid w:val="00F2014C"/>
    <w:rsid w:val="00F26A8F"/>
    <w:rsid w:val="00F30E8B"/>
    <w:rsid w:val="00F37D05"/>
    <w:rsid w:val="00F55DC9"/>
    <w:rsid w:val="00F622F9"/>
    <w:rsid w:val="00F66BD6"/>
    <w:rsid w:val="00F82669"/>
    <w:rsid w:val="00F86255"/>
    <w:rsid w:val="00F914FE"/>
    <w:rsid w:val="00F91DB3"/>
    <w:rsid w:val="00F94D08"/>
    <w:rsid w:val="00F968B1"/>
    <w:rsid w:val="00FA02B7"/>
    <w:rsid w:val="00FB13CA"/>
    <w:rsid w:val="00FC1B87"/>
    <w:rsid w:val="00FD04EF"/>
    <w:rsid w:val="00FD055A"/>
    <w:rsid w:val="00FD0E9B"/>
    <w:rsid w:val="00FD4FB6"/>
    <w:rsid w:val="00FD7219"/>
    <w:rsid w:val="00FE73A5"/>
    <w:rsid w:val="00FF1AB8"/>
    <w:rsid w:val="00FF4002"/>
    <w:rsid w:val="00FF6D6E"/>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2B06"/>
  <w15:docId w15:val="{E9A59442-7884-4111-9759-E3919E30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03D"/>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603D"/>
    <w:pPr>
      <w:jc w:val="center"/>
    </w:pPr>
    <w:rPr>
      <w:sz w:val="28"/>
      <w:szCs w:val="20"/>
      <w:lang w:val="x-none"/>
    </w:rPr>
  </w:style>
  <w:style w:type="character" w:customStyle="1" w:styleId="a4">
    <w:name w:val="Основной текст Знак"/>
    <w:link w:val="a3"/>
    <w:semiHidden/>
    <w:rsid w:val="00EF603D"/>
    <w:rPr>
      <w:rFonts w:ascii="Times New Roman" w:eastAsia="Times New Roman" w:hAnsi="Times New Roman" w:cs="Times New Roman"/>
      <w:sz w:val="28"/>
      <w:szCs w:val="20"/>
      <w:lang w:val="x-none" w:eastAsia="ar-SA"/>
    </w:rPr>
  </w:style>
  <w:style w:type="character" w:customStyle="1" w:styleId="auto-matches">
    <w:name w:val="auto-matches"/>
    <w:basedOn w:val="a0"/>
    <w:rsid w:val="00AD59A0"/>
  </w:style>
  <w:style w:type="paragraph" w:customStyle="1" w:styleId="copyright-info">
    <w:name w:val="copyright-info"/>
    <w:basedOn w:val="a"/>
    <w:rsid w:val="00AD59A0"/>
    <w:pPr>
      <w:spacing w:before="100" w:beforeAutospacing="1" w:after="100" w:afterAutospacing="1"/>
    </w:pPr>
    <w:rPr>
      <w:lang w:eastAsia="ru-RU"/>
    </w:rPr>
  </w:style>
  <w:style w:type="character" w:styleId="a5">
    <w:name w:val="Hyperlink"/>
    <w:uiPriority w:val="99"/>
    <w:semiHidden/>
    <w:unhideWhenUsed/>
    <w:rsid w:val="00AD59A0"/>
    <w:rPr>
      <w:color w:val="0000FF"/>
      <w:u w:val="single"/>
    </w:rPr>
  </w:style>
  <w:style w:type="paragraph" w:styleId="a6">
    <w:name w:val="Normal (Web)"/>
    <w:basedOn w:val="a"/>
    <w:uiPriority w:val="99"/>
    <w:unhideWhenUsed/>
    <w:rsid w:val="00264B68"/>
    <w:pPr>
      <w:spacing w:before="100" w:beforeAutospacing="1" w:after="100" w:afterAutospacing="1"/>
    </w:pPr>
    <w:rPr>
      <w:lang w:eastAsia="ru-RU"/>
    </w:rPr>
  </w:style>
  <w:style w:type="paragraph" w:styleId="a7">
    <w:name w:val="header"/>
    <w:basedOn w:val="a"/>
    <w:link w:val="a8"/>
    <w:uiPriority w:val="99"/>
    <w:unhideWhenUsed/>
    <w:rsid w:val="005F79C5"/>
    <w:pPr>
      <w:tabs>
        <w:tab w:val="center" w:pos="4677"/>
        <w:tab w:val="right" w:pos="9355"/>
      </w:tabs>
    </w:pPr>
    <w:rPr>
      <w:lang w:val="x-none"/>
    </w:rPr>
  </w:style>
  <w:style w:type="character" w:customStyle="1" w:styleId="a8">
    <w:name w:val="Верхний колонтитул Знак"/>
    <w:link w:val="a7"/>
    <w:uiPriority w:val="99"/>
    <w:rsid w:val="005F79C5"/>
    <w:rPr>
      <w:rFonts w:ascii="Times New Roman" w:eastAsia="Times New Roman" w:hAnsi="Times New Roman"/>
      <w:sz w:val="24"/>
      <w:szCs w:val="24"/>
      <w:lang w:eastAsia="ar-SA"/>
    </w:rPr>
  </w:style>
  <w:style w:type="paragraph" w:styleId="a9">
    <w:name w:val="footer"/>
    <w:basedOn w:val="a"/>
    <w:link w:val="aa"/>
    <w:uiPriority w:val="99"/>
    <w:unhideWhenUsed/>
    <w:rsid w:val="005F79C5"/>
    <w:pPr>
      <w:tabs>
        <w:tab w:val="center" w:pos="4677"/>
        <w:tab w:val="right" w:pos="9355"/>
      </w:tabs>
    </w:pPr>
    <w:rPr>
      <w:lang w:val="x-none"/>
    </w:rPr>
  </w:style>
  <w:style w:type="character" w:customStyle="1" w:styleId="aa">
    <w:name w:val="Нижний колонтитул Знак"/>
    <w:link w:val="a9"/>
    <w:uiPriority w:val="99"/>
    <w:rsid w:val="005F79C5"/>
    <w:rPr>
      <w:rFonts w:ascii="Times New Roman" w:eastAsia="Times New Roman" w:hAnsi="Times New Roman"/>
      <w:sz w:val="24"/>
      <w:szCs w:val="24"/>
      <w:lang w:eastAsia="ar-SA"/>
    </w:rPr>
  </w:style>
  <w:style w:type="character" w:styleId="ab">
    <w:name w:val="Strong"/>
    <w:uiPriority w:val="22"/>
    <w:qFormat/>
    <w:rsid w:val="00293650"/>
    <w:rPr>
      <w:b/>
      <w:bCs/>
    </w:rPr>
  </w:style>
  <w:style w:type="character" w:customStyle="1" w:styleId="small">
    <w:name w:val="small"/>
    <w:basedOn w:val="a0"/>
    <w:rsid w:val="00B2266B"/>
  </w:style>
  <w:style w:type="paragraph" w:customStyle="1" w:styleId="ac">
    <w:name w:val="Таблицы (моноширинный)"/>
    <w:basedOn w:val="a"/>
    <w:next w:val="a"/>
    <w:uiPriority w:val="99"/>
    <w:rsid w:val="00C41B06"/>
    <w:pPr>
      <w:widowControl w:val="0"/>
      <w:autoSpaceDE w:val="0"/>
      <w:autoSpaceDN w:val="0"/>
      <w:adjustRightInd w:val="0"/>
    </w:pPr>
    <w:rPr>
      <w:rFonts w:ascii="Courier New" w:hAnsi="Courier New" w:cs="Courier New"/>
      <w:lang w:eastAsia="ru-RU"/>
    </w:rPr>
  </w:style>
  <w:style w:type="paragraph" w:styleId="ad">
    <w:name w:val="Balloon Text"/>
    <w:basedOn w:val="a"/>
    <w:link w:val="ae"/>
    <w:uiPriority w:val="99"/>
    <w:semiHidden/>
    <w:unhideWhenUsed/>
    <w:rsid w:val="000D3DE8"/>
    <w:rPr>
      <w:rFonts w:ascii="Tahoma" w:hAnsi="Tahoma"/>
      <w:sz w:val="16"/>
      <w:szCs w:val="16"/>
      <w:lang w:val="x-none"/>
    </w:rPr>
  </w:style>
  <w:style w:type="character" w:customStyle="1" w:styleId="ae">
    <w:name w:val="Текст выноски Знак"/>
    <w:link w:val="ad"/>
    <w:uiPriority w:val="99"/>
    <w:semiHidden/>
    <w:rsid w:val="000D3DE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8744">
      <w:bodyDiv w:val="1"/>
      <w:marLeft w:val="0"/>
      <w:marRight w:val="0"/>
      <w:marTop w:val="0"/>
      <w:marBottom w:val="0"/>
      <w:divBdr>
        <w:top w:val="none" w:sz="0" w:space="0" w:color="auto"/>
        <w:left w:val="none" w:sz="0" w:space="0" w:color="auto"/>
        <w:bottom w:val="none" w:sz="0" w:space="0" w:color="auto"/>
        <w:right w:val="none" w:sz="0" w:space="0" w:color="auto"/>
      </w:divBdr>
    </w:div>
    <w:div w:id="162546467">
      <w:bodyDiv w:val="1"/>
      <w:marLeft w:val="0"/>
      <w:marRight w:val="0"/>
      <w:marTop w:val="0"/>
      <w:marBottom w:val="0"/>
      <w:divBdr>
        <w:top w:val="none" w:sz="0" w:space="0" w:color="auto"/>
        <w:left w:val="none" w:sz="0" w:space="0" w:color="auto"/>
        <w:bottom w:val="none" w:sz="0" w:space="0" w:color="auto"/>
        <w:right w:val="none" w:sz="0" w:space="0" w:color="auto"/>
      </w:divBdr>
    </w:div>
    <w:div w:id="274336864">
      <w:bodyDiv w:val="1"/>
      <w:marLeft w:val="0"/>
      <w:marRight w:val="0"/>
      <w:marTop w:val="0"/>
      <w:marBottom w:val="0"/>
      <w:divBdr>
        <w:top w:val="none" w:sz="0" w:space="0" w:color="auto"/>
        <w:left w:val="none" w:sz="0" w:space="0" w:color="auto"/>
        <w:bottom w:val="none" w:sz="0" w:space="0" w:color="auto"/>
        <w:right w:val="none" w:sz="0" w:space="0" w:color="auto"/>
      </w:divBdr>
    </w:div>
    <w:div w:id="285740890">
      <w:bodyDiv w:val="1"/>
      <w:marLeft w:val="0"/>
      <w:marRight w:val="0"/>
      <w:marTop w:val="0"/>
      <w:marBottom w:val="0"/>
      <w:divBdr>
        <w:top w:val="none" w:sz="0" w:space="0" w:color="auto"/>
        <w:left w:val="none" w:sz="0" w:space="0" w:color="auto"/>
        <w:bottom w:val="none" w:sz="0" w:space="0" w:color="auto"/>
        <w:right w:val="none" w:sz="0" w:space="0" w:color="auto"/>
      </w:divBdr>
    </w:div>
    <w:div w:id="350693064">
      <w:bodyDiv w:val="1"/>
      <w:marLeft w:val="0"/>
      <w:marRight w:val="0"/>
      <w:marTop w:val="0"/>
      <w:marBottom w:val="0"/>
      <w:divBdr>
        <w:top w:val="none" w:sz="0" w:space="0" w:color="auto"/>
        <w:left w:val="none" w:sz="0" w:space="0" w:color="auto"/>
        <w:bottom w:val="none" w:sz="0" w:space="0" w:color="auto"/>
        <w:right w:val="none" w:sz="0" w:space="0" w:color="auto"/>
      </w:divBdr>
    </w:div>
    <w:div w:id="358748025">
      <w:bodyDiv w:val="1"/>
      <w:marLeft w:val="0"/>
      <w:marRight w:val="0"/>
      <w:marTop w:val="0"/>
      <w:marBottom w:val="0"/>
      <w:divBdr>
        <w:top w:val="none" w:sz="0" w:space="0" w:color="auto"/>
        <w:left w:val="none" w:sz="0" w:space="0" w:color="auto"/>
        <w:bottom w:val="none" w:sz="0" w:space="0" w:color="auto"/>
        <w:right w:val="none" w:sz="0" w:space="0" w:color="auto"/>
      </w:divBdr>
    </w:div>
    <w:div w:id="461313368">
      <w:bodyDiv w:val="1"/>
      <w:marLeft w:val="0"/>
      <w:marRight w:val="0"/>
      <w:marTop w:val="0"/>
      <w:marBottom w:val="0"/>
      <w:divBdr>
        <w:top w:val="none" w:sz="0" w:space="0" w:color="auto"/>
        <w:left w:val="none" w:sz="0" w:space="0" w:color="auto"/>
        <w:bottom w:val="none" w:sz="0" w:space="0" w:color="auto"/>
        <w:right w:val="none" w:sz="0" w:space="0" w:color="auto"/>
      </w:divBdr>
    </w:div>
    <w:div w:id="476067607">
      <w:bodyDiv w:val="1"/>
      <w:marLeft w:val="0"/>
      <w:marRight w:val="0"/>
      <w:marTop w:val="0"/>
      <w:marBottom w:val="0"/>
      <w:divBdr>
        <w:top w:val="none" w:sz="0" w:space="0" w:color="auto"/>
        <w:left w:val="none" w:sz="0" w:space="0" w:color="auto"/>
        <w:bottom w:val="none" w:sz="0" w:space="0" w:color="auto"/>
        <w:right w:val="none" w:sz="0" w:space="0" w:color="auto"/>
      </w:divBdr>
    </w:div>
    <w:div w:id="490801705">
      <w:bodyDiv w:val="1"/>
      <w:marLeft w:val="0"/>
      <w:marRight w:val="0"/>
      <w:marTop w:val="0"/>
      <w:marBottom w:val="0"/>
      <w:divBdr>
        <w:top w:val="none" w:sz="0" w:space="0" w:color="auto"/>
        <w:left w:val="none" w:sz="0" w:space="0" w:color="auto"/>
        <w:bottom w:val="none" w:sz="0" w:space="0" w:color="auto"/>
        <w:right w:val="none" w:sz="0" w:space="0" w:color="auto"/>
      </w:divBdr>
    </w:div>
    <w:div w:id="519785622">
      <w:bodyDiv w:val="1"/>
      <w:marLeft w:val="0"/>
      <w:marRight w:val="0"/>
      <w:marTop w:val="0"/>
      <w:marBottom w:val="0"/>
      <w:divBdr>
        <w:top w:val="none" w:sz="0" w:space="0" w:color="auto"/>
        <w:left w:val="none" w:sz="0" w:space="0" w:color="auto"/>
        <w:bottom w:val="none" w:sz="0" w:space="0" w:color="auto"/>
        <w:right w:val="none" w:sz="0" w:space="0" w:color="auto"/>
      </w:divBdr>
    </w:div>
    <w:div w:id="580984944">
      <w:bodyDiv w:val="1"/>
      <w:marLeft w:val="0"/>
      <w:marRight w:val="0"/>
      <w:marTop w:val="0"/>
      <w:marBottom w:val="0"/>
      <w:divBdr>
        <w:top w:val="none" w:sz="0" w:space="0" w:color="auto"/>
        <w:left w:val="none" w:sz="0" w:space="0" w:color="auto"/>
        <w:bottom w:val="none" w:sz="0" w:space="0" w:color="auto"/>
        <w:right w:val="none" w:sz="0" w:space="0" w:color="auto"/>
      </w:divBdr>
    </w:div>
    <w:div w:id="674769503">
      <w:bodyDiv w:val="1"/>
      <w:marLeft w:val="0"/>
      <w:marRight w:val="0"/>
      <w:marTop w:val="0"/>
      <w:marBottom w:val="0"/>
      <w:divBdr>
        <w:top w:val="none" w:sz="0" w:space="0" w:color="auto"/>
        <w:left w:val="none" w:sz="0" w:space="0" w:color="auto"/>
        <w:bottom w:val="none" w:sz="0" w:space="0" w:color="auto"/>
        <w:right w:val="none" w:sz="0" w:space="0" w:color="auto"/>
      </w:divBdr>
    </w:div>
    <w:div w:id="684475292">
      <w:bodyDiv w:val="1"/>
      <w:marLeft w:val="0"/>
      <w:marRight w:val="0"/>
      <w:marTop w:val="0"/>
      <w:marBottom w:val="0"/>
      <w:divBdr>
        <w:top w:val="none" w:sz="0" w:space="0" w:color="auto"/>
        <w:left w:val="none" w:sz="0" w:space="0" w:color="auto"/>
        <w:bottom w:val="none" w:sz="0" w:space="0" w:color="auto"/>
        <w:right w:val="none" w:sz="0" w:space="0" w:color="auto"/>
      </w:divBdr>
    </w:div>
    <w:div w:id="686950137">
      <w:bodyDiv w:val="1"/>
      <w:marLeft w:val="0"/>
      <w:marRight w:val="0"/>
      <w:marTop w:val="0"/>
      <w:marBottom w:val="0"/>
      <w:divBdr>
        <w:top w:val="none" w:sz="0" w:space="0" w:color="auto"/>
        <w:left w:val="none" w:sz="0" w:space="0" w:color="auto"/>
        <w:bottom w:val="none" w:sz="0" w:space="0" w:color="auto"/>
        <w:right w:val="none" w:sz="0" w:space="0" w:color="auto"/>
      </w:divBdr>
    </w:div>
    <w:div w:id="689602513">
      <w:bodyDiv w:val="1"/>
      <w:marLeft w:val="0"/>
      <w:marRight w:val="0"/>
      <w:marTop w:val="0"/>
      <w:marBottom w:val="0"/>
      <w:divBdr>
        <w:top w:val="none" w:sz="0" w:space="0" w:color="auto"/>
        <w:left w:val="none" w:sz="0" w:space="0" w:color="auto"/>
        <w:bottom w:val="none" w:sz="0" w:space="0" w:color="auto"/>
        <w:right w:val="none" w:sz="0" w:space="0" w:color="auto"/>
      </w:divBdr>
    </w:div>
    <w:div w:id="776365220">
      <w:bodyDiv w:val="1"/>
      <w:marLeft w:val="0"/>
      <w:marRight w:val="0"/>
      <w:marTop w:val="0"/>
      <w:marBottom w:val="0"/>
      <w:divBdr>
        <w:top w:val="none" w:sz="0" w:space="0" w:color="auto"/>
        <w:left w:val="none" w:sz="0" w:space="0" w:color="auto"/>
        <w:bottom w:val="none" w:sz="0" w:space="0" w:color="auto"/>
        <w:right w:val="none" w:sz="0" w:space="0" w:color="auto"/>
      </w:divBdr>
    </w:div>
    <w:div w:id="832792222">
      <w:bodyDiv w:val="1"/>
      <w:marLeft w:val="0"/>
      <w:marRight w:val="0"/>
      <w:marTop w:val="0"/>
      <w:marBottom w:val="0"/>
      <w:divBdr>
        <w:top w:val="none" w:sz="0" w:space="0" w:color="auto"/>
        <w:left w:val="none" w:sz="0" w:space="0" w:color="auto"/>
        <w:bottom w:val="none" w:sz="0" w:space="0" w:color="auto"/>
        <w:right w:val="none" w:sz="0" w:space="0" w:color="auto"/>
      </w:divBdr>
    </w:div>
    <w:div w:id="833448320">
      <w:bodyDiv w:val="1"/>
      <w:marLeft w:val="0"/>
      <w:marRight w:val="0"/>
      <w:marTop w:val="0"/>
      <w:marBottom w:val="0"/>
      <w:divBdr>
        <w:top w:val="none" w:sz="0" w:space="0" w:color="auto"/>
        <w:left w:val="none" w:sz="0" w:space="0" w:color="auto"/>
        <w:bottom w:val="none" w:sz="0" w:space="0" w:color="auto"/>
        <w:right w:val="none" w:sz="0" w:space="0" w:color="auto"/>
      </w:divBdr>
    </w:div>
    <w:div w:id="845175124">
      <w:bodyDiv w:val="1"/>
      <w:marLeft w:val="0"/>
      <w:marRight w:val="0"/>
      <w:marTop w:val="0"/>
      <w:marBottom w:val="0"/>
      <w:divBdr>
        <w:top w:val="none" w:sz="0" w:space="0" w:color="auto"/>
        <w:left w:val="none" w:sz="0" w:space="0" w:color="auto"/>
        <w:bottom w:val="none" w:sz="0" w:space="0" w:color="auto"/>
        <w:right w:val="none" w:sz="0" w:space="0" w:color="auto"/>
      </w:divBdr>
    </w:div>
    <w:div w:id="894970254">
      <w:bodyDiv w:val="1"/>
      <w:marLeft w:val="0"/>
      <w:marRight w:val="0"/>
      <w:marTop w:val="0"/>
      <w:marBottom w:val="0"/>
      <w:divBdr>
        <w:top w:val="none" w:sz="0" w:space="0" w:color="auto"/>
        <w:left w:val="none" w:sz="0" w:space="0" w:color="auto"/>
        <w:bottom w:val="none" w:sz="0" w:space="0" w:color="auto"/>
        <w:right w:val="none" w:sz="0" w:space="0" w:color="auto"/>
      </w:divBdr>
    </w:div>
    <w:div w:id="1050223620">
      <w:bodyDiv w:val="1"/>
      <w:marLeft w:val="0"/>
      <w:marRight w:val="0"/>
      <w:marTop w:val="0"/>
      <w:marBottom w:val="0"/>
      <w:divBdr>
        <w:top w:val="none" w:sz="0" w:space="0" w:color="auto"/>
        <w:left w:val="none" w:sz="0" w:space="0" w:color="auto"/>
        <w:bottom w:val="none" w:sz="0" w:space="0" w:color="auto"/>
        <w:right w:val="none" w:sz="0" w:space="0" w:color="auto"/>
      </w:divBdr>
    </w:div>
    <w:div w:id="1331134404">
      <w:bodyDiv w:val="1"/>
      <w:marLeft w:val="0"/>
      <w:marRight w:val="0"/>
      <w:marTop w:val="0"/>
      <w:marBottom w:val="0"/>
      <w:divBdr>
        <w:top w:val="none" w:sz="0" w:space="0" w:color="auto"/>
        <w:left w:val="none" w:sz="0" w:space="0" w:color="auto"/>
        <w:bottom w:val="none" w:sz="0" w:space="0" w:color="auto"/>
        <w:right w:val="none" w:sz="0" w:space="0" w:color="auto"/>
      </w:divBdr>
    </w:div>
    <w:div w:id="1335061855">
      <w:bodyDiv w:val="1"/>
      <w:marLeft w:val="0"/>
      <w:marRight w:val="0"/>
      <w:marTop w:val="0"/>
      <w:marBottom w:val="0"/>
      <w:divBdr>
        <w:top w:val="none" w:sz="0" w:space="0" w:color="auto"/>
        <w:left w:val="none" w:sz="0" w:space="0" w:color="auto"/>
        <w:bottom w:val="none" w:sz="0" w:space="0" w:color="auto"/>
        <w:right w:val="none" w:sz="0" w:space="0" w:color="auto"/>
      </w:divBdr>
    </w:div>
    <w:div w:id="1347825456">
      <w:bodyDiv w:val="1"/>
      <w:marLeft w:val="0"/>
      <w:marRight w:val="0"/>
      <w:marTop w:val="0"/>
      <w:marBottom w:val="0"/>
      <w:divBdr>
        <w:top w:val="none" w:sz="0" w:space="0" w:color="auto"/>
        <w:left w:val="none" w:sz="0" w:space="0" w:color="auto"/>
        <w:bottom w:val="none" w:sz="0" w:space="0" w:color="auto"/>
        <w:right w:val="none" w:sz="0" w:space="0" w:color="auto"/>
      </w:divBdr>
    </w:div>
    <w:div w:id="1359282258">
      <w:bodyDiv w:val="1"/>
      <w:marLeft w:val="0"/>
      <w:marRight w:val="0"/>
      <w:marTop w:val="0"/>
      <w:marBottom w:val="0"/>
      <w:divBdr>
        <w:top w:val="none" w:sz="0" w:space="0" w:color="auto"/>
        <w:left w:val="none" w:sz="0" w:space="0" w:color="auto"/>
        <w:bottom w:val="none" w:sz="0" w:space="0" w:color="auto"/>
        <w:right w:val="none" w:sz="0" w:space="0" w:color="auto"/>
      </w:divBdr>
    </w:div>
    <w:div w:id="1386492524">
      <w:bodyDiv w:val="1"/>
      <w:marLeft w:val="0"/>
      <w:marRight w:val="0"/>
      <w:marTop w:val="0"/>
      <w:marBottom w:val="0"/>
      <w:divBdr>
        <w:top w:val="none" w:sz="0" w:space="0" w:color="auto"/>
        <w:left w:val="none" w:sz="0" w:space="0" w:color="auto"/>
        <w:bottom w:val="none" w:sz="0" w:space="0" w:color="auto"/>
        <w:right w:val="none" w:sz="0" w:space="0" w:color="auto"/>
      </w:divBdr>
    </w:div>
    <w:div w:id="1402825380">
      <w:bodyDiv w:val="1"/>
      <w:marLeft w:val="0"/>
      <w:marRight w:val="0"/>
      <w:marTop w:val="0"/>
      <w:marBottom w:val="0"/>
      <w:divBdr>
        <w:top w:val="none" w:sz="0" w:space="0" w:color="auto"/>
        <w:left w:val="none" w:sz="0" w:space="0" w:color="auto"/>
        <w:bottom w:val="none" w:sz="0" w:space="0" w:color="auto"/>
        <w:right w:val="none" w:sz="0" w:space="0" w:color="auto"/>
      </w:divBdr>
    </w:div>
    <w:div w:id="1439595341">
      <w:bodyDiv w:val="1"/>
      <w:marLeft w:val="0"/>
      <w:marRight w:val="0"/>
      <w:marTop w:val="0"/>
      <w:marBottom w:val="0"/>
      <w:divBdr>
        <w:top w:val="none" w:sz="0" w:space="0" w:color="auto"/>
        <w:left w:val="none" w:sz="0" w:space="0" w:color="auto"/>
        <w:bottom w:val="none" w:sz="0" w:space="0" w:color="auto"/>
        <w:right w:val="none" w:sz="0" w:space="0" w:color="auto"/>
      </w:divBdr>
    </w:div>
    <w:div w:id="1466973541">
      <w:bodyDiv w:val="1"/>
      <w:marLeft w:val="0"/>
      <w:marRight w:val="0"/>
      <w:marTop w:val="0"/>
      <w:marBottom w:val="0"/>
      <w:divBdr>
        <w:top w:val="none" w:sz="0" w:space="0" w:color="auto"/>
        <w:left w:val="none" w:sz="0" w:space="0" w:color="auto"/>
        <w:bottom w:val="none" w:sz="0" w:space="0" w:color="auto"/>
        <w:right w:val="none" w:sz="0" w:space="0" w:color="auto"/>
      </w:divBdr>
    </w:div>
    <w:div w:id="1473254793">
      <w:bodyDiv w:val="1"/>
      <w:marLeft w:val="0"/>
      <w:marRight w:val="0"/>
      <w:marTop w:val="0"/>
      <w:marBottom w:val="0"/>
      <w:divBdr>
        <w:top w:val="none" w:sz="0" w:space="0" w:color="auto"/>
        <w:left w:val="none" w:sz="0" w:space="0" w:color="auto"/>
        <w:bottom w:val="none" w:sz="0" w:space="0" w:color="auto"/>
        <w:right w:val="none" w:sz="0" w:space="0" w:color="auto"/>
      </w:divBdr>
    </w:div>
    <w:div w:id="1483690113">
      <w:bodyDiv w:val="1"/>
      <w:marLeft w:val="0"/>
      <w:marRight w:val="0"/>
      <w:marTop w:val="0"/>
      <w:marBottom w:val="0"/>
      <w:divBdr>
        <w:top w:val="none" w:sz="0" w:space="0" w:color="auto"/>
        <w:left w:val="none" w:sz="0" w:space="0" w:color="auto"/>
        <w:bottom w:val="none" w:sz="0" w:space="0" w:color="auto"/>
        <w:right w:val="none" w:sz="0" w:space="0" w:color="auto"/>
      </w:divBdr>
    </w:div>
    <w:div w:id="1581601278">
      <w:bodyDiv w:val="1"/>
      <w:marLeft w:val="0"/>
      <w:marRight w:val="0"/>
      <w:marTop w:val="0"/>
      <w:marBottom w:val="0"/>
      <w:divBdr>
        <w:top w:val="none" w:sz="0" w:space="0" w:color="auto"/>
        <w:left w:val="none" w:sz="0" w:space="0" w:color="auto"/>
        <w:bottom w:val="none" w:sz="0" w:space="0" w:color="auto"/>
        <w:right w:val="none" w:sz="0" w:space="0" w:color="auto"/>
      </w:divBdr>
    </w:div>
    <w:div w:id="1601984315">
      <w:bodyDiv w:val="1"/>
      <w:marLeft w:val="0"/>
      <w:marRight w:val="0"/>
      <w:marTop w:val="0"/>
      <w:marBottom w:val="0"/>
      <w:divBdr>
        <w:top w:val="none" w:sz="0" w:space="0" w:color="auto"/>
        <w:left w:val="none" w:sz="0" w:space="0" w:color="auto"/>
        <w:bottom w:val="none" w:sz="0" w:space="0" w:color="auto"/>
        <w:right w:val="none" w:sz="0" w:space="0" w:color="auto"/>
      </w:divBdr>
    </w:div>
    <w:div w:id="1736779273">
      <w:bodyDiv w:val="1"/>
      <w:marLeft w:val="0"/>
      <w:marRight w:val="0"/>
      <w:marTop w:val="0"/>
      <w:marBottom w:val="0"/>
      <w:divBdr>
        <w:top w:val="none" w:sz="0" w:space="0" w:color="auto"/>
        <w:left w:val="none" w:sz="0" w:space="0" w:color="auto"/>
        <w:bottom w:val="none" w:sz="0" w:space="0" w:color="auto"/>
        <w:right w:val="none" w:sz="0" w:space="0" w:color="auto"/>
      </w:divBdr>
    </w:div>
    <w:div w:id="1737049878">
      <w:bodyDiv w:val="1"/>
      <w:marLeft w:val="0"/>
      <w:marRight w:val="0"/>
      <w:marTop w:val="0"/>
      <w:marBottom w:val="0"/>
      <w:divBdr>
        <w:top w:val="none" w:sz="0" w:space="0" w:color="auto"/>
        <w:left w:val="none" w:sz="0" w:space="0" w:color="auto"/>
        <w:bottom w:val="none" w:sz="0" w:space="0" w:color="auto"/>
        <w:right w:val="none" w:sz="0" w:space="0" w:color="auto"/>
      </w:divBdr>
    </w:div>
    <w:div w:id="1804930797">
      <w:bodyDiv w:val="1"/>
      <w:marLeft w:val="0"/>
      <w:marRight w:val="0"/>
      <w:marTop w:val="0"/>
      <w:marBottom w:val="0"/>
      <w:divBdr>
        <w:top w:val="none" w:sz="0" w:space="0" w:color="auto"/>
        <w:left w:val="none" w:sz="0" w:space="0" w:color="auto"/>
        <w:bottom w:val="none" w:sz="0" w:space="0" w:color="auto"/>
        <w:right w:val="none" w:sz="0" w:space="0" w:color="auto"/>
      </w:divBdr>
    </w:div>
    <w:div w:id="1815633248">
      <w:bodyDiv w:val="1"/>
      <w:marLeft w:val="0"/>
      <w:marRight w:val="0"/>
      <w:marTop w:val="0"/>
      <w:marBottom w:val="0"/>
      <w:divBdr>
        <w:top w:val="none" w:sz="0" w:space="0" w:color="auto"/>
        <w:left w:val="none" w:sz="0" w:space="0" w:color="auto"/>
        <w:bottom w:val="none" w:sz="0" w:space="0" w:color="auto"/>
        <w:right w:val="none" w:sz="0" w:space="0" w:color="auto"/>
      </w:divBdr>
    </w:div>
    <w:div w:id="1821072948">
      <w:bodyDiv w:val="1"/>
      <w:marLeft w:val="0"/>
      <w:marRight w:val="0"/>
      <w:marTop w:val="0"/>
      <w:marBottom w:val="0"/>
      <w:divBdr>
        <w:top w:val="none" w:sz="0" w:space="0" w:color="auto"/>
        <w:left w:val="none" w:sz="0" w:space="0" w:color="auto"/>
        <w:bottom w:val="none" w:sz="0" w:space="0" w:color="auto"/>
        <w:right w:val="none" w:sz="0" w:space="0" w:color="auto"/>
      </w:divBdr>
    </w:div>
    <w:div w:id="1870684544">
      <w:bodyDiv w:val="1"/>
      <w:marLeft w:val="0"/>
      <w:marRight w:val="0"/>
      <w:marTop w:val="0"/>
      <w:marBottom w:val="0"/>
      <w:divBdr>
        <w:top w:val="none" w:sz="0" w:space="0" w:color="auto"/>
        <w:left w:val="none" w:sz="0" w:space="0" w:color="auto"/>
        <w:bottom w:val="none" w:sz="0" w:space="0" w:color="auto"/>
        <w:right w:val="none" w:sz="0" w:space="0" w:color="auto"/>
      </w:divBdr>
    </w:div>
    <w:div w:id="1927496287">
      <w:bodyDiv w:val="1"/>
      <w:marLeft w:val="0"/>
      <w:marRight w:val="0"/>
      <w:marTop w:val="0"/>
      <w:marBottom w:val="0"/>
      <w:divBdr>
        <w:top w:val="none" w:sz="0" w:space="0" w:color="auto"/>
        <w:left w:val="none" w:sz="0" w:space="0" w:color="auto"/>
        <w:bottom w:val="none" w:sz="0" w:space="0" w:color="auto"/>
        <w:right w:val="none" w:sz="0" w:space="0" w:color="auto"/>
      </w:divBdr>
    </w:div>
    <w:div w:id="1954484247">
      <w:bodyDiv w:val="1"/>
      <w:marLeft w:val="0"/>
      <w:marRight w:val="0"/>
      <w:marTop w:val="0"/>
      <w:marBottom w:val="0"/>
      <w:divBdr>
        <w:top w:val="none" w:sz="0" w:space="0" w:color="auto"/>
        <w:left w:val="none" w:sz="0" w:space="0" w:color="auto"/>
        <w:bottom w:val="none" w:sz="0" w:space="0" w:color="auto"/>
        <w:right w:val="none" w:sz="0" w:space="0" w:color="auto"/>
      </w:divBdr>
    </w:div>
    <w:div w:id="1964993781">
      <w:bodyDiv w:val="1"/>
      <w:marLeft w:val="0"/>
      <w:marRight w:val="0"/>
      <w:marTop w:val="0"/>
      <w:marBottom w:val="0"/>
      <w:divBdr>
        <w:top w:val="none" w:sz="0" w:space="0" w:color="auto"/>
        <w:left w:val="none" w:sz="0" w:space="0" w:color="auto"/>
        <w:bottom w:val="none" w:sz="0" w:space="0" w:color="auto"/>
        <w:right w:val="none" w:sz="0" w:space="0" w:color="auto"/>
      </w:divBdr>
    </w:div>
    <w:div w:id="1998605686">
      <w:bodyDiv w:val="1"/>
      <w:marLeft w:val="0"/>
      <w:marRight w:val="0"/>
      <w:marTop w:val="0"/>
      <w:marBottom w:val="0"/>
      <w:divBdr>
        <w:top w:val="none" w:sz="0" w:space="0" w:color="auto"/>
        <w:left w:val="none" w:sz="0" w:space="0" w:color="auto"/>
        <w:bottom w:val="none" w:sz="0" w:space="0" w:color="auto"/>
        <w:right w:val="none" w:sz="0" w:space="0" w:color="auto"/>
      </w:divBdr>
    </w:div>
    <w:div w:id="2016688243">
      <w:bodyDiv w:val="1"/>
      <w:marLeft w:val="0"/>
      <w:marRight w:val="0"/>
      <w:marTop w:val="0"/>
      <w:marBottom w:val="0"/>
      <w:divBdr>
        <w:top w:val="none" w:sz="0" w:space="0" w:color="auto"/>
        <w:left w:val="none" w:sz="0" w:space="0" w:color="auto"/>
        <w:bottom w:val="none" w:sz="0" w:space="0" w:color="auto"/>
        <w:right w:val="none" w:sz="0" w:space="0" w:color="auto"/>
      </w:divBdr>
    </w:div>
    <w:div w:id="206826040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10">
          <w:marLeft w:val="0"/>
          <w:marRight w:val="0"/>
          <w:marTop w:val="0"/>
          <w:marBottom w:val="291"/>
          <w:divBdr>
            <w:top w:val="none" w:sz="0" w:space="0" w:color="auto"/>
            <w:left w:val="none" w:sz="0" w:space="0" w:color="auto"/>
            <w:bottom w:val="none" w:sz="0" w:space="0" w:color="auto"/>
            <w:right w:val="none" w:sz="0" w:space="0" w:color="auto"/>
          </w:divBdr>
          <w:divsChild>
            <w:div w:id="506015883">
              <w:marLeft w:val="0"/>
              <w:marRight w:val="0"/>
              <w:marTop w:val="0"/>
              <w:marBottom w:val="0"/>
              <w:divBdr>
                <w:top w:val="none" w:sz="0" w:space="0" w:color="auto"/>
                <w:left w:val="none" w:sz="0" w:space="0" w:color="auto"/>
                <w:bottom w:val="none" w:sz="0" w:space="0" w:color="auto"/>
                <w:right w:val="none" w:sz="0" w:space="0" w:color="auto"/>
              </w:divBdr>
              <w:divsChild>
                <w:div w:id="20008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D302659F009CF236D2987D4FC98D273158FFD94879AA6CCB798929A78CAE220B8FB77CB6464B72C0BC57AE96CA25EDDAA249F9AD8D18965FDEBT6k8F" TargetMode="External"/><Relationship Id="rId3" Type="http://schemas.openxmlformats.org/officeDocument/2006/relationships/settings" Target="settings.xml"/><Relationship Id="rId7" Type="http://schemas.openxmlformats.org/officeDocument/2006/relationships/hyperlink" Target="consultantplus://offline/ref=BF795432D80A63411E60977EFA660F245CD3E433270CCCC6E0F4A014565E25547B492AE427DC0A3FE0FAE2863B1E5DBA51ED112FDE86F667979408cEe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19424</CharactersWithSpaces>
  <SharedDoc>false</SharedDoc>
  <HLinks>
    <vt:vector size="12" baseType="variant">
      <vt:variant>
        <vt:i4>524379</vt:i4>
      </vt:variant>
      <vt:variant>
        <vt:i4>3</vt:i4>
      </vt:variant>
      <vt:variant>
        <vt:i4>0</vt:i4>
      </vt:variant>
      <vt:variant>
        <vt:i4>5</vt:i4>
      </vt:variant>
      <vt:variant>
        <vt:lpwstr>consultantplus://offline/ref=7E1D302659F009CF236D2987D4FC98D273158FFD94879AA6CCB798929A78CAE220B8FB77CB6464B72C0BC57AE96CA25EDDAA249F9AD8D18965FDEBT6k8F</vt:lpwstr>
      </vt:variant>
      <vt:variant>
        <vt:lpwstr/>
      </vt:variant>
      <vt:variant>
        <vt:i4>5111811</vt:i4>
      </vt:variant>
      <vt:variant>
        <vt:i4>0</vt:i4>
      </vt:variant>
      <vt:variant>
        <vt:i4>0</vt:i4>
      </vt:variant>
      <vt:variant>
        <vt:i4>5</vt:i4>
      </vt:variant>
      <vt:variant>
        <vt:lpwstr>consultantplus://offline/ref=BF795432D80A63411E60977EFA660F245CD3E433270CCCC6E0F4A014565E25547B492AE427DC0A3FE0FAE2863B1E5DBA51ED112FDE86F667979408cEeBF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Рассказова Анастасия Андреевна</cp:lastModifiedBy>
  <cp:revision>9</cp:revision>
  <cp:lastPrinted>2022-04-07T12:44:00Z</cp:lastPrinted>
  <dcterms:created xsi:type="dcterms:W3CDTF">2022-04-07T11:52:00Z</dcterms:created>
  <dcterms:modified xsi:type="dcterms:W3CDTF">2022-04-18T13:41:00Z</dcterms:modified>
</cp:coreProperties>
</file>