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24"/>
      </w:tblGrid>
      <w:tr w:rsidR="006C015D" w:rsidRPr="006C015D" w:rsidTr="009859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015D" w:rsidRPr="006C015D" w:rsidRDefault="006C015D" w:rsidP="006C015D">
            <w:pPr>
              <w:jc w:val="center"/>
              <w:rPr>
                <w:rFonts w:ascii="PT Astra Serif" w:hAnsi="PT Astra Serif"/>
                <w:b/>
              </w:rPr>
            </w:pPr>
            <w:r w:rsidRPr="006C015D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6C015D" w:rsidRPr="006C015D" w:rsidTr="009859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015D" w:rsidRPr="006C015D" w:rsidRDefault="006C015D" w:rsidP="006C015D">
            <w:pPr>
              <w:jc w:val="center"/>
              <w:rPr>
                <w:rFonts w:ascii="PT Astra Serif" w:hAnsi="PT Astra Serif"/>
                <w:b/>
              </w:rPr>
            </w:pPr>
            <w:r w:rsidRPr="006C015D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6C015D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6C015D" w:rsidRPr="006C015D" w:rsidTr="0098592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C015D" w:rsidRPr="006C015D" w:rsidRDefault="006C015D" w:rsidP="006C015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 июля</w:t>
            </w:r>
            <w:r w:rsidRPr="006C015D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C015D" w:rsidRPr="006C015D" w:rsidRDefault="006C015D" w:rsidP="006C015D">
            <w:pPr>
              <w:jc w:val="right"/>
              <w:rPr>
                <w:rFonts w:ascii="PT Astra Serif" w:hAnsi="PT Astra Serif"/>
                <w:b/>
              </w:rPr>
            </w:pPr>
            <w:r w:rsidRPr="006C015D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83</w:t>
            </w:r>
            <w:bookmarkStart w:id="0" w:name="_GoBack"/>
            <w:bookmarkEnd w:id="0"/>
          </w:p>
        </w:tc>
      </w:tr>
    </w:tbl>
    <w:p w:rsidR="006D3995" w:rsidRDefault="006D3995" w:rsidP="006D3995">
      <w:pPr>
        <w:spacing w:line="238" w:lineRule="auto"/>
        <w:jc w:val="center"/>
        <w:rPr>
          <w:rFonts w:ascii="PT Astra Serif" w:eastAsia="PT Astra Serif" w:hAnsi="PT Astra Serif" w:cs="PT Astra Serif"/>
          <w:b/>
          <w:bCs/>
        </w:rPr>
      </w:pPr>
    </w:p>
    <w:p w:rsidR="00ED06C0" w:rsidRDefault="00ED06C0" w:rsidP="006D3995">
      <w:pPr>
        <w:spacing w:line="238" w:lineRule="auto"/>
        <w:jc w:val="center"/>
        <w:rPr>
          <w:rFonts w:ascii="PT Astra Serif" w:eastAsia="PT Astra Serif" w:hAnsi="PT Astra Serif" w:cs="PT Astra Serif"/>
          <w:b/>
          <w:bCs/>
        </w:rPr>
      </w:pPr>
    </w:p>
    <w:p w:rsidR="00ED06C0" w:rsidRDefault="00ED06C0" w:rsidP="006D3995">
      <w:pPr>
        <w:spacing w:line="238" w:lineRule="auto"/>
        <w:jc w:val="center"/>
        <w:rPr>
          <w:rFonts w:ascii="PT Astra Serif" w:eastAsia="PT Astra Serif" w:hAnsi="PT Astra Serif" w:cs="PT Astra Serif"/>
          <w:b/>
          <w:bCs/>
        </w:rPr>
      </w:pPr>
    </w:p>
    <w:p w:rsidR="00ED06C0" w:rsidRPr="00F47402" w:rsidRDefault="00ED06C0" w:rsidP="006D3995">
      <w:pPr>
        <w:spacing w:line="238" w:lineRule="auto"/>
        <w:jc w:val="center"/>
        <w:rPr>
          <w:rFonts w:ascii="PT Astra Serif" w:eastAsia="PT Astra Serif" w:hAnsi="PT Astra Serif" w:cs="PT Astra Serif"/>
          <w:b/>
          <w:bCs/>
        </w:rPr>
      </w:pPr>
    </w:p>
    <w:p w:rsidR="006D3995" w:rsidRPr="00F47402" w:rsidRDefault="006D3995" w:rsidP="006D3995">
      <w:pPr>
        <w:spacing w:line="238" w:lineRule="auto"/>
        <w:jc w:val="center"/>
        <w:rPr>
          <w:rFonts w:ascii="PT Astra Serif" w:eastAsia="PT Astra Serif" w:hAnsi="PT Astra Serif" w:cs="PT Astra Serif"/>
          <w:b/>
          <w:bCs/>
        </w:rPr>
      </w:pPr>
    </w:p>
    <w:p w:rsidR="006D3995" w:rsidRPr="00F47402" w:rsidRDefault="006D3995" w:rsidP="006D3995">
      <w:pPr>
        <w:spacing w:line="238" w:lineRule="auto"/>
        <w:jc w:val="center"/>
        <w:rPr>
          <w:rFonts w:ascii="PT Astra Serif" w:eastAsia="PT Astra Serif" w:hAnsi="PT Astra Serif" w:cs="PT Astra Serif"/>
          <w:b/>
          <w:bCs/>
        </w:rPr>
      </w:pPr>
      <w:r w:rsidRPr="00F47402">
        <w:rPr>
          <w:rFonts w:ascii="PT Astra Serif" w:eastAsia="PT Astra Serif" w:hAnsi="PT Astra Serif" w:cs="PT Astra Serif"/>
          <w:b/>
          <w:bCs/>
        </w:rPr>
        <w:t xml:space="preserve">О научно-техническом совете </w:t>
      </w:r>
      <w:r w:rsidRPr="00F47402">
        <w:rPr>
          <w:rFonts w:ascii="PT Astra Serif" w:hAnsi="PT Astra Serif"/>
          <w:b/>
          <w:bCs/>
        </w:rPr>
        <w:t xml:space="preserve">по вопросам водоснабжения </w:t>
      </w:r>
      <w:r w:rsidRPr="00F47402">
        <w:rPr>
          <w:rFonts w:ascii="PT Astra Serif" w:hAnsi="PT Astra Serif"/>
          <w:b/>
          <w:bCs/>
        </w:rPr>
        <w:br/>
        <w:t>и водоотведения</w:t>
      </w:r>
      <w:r w:rsidRPr="00F47402">
        <w:rPr>
          <w:rFonts w:ascii="PT Astra Serif" w:eastAsia="PT Astra Serif" w:hAnsi="PT Astra Serif" w:cs="PT Astra Serif"/>
          <w:b/>
          <w:bCs/>
        </w:rPr>
        <w:t xml:space="preserve"> при Губернаторе Ульяновской области </w:t>
      </w:r>
    </w:p>
    <w:p w:rsidR="006D3995" w:rsidRPr="00F47402" w:rsidRDefault="006D3995" w:rsidP="006D3995">
      <w:pPr>
        <w:suppressAutoHyphens/>
        <w:ind w:firstLine="709"/>
        <w:jc w:val="both"/>
        <w:rPr>
          <w:rFonts w:ascii="PT Astra Serif" w:eastAsia="PT Astra Serif" w:hAnsi="PT Astra Serif" w:cs="PT Astra Serif"/>
          <w:b/>
          <w:bCs/>
        </w:rPr>
      </w:pPr>
    </w:p>
    <w:p w:rsidR="006D3995" w:rsidRPr="00F47402" w:rsidRDefault="006D3995" w:rsidP="00F95C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181818"/>
          <w:spacing w:val="1"/>
          <w:w w:val="105"/>
        </w:rPr>
      </w:pPr>
      <w:r w:rsidRPr="00F47402">
        <w:rPr>
          <w:rFonts w:ascii="PT Astra Serif" w:hAnsi="PT Astra Serif"/>
        </w:rPr>
        <w:t xml:space="preserve">В </w:t>
      </w:r>
      <w:r w:rsidR="00F95C21">
        <w:rPr>
          <w:rFonts w:ascii="PT Astra Serif" w:hAnsi="PT Astra Serif"/>
        </w:rPr>
        <w:t xml:space="preserve">соответствии со статьёй 25 </w:t>
      </w:r>
      <w:r w:rsidR="00F95C21">
        <w:rPr>
          <w:rFonts w:ascii="PT Astra Serif" w:hAnsi="PT Astra Serif" w:cs="PT Astra Serif"/>
        </w:rPr>
        <w:t xml:space="preserve">Федерального закона от 21.12.2021                          № 414-ФЗ «Об общих принципах организации публичной власти в субъектах Российской Федерации» </w:t>
      </w:r>
      <w:proofErr w:type="gramStart"/>
      <w:r w:rsidRPr="00F47402">
        <w:rPr>
          <w:rFonts w:ascii="PT Astra Serif" w:eastAsia="PT Astra Serif" w:hAnsi="PT Astra Serif" w:cs="PT Astra Serif"/>
        </w:rPr>
        <w:t>п</w:t>
      </w:r>
      <w:proofErr w:type="gramEnd"/>
      <w:r w:rsidRPr="00F47402">
        <w:rPr>
          <w:rFonts w:ascii="PT Astra Serif" w:eastAsia="PT Astra Serif" w:hAnsi="PT Astra Serif" w:cs="PT Astra Serif"/>
        </w:rPr>
        <w:t xml:space="preserve"> о с т а н о в л я ю:</w:t>
      </w:r>
    </w:p>
    <w:p w:rsidR="006D3995" w:rsidRPr="00F47402" w:rsidRDefault="006D3995" w:rsidP="006D3995">
      <w:pPr>
        <w:suppressAutoHyphens/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eastAsia="PT Astra Serif" w:hAnsi="PT Astra Serif" w:cs="PT Astra Serif"/>
        </w:rPr>
        <w:t>1. Создать научно-технический совет</w:t>
      </w:r>
      <w:r w:rsidRPr="00F47402">
        <w:rPr>
          <w:rFonts w:ascii="PT Astra Serif" w:hAnsi="PT Astra Serif"/>
          <w:b/>
          <w:bCs/>
        </w:rPr>
        <w:t xml:space="preserve"> </w:t>
      </w:r>
      <w:bookmarkStart w:id="1" w:name="_Hlk101189105"/>
      <w:r w:rsidRPr="00F47402">
        <w:rPr>
          <w:rFonts w:ascii="PT Astra Serif" w:hAnsi="PT Astra Serif"/>
        </w:rPr>
        <w:t xml:space="preserve">по вопросам водоснабжения </w:t>
      </w:r>
      <w:r w:rsidRPr="00F47402">
        <w:rPr>
          <w:rFonts w:ascii="PT Astra Serif" w:hAnsi="PT Astra Serif"/>
        </w:rPr>
        <w:br/>
        <w:t>и водоотведения</w:t>
      </w:r>
      <w:r w:rsidRPr="00F47402">
        <w:rPr>
          <w:rFonts w:ascii="PT Astra Serif" w:eastAsia="PT Astra Serif" w:hAnsi="PT Astra Serif" w:cs="PT Astra Serif"/>
        </w:rPr>
        <w:t xml:space="preserve"> </w:t>
      </w:r>
      <w:bookmarkEnd w:id="1"/>
      <w:r w:rsidRPr="00F47402">
        <w:rPr>
          <w:rFonts w:ascii="PT Astra Serif" w:eastAsia="PT Astra Serif" w:hAnsi="PT Astra Serif" w:cs="PT Astra Serif"/>
        </w:rPr>
        <w:t>при Губернаторе Ульяновской области.</w:t>
      </w:r>
    </w:p>
    <w:p w:rsidR="006D3995" w:rsidRPr="00F47402" w:rsidRDefault="006D3995" w:rsidP="006D3995">
      <w:pPr>
        <w:suppressAutoHyphens/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eastAsia="PT Astra Serif" w:hAnsi="PT Astra Serif" w:cs="PT Astra Serif"/>
        </w:rPr>
        <w:t xml:space="preserve">2. Утвердить прилагаемое Положение о научно-техническом совете </w:t>
      </w:r>
      <w:r w:rsidRPr="00F47402">
        <w:rPr>
          <w:rFonts w:ascii="PT Astra Serif" w:eastAsia="PT Astra Serif" w:hAnsi="PT Astra Serif" w:cs="PT Astra Serif"/>
        </w:rPr>
        <w:br/>
      </w:r>
      <w:r w:rsidRPr="00F47402">
        <w:rPr>
          <w:rFonts w:ascii="PT Astra Serif" w:hAnsi="PT Astra Serif"/>
        </w:rPr>
        <w:t>по вопросам водоснабжения и водоотведения</w:t>
      </w:r>
      <w:r w:rsidRPr="00F47402">
        <w:rPr>
          <w:rFonts w:ascii="PT Astra Serif" w:eastAsia="PT Astra Serif" w:hAnsi="PT Astra Serif" w:cs="PT Astra Serif"/>
        </w:rPr>
        <w:t xml:space="preserve"> при Губернаторе Ульяновской области.</w:t>
      </w:r>
    </w:p>
    <w:p w:rsidR="006D3995" w:rsidRPr="00F47402" w:rsidRDefault="006D3995" w:rsidP="006D3995">
      <w:pPr>
        <w:suppressAutoHyphens/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eastAsia="PT Astra Serif" w:hAnsi="PT Astra Serif" w:cs="PT Astra Serif"/>
        </w:rPr>
        <w:t xml:space="preserve">3. Настоящий указ вступает в силу на следующий день после дня его официального опубликования. </w:t>
      </w:r>
    </w:p>
    <w:p w:rsidR="006D3995" w:rsidRPr="00F47402" w:rsidRDefault="006D3995" w:rsidP="006D3995">
      <w:pPr>
        <w:suppressAutoHyphens/>
        <w:spacing w:line="238" w:lineRule="auto"/>
        <w:jc w:val="both"/>
        <w:rPr>
          <w:rFonts w:ascii="PT Astra Serif" w:eastAsia="PT Astra Serif" w:hAnsi="PT Astra Serif" w:cs="PT Astra Serif"/>
        </w:rPr>
      </w:pPr>
    </w:p>
    <w:p w:rsidR="006D3995" w:rsidRPr="00F47402" w:rsidRDefault="006D3995" w:rsidP="006D3995">
      <w:pPr>
        <w:suppressAutoHyphens/>
        <w:spacing w:line="238" w:lineRule="auto"/>
        <w:jc w:val="both"/>
        <w:rPr>
          <w:rFonts w:ascii="PT Astra Serif" w:eastAsia="PT Astra Serif" w:hAnsi="PT Astra Serif" w:cs="PT Astra Serif"/>
        </w:rPr>
      </w:pPr>
    </w:p>
    <w:p w:rsidR="006D3995" w:rsidRPr="00F47402" w:rsidRDefault="006D3995" w:rsidP="006D3995">
      <w:pPr>
        <w:suppressAutoHyphens/>
        <w:spacing w:line="238" w:lineRule="auto"/>
        <w:jc w:val="both"/>
        <w:rPr>
          <w:rFonts w:ascii="PT Astra Serif" w:eastAsia="PT Astra Serif" w:hAnsi="PT Astra Serif" w:cs="PT Astra Serif"/>
        </w:rPr>
      </w:pPr>
    </w:p>
    <w:p w:rsidR="006D3995" w:rsidRPr="00F47402" w:rsidRDefault="006D3995" w:rsidP="006D3995">
      <w:pPr>
        <w:tabs>
          <w:tab w:val="left" w:pos="7938"/>
        </w:tabs>
        <w:suppressAutoHyphens/>
        <w:spacing w:line="238" w:lineRule="auto"/>
        <w:rPr>
          <w:rFonts w:ascii="PT Astra Serif" w:hAnsi="PT Astra Serif"/>
          <w:color w:val="00000A"/>
          <w:u w:color="00000A"/>
        </w:rPr>
        <w:sectPr w:rsidR="006D3995" w:rsidRPr="00F47402" w:rsidSect="00C43A8B">
          <w:headerReference w:type="default" r:id="rId8"/>
          <w:footerReference w:type="first" r:id="rId9"/>
          <w:pgSz w:w="11900" w:h="16840" w:code="9"/>
          <w:pgMar w:top="1134" w:right="567" w:bottom="1134" w:left="1701" w:header="709" w:footer="709" w:gutter="0"/>
          <w:cols w:space="720"/>
          <w:titlePg/>
        </w:sectPr>
      </w:pPr>
      <w:r w:rsidRPr="00F47402">
        <w:rPr>
          <w:rFonts w:ascii="PT Astra Serif" w:eastAsia="PT Astra Serif" w:hAnsi="PT Astra Serif" w:cs="PT Astra Serif"/>
          <w:color w:val="00000A"/>
          <w:u w:color="00000A"/>
        </w:rPr>
        <w:t>Губернатор области</w:t>
      </w:r>
      <w:r w:rsidRPr="00F47402">
        <w:rPr>
          <w:rFonts w:ascii="PT Astra Serif" w:hAnsi="PT Astra Serif"/>
          <w:color w:val="00000A"/>
          <w:u w:color="00000A"/>
        </w:rPr>
        <w:t xml:space="preserve">                                                                                А.Ю.Русских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left="5670"/>
        <w:jc w:val="center"/>
        <w:rPr>
          <w:rFonts w:ascii="PT Astra Serif" w:eastAsia="PT Astra Serif" w:hAnsi="PT Astra Serif" w:cs="PT Astra Serif"/>
          <w:color w:val="00000A"/>
          <w:u w:color="00000A"/>
        </w:rPr>
      </w:pPr>
      <w:r w:rsidRPr="00F47402">
        <w:rPr>
          <w:rFonts w:ascii="PT Astra Serif" w:eastAsia="PT Astra Serif" w:hAnsi="PT Astra Serif" w:cs="PT Astra Serif"/>
          <w:color w:val="00000A"/>
          <w:u w:color="00000A"/>
        </w:rPr>
        <w:lastRenderedPageBreak/>
        <w:t>УТВЕРЖДЕНО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left="5670"/>
        <w:jc w:val="center"/>
        <w:rPr>
          <w:rFonts w:ascii="PT Astra Serif" w:eastAsia="PT Astra Serif" w:hAnsi="PT Astra Serif" w:cs="PT Astra Serif"/>
          <w:color w:val="00000A"/>
          <w:u w:color="00000A"/>
        </w:rPr>
      </w:pP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left="5670"/>
        <w:jc w:val="center"/>
        <w:rPr>
          <w:rFonts w:ascii="PT Astra Serif" w:eastAsia="PT Astra Serif" w:hAnsi="PT Astra Serif" w:cs="PT Astra Serif"/>
          <w:color w:val="00000A"/>
          <w:u w:color="00000A"/>
        </w:rPr>
      </w:pPr>
      <w:r w:rsidRPr="00F47402">
        <w:rPr>
          <w:rFonts w:ascii="PT Astra Serif" w:eastAsia="PT Astra Serif" w:hAnsi="PT Astra Serif" w:cs="PT Astra Serif"/>
          <w:color w:val="00000A"/>
          <w:u w:color="00000A"/>
        </w:rPr>
        <w:t xml:space="preserve">указом Губернатора 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left="5670"/>
        <w:jc w:val="center"/>
        <w:rPr>
          <w:rFonts w:ascii="PT Astra Serif" w:eastAsia="PT Astra Serif" w:hAnsi="PT Astra Serif" w:cs="PT Astra Serif"/>
          <w:color w:val="00000A"/>
          <w:u w:color="00000A"/>
        </w:rPr>
      </w:pPr>
      <w:r w:rsidRPr="00F47402">
        <w:rPr>
          <w:rFonts w:ascii="PT Astra Serif" w:eastAsia="PT Astra Serif" w:hAnsi="PT Astra Serif" w:cs="PT Astra Serif"/>
          <w:color w:val="00000A"/>
          <w:u w:color="00000A"/>
        </w:rPr>
        <w:t xml:space="preserve">Ульяновской области 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rPr>
          <w:rFonts w:ascii="PT Astra Serif" w:hAnsi="PT Astra Serif"/>
          <w:color w:val="00000A"/>
          <w:u w:color="00000A"/>
        </w:rPr>
      </w:pP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rPr>
          <w:rFonts w:ascii="PT Astra Serif" w:hAnsi="PT Astra Serif"/>
          <w:color w:val="00000A"/>
          <w:u w:color="00000A"/>
        </w:rPr>
      </w:pP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rPr>
          <w:rFonts w:ascii="PT Astra Serif" w:hAnsi="PT Astra Serif"/>
          <w:color w:val="00000A"/>
          <w:u w:color="00000A"/>
        </w:rPr>
      </w:pP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rPr>
          <w:rFonts w:ascii="PT Astra Serif" w:eastAsia="PT Astra Serif" w:hAnsi="PT Astra Serif" w:cs="PT Astra Serif"/>
          <w:color w:val="00000A"/>
          <w:u w:color="00000A"/>
        </w:rPr>
      </w:pP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jc w:val="center"/>
        <w:rPr>
          <w:rFonts w:ascii="PT Astra Serif" w:eastAsia="PT Astra Serif" w:hAnsi="PT Astra Serif" w:cs="PT Astra Serif"/>
          <w:b/>
          <w:bCs/>
          <w:color w:val="00000A"/>
          <w:u w:color="00000A"/>
        </w:rPr>
      </w:pPr>
      <w:r w:rsidRPr="00F47402">
        <w:rPr>
          <w:rFonts w:ascii="PT Astra Serif" w:eastAsia="PT Astra Serif" w:hAnsi="PT Astra Serif" w:cs="PT Astra Serif"/>
          <w:b/>
          <w:bCs/>
          <w:color w:val="00000A"/>
          <w:u w:color="00000A"/>
        </w:rPr>
        <w:t>ПОЛОЖЕНИЕ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jc w:val="center"/>
        <w:rPr>
          <w:rFonts w:ascii="PT Astra Serif" w:eastAsia="PT Astra Serif" w:hAnsi="PT Astra Serif" w:cs="PT Astra Serif"/>
          <w:b/>
          <w:bCs/>
          <w:color w:val="00000A"/>
          <w:u w:color="00000A"/>
        </w:rPr>
      </w:pPr>
      <w:r w:rsidRPr="00F47402">
        <w:rPr>
          <w:rFonts w:ascii="PT Astra Serif" w:eastAsia="PT Astra Serif" w:hAnsi="PT Astra Serif" w:cs="PT Astra Serif"/>
          <w:b/>
          <w:bCs/>
          <w:color w:val="00000A"/>
          <w:u w:color="00000A"/>
        </w:rPr>
        <w:t xml:space="preserve">о научно-техническом совете </w:t>
      </w:r>
      <w:r w:rsidRPr="00F47402">
        <w:rPr>
          <w:rFonts w:ascii="PT Astra Serif" w:hAnsi="PT Astra Serif"/>
          <w:b/>
          <w:bCs/>
        </w:rPr>
        <w:t xml:space="preserve">по вопросам водоснабжения </w:t>
      </w:r>
      <w:r w:rsidRPr="00F47402">
        <w:rPr>
          <w:rFonts w:ascii="PT Astra Serif" w:hAnsi="PT Astra Serif"/>
          <w:b/>
          <w:bCs/>
        </w:rPr>
        <w:br/>
        <w:t>и водоотведения</w:t>
      </w:r>
      <w:r w:rsidRPr="00F47402">
        <w:rPr>
          <w:rFonts w:ascii="PT Astra Serif" w:eastAsia="PT Astra Serif" w:hAnsi="PT Astra Serif" w:cs="PT Astra Serif"/>
          <w:b/>
          <w:bCs/>
        </w:rPr>
        <w:t xml:space="preserve"> </w:t>
      </w:r>
      <w:r w:rsidRPr="00F47402">
        <w:rPr>
          <w:rFonts w:ascii="PT Astra Serif" w:eastAsia="PT Astra Serif" w:hAnsi="PT Astra Serif" w:cs="PT Astra Serif"/>
          <w:b/>
          <w:bCs/>
          <w:color w:val="00000A"/>
          <w:u w:color="00000A"/>
        </w:rPr>
        <w:t xml:space="preserve">при Губернаторе Ульяновской области 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jc w:val="center"/>
        <w:rPr>
          <w:rFonts w:ascii="PT Astra Serif" w:eastAsia="PT Astra Serif" w:hAnsi="PT Astra Serif" w:cs="PT Astra Serif"/>
          <w:b/>
          <w:bCs/>
          <w:color w:val="00000A"/>
          <w:u w:color="00000A"/>
        </w:rPr>
      </w:pPr>
    </w:p>
    <w:p w:rsidR="00E778BF" w:rsidRDefault="006D3995" w:rsidP="00ED06C0">
      <w:pPr>
        <w:tabs>
          <w:tab w:val="left" w:pos="7938"/>
        </w:tabs>
        <w:suppressAutoHyphens/>
        <w:spacing w:line="242" w:lineRule="auto"/>
        <w:ind w:firstLine="709"/>
        <w:jc w:val="both"/>
        <w:rPr>
          <w:rFonts w:ascii="PT Astra Serif" w:hAnsi="PT Astra Serif"/>
        </w:rPr>
      </w:pPr>
      <w:r w:rsidRPr="00F47402">
        <w:rPr>
          <w:rFonts w:ascii="PT Astra Serif" w:eastAsia="PT Astra Serif" w:hAnsi="PT Astra Serif" w:cs="PT Astra Serif"/>
        </w:rPr>
        <w:t xml:space="preserve">1. </w:t>
      </w:r>
      <w:proofErr w:type="gramStart"/>
      <w:r w:rsidRPr="00F47402">
        <w:rPr>
          <w:rFonts w:ascii="PT Astra Serif" w:hAnsi="PT Astra Serif"/>
          <w:color w:val="181818"/>
          <w:w w:val="105"/>
        </w:rPr>
        <w:t>Научно-технический</w:t>
      </w:r>
      <w:r w:rsidRPr="00F47402">
        <w:rPr>
          <w:rFonts w:ascii="PT Astra Serif" w:hAnsi="PT Astra Serif"/>
          <w:color w:val="181818"/>
          <w:spacing w:val="1"/>
          <w:w w:val="105"/>
        </w:rPr>
        <w:t xml:space="preserve"> </w:t>
      </w:r>
      <w:r w:rsidRPr="00F47402">
        <w:rPr>
          <w:rFonts w:ascii="PT Astra Serif" w:hAnsi="PT Astra Serif"/>
          <w:color w:val="181818"/>
          <w:w w:val="105"/>
        </w:rPr>
        <w:t>совет</w:t>
      </w:r>
      <w:r w:rsidRPr="00F47402">
        <w:rPr>
          <w:rFonts w:ascii="PT Astra Serif" w:hAnsi="PT Astra Serif"/>
          <w:color w:val="181818"/>
          <w:spacing w:val="1"/>
          <w:w w:val="105"/>
        </w:rPr>
        <w:t xml:space="preserve"> </w:t>
      </w:r>
      <w:r w:rsidRPr="00F47402">
        <w:rPr>
          <w:rFonts w:ascii="PT Astra Serif" w:hAnsi="PT Astra Serif"/>
          <w:color w:val="181818"/>
          <w:w w:val="105"/>
        </w:rPr>
        <w:t xml:space="preserve">по вопросам водоснабжения </w:t>
      </w:r>
      <w:r w:rsidRPr="00F47402">
        <w:rPr>
          <w:rFonts w:ascii="PT Astra Serif" w:hAnsi="PT Astra Serif"/>
          <w:color w:val="181818"/>
          <w:w w:val="105"/>
        </w:rPr>
        <w:br/>
        <w:t xml:space="preserve">и водоотведения при Губернаторе Ульяновской области (далее – Совет) </w:t>
      </w:r>
      <w:r w:rsidRPr="00F47402">
        <w:rPr>
          <w:rFonts w:ascii="PT Astra Serif" w:hAnsi="PT Astra Serif"/>
        </w:rPr>
        <w:t xml:space="preserve">является совещательным органом при Губернаторе </w:t>
      </w:r>
      <w:r w:rsidR="00ED06C0">
        <w:rPr>
          <w:rFonts w:ascii="PT Astra Serif" w:hAnsi="PT Astra Serif"/>
        </w:rPr>
        <w:t xml:space="preserve">Ульяновской </w:t>
      </w:r>
      <w:r w:rsidRPr="00F47402">
        <w:rPr>
          <w:rFonts w:ascii="PT Astra Serif" w:hAnsi="PT Astra Serif"/>
        </w:rPr>
        <w:t>области, созданным</w:t>
      </w:r>
      <w:r w:rsidR="00ED06C0">
        <w:rPr>
          <w:rFonts w:ascii="PT Astra Serif" w:hAnsi="PT Astra Serif"/>
        </w:rPr>
        <w:t xml:space="preserve"> </w:t>
      </w:r>
      <w:bookmarkStart w:id="2" w:name="_Hlk102128076"/>
      <w:r w:rsidRPr="00F47402">
        <w:rPr>
          <w:rFonts w:ascii="PT Astra Serif" w:hAnsi="PT Astra Serif"/>
        </w:rPr>
        <w:t xml:space="preserve">в целях </w:t>
      </w:r>
      <w:bookmarkStart w:id="3" w:name="_Hlk102128277"/>
      <w:r w:rsidRPr="00F47402">
        <w:rPr>
          <w:rFonts w:ascii="PT Astra Serif" w:hAnsi="PT Astra Serif"/>
        </w:rPr>
        <w:t>выработки</w:t>
      </w:r>
      <w:bookmarkEnd w:id="3"/>
      <w:r w:rsidRPr="00F47402">
        <w:rPr>
          <w:rFonts w:ascii="PT Astra Serif" w:hAnsi="PT Astra Serif"/>
        </w:rPr>
        <w:t xml:space="preserve"> рекомендаций и предложений</w:t>
      </w:r>
      <w:r w:rsidR="00E778BF">
        <w:rPr>
          <w:rFonts w:ascii="PT Astra Serif" w:hAnsi="PT Astra Serif"/>
        </w:rPr>
        <w:t xml:space="preserve"> </w:t>
      </w:r>
      <w:r w:rsidRPr="00F47402">
        <w:rPr>
          <w:rFonts w:ascii="PT Astra Serif" w:hAnsi="PT Astra Serif"/>
        </w:rPr>
        <w:t xml:space="preserve">по вопросам технологического развития и повышения эффективности экономической деятельности организаций, </w:t>
      </w:r>
      <w:r w:rsidRPr="00F47402">
        <w:rPr>
          <w:rFonts w:ascii="PT Astra Serif" w:hAnsi="PT Astra Serif" w:cs="PT Astra Serif"/>
        </w:rPr>
        <w:t xml:space="preserve">осуществляющих </w:t>
      </w:r>
      <w:r w:rsidR="006E1122" w:rsidRPr="00F47402">
        <w:rPr>
          <w:rFonts w:ascii="PT Astra Serif" w:hAnsi="PT Astra Serif"/>
        </w:rPr>
        <w:t xml:space="preserve">на территории Ульяновской области </w:t>
      </w:r>
      <w:r w:rsidR="006E1122">
        <w:rPr>
          <w:rFonts w:ascii="PT Astra Serif" w:hAnsi="PT Astra Serif"/>
        </w:rPr>
        <w:t xml:space="preserve">деятельность в сферах </w:t>
      </w:r>
      <w:r w:rsidRPr="00F47402">
        <w:rPr>
          <w:rFonts w:ascii="PT Astra Serif" w:hAnsi="PT Astra Serif" w:cs="PT Astra Serif"/>
        </w:rPr>
        <w:t>водоснабжени</w:t>
      </w:r>
      <w:r w:rsidR="006E1122">
        <w:rPr>
          <w:rFonts w:ascii="PT Astra Serif" w:hAnsi="PT Astra Serif" w:cs="PT Astra Serif"/>
        </w:rPr>
        <w:t>я</w:t>
      </w:r>
      <w:r w:rsidRPr="00F47402">
        <w:rPr>
          <w:rFonts w:ascii="PT Astra Serif" w:hAnsi="PT Astra Serif" w:cs="PT Astra Serif"/>
        </w:rPr>
        <w:t xml:space="preserve"> и водоотведени</w:t>
      </w:r>
      <w:r w:rsidR="006E1122">
        <w:rPr>
          <w:rFonts w:ascii="PT Astra Serif" w:hAnsi="PT Astra Serif" w:cs="PT Astra Serif"/>
        </w:rPr>
        <w:t>я</w:t>
      </w:r>
      <w:r w:rsidRPr="00F47402">
        <w:rPr>
          <w:rFonts w:ascii="PT Astra Serif" w:hAnsi="PT Astra Serif"/>
        </w:rPr>
        <w:t xml:space="preserve"> </w:t>
      </w:r>
      <w:r w:rsidR="00E778BF">
        <w:rPr>
          <w:rFonts w:ascii="PT Astra Serif" w:hAnsi="PT Astra Serif"/>
        </w:rPr>
        <w:t xml:space="preserve">                              </w:t>
      </w:r>
      <w:r w:rsidRPr="00F47402">
        <w:rPr>
          <w:rFonts w:ascii="PT Astra Serif" w:hAnsi="PT Astra Serif"/>
        </w:rPr>
        <w:t xml:space="preserve">(далее </w:t>
      </w:r>
      <w:r w:rsidR="006E1122">
        <w:rPr>
          <w:rFonts w:ascii="PT Astra Serif" w:hAnsi="PT Astra Serif"/>
        </w:rPr>
        <w:t>–</w:t>
      </w:r>
      <w:r w:rsidRPr="00F47402">
        <w:rPr>
          <w:rFonts w:ascii="PT Astra Serif" w:hAnsi="PT Astra Serif"/>
        </w:rPr>
        <w:t xml:space="preserve"> организации)</w:t>
      </w:r>
      <w:r w:rsidRPr="00F47402">
        <w:rPr>
          <w:rFonts w:ascii="PT Astra Serif" w:hAnsi="PT Astra Serif"/>
          <w:color w:val="181818"/>
          <w:w w:val="105"/>
        </w:rPr>
        <w:t>,</w:t>
      </w:r>
      <w:r w:rsidRPr="00F47402">
        <w:rPr>
          <w:rFonts w:ascii="PT Astra Serif" w:eastAsia="PT Astra Serif" w:hAnsi="PT Astra Serif" w:cs="PT Astra Serif"/>
        </w:rPr>
        <w:t xml:space="preserve"> </w:t>
      </w:r>
      <w:r w:rsidRPr="00F47402">
        <w:rPr>
          <w:rFonts w:ascii="PT Astra Serif" w:hAnsi="PT Astra Serif"/>
          <w:color w:val="181818"/>
          <w:w w:val="105"/>
        </w:rPr>
        <w:t>а также в целях обеспечения взаимодействия Губернатора Ульяновской области и</w:t>
      </w:r>
      <w:proofErr w:type="gramEnd"/>
      <w:r w:rsidRPr="00F47402">
        <w:rPr>
          <w:rFonts w:ascii="PT Astra Serif" w:hAnsi="PT Astra Serif"/>
          <w:color w:val="181818"/>
          <w:w w:val="105"/>
        </w:rPr>
        <w:t xml:space="preserve"> </w:t>
      </w:r>
      <w:r w:rsidRPr="00773E8A">
        <w:rPr>
          <w:rFonts w:ascii="PT Astra Serif" w:hAnsi="PT Astra Serif"/>
          <w:w w:val="105"/>
        </w:rPr>
        <w:t xml:space="preserve">исполнительных органов Ульяновской области с органами местного самоуправления муниципальных образований Ульяновской области, </w:t>
      </w:r>
      <w:bookmarkStart w:id="4" w:name="_Hlk100581371"/>
      <w:r w:rsidRPr="00773E8A">
        <w:rPr>
          <w:rFonts w:ascii="PT Astra Serif" w:hAnsi="PT Astra Serif"/>
          <w:w w:val="105"/>
        </w:rPr>
        <w:t>научными, образовательными</w:t>
      </w:r>
      <w:r w:rsidR="006E1122" w:rsidRPr="00773E8A">
        <w:rPr>
          <w:rFonts w:ascii="PT Astra Serif" w:hAnsi="PT Astra Serif"/>
          <w:w w:val="105"/>
        </w:rPr>
        <w:t>, общественными</w:t>
      </w:r>
      <w:r w:rsidRPr="00773E8A">
        <w:rPr>
          <w:rFonts w:ascii="PT Astra Serif" w:hAnsi="PT Astra Serif"/>
          <w:w w:val="105"/>
        </w:rPr>
        <w:t xml:space="preserve"> </w:t>
      </w:r>
      <w:r w:rsidRPr="00773E8A">
        <w:rPr>
          <w:rFonts w:ascii="PT Astra Serif" w:hAnsi="PT Astra Serif"/>
          <w:w w:val="105"/>
        </w:rPr>
        <w:br/>
        <w:t>и иными организациями</w:t>
      </w:r>
      <w:bookmarkEnd w:id="4"/>
      <w:r w:rsidRPr="00773E8A">
        <w:rPr>
          <w:rFonts w:ascii="PT Astra Serif" w:hAnsi="PT Astra Serif"/>
          <w:w w:val="105"/>
        </w:rPr>
        <w:t xml:space="preserve"> для решения проблем</w:t>
      </w:r>
      <w:r w:rsidR="00BC513C" w:rsidRPr="00773E8A">
        <w:rPr>
          <w:rFonts w:ascii="PT Astra Serif" w:hAnsi="PT Astra Serif"/>
          <w:w w:val="105"/>
        </w:rPr>
        <w:t>, возникающих</w:t>
      </w:r>
      <w:r w:rsidRPr="00773E8A">
        <w:rPr>
          <w:rFonts w:ascii="PT Astra Serif" w:hAnsi="PT Astra Serif"/>
          <w:w w:val="105"/>
        </w:rPr>
        <w:t xml:space="preserve"> в сфер</w:t>
      </w:r>
      <w:r w:rsidR="00BC513C" w:rsidRPr="00773E8A">
        <w:rPr>
          <w:rFonts w:ascii="PT Astra Serif" w:hAnsi="PT Astra Serif"/>
          <w:w w:val="105"/>
        </w:rPr>
        <w:t>ах</w:t>
      </w:r>
      <w:r w:rsidRPr="00773E8A">
        <w:rPr>
          <w:rFonts w:ascii="PT Astra Serif" w:hAnsi="PT Astra Serif"/>
          <w:w w:val="105"/>
        </w:rPr>
        <w:t xml:space="preserve"> </w:t>
      </w:r>
      <w:r w:rsidRPr="00F47402">
        <w:rPr>
          <w:rFonts w:ascii="PT Astra Serif" w:hAnsi="PT Astra Serif"/>
        </w:rPr>
        <w:t>водоснабжения и водоотведения</w:t>
      </w:r>
      <w:r w:rsidR="00E778BF">
        <w:rPr>
          <w:rFonts w:ascii="PT Astra Serif" w:hAnsi="PT Astra Serif"/>
        </w:rPr>
        <w:t xml:space="preserve"> в Ульяновской области</w:t>
      </w:r>
      <w:bookmarkEnd w:id="2"/>
      <w:r w:rsidR="00E778BF">
        <w:rPr>
          <w:rFonts w:ascii="PT Astra Serif" w:hAnsi="PT Astra Serif"/>
        </w:rPr>
        <w:t>.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eastAsia="PT Astra Serif" w:hAnsi="PT Astra Serif" w:cs="PT Astra Serif"/>
        </w:rPr>
        <w:t>2. </w:t>
      </w:r>
      <w:r w:rsidRPr="00F47402">
        <w:rPr>
          <w:rFonts w:ascii="PT Astra Serif" w:hAnsi="PT Astra Serif" w:cs="PT Astra Serif"/>
        </w:rPr>
        <w:t xml:space="preserve">Совет в своей деятельности руководствуется </w:t>
      </w:r>
      <w:hyperlink r:id="rId10" w:history="1">
        <w:r w:rsidRPr="00F47402">
          <w:rPr>
            <w:rFonts w:ascii="PT Astra Serif" w:hAnsi="PT Astra Serif" w:cs="PT Astra Serif"/>
          </w:rPr>
          <w:t>Конституцией</w:t>
        </w:r>
      </w:hyperlink>
      <w:r w:rsidRPr="00F47402">
        <w:rPr>
          <w:rFonts w:ascii="PT Astra Serif" w:hAnsi="PT Astra Serif" w:cs="PT Astra Serif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1" w:history="1">
        <w:r w:rsidRPr="00F47402">
          <w:rPr>
            <w:rFonts w:ascii="PT Astra Serif" w:hAnsi="PT Astra Serif" w:cs="PT Astra Serif"/>
          </w:rPr>
          <w:t>Уставом</w:t>
        </w:r>
      </w:hyperlink>
      <w:r w:rsidRPr="00F47402">
        <w:rPr>
          <w:rFonts w:ascii="PT Astra Serif" w:hAnsi="PT Astra Serif" w:cs="PT Astra Serif"/>
        </w:rP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eastAsia="PT Astra Serif" w:hAnsi="PT Astra Serif" w:cs="PT Astra Serif"/>
        </w:rPr>
        <w:t>3. Основными задачами Совета являются: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hAnsi="PT Astra Serif"/>
        </w:rPr>
        <w:t>1) систематизация информации о достижениях науки и техники в области технологий водоснабжения и водоотведения и содействие в её распространении в Ульяновской области, а также в использовании в деятельности организаций;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firstLine="709"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</w:rPr>
        <w:t xml:space="preserve">2) информирование представителей </w:t>
      </w:r>
      <w:r w:rsidRPr="00F47402">
        <w:rPr>
          <w:rFonts w:ascii="PT Astra Serif" w:hAnsi="PT Astra Serif" w:cs="PT Astra Serif"/>
        </w:rPr>
        <w:t xml:space="preserve">организаций </w:t>
      </w:r>
      <w:r w:rsidRPr="00F47402">
        <w:rPr>
          <w:rFonts w:ascii="PT Astra Serif" w:hAnsi="PT Astra Serif"/>
        </w:rPr>
        <w:t>об инновациях в сфер</w:t>
      </w:r>
      <w:r w:rsidR="00E77C31">
        <w:rPr>
          <w:rFonts w:ascii="PT Astra Serif" w:hAnsi="PT Astra Serif"/>
        </w:rPr>
        <w:t>ах</w:t>
      </w:r>
      <w:r w:rsidRPr="00F47402">
        <w:rPr>
          <w:rFonts w:ascii="PT Astra Serif" w:hAnsi="PT Astra Serif"/>
        </w:rPr>
        <w:t xml:space="preserve"> водоснабжения и водоотведения и содействие их внедрению в организациях;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firstLine="709"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</w:rPr>
        <w:t>3) выработка предложений по вопросам подготовки новых                                    и совершенствованию существующих нормативных правовых актов Ульяновской области по вопросам водоснабжения и водоотведения;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42" w:lineRule="auto"/>
        <w:ind w:firstLine="709"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</w:rPr>
        <w:t xml:space="preserve">4) выработка предложений о реализации в Ульяновской области проектов </w:t>
      </w:r>
      <w:r w:rsidRPr="00F47402">
        <w:rPr>
          <w:rFonts w:ascii="PT Astra Serif" w:hAnsi="PT Astra Serif"/>
        </w:rPr>
        <w:br/>
        <w:t>в сфер</w:t>
      </w:r>
      <w:r w:rsidR="00D637F9">
        <w:rPr>
          <w:rFonts w:ascii="PT Astra Serif" w:hAnsi="PT Astra Serif"/>
        </w:rPr>
        <w:t>ах</w:t>
      </w:r>
      <w:r w:rsidRPr="00F47402">
        <w:rPr>
          <w:rFonts w:ascii="PT Astra Serif" w:hAnsi="PT Astra Serif"/>
        </w:rPr>
        <w:t xml:space="preserve"> водоснабжения и водоотведения;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</w:rPr>
        <w:t xml:space="preserve">5) подготовка для Губернатора Ульяновской области, исполнительно-распорядительных органов местного самоуправления муниципальных </w:t>
      </w:r>
      <w:r w:rsidRPr="00F47402">
        <w:rPr>
          <w:rFonts w:ascii="PT Astra Serif" w:hAnsi="PT Astra Serif"/>
        </w:rPr>
        <w:lastRenderedPageBreak/>
        <w:t>образований Ульяновской области и организаций</w:t>
      </w:r>
      <w:r w:rsidR="00D637F9" w:rsidRPr="00D637F9">
        <w:rPr>
          <w:rFonts w:ascii="PT Astra Serif" w:hAnsi="PT Astra Serif"/>
        </w:rPr>
        <w:t xml:space="preserve"> </w:t>
      </w:r>
      <w:r w:rsidR="00D637F9" w:rsidRPr="00F47402">
        <w:rPr>
          <w:rFonts w:ascii="PT Astra Serif" w:hAnsi="PT Astra Serif"/>
        </w:rPr>
        <w:t>предложений</w:t>
      </w:r>
      <w:r w:rsidRPr="00F47402">
        <w:rPr>
          <w:rFonts w:ascii="PT Astra Serif" w:hAnsi="PT Astra Serif"/>
        </w:rPr>
        <w:t>, направленных на решение проблем в сфер</w:t>
      </w:r>
      <w:r w:rsidR="00D637F9">
        <w:rPr>
          <w:rFonts w:ascii="PT Astra Serif" w:hAnsi="PT Astra Serif"/>
        </w:rPr>
        <w:t>ах</w:t>
      </w:r>
      <w:r w:rsidRPr="00F47402">
        <w:rPr>
          <w:rFonts w:ascii="PT Astra Serif" w:hAnsi="PT Astra Serif"/>
        </w:rPr>
        <w:t xml:space="preserve"> водоснабжения и водоотведения </w:t>
      </w:r>
      <w:r w:rsidR="00D637F9">
        <w:rPr>
          <w:rFonts w:ascii="PT Astra Serif" w:hAnsi="PT Astra Serif"/>
        </w:rPr>
        <w:t>в Ул</w:t>
      </w:r>
      <w:r w:rsidRPr="00F47402">
        <w:rPr>
          <w:rFonts w:ascii="PT Astra Serif" w:hAnsi="PT Astra Serif"/>
        </w:rPr>
        <w:t>ьяновской области;</w:t>
      </w:r>
    </w:p>
    <w:p w:rsidR="006D3995" w:rsidRPr="00F47402" w:rsidRDefault="006D3995" w:rsidP="00ED06C0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</w:rPr>
        <w:t xml:space="preserve">6) выработка и представление организациям предложений </w:t>
      </w:r>
      <w:r w:rsidR="00D637F9">
        <w:rPr>
          <w:rFonts w:ascii="PT Astra Serif" w:hAnsi="PT Astra Serif"/>
        </w:rPr>
        <w:t xml:space="preserve">                                   </w:t>
      </w:r>
      <w:r w:rsidRPr="00F47402">
        <w:rPr>
          <w:rFonts w:ascii="PT Astra Serif" w:hAnsi="PT Astra Serif"/>
        </w:rPr>
        <w:t>и рекомендаций по вопросам их технологического развития и повышения эффективности осуществляемой ими деятельности.</w:t>
      </w:r>
    </w:p>
    <w:p w:rsidR="006D3995" w:rsidRPr="00F47402" w:rsidRDefault="006D3995" w:rsidP="00ED06C0">
      <w:pPr>
        <w:tabs>
          <w:tab w:val="left" w:pos="851"/>
          <w:tab w:val="left" w:pos="1276"/>
          <w:tab w:val="left" w:pos="1619"/>
          <w:tab w:val="left" w:pos="6096"/>
        </w:tabs>
        <w:spacing w:line="238" w:lineRule="auto"/>
        <w:ind w:firstLine="709"/>
        <w:contextualSpacing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  <w:w w:val="105"/>
        </w:rPr>
        <w:t>4. Основными</w:t>
      </w:r>
      <w:r w:rsidRPr="00F47402">
        <w:rPr>
          <w:rFonts w:ascii="PT Astra Serif" w:hAnsi="PT Astra Serif"/>
          <w:spacing w:val="4"/>
          <w:w w:val="105"/>
        </w:rPr>
        <w:t xml:space="preserve"> </w:t>
      </w:r>
      <w:r w:rsidRPr="00F47402">
        <w:rPr>
          <w:rFonts w:ascii="PT Astra Serif" w:hAnsi="PT Astra Serif"/>
          <w:w w:val="105"/>
        </w:rPr>
        <w:t>функциями</w:t>
      </w:r>
      <w:r w:rsidRPr="00F47402">
        <w:rPr>
          <w:rFonts w:ascii="PT Astra Serif" w:hAnsi="PT Astra Serif"/>
          <w:spacing w:val="-4"/>
          <w:w w:val="105"/>
        </w:rPr>
        <w:t xml:space="preserve"> </w:t>
      </w:r>
      <w:r w:rsidRPr="00F47402">
        <w:rPr>
          <w:rFonts w:ascii="PT Astra Serif" w:hAnsi="PT Astra Serif"/>
          <w:w w:val="105"/>
        </w:rPr>
        <w:t>Совета являются:</w:t>
      </w:r>
    </w:p>
    <w:p w:rsidR="006D3995" w:rsidRPr="00F47402" w:rsidRDefault="006D3995" w:rsidP="00ED06C0">
      <w:pPr>
        <w:tabs>
          <w:tab w:val="left" w:pos="851"/>
          <w:tab w:val="left" w:pos="897"/>
          <w:tab w:val="left" w:pos="1276"/>
          <w:tab w:val="left" w:pos="1839"/>
          <w:tab w:val="left" w:pos="3706"/>
          <w:tab w:val="left" w:pos="5327"/>
          <w:tab w:val="left" w:pos="5736"/>
          <w:tab w:val="left" w:pos="6096"/>
          <w:tab w:val="left" w:pos="6135"/>
          <w:tab w:val="left" w:pos="9255"/>
          <w:tab w:val="left" w:pos="9543"/>
          <w:tab w:val="left" w:pos="9859"/>
        </w:tabs>
        <w:spacing w:line="238" w:lineRule="auto"/>
        <w:ind w:firstLine="709"/>
        <w:contextualSpacing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</w:rPr>
        <w:t>1)</w:t>
      </w:r>
      <w:r w:rsidRPr="00F47402">
        <w:rPr>
          <w:rFonts w:ascii="PT Astra Serif" w:hAnsi="PT Astra Serif"/>
          <w:spacing w:val="28"/>
          <w:w w:val="65"/>
        </w:rPr>
        <w:t xml:space="preserve"> </w:t>
      </w:r>
      <w:r w:rsidRPr="00F47402">
        <w:rPr>
          <w:rFonts w:ascii="PT Astra Serif" w:hAnsi="PT Astra Serif"/>
        </w:rPr>
        <w:t xml:space="preserve">формирование предложений о приоритетных направлениях выполнения научно-исследовательских и проектно-конструкторских работ </w:t>
      </w:r>
      <w:r w:rsidR="00D637F9">
        <w:rPr>
          <w:rFonts w:ascii="PT Astra Serif" w:hAnsi="PT Astra Serif"/>
        </w:rPr>
        <w:t xml:space="preserve">                  </w:t>
      </w:r>
      <w:r w:rsidRPr="00F47402">
        <w:rPr>
          <w:rFonts w:ascii="PT Astra Serif" w:hAnsi="PT Astra Serif"/>
        </w:rPr>
        <w:t>в сфер</w:t>
      </w:r>
      <w:r w:rsidR="00D637F9">
        <w:rPr>
          <w:rFonts w:ascii="PT Astra Serif" w:hAnsi="PT Astra Serif"/>
        </w:rPr>
        <w:t>ах</w:t>
      </w:r>
      <w:r w:rsidRPr="00F47402">
        <w:rPr>
          <w:rFonts w:ascii="PT Astra Serif" w:hAnsi="PT Astra Serif"/>
        </w:rPr>
        <w:t xml:space="preserve"> водоснабжения и водоотведения в Ульяновской области;</w:t>
      </w:r>
    </w:p>
    <w:p w:rsidR="006D3995" w:rsidRPr="00F47402" w:rsidRDefault="006D3995" w:rsidP="00ED06C0">
      <w:pPr>
        <w:tabs>
          <w:tab w:val="left" w:pos="851"/>
          <w:tab w:val="left" w:pos="897"/>
          <w:tab w:val="left" w:pos="1276"/>
          <w:tab w:val="left" w:pos="1839"/>
          <w:tab w:val="left" w:pos="3706"/>
          <w:tab w:val="left" w:pos="5327"/>
          <w:tab w:val="left" w:pos="5736"/>
          <w:tab w:val="left" w:pos="6096"/>
          <w:tab w:val="left" w:pos="6135"/>
          <w:tab w:val="left" w:pos="9255"/>
          <w:tab w:val="left" w:pos="9543"/>
          <w:tab w:val="left" w:pos="9859"/>
        </w:tabs>
        <w:spacing w:line="238" w:lineRule="auto"/>
        <w:ind w:firstLine="709"/>
        <w:contextualSpacing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</w:rPr>
        <w:t>2) выработка</w:t>
      </w:r>
      <w:r w:rsidRPr="00F47402">
        <w:rPr>
          <w:rFonts w:ascii="PT Astra Serif" w:hAnsi="PT Astra Serif"/>
          <w:spacing w:val="39"/>
        </w:rPr>
        <w:t xml:space="preserve"> </w:t>
      </w:r>
      <w:r w:rsidRPr="00F47402">
        <w:rPr>
          <w:rFonts w:ascii="PT Astra Serif" w:hAnsi="PT Astra Serif"/>
        </w:rPr>
        <w:t>рекомендаций по вопросам развития</w:t>
      </w:r>
      <w:r w:rsidRPr="00F47402">
        <w:rPr>
          <w:rFonts w:ascii="PT Astra Serif" w:hAnsi="PT Astra Serif"/>
          <w:spacing w:val="17"/>
        </w:rPr>
        <w:t xml:space="preserve"> </w:t>
      </w:r>
      <w:r w:rsidR="002C255B">
        <w:rPr>
          <w:rFonts w:ascii="PT Astra Serif" w:hAnsi="PT Astra Serif"/>
          <w:spacing w:val="17"/>
        </w:rPr>
        <w:t xml:space="preserve">практики применения </w:t>
      </w:r>
      <w:r w:rsidR="002C255B" w:rsidRPr="00F47402">
        <w:rPr>
          <w:rFonts w:ascii="PT Astra Serif" w:hAnsi="PT Astra Serif"/>
        </w:rPr>
        <w:t>на</w:t>
      </w:r>
      <w:r w:rsidR="002C255B" w:rsidRPr="00F47402">
        <w:rPr>
          <w:rFonts w:ascii="PT Astra Serif" w:hAnsi="PT Astra Serif"/>
          <w:spacing w:val="60"/>
        </w:rPr>
        <w:t xml:space="preserve"> </w:t>
      </w:r>
      <w:r w:rsidR="002C255B" w:rsidRPr="00F47402">
        <w:rPr>
          <w:rFonts w:ascii="PT Astra Serif" w:hAnsi="PT Astra Serif"/>
        </w:rPr>
        <w:t>территории</w:t>
      </w:r>
      <w:r w:rsidR="002C255B" w:rsidRPr="00F47402">
        <w:rPr>
          <w:rFonts w:ascii="PT Astra Serif" w:hAnsi="PT Astra Serif"/>
          <w:spacing w:val="60"/>
        </w:rPr>
        <w:t xml:space="preserve"> </w:t>
      </w:r>
      <w:r w:rsidR="002C255B" w:rsidRPr="00F47402">
        <w:rPr>
          <w:rFonts w:ascii="PT Astra Serif" w:hAnsi="PT Astra Serif"/>
        </w:rPr>
        <w:t>Ульяновской</w:t>
      </w:r>
      <w:r w:rsidR="002C255B" w:rsidRPr="00F47402">
        <w:rPr>
          <w:rFonts w:ascii="PT Astra Serif" w:hAnsi="PT Astra Serif"/>
          <w:spacing w:val="28"/>
        </w:rPr>
        <w:t xml:space="preserve"> </w:t>
      </w:r>
      <w:r w:rsidR="002C255B" w:rsidRPr="00F47402">
        <w:rPr>
          <w:rFonts w:ascii="PT Astra Serif" w:hAnsi="PT Astra Serif"/>
        </w:rPr>
        <w:t>области</w:t>
      </w:r>
      <w:r w:rsidR="002C255B" w:rsidRPr="00F47402">
        <w:rPr>
          <w:rFonts w:ascii="PT Astra Serif" w:hAnsi="PT Astra Serif"/>
          <w:spacing w:val="14"/>
        </w:rPr>
        <w:t xml:space="preserve"> </w:t>
      </w:r>
      <w:r w:rsidRPr="00F47402">
        <w:rPr>
          <w:rFonts w:ascii="PT Astra Serif" w:hAnsi="PT Astra Serif"/>
        </w:rPr>
        <w:t>перспективных</w:t>
      </w:r>
      <w:r w:rsidRPr="00F47402">
        <w:rPr>
          <w:rFonts w:ascii="PT Astra Serif" w:hAnsi="PT Astra Serif"/>
          <w:spacing w:val="1"/>
        </w:rPr>
        <w:t xml:space="preserve"> </w:t>
      </w:r>
      <w:r w:rsidRPr="00F47402">
        <w:rPr>
          <w:rFonts w:ascii="PT Astra Serif" w:hAnsi="PT Astra Serif"/>
        </w:rPr>
        <w:t>технологий</w:t>
      </w:r>
      <w:r w:rsidRPr="00F47402">
        <w:rPr>
          <w:rFonts w:ascii="PT Astra Serif" w:hAnsi="PT Astra Serif"/>
          <w:spacing w:val="23"/>
        </w:rPr>
        <w:t xml:space="preserve"> </w:t>
      </w:r>
      <w:r w:rsidRPr="00ED06C0">
        <w:rPr>
          <w:rFonts w:ascii="PT Astra Serif" w:hAnsi="PT Astra Serif"/>
        </w:rPr>
        <w:t>в сфер</w:t>
      </w:r>
      <w:r w:rsidR="00D637F9" w:rsidRPr="00ED06C0">
        <w:rPr>
          <w:rFonts w:ascii="PT Astra Serif" w:hAnsi="PT Astra Serif"/>
        </w:rPr>
        <w:t>ах</w:t>
      </w:r>
      <w:r w:rsidRPr="00ED06C0">
        <w:rPr>
          <w:rFonts w:ascii="PT Astra Serif" w:hAnsi="PT Astra Serif"/>
        </w:rPr>
        <w:t xml:space="preserve"> водоснабжения и водоотведения</w:t>
      </w:r>
      <w:r w:rsidR="002C255B" w:rsidRPr="00ED06C0">
        <w:rPr>
          <w:rFonts w:ascii="PT Astra Serif" w:hAnsi="PT Astra Serif"/>
        </w:rPr>
        <w:t>,</w:t>
      </w:r>
      <w:r w:rsidRPr="00F47402">
        <w:rPr>
          <w:rFonts w:ascii="PT Astra Serif" w:hAnsi="PT Astra Serif"/>
          <w:spacing w:val="6"/>
        </w:rPr>
        <w:t xml:space="preserve"> </w:t>
      </w:r>
      <w:r w:rsidRPr="00F47402">
        <w:rPr>
          <w:rFonts w:ascii="PT Astra Serif" w:hAnsi="PT Astra Serif"/>
        </w:rPr>
        <w:t>подготовк</w:t>
      </w:r>
      <w:r w:rsidR="002C255B">
        <w:rPr>
          <w:rFonts w:ascii="PT Astra Serif" w:hAnsi="PT Astra Serif"/>
        </w:rPr>
        <w:t>а</w:t>
      </w:r>
      <w:r w:rsidRPr="00F47402">
        <w:rPr>
          <w:rFonts w:ascii="PT Astra Serif" w:hAnsi="PT Astra Serif"/>
          <w:spacing w:val="18"/>
        </w:rPr>
        <w:t xml:space="preserve"> </w:t>
      </w:r>
      <w:r w:rsidR="00ED06C0">
        <w:rPr>
          <w:rFonts w:ascii="PT Astra Serif" w:hAnsi="PT Astra Serif"/>
        </w:rPr>
        <w:t>предложений</w:t>
      </w:r>
      <w:r w:rsidR="002C255B">
        <w:rPr>
          <w:rFonts w:ascii="PT Astra Serif" w:hAnsi="PT Astra Serif"/>
        </w:rPr>
        <w:t xml:space="preserve"> </w:t>
      </w:r>
      <w:r w:rsidR="00ED06C0">
        <w:rPr>
          <w:rFonts w:ascii="PT Astra Serif" w:hAnsi="PT Astra Serif"/>
        </w:rPr>
        <w:br/>
      </w:r>
      <w:r w:rsidRPr="00F47402">
        <w:rPr>
          <w:rFonts w:ascii="PT Astra Serif" w:hAnsi="PT Astra Serif"/>
        </w:rPr>
        <w:t>о</w:t>
      </w:r>
      <w:r w:rsidRPr="00F47402">
        <w:rPr>
          <w:rFonts w:ascii="PT Astra Serif" w:hAnsi="PT Astra Serif"/>
          <w:spacing w:val="13"/>
        </w:rPr>
        <w:t xml:space="preserve"> </w:t>
      </w:r>
      <w:r w:rsidRPr="00F47402">
        <w:rPr>
          <w:rFonts w:ascii="PT Astra Serif" w:hAnsi="PT Astra Serif"/>
        </w:rPr>
        <w:t>реализации</w:t>
      </w:r>
      <w:r w:rsidRPr="00F47402">
        <w:rPr>
          <w:rFonts w:ascii="PT Astra Serif" w:hAnsi="PT Astra Serif"/>
          <w:spacing w:val="38"/>
        </w:rPr>
        <w:t xml:space="preserve"> </w:t>
      </w:r>
      <w:r w:rsidRPr="00F47402">
        <w:rPr>
          <w:rFonts w:ascii="PT Astra Serif" w:hAnsi="PT Astra Serif"/>
        </w:rPr>
        <w:t>в Ульяновской области соответствующих проектов в указанных сферах;</w:t>
      </w:r>
    </w:p>
    <w:p w:rsidR="006D3995" w:rsidRPr="00F47402" w:rsidRDefault="006D3995" w:rsidP="00ED06C0">
      <w:pPr>
        <w:tabs>
          <w:tab w:val="left" w:pos="851"/>
          <w:tab w:val="left" w:pos="897"/>
          <w:tab w:val="left" w:pos="1276"/>
          <w:tab w:val="left" w:pos="1839"/>
          <w:tab w:val="left" w:pos="3706"/>
          <w:tab w:val="left" w:pos="5327"/>
          <w:tab w:val="left" w:pos="5736"/>
          <w:tab w:val="left" w:pos="6096"/>
          <w:tab w:val="left" w:pos="6135"/>
          <w:tab w:val="left" w:pos="9255"/>
          <w:tab w:val="left" w:pos="9543"/>
          <w:tab w:val="left" w:pos="9859"/>
        </w:tabs>
        <w:spacing w:line="238" w:lineRule="auto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F47402">
        <w:rPr>
          <w:rFonts w:ascii="PT Astra Serif" w:hAnsi="PT Astra Serif"/>
        </w:rPr>
        <w:t xml:space="preserve">3) взаимодействие с представителями проектных, строительных, научных, образовательных и иных организаций, в том числе организаций, являющихся производителями и (или) поставщиками оборудования, реагентов и иных материалов, используемых при осуществлении деятельности в сферах водоснабжения и водоотведения, разработки или продукция которых могут иметь практическое значение для модернизации объектов водоснабжения </w:t>
      </w:r>
      <w:r w:rsidR="00014835">
        <w:rPr>
          <w:rFonts w:ascii="PT Astra Serif" w:hAnsi="PT Astra Serif"/>
        </w:rPr>
        <w:t xml:space="preserve">                     </w:t>
      </w:r>
      <w:r w:rsidRPr="00F47402">
        <w:rPr>
          <w:rFonts w:ascii="PT Astra Serif" w:hAnsi="PT Astra Serif"/>
        </w:rPr>
        <w:t>и водоотведения, расположенных на территории Ульяновской области;</w:t>
      </w:r>
      <w:proofErr w:type="gramEnd"/>
    </w:p>
    <w:p w:rsidR="006D3995" w:rsidRPr="00F47402" w:rsidRDefault="006D3995" w:rsidP="00ED06C0">
      <w:pPr>
        <w:tabs>
          <w:tab w:val="left" w:pos="851"/>
          <w:tab w:val="left" w:pos="897"/>
          <w:tab w:val="left" w:pos="1276"/>
          <w:tab w:val="left" w:pos="1839"/>
          <w:tab w:val="left" w:pos="3706"/>
          <w:tab w:val="left" w:pos="5327"/>
          <w:tab w:val="left" w:pos="5736"/>
          <w:tab w:val="left" w:pos="6096"/>
          <w:tab w:val="left" w:pos="6135"/>
          <w:tab w:val="left" w:pos="9255"/>
          <w:tab w:val="left" w:pos="9543"/>
          <w:tab w:val="left" w:pos="9859"/>
        </w:tabs>
        <w:spacing w:line="238" w:lineRule="auto"/>
        <w:ind w:firstLine="709"/>
        <w:contextualSpacing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</w:rPr>
        <w:t xml:space="preserve">4) организация и проведение </w:t>
      </w:r>
      <w:r w:rsidR="00014835" w:rsidRPr="00F47402">
        <w:rPr>
          <w:rFonts w:ascii="PT Astra Serif" w:hAnsi="PT Astra Serif"/>
        </w:rPr>
        <w:t xml:space="preserve">для представителей органов местного самоуправления муниципальных образований Ульяновской области </w:t>
      </w:r>
      <w:r w:rsidR="00014835">
        <w:rPr>
          <w:rFonts w:ascii="PT Astra Serif" w:hAnsi="PT Astra Serif"/>
        </w:rPr>
        <w:t xml:space="preserve">                            </w:t>
      </w:r>
      <w:r w:rsidR="00014835" w:rsidRPr="00F47402">
        <w:rPr>
          <w:rFonts w:ascii="PT Astra Serif" w:hAnsi="PT Astra Serif"/>
        </w:rPr>
        <w:t xml:space="preserve">и организаций </w:t>
      </w:r>
      <w:r w:rsidRPr="00F47402">
        <w:rPr>
          <w:rFonts w:ascii="PT Astra Serif" w:hAnsi="PT Astra Serif"/>
        </w:rPr>
        <w:t xml:space="preserve">совещаний, семинаров, конференций и иных </w:t>
      </w:r>
      <w:r w:rsidR="00014835">
        <w:rPr>
          <w:rFonts w:ascii="PT Astra Serif" w:hAnsi="PT Astra Serif"/>
        </w:rPr>
        <w:t xml:space="preserve">подобных </w:t>
      </w:r>
      <w:r w:rsidRPr="00F47402">
        <w:rPr>
          <w:rFonts w:ascii="PT Astra Serif" w:hAnsi="PT Astra Serif"/>
        </w:rPr>
        <w:t>мероприятий по вопросам, относящимся к ведени</w:t>
      </w:r>
      <w:r w:rsidR="00014835">
        <w:rPr>
          <w:rFonts w:ascii="PT Astra Serif" w:hAnsi="PT Astra Serif"/>
        </w:rPr>
        <w:t>ю</w:t>
      </w:r>
      <w:r w:rsidRPr="00F47402">
        <w:rPr>
          <w:rFonts w:ascii="PT Astra Serif" w:hAnsi="PT Astra Serif"/>
        </w:rPr>
        <w:t xml:space="preserve"> Совета;</w:t>
      </w:r>
    </w:p>
    <w:p w:rsidR="006D3995" w:rsidRPr="00F47402" w:rsidRDefault="006D3995" w:rsidP="00ED06C0">
      <w:pPr>
        <w:tabs>
          <w:tab w:val="left" w:pos="851"/>
          <w:tab w:val="left" w:pos="897"/>
          <w:tab w:val="left" w:pos="1276"/>
          <w:tab w:val="left" w:pos="1839"/>
          <w:tab w:val="left" w:pos="3706"/>
          <w:tab w:val="left" w:pos="5327"/>
          <w:tab w:val="left" w:pos="5736"/>
          <w:tab w:val="left" w:pos="6096"/>
          <w:tab w:val="left" w:pos="6135"/>
          <w:tab w:val="left" w:pos="9255"/>
          <w:tab w:val="left" w:pos="9543"/>
          <w:tab w:val="left" w:pos="9859"/>
        </w:tabs>
        <w:spacing w:line="238" w:lineRule="auto"/>
        <w:ind w:firstLine="709"/>
        <w:contextualSpacing/>
        <w:jc w:val="both"/>
        <w:rPr>
          <w:rFonts w:ascii="PT Astra Serif" w:hAnsi="PT Astra Serif"/>
        </w:rPr>
      </w:pPr>
      <w:r w:rsidRPr="00F47402">
        <w:rPr>
          <w:rFonts w:ascii="PT Astra Serif" w:hAnsi="PT Astra Serif"/>
        </w:rPr>
        <w:t xml:space="preserve">5) выработка </w:t>
      </w:r>
      <w:r w:rsidR="00036D28" w:rsidRPr="00F47402">
        <w:rPr>
          <w:rFonts w:ascii="PT Astra Serif" w:hAnsi="PT Astra Serif"/>
        </w:rPr>
        <w:t xml:space="preserve">для организаций </w:t>
      </w:r>
      <w:r w:rsidRPr="00F47402">
        <w:rPr>
          <w:rFonts w:ascii="PT Astra Serif" w:hAnsi="PT Astra Serif"/>
        </w:rPr>
        <w:t xml:space="preserve">рекомендаций по </w:t>
      </w:r>
      <w:r w:rsidR="00036D28">
        <w:rPr>
          <w:rFonts w:ascii="PT Astra Serif" w:hAnsi="PT Astra Serif"/>
        </w:rPr>
        <w:t xml:space="preserve">вопросам </w:t>
      </w:r>
      <w:r w:rsidRPr="00F47402">
        <w:rPr>
          <w:rFonts w:ascii="PT Astra Serif" w:hAnsi="PT Astra Serif"/>
        </w:rPr>
        <w:t>внедрени</w:t>
      </w:r>
      <w:r w:rsidR="00036D28">
        <w:rPr>
          <w:rFonts w:ascii="PT Astra Serif" w:hAnsi="PT Astra Serif"/>
        </w:rPr>
        <w:t>я</w:t>
      </w:r>
      <w:r w:rsidRPr="00F47402">
        <w:rPr>
          <w:rFonts w:ascii="PT Astra Serif" w:hAnsi="PT Astra Serif"/>
        </w:rPr>
        <w:t xml:space="preserve"> новых технологий, материалов и оборудования.</w:t>
      </w:r>
    </w:p>
    <w:p w:rsidR="006D3995" w:rsidRPr="00F47402" w:rsidRDefault="006D3995" w:rsidP="00ED06C0">
      <w:pPr>
        <w:spacing w:line="238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eastAsia="PT Astra Serif" w:hAnsi="PT Astra Serif" w:cs="PT Astra Serif"/>
        </w:rPr>
        <w:t>5. Совет для решения возложенных на него основных задач имеет право:</w:t>
      </w:r>
    </w:p>
    <w:p w:rsidR="006D3995" w:rsidRPr="00F47402" w:rsidRDefault="006D3995" w:rsidP="00ED06C0">
      <w:pPr>
        <w:spacing w:line="238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hAnsi="PT Astra Serif"/>
          <w:color w:val="181A1A"/>
          <w:w w:val="105"/>
        </w:rPr>
        <w:t xml:space="preserve">1) </w:t>
      </w:r>
      <w:r w:rsidRPr="00F47402">
        <w:rPr>
          <w:rFonts w:ascii="PT Astra Serif" w:hAnsi="PT Astra Serif"/>
        </w:rPr>
        <w:t xml:space="preserve">запрашивать в установленном законодательством порядке </w:t>
      </w:r>
      <w:r w:rsidRPr="00F47402">
        <w:rPr>
          <w:rFonts w:ascii="PT Astra Serif" w:hAnsi="PT Astra Serif"/>
        </w:rPr>
        <w:br/>
        <w:t xml:space="preserve">у </w:t>
      </w:r>
      <w:bookmarkStart w:id="5" w:name="_Hlk101195434"/>
      <w:r w:rsidRPr="00F47402">
        <w:rPr>
          <w:rFonts w:ascii="PT Astra Serif" w:hAnsi="PT Astra Serif"/>
        </w:rPr>
        <w:t>территориальных органов федеральных органов исполнительной власти</w:t>
      </w:r>
      <w:bookmarkEnd w:id="5"/>
      <w:r w:rsidRPr="00F47402">
        <w:rPr>
          <w:rFonts w:ascii="PT Astra Serif" w:hAnsi="PT Astra Serif"/>
        </w:rPr>
        <w:t>, исполнительных органов Ульяновской области, органов местного самоуправления муниципальных образований Ульяновской области, научных, образовательных</w:t>
      </w:r>
      <w:r w:rsidR="00036D28">
        <w:rPr>
          <w:rFonts w:ascii="PT Astra Serif" w:hAnsi="PT Astra Serif"/>
        </w:rPr>
        <w:t>,</w:t>
      </w:r>
      <w:r w:rsidR="00036D28" w:rsidRPr="00036D28">
        <w:rPr>
          <w:rFonts w:ascii="PT Astra Serif" w:hAnsi="PT Astra Serif"/>
        </w:rPr>
        <w:t xml:space="preserve"> </w:t>
      </w:r>
      <w:r w:rsidR="00036D28" w:rsidRPr="00F47402">
        <w:rPr>
          <w:rFonts w:ascii="PT Astra Serif" w:hAnsi="PT Astra Serif"/>
        </w:rPr>
        <w:t>общественных</w:t>
      </w:r>
      <w:r w:rsidRPr="00F47402">
        <w:rPr>
          <w:rFonts w:ascii="PT Astra Serif" w:hAnsi="PT Astra Serif"/>
        </w:rPr>
        <w:t xml:space="preserve"> и иных организаций материалы </w:t>
      </w:r>
      <w:r w:rsidRPr="00F47402">
        <w:rPr>
          <w:rFonts w:ascii="PT Astra Serif" w:hAnsi="PT Astra Serif"/>
        </w:rPr>
        <w:br/>
        <w:t>и информацию по вопросам, относящимся к ведени</w:t>
      </w:r>
      <w:r w:rsidR="00036D28">
        <w:rPr>
          <w:rFonts w:ascii="PT Astra Serif" w:hAnsi="PT Astra Serif"/>
        </w:rPr>
        <w:t>ю</w:t>
      </w:r>
      <w:r w:rsidRPr="00F47402">
        <w:rPr>
          <w:rFonts w:ascii="PT Astra Serif" w:hAnsi="PT Astra Serif"/>
        </w:rPr>
        <w:t xml:space="preserve"> Совета;</w:t>
      </w:r>
    </w:p>
    <w:p w:rsidR="006D3995" w:rsidRPr="00F47402" w:rsidRDefault="006D3995" w:rsidP="00ED06C0">
      <w:pPr>
        <w:pStyle w:val="ab"/>
        <w:tabs>
          <w:tab w:val="left" w:pos="851"/>
          <w:tab w:val="left" w:pos="1539"/>
          <w:tab w:val="left" w:pos="6096"/>
        </w:tabs>
        <w:spacing w:line="238" w:lineRule="auto"/>
        <w:ind w:left="0" w:firstLine="709"/>
        <w:contextualSpacing/>
        <w:rPr>
          <w:rFonts w:ascii="PT Astra Serif" w:hAnsi="PT Astra Serif"/>
          <w:color w:val="181A1A"/>
          <w:w w:val="105"/>
          <w:sz w:val="28"/>
          <w:szCs w:val="28"/>
          <w:lang w:val="ru-RU"/>
        </w:rPr>
      </w:pPr>
      <w:r w:rsidRPr="00F47402">
        <w:rPr>
          <w:rFonts w:ascii="PT Astra Serif" w:hAnsi="PT Astra Serif"/>
          <w:color w:val="181A1A"/>
          <w:w w:val="105"/>
          <w:sz w:val="28"/>
          <w:szCs w:val="28"/>
          <w:lang w:val="ru-RU"/>
        </w:rPr>
        <w:t xml:space="preserve">2) </w:t>
      </w:r>
      <w:r w:rsidRPr="00F47402">
        <w:rPr>
          <w:rFonts w:ascii="PT Astra Serif" w:eastAsia="PT Astra Serif" w:hAnsi="PT Astra Serif" w:cs="PT Astra Serif"/>
          <w:sz w:val="28"/>
          <w:szCs w:val="28"/>
          <w:lang w:val="ru-RU"/>
        </w:rPr>
        <w:t xml:space="preserve">приглашать на заседания Совета представителей </w:t>
      </w:r>
      <w:r w:rsidRPr="00F47402">
        <w:rPr>
          <w:rFonts w:ascii="PT Astra Serif" w:hAnsi="PT Astra Serif"/>
          <w:sz w:val="28"/>
          <w:szCs w:val="28"/>
          <w:lang w:val="ru-RU"/>
        </w:rPr>
        <w:t>территориальных органов федеральных органов исполнительной власти</w:t>
      </w:r>
      <w:r w:rsidRPr="00F47402">
        <w:rPr>
          <w:rFonts w:ascii="PT Astra Serif" w:eastAsia="PT Astra Serif" w:hAnsi="PT Astra Serif" w:cs="PT Astra Serif"/>
          <w:sz w:val="28"/>
          <w:szCs w:val="28"/>
          <w:lang w:val="ru-RU"/>
        </w:rPr>
        <w:t xml:space="preserve">, </w:t>
      </w:r>
      <w:r>
        <w:rPr>
          <w:rFonts w:ascii="PT Astra Serif" w:eastAsia="PT Astra Serif" w:hAnsi="PT Astra Serif" w:cs="PT Astra Serif"/>
          <w:sz w:val="28"/>
          <w:szCs w:val="28"/>
          <w:lang w:val="ru-RU"/>
        </w:rPr>
        <w:t xml:space="preserve">исполнительных </w:t>
      </w:r>
      <w:r w:rsidRPr="00F47402">
        <w:rPr>
          <w:rFonts w:ascii="PT Astra Serif" w:hAnsi="PT Astra Serif"/>
          <w:color w:val="181A1A"/>
          <w:w w:val="105"/>
          <w:sz w:val="28"/>
          <w:szCs w:val="28"/>
          <w:lang w:val="ru-RU"/>
        </w:rPr>
        <w:t>органов</w:t>
      </w:r>
      <w:r w:rsidRPr="00F47402">
        <w:rPr>
          <w:rFonts w:ascii="PT Astra Serif" w:hAnsi="PT Astra Serif"/>
          <w:color w:val="181A1A"/>
          <w:spacing w:val="1"/>
          <w:w w:val="105"/>
          <w:sz w:val="28"/>
          <w:szCs w:val="28"/>
          <w:lang w:val="ru-RU"/>
        </w:rPr>
        <w:t xml:space="preserve"> </w:t>
      </w:r>
      <w:r w:rsidRPr="00F47402">
        <w:rPr>
          <w:rFonts w:ascii="PT Astra Serif" w:hAnsi="PT Astra Serif"/>
          <w:color w:val="181A1A"/>
          <w:w w:val="105"/>
          <w:sz w:val="28"/>
          <w:szCs w:val="28"/>
          <w:lang w:val="ru-RU"/>
        </w:rPr>
        <w:t>Ульяновской</w:t>
      </w:r>
      <w:r w:rsidRPr="00F47402">
        <w:rPr>
          <w:rFonts w:ascii="PT Astra Serif" w:hAnsi="PT Astra Serif"/>
          <w:color w:val="181A1A"/>
          <w:spacing w:val="1"/>
          <w:w w:val="105"/>
          <w:sz w:val="28"/>
          <w:szCs w:val="28"/>
          <w:lang w:val="ru-RU"/>
        </w:rPr>
        <w:t xml:space="preserve"> </w:t>
      </w:r>
      <w:r w:rsidRPr="00F47402">
        <w:rPr>
          <w:rFonts w:ascii="PT Astra Serif" w:hAnsi="PT Astra Serif"/>
          <w:color w:val="181A1A"/>
          <w:w w:val="105"/>
          <w:sz w:val="28"/>
          <w:szCs w:val="28"/>
          <w:lang w:val="ru-RU"/>
        </w:rPr>
        <w:t>области</w:t>
      </w:r>
      <w:r w:rsidRPr="00F47402">
        <w:rPr>
          <w:rFonts w:ascii="PT Astra Serif" w:hAnsi="PT Astra Serif"/>
          <w:color w:val="363838"/>
          <w:w w:val="105"/>
          <w:sz w:val="28"/>
          <w:szCs w:val="28"/>
          <w:lang w:val="ru-RU"/>
        </w:rPr>
        <w:t>,</w:t>
      </w:r>
      <w:r w:rsidRPr="00F47402">
        <w:rPr>
          <w:rFonts w:ascii="PT Astra Serif" w:hAnsi="PT Astra Serif"/>
          <w:color w:val="363838"/>
          <w:spacing w:val="1"/>
          <w:w w:val="105"/>
          <w:sz w:val="28"/>
          <w:szCs w:val="28"/>
          <w:lang w:val="ru-RU"/>
        </w:rPr>
        <w:t xml:space="preserve"> </w:t>
      </w:r>
      <w:r w:rsidRPr="00ED06C0">
        <w:rPr>
          <w:rFonts w:ascii="PT Astra Serif" w:hAnsi="PT Astra Serif"/>
          <w:spacing w:val="1"/>
          <w:w w:val="105"/>
          <w:sz w:val="28"/>
          <w:szCs w:val="28"/>
          <w:lang w:val="ru-RU"/>
        </w:rPr>
        <w:t xml:space="preserve">органов местного самоуправления муниципальных образований </w:t>
      </w:r>
      <w:r w:rsidRPr="00F47402">
        <w:rPr>
          <w:rFonts w:ascii="PT Astra Serif" w:hAnsi="PT Astra Serif"/>
          <w:color w:val="181A1A"/>
          <w:w w:val="105"/>
          <w:sz w:val="28"/>
          <w:szCs w:val="28"/>
          <w:lang w:val="ru-RU"/>
        </w:rPr>
        <w:t>Ульяновской области и организаций</w:t>
      </w:r>
      <w:r w:rsidRPr="00F47402">
        <w:rPr>
          <w:rFonts w:ascii="PT Astra Serif" w:hAnsi="PT Astra Serif"/>
          <w:color w:val="181A1A"/>
          <w:spacing w:val="1"/>
          <w:w w:val="105"/>
          <w:sz w:val="28"/>
          <w:szCs w:val="28"/>
          <w:lang w:val="ru-RU"/>
        </w:rPr>
        <w:t xml:space="preserve"> для участия в рассмотрении вопросов, включённых в повестки дня заседаний </w:t>
      </w:r>
      <w:r w:rsidRPr="00F47402">
        <w:rPr>
          <w:rFonts w:ascii="PT Astra Serif" w:hAnsi="PT Astra Serif"/>
          <w:color w:val="181A1A"/>
          <w:w w:val="105"/>
          <w:sz w:val="28"/>
          <w:szCs w:val="28"/>
          <w:lang w:val="ru-RU"/>
        </w:rPr>
        <w:t>Совета;</w:t>
      </w:r>
    </w:p>
    <w:p w:rsidR="006D3995" w:rsidRPr="00ED06C0" w:rsidRDefault="006D3995" w:rsidP="00ED06C0">
      <w:pPr>
        <w:spacing w:line="238" w:lineRule="auto"/>
        <w:ind w:firstLine="709"/>
        <w:jc w:val="both"/>
        <w:rPr>
          <w:rFonts w:ascii="PT Astra Serif" w:hAnsi="PT Astra Serif"/>
        </w:rPr>
      </w:pPr>
      <w:r w:rsidRPr="00ED06C0">
        <w:rPr>
          <w:rFonts w:ascii="PT Astra Serif" w:hAnsi="PT Astra Serif"/>
        </w:rPr>
        <w:t xml:space="preserve">3) привлекать для участия в заседаниях Совета на безвозмездной </w:t>
      </w:r>
      <w:r w:rsidR="00ED06C0">
        <w:rPr>
          <w:rFonts w:ascii="PT Astra Serif" w:hAnsi="PT Astra Serif"/>
        </w:rPr>
        <w:br/>
      </w:r>
      <w:r w:rsidRPr="00ED06C0">
        <w:rPr>
          <w:rFonts w:ascii="PT Astra Serif" w:hAnsi="PT Astra Serif"/>
        </w:rPr>
        <w:t>основе и по согласованию экспертов, а также представителей научных, образовательных</w:t>
      </w:r>
      <w:r w:rsidR="00435855" w:rsidRPr="00ED06C0">
        <w:rPr>
          <w:rFonts w:ascii="PT Astra Serif" w:hAnsi="PT Astra Serif"/>
        </w:rPr>
        <w:t>,</w:t>
      </w:r>
      <w:r w:rsidRPr="00ED06C0">
        <w:rPr>
          <w:rFonts w:ascii="PT Astra Serif" w:hAnsi="PT Astra Serif"/>
        </w:rPr>
        <w:t xml:space="preserve"> </w:t>
      </w:r>
      <w:r w:rsidR="00435855" w:rsidRPr="00ED06C0">
        <w:rPr>
          <w:rFonts w:ascii="PT Astra Serif" w:hAnsi="PT Astra Serif"/>
        </w:rPr>
        <w:t xml:space="preserve">общественных </w:t>
      </w:r>
      <w:r w:rsidRPr="00ED06C0">
        <w:rPr>
          <w:rFonts w:ascii="PT Astra Serif" w:hAnsi="PT Astra Serif"/>
        </w:rPr>
        <w:t>и иных организаций;</w:t>
      </w:r>
    </w:p>
    <w:p w:rsidR="006D3995" w:rsidRPr="00F47402" w:rsidRDefault="006D3995" w:rsidP="00ED06C0">
      <w:pPr>
        <w:pStyle w:val="ab"/>
        <w:tabs>
          <w:tab w:val="left" w:pos="851"/>
          <w:tab w:val="left" w:pos="1539"/>
          <w:tab w:val="left" w:pos="6096"/>
        </w:tabs>
        <w:spacing w:line="238" w:lineRule="auto"/>
        <w:ind w:left="0" w:firstLine="709"/>
        <w:contextualSpacing/>
        <w:rPr>
          <w:rFonts w:ascii="PT Astra Serif" w:hAnsi="PT Astra Serif"/>
          <w:sz w:val="28"/>
          <w:szCs w:val="28"/>
          <w:lang w:val="ru-RU"/>
        </w:rPr>
      </w:pPr>
      <w:r w:rsidRPr="00F47402">
        <w:rPr>
          <w:rFonts w:ascii="PT Astra Serif" w:hAnsi="PT Astra Serif"/>
          <w:sz w:val="28"/>
          <w:szCs w:val="28"/>
          <w:lang w:val="ru-RU"/>
        </w:rPr>
        <w:t xml:space="preserve">4) привлекать по согласованию экспертов для формирования предложений и рекомендаций по вопросам технологического обеспечения </w:t>
      </w:r>
      <w:r w:rsidRPr="00F47402">
        <w:rPr>
          <w:rFonts w:ascii="PT Astra Serif" w:hAnsi="PT Astra Serif"/>
          <w:sz w:val="28"/>
          <w:szCs w:val="28"/>
          <w:lang w:val="ru-RU"/>
        </w:rPr>
        <w:lastRenderedPageBreak/>
        <w:t>систем водоснабжения и водоотведения в Ульяновской области и повышени</w:t>
      </w:r>
      <w:r w:rsidR="00435855">
        <w:rPr>
          <w:rFonts w:ascii="PT Astra Serif" w:hAnsi="PT Astra Serif"/>
          <w:sz w:val="28"/>
          <w:szCs w:val="28"/>
          <w:lang w:val="ru-RU"/>
        </w:rPr>
        <w:t>я</w:t>
      </w:r>
      <w:r w:rsidRPr="00F47402">
        <w:rPr>
          <w:rFonts w:ascii="PT Astra Serif" w:hAnsi="PT Astra Serif"/>
          <w:sz w:val="28"/>
          <w:szCs w:val="28"/>
          <w:lang w:val="ru-RU"/>
        </w:rPr>
        <w:t xml:space="preserve"> эффективности экономической деятельности организаций;</w:t>
      </w:r>
    </w:p>
    <w:p w:rsidR="006D3995" w:rsidRPr="00F47402" w:rsidRDefault="006D3995" w:rsidP="00ED06C0">
      <w:pPr>
        <w:pStyle w:val="ab"/>
        <w:tabs>
          <w:tab w:val="left" w:pos="851"/>
          <w:tab w:val="left" w:pos="1539"/>
          <w:tab w:val="left" w:pos="6096"/>
        </w:tabs>
        <w:ind w:left="0" w:firstLine="709"/>
        <w:contextualSpacing/>
        <w:rPr>
          <w:rFonts w:ascii="PT Astra Serif" w:hAnsi="PT Astra Serif"/>
          <w:color w:val="181A1A"/>
          <w:w w:val="110"/>
          <w:sz w:val="28"/>
          <w:szCs w:val="28"/>
          <w:lang w:val="ru-RU"/>
        </w:rPr>
      </w:pPr>
      <w:r w:rsidRPr="00F47402">
        <w:rPr>
          <w:rFonts w:ascii="PT Astra Serif" w:hAnsi="PT Astra Serif"/>
          <w:sz w:val="28"/>
          <w:szCs w:val="28"/>
          <w:lang w:val="ru-RU"/>
        </w:rPr>
        <w:t xml:space="preserve">5) обеспечивать обсуждение </w:t>
      </w:r>
      <w:r w:rsidR="00435855" w:rsidRPr="00F47402">
        <w:rPr>
          <w:rFonts w:ascii="PT Astra Serif" w:hAnsi="PT Astra Serif"/>
          <w:sz w:val="28"/>
          <w:szCs w:val="28"/>
          <w:lang w:val="ru-RU"/>
        </w:rPr>
        <w:t xml:space="preserve">с заинтересованными организациями </w:t>
      </w:r>
      <w:r w:rsidR="00435855">
        <w:rPr>
          <w:rFonts w:ascii="PT Astra Serif" w:hAnsi="PT Astra Serif"/>
          <w:sz w:val="28"/>
          <w:szCs w:val="28"/>
          <w:lang w:val="ru-RU"/>
        </w:rPr>
        <w:t xml:space="preserve">                     </w:t>
      </w:r>
      <w:r w:rsidR="00435855" w:rsidRPr="00F47402">
        <w:rPr>
          <w:rFonts w:ascii="PT Astra Serif" w:hAnsi="PT Astra Serif"/>
          <w:sz w:val="28"/>
          <w:szCs w:val="28"/>
          <w:lang w:val="ru-RU"/>
        </w:rPr>
        <w:t xml:space="preserve">и гражданами </w:t>
      </w:r>
      <w:r w:rsidR="00435855">
        <w:rPr>
          <w:rFonts w:ascii="PT Astra Serif" w:hAnsi="PT Astra Serif"/>
          <w:sz w:val="28"/>
          <w:szCs w:val="28"/>
          <w:lang w:val="ru-RU"/>
        </w:rPr>
        <w:t xml:space="preserve">вопросов, возникающих </w:t>
      </w:r>
      <w:r w:rsidRPr="00F47402">
        <w:rPr>
          <w:rFonts w:ascii="PT Astra Serif" w:hAnsi="PT Astra Serif"/>
          <w:sz w:val="28"/>
          <w:szCs w:val="28"/>
          <w:lang w:val="ru-RU"/>
        </w:rPr>
        <w:t>в сфер</w:t>
      </w:r>
      <w:r w:rsidR="00435855">
        <w:rPr>
          <w:rFonts w:ascii="PT Astra Serif" w:hAnsi="PT Astra Serif"/>
          <w:sz w:val="28"/>
          <w:szCs w:val="28"/>
          <w:lang w:val="ru-RU"/>
        </w:rPr>
        <w:t>ах</w:t>
      </w:r>
      <w:r w:rsidRPr="00F47402">
        <w:rPr>
          <w:rFonts w:ascii="PT Astra Serif" w:hAnsi="PT Astra Serif"/>
          <w:sz w:val="28"/>
          <w:szCs w:val="28"/>
          <w:lang w:val="ru-RU"/>
        </w:rPr>
        <w:t xml:space="preserve"> водоснабжения </w:t>
      </w:r>
      <w:r w:rsidR="00E778BF">
        <w:rPr>
          <w:rFonts w:ascii="PT Astra Serif" w:hAnsi="PT Astra Serif"/>
          <w:sz w:val="28"/>
          <w:szCs w:val="28"/>
          <w:lang w:val="ru-RU"/>
        </w:rPr>
        <w:t xml:space="preserve">                                   </w:t>
      </w:r>
      <w:r w:rsidRPr="00F47402">
        <w:rPr>
          <w:rFonts w:ascii="PT Astra Serif" w:hAnsi="PT Astra Serif"/>
          <w:sz w:val="28"/>
          <w:szCs w:val="28"/>
          <w:lang w:val="ru-RU"/>
        </w:rPr>
        <w:t xml:space="preserve">и водоотведения </w:t>
      </w:r>
      <w:r w:rsidR="00E778BF">
        <w:rPr>
          <w:rFonts w:ascii="PT Astra Serif" w:hAnsi="PT Astra Serif"/>
          <w:sz w:val="28"/>
          <w:szCs w:val="28"/>
          <w:lang w:val="ru-RU"/>
        </w:rPr>
        <w:t>на территории</w:t>
      </w:r>
      <w:r w:rsidRPr="00F47402">
        <w:rPr>
          <w:rFonts w:ascii="PT Astra Serif" w:hAnsi="PT Astra Serif"/>
          <w:sz w:val="28"/>
          <w:szCs w:val="28"/>
          <w:lang w:val="ru-RU"/>
        </w:rPr>
        <w:t xml:space="preserve"> Ульяновской области;</w:t>
      </w:r>
    </w:p>
    <w:p w:rsidR="006D3995" w:rsidRPr="00F47402" w:rsidRDefault="006D3995" w:rsidP="00ED06C0">
      <w:pPr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eastAsia="PT Astra Serif" w:hAnsi="PT Astra Serif" w:cs="PT Astra Serif"/>
        </w:rPr>
        <w:t xml:space="preserve">6) образовывать из числа членов Совета, а также из числа представителей органов и организаций, не входящих в состав Совета, межведомственные комиссии и рабочие группы. Руководители межведомственных комиссий </w:t>
      </w:r>
      <w:r w:rsidRPr="00F47402">
        <w:rPr>
          <w:rFonts w:ascii="PT Astra Serif" w:eastAsia="PT Astra Serif" w:hAnsi="PT Astra Serif" w:cs="PT Astra Serif"/>
        </w:rPr>
        <w:br/>
        <w:t>и рабочих групп, а также их составы утверждаются председателем Совета. Порядок деятельности межведомственных комиссий и рабочих групп Совета определяется ими самостоятельно.</w:t>
      </w:r>
    </w:p>
    <w:p w:rsidR="006D3995" w:rsidRPr="00F47402" w:rsidRDefault="006D3995" w:rsidP="00ED06C0">
      <w:pPr>
        <w:tabs>
          <w:tab w:val="left" w:pos="7938"/>
        </w:tabs>
        <w:suppressAutoHyphens/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eastAsia="PT Astra Serif" w:hAnsi="PT Astra Serif" w:cs="PT Astra Serif"/>
        </w:rPr>
        <w:t>6. В состав Совета входят председатель Совета, заместитель председателя Совета, секретарь Совета и иные члены Совета. Состав Совета утверждается распоряжением Губернатора Ульяновской области.</w:t>
      </w:r>
    </w:p>
    <w:p w:rsidR="006D3995" w:rsidRPr="00F47402" w:rsidRDefault="006D3995" w:rsidP="00ED06C0">
      <w:pPr>
        <w:tabs>
          <w:tab w:val="left" w:pos="7938"/>
        </w:tabs>
        <w:suppressAutoHyphens/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eastAsia="PT Astra Serif" w:hAnsi="PT Astra Serif" w:cs="PT Astra Serif"/>
          <w:color w:val="00000A"/>
          <w:u w:color="00000A"/>
        </w:rPr>
        <w:t xml:space="preserve">7. </w:t>
      </w:r>
      <w:r w:rsidRPr="00F47402">
        <w:rPr>
          <w:rFonts w:ascii="PT Astra Serif" w:eastAsia="PT Astra Serif" w:hAnsi="PT Astra Serif" w:cs="PT Astra Serif"/>
        </w:rPr>
        <w:t>Председателем Совета является Губернатор Ульяновской области.</w:t>
      </w:r>
    </w:p>
    <w:p w:rsidR="006D3995" w:rsidRPr="00F47402" w:rsidRDefault="006D3995" w:rsidP="00ED06C0">
      <w:pPr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eastAsia="PT Astra Serif" w:hAnsi="PT Astra Serif" w:cs="PT Astra Serif"/>
        </w:rPr>
        <w:t xml:space="preserve">8. </w:t>
      </w:r>
      <w:r w:rsidRPr="00F47402">
        <w:rPr>
          <w:rFonts w:ascii="PT Astra Serif" w:hAnsi="PT Astra Serif" w:cs="PT Astra Serif"/>
        </w:rPr>
        <w:t>Председатель Совета:</w:t>
      </w:r>
    </w:p>
    <w:p w:rsidR="006D3995" w:rsidRPr="00F47402" w:rsidRDefault="006D3995" w:rsidP="00ED06C0">
      <w:pPr>
        <w:ind w:firstLine="709"/>
        <w:jc w:val="both"/>
        <w:rPr>
          <w:rFonts w:ascii="PT Astra Serif" w:eastAsia="PT Astra Serif" w:hAnsi="PT Astra Serif" w:cs="PT Astra Serif"/>
        </w:rPr>
      </w:pPr>
      <w:r w:rsidRPr="00F47402">
        <w:rPr>
          <w:rFonts w:ascii="PT Astra Serif" w:hAnsi="PT Astra Serif" w:cs="PT Astra Serif"/>
        </w:rPr>
        <w:t>1) осуществляет общее руководство деятельностью Совета;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2) утверждает место, дату и время проведения заседания Совета;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3) утверждает на основе предложений членов Совета план деятельности Совета и повестку дня заседания Совета;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4) проводит заседания и председательствует на заседаниях Совета;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5) подписывает протоколы заседаний Совета;</w:t>
      </w:r>
    </w:p>
    <w:p w:rsidR="006D3995" w:rsidRPr="00F47402" w:rsidRDefault="002A2E5A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даё</w:t>
      </w:r>
      <w:r w:rsidR="006D3995" w:rsidRPr="00F47402">
        <w:rPr>
          <w:rFonts w:ascii="PT Astra Serif" w:hAnsi="PT Astra Serif" w:cs="PT Astra Serif"/>
        </w:rPr>
        <w:t xml:space="preserve">т в пределах своих полномочий поручения секретарю Совета </w:t>
      </w:r>
      <w:r>
        <w:rPr>
          <w:rFonts w:ascii="PT Astra Serif" w:hAnsi="PT Astra Serif" w:cs="PT Astra Serif"/>
        </w:rPr>
        <w:t xml:space="preserve">                      </w:t>
      </w:r>
      <w:r w:rsidR="006D3995" w:rsidRPr="00F47402">
        <w:rPr>
          <w:rFonts w:ascii="PT Astra Serif" w:hAnsi="PT Astra Serif" w:cs="PT Astra Serif"/>
        </w:rPr>
        <w:t>и иным членам Совета по вопросам, относящимся к компетенции Совета.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9. В отсутствие председателя Совета его обязанности исполняет заместитель председателя Совета.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10. Секретарь Совета: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1) информирует членов Совета о месте</w:t>
      </w:r>
      <w:r w:rsidR="002A2E5A">
        <w:rPr>
          <w:rFonts w:ascii="PT Astra Serif" w:hAnsi="PT Astra Serif" w:cs="PT Astra Serif"/>
        </w:rPr>
        <w:t>,</w:t>
      </w:r>
      <w:r w:rsidRPr="00F47402">
        <w:rPr>
          <w:rFonts w:ascii="PT Astra Serif" w:hAnsi="PT Astra Serif" w:cs="PT Astra Serif"/>
        </w:rPr>
        <w:t xml:space="preserve"> </w:t>
      </w:r>
      <w:r w:rsidR="002A2E5A" w:rsidRPr="00F47402">
        <w:rPr>
          <w:rFonts w:ascii="PT Astra Serif" w:hAnsi="PT Astra Serif" w:cs="PT Astra Serif"/>
        </w:rPr>
        <w:t xml:space="preserve">дате, </w:t>
      </w:r>
      <w:r w:rsidRPr="00F47402">
        <w:rPr>
          <w:rFonts w:ascii="PT Astra Serif" w:hAnsi="PT Astra Serif" w:cs="PT Astra Serif"/>
        </w:rPr>
        <w:t>и времени проведения очередного заседания Совета, о подлежащих рассмотрению вопросах, а также обеспечивает членов Совета необходимыми материалами;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2) координирует деятельность образованных Советом межведомственных комиссий и рабочих групп;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3) оформляет протоколы заседаний Совета;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4) исполняет поручения председателя Совета.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10. Члены Совета: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1) участвуют в заседаниях Совета лично;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 xml:space="preserve">2) вносят предложения по вопросам, подлежащим включению в план деятельности Совета, повестку дня заседания Совета, а также предложения </w:t>
      </w:r>
      <w:r w:rsidRPr="00F47402">
        <w:rPr>
          <w:rFonts w:ascii="PT Astra Serif" w:hAnsi="PT Astra Serif" w:cs="PT Astra Serif"/>
        </w:rPr>
        <w:br/>
        <w:t>о порядке обсуждения вопросов на заседании Совета и по проекту протокола заседания Совета;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3) участвуют в подготовке материалов к заседаниям Совета;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4) выступают на заседаниях Совета, пользуясь при этом правом решающего голоса по всем рассматриваемым Советом вопросам, выступают на заседаниях образованных Советом межведомственных комиссий и рабочих групп, членами которых они являются.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 xml:space="preserve">11. Заседания Совета проводятся не реже одного раза в 3 месяца. </w:t>
      </w:r>
      <w:r w:rsidR="00ED06C0">
        <w:rPr>
          <w:rFonts w:ascii="PT Astra Serif" w:hAnsi="PT Astra Serif" w:cs="PT Astra Serif"/>
        </w:rPr>
        <w:br/>
      </w:r>
      <w:r w:rsidRPr="00F47402">
        <w:rPr>
          <w:rFonts w:ascii="PT Astra Serif" w:hAnsi="PT Astra Serif" w:cs="PT Astra Serif"/>
        </w:rPr>
        <w:t xml:space="preserve">По решению председателя Совета могут проводиться внеочередные заседания Совета. Председатель Совета принимает решение о проведении внеочередного заседания Совета по собственной инициативе или по требованию </w:t>
      </w:r>
      <w:r w:rsidR="00286EAB">
        <w:rPr>
          <w:rFonts w:ascii="PT Astra Serif" w:hAnsi="PT Astra Serif" w:cs="PT Astra Serif"/>
        </w:rPr>
        <w:t xml:space="preserve">хотя                        бы одного </w:t>
      </w:r>
      <w:r w:rsidRPr="00F47402">
        <w:rPr>
          <w:rFonts w:ascii="PT Astra Serif" w:hAnsi="PT Astra Serif" w:cs="PT Astra Serif"/>
        </w:rPr>
        <w:t>член</w:t>
      </w:r>
      <w:r w:rsidR="00286EAB">
        <w:rPr>
          <w:rFonts w:ascii="PT Astra Serif" w:hAnsi="PT Astra Serif" w:cs="PT Astra Serif"/>
        </w:rPr>
        <w:t>а</w:t>
      </w:r>
      <w:r w:rsidRPr="00F47402">
        <w:rPr>
          <w:rFonts w:ascii="PT Astra Serif" w:hAnsi="PT Astra Serif" w:cs="PT Astra Serif"/>
        </w:rPr>
        <w:t xml:space="preserve"> Совета.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12. Заседание Совета считается правомочным, если в н</w:t>
      </w:r>
      <w:r w:rsidR="00286EAB">
        <w:rPr>
          <w:rFonts w:ascii="PT Astra Serif" w:hAnsi="PT Astra Serif" w:cs="PT Astra Serif"/>
        </w:rPr>
        <w:t>ё</w:t>
      </w:r>
      <w:r w:rsidRPr="00F47402">
        <w:rPr>
          <w:rFonts w:ascii="PT Astra Serif" w:hAnsi="PT Astra Serif" w:cs="PT Astra Serif"/>
        </w:rPr>
        <w:t>м участвуют более половины от установленного числа его членов. Решения Совета принимаются большинством голосов от числа членов Совета, присутствующих на его заседании. В случае равенства числа голосов решающим является голос председательствующего на заседании Совета.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 xml:space="preserve">13. Решения Совета отражаются в протоколе заседания Совета, который подписывается лицом, председательствующим на заседании Совета, </w:t>
      </w:r>
      <w:r w:rsidRPr="00F47402">
        <w:rPr>
          <w:rFonts w:ascii="PT Astra Serif" w:hAnsi="PT Astra Serif" w:cs="PT Astra Serif"/>
        </w:rPr>
        <w:br/>
        <w:t>и секретарём Совета.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В целях обеспечения реализации решений Совета могут издаваться указы, распоряжения и даваться поручения Губернатора Ульяновской области.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 xml:space="preserve">14. Решения, принимаемые на заседаниях Совета, носят </w:t>
      </w:r>
      <w:proofErr w:type="spellStart"/>
      <w:proofErr w:type="gramStart"/>
      <w:r w:rsidRPr="00F47402">
        <w:rPr>
          <w:rFonts w:ascii="PT Astra Serif" w:hAnsi="PT Astra Serif" w:cs="PT Astra Serif"/>
        </w:rPr>
        <w:t>рекоменда</w:t>
      </w:r>
      <w:proofErr w:type="spellEnd"/>
      <w:r w:rsidR="00ED06C0">
        <w:rPr>
          <w:rFonts w:ascii="PT Astra Serif" w:hAnsi="PT Astra Serif" w:cs="PT Astra Serif"/>
        </w:rPr>
        <w:t>-</w:t>
      </w:r>
      <w:r w:rsidRPr="00F47402">
        <w:rPr>
          <w:rFonts w:ascii="PT Astra Serif" w:hAnsi="PT Astra Serif" w:cs="PT Astra Serif"/>
        </w:rPr>
        <w:t>тельный</w:t>
      </w:r>
      <w:proofErr w:type="gramEnd"/>
      <w:r w:rsidRPr="00F47402">
        <w:rPr>
          <w:rFonts w:ascii="PT Astra Serif" w:hAnsi="PT Astra Serif" w:cs="PT Astra Serif"/>
        </w:rPr>
        <w:t xml:space="preserve"> характер и направляются на рассмотрение Губернатору Ульяновской области, исполнительным органам Ульяновской области, органам местного самоуправления муниципальных образований Ульяновской области, иным заинтересованным органам и организациям.</w:t>
      </w:r>
    </w:p>
    <w:p w:rsidR="006D3995" w:rsidRPr="00F47402" w:rsidRDefault="006D3995" w:rsidP="00ED06C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47402">
        <w:rPr>
          <w:rFonts w:ascii="PT Astra Serif" w:hAnsi="PT Astra Serif" w:cs="PT Astra Serif"/>
        </w:rPr>
        <w:t>15. Информационное, документационное, правовое, материально-техническое и транспортное обеспечение деятельности Совета осуществляет Министерство жилищно-коммунального хозяйства и строительства Ульяновской области.</w:t>
      </w:r>
    </w:p>
    <w:p w:rsidR="006D3995" w:rsidRPr="00F47402" w:rsidRDefault="006D3995" w:rsidP="006D3995">
      <w:pPr>
        <w:spacing w:line="238" w:lineRule="auto"/>
        <w:ind w:firstLine="709"/>
        <w:jc w:val="both"/>
        <w:rPr>
          <w:rFonts w:ascii="PT Astra Serif" w:eastAsia="PT Astra Serif" w:hAnsi="PT Astra Serif" w:cs="PT Astra Serif"/>
        </w:rPr>
      </w:pPr>
    </w:p>
    <w:p w:rsidR="00ED06C0" w:rsidRDefault="00ED06C0" w:rsidP="006D3995">
      <w:pPr>
        <w:spacing w:line="238" w:lineRule="auto"/>
        <w:jc w:val="center"/>
        <w:rPr>
          <w:rFonts w:ascii="PT Astra Serif" w:eastAsia="PT Astra Serif" w:hAnsi="PT Astra Serif" w:cs="PT Astra Serif"/>
        </w:rPr>
      </w:pPr>
    </w:p>
    <w:p w:rsidR="006D3995" w:rsidRDefault="00ED06C0" w:rsidP="006D3995">
      <w:pPr>
        <w:spacing w:line="238" w:lineRule="auto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___________________</w:t>
      </w:r>
    </w:p>
    <w:p w:rsidR="003A2EEA" w:rsidRPr="001376AD" w:rsidRDefault="003A2EEA" w:rsidP="006D3995">
      <w:pPr>
        <w:jc w:val="right"/>
        <w:rPr>
          <w:rFonts w:ascii="PT Astra Serif" w:hAnsi="PT Astra Serif"/>
        </w:rPr>
      </w:pPr>
    </w:p>
    <w:sectPr w:rsidR="003A2EEA" w:rsidRPr="001376AD" w:rsidSect="00D220DC">
      <w:pgSz w:w="11906" w:h="16838" w:code="9"/>
      <w:pgMar w:top="1135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BC" w:rsidRDefault="00D132BC">
      <w:r>
        <w:separator/>
      </w:r>
    </w:p>
  </w:endnote>
  <w:endnote w:type="continuationSeparator" w:id="0">
    <w:p w:rsidR="00D132BC" w:rsidRDefault="00D1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95" w:rsidRPr="005F7115" w:rsidRDefault="00ED06C0" w:rsidP="00C43A8B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0807ан2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BC" w:rsidRDefault="00D132BC">
      <w:r>
        <w:separator/>
      </w:r>
    </w:p>
  </w:footnote>
  <w:footnote w:type="continuationSeparator" w:id="0">
    <w:p w:rsidR="00D132BC" w:rsidRDefault="00D1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95" w:rsidRPr="00724428" w:rsidRDefault="006D3995" w:rsidP="00C43A8B">
    <w:pPr>
      <w:pStyle w:val="a4"/>
      <w:jc w:val="center"/>
      <w:rPr>
        <w:rFonts w:ascii="PT Astra Serif" w:hAnsi="PT Astra Serif"/>
      </w:rPr>
    </w:pPr>
    <w:r w:rsidRPr="00724428">
      <w:rPr>
        <w:rFonts w:ascii="PT Astra Serif" w:hAnsi="PT Astra Serif"/>
      </w:rPr>
      <w:fldChar w:fldCharType="begin"/>
    </w:r>
    <w:r w:rsidRPr="00724428">
      <w:rPr>
        <w:rFonts w:ascii="PT Astra Serif" w:hAnsi="PT Astra Serif"/>
      </w:rPr>
      <w:instrText>PAGE   \* MERGEFORMAT</w:instrText>
    </w:r>
    <w:r w:rsidRPr="00724428">
      <w:rPr>
        <w:rFonts w:ascii="PT Astra Serif" w:hAnsi="PT Astra Serif"/>
      </w:rPr>
      <w:fldChar w:fldCharType="separate"/>
    </w:r>
    <w:r w:rsidR="006C015D">
      <w:rPr>
        <w:rFonts w:ascii="PT Astra Serif" w:hAnsi="PT Astra Serif"/>
        <w:noProof/>
      </w:rPr>
      <w:t>4</w:t>
    </w:r>
    <w:r w:rsidRPr="00724428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B95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E33"/>
    <w:rsid w:val="00007FB6"/>
    <w:rsid w:val="000105BA"/>
    <w:rsid w:val="0001094F"/>
    <w:rsid w:val="00010DD0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C1"/>
    <w:rsid w:val="00014124"/>
    <w:rsid w:val="00014233"/>
    <w:rsid w:val="000143D6"/>
    <w:rsid w:val="000146F9"/>
    <w:rsid w:val="00014835"/>
    <w:rsid w:val="00014CFE"/>
    <w:rsid w:val="00015280"/>
    <w:rsid w:val="00015497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8C"/>
    <w:rsid w:val="00021ACC"/>
    <w:rsid w:val="00021CE9"/>
    <w:rsid w:val="00021EF0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629"/>
    <w:rsid w:val="00030AD0"/>
    <w:rsid w:val="00030EFD"/>
    <w:rsid w:val="000315FE"/>
    <w:rsid w:val="000318D5"/>
    <w:rsid w:val="00032114"/>
    <w:rsid w:val="000322E7"/>
    <w:rsid w:val="0003240E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D28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E06"/>
    <w:rsid w:val="00044E6A"/>
    <w:rsid w:val="000454A6"/>
    <w:rsid w:val="00045602"/>
    <w:rsid w:val="0004585A"/>
    <w:rsid w:val="00045BA6"/>
    <w:rsid w:val="00045CFF"/>
    <w:rsid w:val="00045EC1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6D03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3FA4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BCD"/>
    <w:rsid w:val="000821EA"/>
    <w:rsid w:val="00082CA1"/>
    <w:rsid w:val="00082CAC"/>
    <w:rsid w:val="000830BB"/>
    <w:rsid w:val="00083F93"/>
    <w:rsid w:val="000845CE"/>
    <w:rsid w:val="0008508A"/>
    <w:rsid w:val="00085473"/>
    <w:rsid w:val="0008547B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2D7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B7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6C30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37B"/>
    <w:rsid w:val="0011457C"/>
    <w:rsid w:val="001149A3"/>
    <w:rsid w:val="00114A16"/>
    <w:rsid w:val="00114DCA"/>
    <w:rsid w:val="00114DE1"/>
    <w:rsid w:val="00115620"/>
    <w:rsid w:val="00115A25"/>
    <w:rsid w:val="001162A8"/>
    <w:rsid w:val="00116B44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54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C6"/>
    <w:rsid w:val="0013698A"/>
    <w:rsid w:val="00136999"/>
    <w:rsid w:val="00136AD0"/>
    <w:rsid w:val="00136CD2"/>
    <w:rsid w:val="00136EC7"/>
    <w:rsid w:val="001370A5"/>
    <w:rsid w:val="001373A6"/>
    <w:rsid w:val="001376AD"/>
    <w:rsid w:val="001376B9"/>
    <w:rsid w:val="00137C20"/>
    <w:rsid w:val="00140502"/>
    <w:rsid w:val="0014071E"/>
    <w:rsid w:val="00140EE1"/>
    <w:rsid w:val="00141109"/>
    <w:rsid w:val="00141127"/>
    <w:rsid w:val="0014126F"/>
    <w:rsid w:val="0014134E"/>
    <w:rsid w:val="001413DF"/>
    <w:rsid w:val="001414E6"/>
    <w:rsid w:val="001419F0"/>
    <w:rsid w:val="00141D7F"/>
    <w:rsid w:val="00141F72"/>
    <w:rsid w:val="00142D30"/>
    <w:rsid w:val="00142F80"/>
    <w:rsid w:val="0014332A"/>
    <w:rsid w:val="00143686"/>
    <w:rsid w:val="00143BBE"/>
    <w:rsid w:val="00143BF6"/>
    <w:rsid w:val="00144173"/>
    <w:rsid w:val="00144455"/>
    <w:rsid w:val="00144AE4"/>
    <w:rsid w:val="00144BDB"/>
    <w:rsid w:val="00144CA9"/>
    <w:rsid w:val="00144D18"/>
    <w:rsid w:val="00144D35"/>
    <w:rsid w:val="001450EE"/>
    <w:rsid w:val="001452DF"/>
    <w:rsid w:val="001453C6"/>
    <w:rsid w:val="0014570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B5F"/>
    <w:rsid w:val="001531BA"/>
    <w:rsid w:val="00153485"/>
    <w:rsid w:val="001534E8"/>
    <w:rsid w:val="001535D2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6F3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5071"/>
    <w:rsid w:val="001652B5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1EB5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2BA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6FC"/>
    <w:rsid w:val="0018575B"/>
    <w:rsid w:val="0018577A"/>
    <w:rsid w:val="00185ADC"/>
    <w:rsid w:val="00185C0A"/>
    <w:rsid w:val="00186121"/>
    <w:rsid w:val="00186367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D9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B80"/>
    <w:rsid w:val="001D3C1D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15F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6D9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296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548B"/>
    <w:rsid w:val="00235AE0"/>
    <w:rsid w:val="00235B55"/>
    <w:rsid w:val="00236535"/>
    <w:rsid w:val="002365E4"/>
    <w:rsid w:val="00236CF2"/>
    <w:rsid w:val="00236FD8"/>
    <w:rsid w:val="0024093E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B1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DE"/>
    <w:rsid w:val="0027532D"/>
    <w:rsid w:val="00275ACC"/>
    <w:rsid w:val="00275B9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6EAB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C85"/>
    <w:rsid w:val="00295E2D"/>
    <w:rsid w:val="002964BB"/>
    <w:rsid w:val="002966BC"/>
    <w:rsid w:val="00296956"/>
    <w:rsid w:val="002969EE"/>
    <w:rsid w:val="00296F9F"/>
    <w:rsid w:val="00297260"/>
    <w:rsid w:val="002972A4"/>
    <w:rsid w:val="0029755D"/>
    <w:rsid w:val="00297ACC"/>
    <w:rsid w:val="002A00D5"/>
    <w:rsid w:val="002A0243"/>
    <w:rsid w:val="002A0682"/>
    <w:rsid w:val="002A0697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57D"/>
    <w:rsid w:val="002A2688"/>
    <w:rsid w:val="002A2D6D"/>
    <w:rsid w:val="002A2E5A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4B5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23A8"/>
    <w:rsid w:val="002C24F2"/>
    <w:rsid w:val="002C255B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6"/>
    <w:rsid w:val="003168A1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591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0916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1468"/>
    <w:rsid w:val="003A14FF"/>
    <w:rsid w:val="003A1813"/>
    <w:rsid w:val="003A1F97"/>
    <w:rsid w:val="003A2287"/>
    <w:rsid w:val="003A228D"/>
    <w:rsid w:val="003A2511"/>
    <w:rsid w:val="003A2EEA"/>
    <w:rsid w:val="003A34D2"/>
    <w:rsid w:val="003A44E2"/>
    <w:rsid w:val="003A4505"/>
    <w:rsid w:val="003A4776"/>
    <w:rsid w:val="003A4ED4"/>
    <w:rsid w:val="003A5627"/>
    <w:rsid w:val="003A5992"/>
    <w:rsid w:val="003A5A2B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617D"/>
    <w:rsid w:val="003B66FE"/>
    <w:rsid w:val="003B693F"/>
    <w:rsid w:val="003B6D80"/>
    <w:rsid w:val="003B6F7A"/>
    <w:rsid w:val="003B72A2"/>
    <w:rsid w:val="003B7850"/>
    <w:rsid w:val="003B7F35"/>
    <w:rsid w:val="003C02FF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4A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194"/>
    <w:rsid w:val="003D28B8"/>
    <w:rsid w:val="003D2B58"/>
    <w:rsid w:val="003D31C6"/>
    <w:rsid w:val="003D3461"/>
    <w:rsid w:val="003D3EEC"/>
    <w:rsid w:val="003D45B1"/>
    <w:rsid w:val="003D45DC"/>
    <w:rsid w:val="003D464C"/>
    <w:rsid w:val="003D48EB"/>
    <w:rsid w:val="003D4B59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380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4F49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F4D"/>
    <w:rsid w:val="0043523F"/>
    <w:rsid w:val="004357FC"/>
    <w:rsid w:val="00435855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643"/>
    <w:rsid w:val="00450701"/>
    <w:rsid w:val="004507A8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DE1"/>
    <w:rsid w:val="00454FA4"/>
    <w:rsid w:val="00455202"/>
    <w:rsid w:val="00455396"/>
    <w:rsid w:val="0045550F"/>
    <w:rsid w:val="00455BCA"/>
    <w:rsid w:val="00455F2C"/>
    <w:rsid w:val="0045601D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6F1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8F9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CB6"/>
    <w:rsid w:val="00493D87"/>
    <w:rsid w:val="00493DF9"/>
    <w:rsid w:val="00493EC8"/>
    <w:rsid w:val="004946C1"/>
    <w:rsid w:val="0049529E"/>
    <w:rsid w:val="004953B6"/>
    <w:rsid w:val="00495B14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23C"/>
    <w:rsid w:val="004A3528"/>
    <w:rsid w:val="004A3A77"/>
    <w:rsid w:val="004A3B42"/>
    <w:rsid w:val="004A4087"/>
    <w:rsid w:val="004A4258"/>
    <w:rsid w:val="004A427A"/>
    <w:rsid w:val="004A460A"/>
    <w:rsid w:val="004A49BE"/>
    <w:rsid w:val="004A4C59"/>
    <w:rsid w:val="004A4D30"/>
    <w:rsid w:val="004A4FD9"/>
    <w:rsid w:val="004A500B"/>
    <w:rsid w:val="004A5100"/>
    <w:rsid w:val="004A548A"/>
    <w:rsid w:val="004A5510"/>
    <w:rsid w:val="004A5FFA"/>
    <w:rsid w:val="004A68E9"/>
    <w:rsid w:val="004A6997"/>
    <w:rsid w:val="004A724E"/>
    <w:rsid w:val="004A73E8"/>
    <w:rsid w:val="004A775B"/>
    <w:rsid w:val="004A7B4C"/>
    <w:rsid w:val="004A7BC1"/>
    <w:rsid w:val="004B0633"/>
    <w:rsid w:val="004B070F"/>
    <w:rsid w:val="004B0986"/>
    <w:rsid w:val="004B10CD"/>
    <w:rsid w:val="004B11F8"/>
    <w:rsid w:val="004B121B"/>
    <w:rsid w:val="004B14AE"/>
    <w:rsid w:val="004B1AE3"/>
    <w:rsid w:val="004B1B0D"/>
    <w:rsid w:val="004B2662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E55"/>
    <w:rsid w:val="004C12CA"/>
    <w:rsid w:val="004C1645"/>
    <w:rsid w:val="004C1BA2"/>
    <w:rsid w:val="004C1C9B"/>
    <w:rsid w:val="004C1D0C"/>
    <w:rsid w:val="004C219D"/>
    <w:rsid w:val="004C2DDE"/>
    <w:rsid w:val="004C2E65"/>
    <w:rsid w:val="004C2F2D"/>
    <w:rsid w:val="004C34BC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63BE"/>
    <w:rsid w:val="004C6519"/>
    <w:rsid w:val="004C6853"/>
    <w:rsid w:val="004C6BC1"/>
    <w:rsid w:val="004C6D67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6D07"/>
    <w:rsid w:val="004E7629"/>
    <w:rsid w:val="004E7B20"/>
    <w:rsid w:val="004E7B2D"/>
    <w:rsid w:val="004E7C43"/>
    <w:rsid w:val="004F089C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ED8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B7"/>
    <w:rsid w:val="0052478B"/>
    <w:rsid w:val="005250C7"/>
    <w:rsid w:val="00525817"/>
    <w:rsid w:val="00525879"/>
    <w:rsid w:val="00525911"/>
    <w:rsid w:val="00525D04"/>
    <w:rsid w:val="0052609D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D2C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7E5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923"/>
    <w:rsid w:val="00570A7B"/>
    <w:rsid w:val="00570AD4"/>
    <w:rsid w:val="00570D71"/>
    <w:rsid w:val="00570E2B"/>
    <w:rsid w:val="005714CF"/>
    <w:rsid w:val="00571A2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5C7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344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1E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BBF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856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FB3"/>
    <w:rsid w:val="00600007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3338"/>
    <w:rsid w:val="006034E3"/>
    <w:rsid w:val="006035C8"/>
    <w:rsid w:val="00603840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38E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8F2"/>
    <w:rsid w:val="006135AF"/>
    <w:rsid w:val="0061393B"/>
    <w:rsid w:val="00613C84"/>
    <w:rsid w:val="00614B83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C4F"/>
    <w:rsid w:val="00634C84"/>
    <w:rsid w:val="006351AB"/>
    <w:rsid w:val="00635280"/>
    <w:rsid w:val="006359DF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B63"/>
    <w:rsid w:val="00641CAA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6AA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56"/>
    <w:rsid w:val="00662F6E"/>
    <w:rsid w:val="006633D1"/>
    <w:rsid w:val="00663768"/>
    <w:rsid w:val="006639DD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E2B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F1A"/>
    <w:rsid w:val="00681450"/>
    <w:rsid w:val="00681AC9"/>
    <w:rsid w:val="00681BAE"/>
    <w:rsid w:val="00681C95"/>
    <w:rsid w:val="00681F8A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5EE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423"/>
    <w:rsid w:val="006A5612"/>
    <w:rsid w:val="006A5CD1"/>
    <w:rsid w:val="006A619A"/>
    <w:rsid w:val="006A6398"/>
    <w:rsid w:val="006A71C9"/>
    <w:rsid w:val="006A723B"/>
    <w:rsid w:val="006A742C"/>
    <w:rsid w:val="006A7A48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415"/>
    <w:rsid w:val="006B4653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5D"/>
    <w:rsid w:val="006C01A6"/>
    <w:rsid w:val="006C0282"/>
    <w:rsid w:val="006C07D8"/>
    <w:rsid w:val="006C14C5"/>
    <w:rsid w:val="006C1AE0"/>
    <w:rsid w:val="006C22B5"/>
    <w:rsid w:val="006C230E"/>
    <w:rsid w:val="006C2A1D"/>
    <w:rsid w:val="006C2BD1"/>
    <w:rsid w:val="006C2C45"/>
    <w:rsid w:val="006C3545"/>
    <w:rsid w:val="006C355A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A47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3EB"/>
    <w:rsid w:val="006D38EF"/>
    <w:rsid w:val="006D3995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122"/>
    <w:rsid w:val="006E1983"/>
    <w:rsid w:val="006E1E5E"/>
    <w:rsid w:val="006E208F"/>
    <w:rsid w:val="006E2782"/>
    <w:rsid w:val="006E2C19"/>
    <w:rsid w:val="006E2D48"/>
    <w:rsid w:val="006E339D"/>
    <w:rsid w:val="006E3439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5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EF4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5418"/>
    <w:rsid w:val="00715566"/>
    <w:rsid w:val="00715F48"/>
    <w:rsid w:val="00715FCE"/>
    <w:rsid w:val="007161D2"/>
    <w:rsid w:val="00716223"/>
    <w:rsid w:val="00716CC9"/>
    <w:rsid w:val="0071763F"/>
    <w:rsid w:val="007179D5"/>
    <w:rsid w:val="00717E00"/>
    <w:rsid w:val="00717F49"/>
    <w:rsid w:val="00717FE6"/>
    <w:rsid w:val="00720802"/>
    <w:rsid w:val="00720C56"/>
    <w:rsid w:val="00720D39"/>
    <w:rsid w:val="00722298"/>
    <w:rsid w:val="00722577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695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2E5E"/>
    <w:rsid w:val="007630A3"/>
    <w:rsid w:val="007636D1"/>
    <w:rsid w:val="00763E9C"/>
    <w:rsid w:val="007644EA"/>
    <w:rsid w:val="007645CD"/>
    <w:rsid w:val="00764689"/>
    <w:rsid w:val="00764A9E"/>
    <w:rsid w:val="0076562A"/>
    <w:rsid w:val="007658EB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3E8A"/>
    <w:rsid w:val="00773E9A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840"/>
    <w:rsid w:val="007B6BD7"/>
    <w:rsid w:val="007B6C8E"/>
    <w:rsid w:val="007B7049"/>
    <w:rsid w:val="007B7BE5"/>
    <w:rsid w:val="007B7C41"/>
    <w:rsid w:val="007C03CD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E8E"/>
    <w:rsid w:val="007D26B1"/>
    <w:rsid w:val="007D2807"/>
    <w:rsid w:val="007D2AEF"/>
    <w:rsid w:val="007D2E41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29D"/>
    <w:rsid w:val="007F3476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12F"/>
    <w:rsid w:val="00811A60"/>
    <w:rsid w:val="00811E67"/>
    <w:rsid w:val="008122CE"/>
    <w:rsid w:val="0081297B"/>
    <w:rsid w:val="00812D58"/>
    <w:rsid w:val="00812EE2"/>
    <w:rsid w:val="00813EB1"/>
    <w:rsid w:val="00813F2D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6F2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CDF"/>
    <w:rsid w:val="0082218A"/>
    <w:rsid w:val="008224FF"/>
    <w:rsid w:val="00822898"/>
    <w:rsid w:val="00823094"/>
    <w:rsid w:val="0082321E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2F3"/>
    <w:rsid w:val="00834648"/>
    <w:rsid w:val="0083483E"/>
    <w:rsid w:val="008348A8"/>
    <w:rsid w:val="00834FBB"/>
    <w:rsid w:val="0083537E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8E5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697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22A"/>
    <w:rsid w:val="00867559"/>
    <w:rsid w:val="008677A2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AE6"/>
    <w:rsid w:val="00881D13"/>
    <w:rsid w:val="00881E8D"/>
    <w:rsid w:val="008820CB"/>
    <w:rsid w:val="00882365"/>
    <w:rsid w:val="0088249C"/>
    <w:rsid w:val="00882A78"/>
    <w:rsid w:val="00882B2D"/>
    <w:rsid w:val="008831ED"/>
    <w:rsid w:val="00883351"/>
    <w:rsid w:val="00883809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65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3B7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FA9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4C4E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5F3"/>
    <w:rsid w:val="008D5A98"/>
    <w:rsid w:val="008D5B53"/>
    <w:rsid w:val="008D5D50"/>
    <w:rsid w:val="008D5FE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D1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E7E7B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389"/>
    <w:rsid w:val="008F5609"/>
    <w:rsid w:val="008F56D4"/>
    <w:rsid w:val="008F578D"/>
    <w:rsid w:val="008F59B6"/>
    <w:rsid w:val="008F5F5F"/>
    <w:rsid w:val="008F65A1"/>
    <w:rsid w:val="008F6976"/>
    <w:rsid w:val="008F7348"/>
    <w:rsid w:val="008F778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2BF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DD9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A4D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65"/>
    <w:rsid w:val="00950DB1"/>
    <w:rsid w:val="0095128D"/>
    <w:rsid w:val="009513E7"/>
    <w:rsid w:val="00951762"/>
    <w:rsid w:val="00951850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DF9"/>
    <w:rsid w:val="009565DE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77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25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6F3B"/>
    <w:rsid w:val="009772EE"/>
    <w:rsid w:val="009772F6"/>
    <w:rsid w:val="00977A1B"/>
    <w:rsid w:val="00977FAC"/>
    <w:rsid w:val="009800A2"/>
    <w:rsid w:val="00980171"/>
    <w:rsid w:val="009804C8"/>
    <w:rsid w:val="009808D4"/>
    <w:rsid w:val="00980BD4"/>
    <w:rsid w:val="00981199"/>
    <w:rsid w:val="00981257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261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CB2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7B7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A8A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73A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017"/>
    <w:rsid w:val="009E625F"/>
    <w:rsid w:val="009E6B9A"/>
    <w:rsid w:val="009E6BD8"/>
    <w:rsid w:val="009E6E6E"/>
    <w:rsid w:val="009E6EBC"/>
    <w:rsid w:val="009E6F13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6E0D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6DD"/>
    <w:rsid w:val="00A23766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09E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3DD"/>
    <w:rsid w:val="00A3393C"/>
    <w:rsid w:val="00A33AA6"/>
    <w:rsid w:val="00A343DD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2A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8C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B8B"/>
    <w:rsid w:val="00AA3E81"/>
    <w:rsid w:val="00AA412E"/>
    <w:rsid w:val="00AA44F1"/>
    <w:rsid w:val="00AA475B"/>
    <w:rsid w:val="00AA47DA"/>
    <w:rsid w:val="00AA4A6F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0C7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54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26F"/>
    <w:rsid w:val="00AD06F9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901"/>
    <w:rsid w:val="00AE2C72"/>
    <w:rsid w:val="00AE2CA1"/>
    <w:rsid w:val="00AE2E64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5BB3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183E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717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1FC2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3DA6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37E9A"/>
    <w:rsid w:val="00B407E9"/>
    <w:rsid w:val="00B40C0E"/>
    <w:rsid w:val="00B411BE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2FD8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864"/>
    <w:rsid w:val="00B673E5"/>
    <w:rsid w:val="00B67750"/>
    <w:rsid w:val="00B6791B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07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6B2"/>
    <w:rsid w:val="00B91866"/>
    <w:rsid w:val="00B91A92"/>
    <w:rsid w:val="00B91B66"/>
    <w:rsid w:val="00B91ED1"/>
    <w:rsid w:val="00B924A7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ED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C9F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0B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F1"/>
    <w:rsid w:val="00BC513C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806"/>
    <w:rsid w:val="00BD3F5B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A44"/>
    <w:rsid w:val="00BF3A4A"/>
    <w:rsid w:val="00BF3EB3"/>
    <w:rsid w:val="00BF45B8"/>
    <w:rsid w:val="00BF4F39"/>
    <w:rsid w:val="00BF5446"/>
    <w:rsid w:val="00BF56D0"/>
    <w:rsid w:val="00BF60CB"/>
    <w:rsid w:val="00BF62B2"/>
    <w:rsid w:val="00BF643B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03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DA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6F5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84D"/>
    <w:rsid w:val="00C43A8B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1BC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21A9"/>
    <w:rsid w:val="00C62A94"/>
    <w:rsid w:val="00C62E31"/>
    <w:rsid w:val="00C6315D"/>
    <w:rsid w:val="00C631EB"/>
    <w:rsid w:val="00C63A3E"/>
    <w:rsid w:val="00C643C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A98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4F96"/>
    <w:rsid w:val="00C95000"/>
    <w:rsid w:val="00C9531A"/>
    <w:rsid w:val="00C95980"/>
    <w:rsid w:val="00C96051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CC"/>
    <w:rsid w:val="00CB519E"/>
    <w:rsid w:val="00CB5599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1FF0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BEF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52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2BC"/>
    <w:rsid w:val="00D13381"/>
    <w:rsid w:val="00D13454"/>
    <w:rsid w:val="00D135F6"/>
    <w:rsid w:val="00D13816"/>
    <w:rsid w:val="00D13CA7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0DC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6ED4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51"/>
    <w:rsid w:val="00D41389"/>
    <w:rsid w:val="00D418D8"/>
    <w:rsid w:val="00D418DB"/>
    <w:rsid w:val="00D41A16"/>
    <w:rsid w:val="00D41FC4"/>
    <w:rsid w:val="00D42296"/>
    <w:rsid w:val="00D4306A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797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B5D"/>
    <w:rsid w:val="00D520DC"/>
    <w:rsid w:val="00D5224A"/>
    <w:rsid w:val="00D5288F"/>
    <w:rsid w:val="00D5386B"/>
    <w:rsid w:val="00D53C01"/>
    <w:rsid w:val="00D53DFF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B73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7F9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52E"/>
    <w:rsid w:val="00D727BD"/>
    <w:rsid w:val="00D72BDA"/>
    <w:rsid w:val="00D72E90"/>
    <w:rsid w:val="00D7333A"/>
    <w:rsid w:val="00D736A1"/>
    <w:rsid w:val="00D7372E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2F4D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215"/>
    <w:rsid w:val="00DB278C"/>
    <w:rsid w:val="00DB279D"/>
    <w:rsid w:val="00DB27A6"/>
    <w:rsid w:val="00DB2C37"/>
    <w:rsid w:val="00DB2D39"/>
    <w:rsid w:val="00DB39C3"/>
    <w:rsid w:val="00DB3BB4"/>
    <w:rsid w:val="00DB40EF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3FF"/>
    <w:rsid w:val="00DD2150"/>
    <w:rsid w:val="00DD216C"/>
    <w:rsid w:val="00DD29A9"/>
    <w:rsid w:val="00DD2B6A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2F5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535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92B"/>
    <w:rsid w:val="00DF5A34"/>
    <w:rsid w:val="00DF6041"/>
    <w:rsid w:val="00DF63F2"/>
    <w:rsid w:val="00DF6CF9"/>
    <w:rsid w:val="00DF744F"/>
    <w:rsid w:val="00DF74A4"/>
    <w:rsid w:val="00DF7577"/>
    <w:rsid w:val="00DF7659"/>
    <w:rsid w:val="00DF76F6"/>
    <w:rsid w:val="00E016A0"/>
    <w:rsid w:val="00E01889"/>
    <w:rsid w:val="00E02B8E"/>
    <w:rsid w:val="00E02CA5"/>
    <w:rsid w:val="00E02D25"/>
    <w:rsid w:val="00E02D3F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7410"/>
    <w:rsid w:val="00E1765C"/>
    <w:rsid w:val="00E201E7"/>
    <w:rsid w:val="00E2033A"/>
    <w:rsid w:val="00E206E2"/>
    <w:rsid w:val="00E20819"/>
    <w:rsid w:val="00E20AA5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F41"/>
    <w:rsid w:val="00E27091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462"/>
    <w:rsid w:val="00E3258A"/>
    <w:rsid w:val="00E32FB0"/>
    <w:rsid w:val="00E32FED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F58"/>
    <w:rsid w:val="00E5654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D9C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7E8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0DD"/>
    <w:rsid w:val="00E741B6"/>
    <w:rsid w:val="00E74420"/>
    <w:rsid w:val="00E74AE0"/>
    <w:rsid w:val="00E74E58"/>
    <w:rsid w:val="00E74E67"/>
    <w:rsid w:val="00E74ECE"/>
    <w:rsid w:val="00E7528E"/>
    <w:rsid w:val="00E763C4"/>
    <w:rsid w:val="00E763DE"/>
    <w:rsid w:val="00E7659D"/>
    <w:rsid w:val="00E76B8C"/>
    <w:rsid w:val="00E76E97"/>
    <w:rsid w:val="00E778BF"/>
    <w:rsid w:val="00E77B78"/>
    <w:rsid w:val="00E77C31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2BBF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382"/>
    <w:rsid w:val="00EB1A0B"/>
    <w:rsid w:val="00EB1C91"/>
    <w:rsid w:val="00EB1D55"/>
    <w:rsid w:val="00EB2820"/>
    <w:rsid w:val="00EB2CB7"/>
    <w:rsid w:val="00EB3A77"/>
    <w:rsid w:val="00EB417F"/>
    <w:rsid w:val="00EB4310"/>
    <w:rsid w:val="00EB43EC"/>
    <w:rsid w:val="00EB46AF"/>
    <w:rsid w:val="00EB4E91"/>
    <w:rsid w:val="00EB4EC6"/>
    <w:rsid w:val="00EB4F51"/>
    <w:rsid w:val="00EB507A"/>
    <w:rsid w:val="00EB5507"/>
    <w:rsid w:val="00EB5D29"/>
    <w:rsid w:val="00EB5D70"/>
    <w:rsid w:val="00EB5FBD"/>
    <w:rsid w:val="00EB72F8"/>
    <w:rsid w:val="00EB76E8"/>
    <w:rsid w:val="00EB7EA8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C0"/>
    <w:rsid w:val="00ED1017"/>
    <w:rsid w:val="00ED10D5"/>
    <w:rsid w:val="00ED1617"/>
    <w:rsid w:val="00ED1CC3"/>
    <w:rsid w:val="00ED1DE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5DEA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84E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1EE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C0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27"/>
    <w:rsid w:val="00F265C3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F3E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3D4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222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08C"/>
    <w:rsid w:val="00F8680B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5C21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2C6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34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ACD"/>
    <w:rsid w:val="00FB6325"/>
    <w:rsid w:val="00FB67CC"/>
    <w:rsid w:val="00FB69AC"/>
    <w:rsid w:val="00FB69F2"/>
    <w:rsid w:val="00FB6FAD"/>
    <w:rsid w:val="00FB7140"/>
    <w:rsid w:val="00FB7290"/>
    <w:rsid w:val="00FC0425"/>
    <w:rsid w:val="00FC06CF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C37"/>
    <w:rsid w:val="00FD0EEF"/>
    <w:rsid w:val="00FD0FE7"/>
    <w:rsid w:val="00FD170E"/>
    <w:rsid w:val="00FD179D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E09"/>
    <w:rsid w:val="00FE5E9B"/>
    <w:rsid w:val="00FE5FED"/>
    <w:rsid w:val="00FE6081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1376A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Колонтитулы"/>
    <w:rsid w:val="006D39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5">
    <w:name w:val="Верхний колонтитул Знак"/>
    <w:link w:val="a4"/>
    <w:uiPriority w:val="99"/>
    <w:rsid w:val="006D3995"/>
    <w:rPr>
      <w:sz w:val="28"/>
      <w:szCs w:val="28"/>
    </w:rPr>
  </w:style>
  <w:style w:type="paragraph" w:styleId="ab">
    <w:name w:val="List Paragraph"/>
    <w:basedOn w:val="a"/>
    <w:uiPriority w:val="1"/>
    <w:qFormat/>
    <w:rsid w:val="006D3995"/>
    <w:pPr>
      <w:widowControl w:val="0"/>
      <w:autoSpaceDE w:val="0"/>
      <w:autoSpaceDN w:val="0"/>
      <w:ind w:left="1205" w:firstLine="715"/>
      <w:jc w:val="both"/>
    </w:pPr>
    <w:rPr>
      <w:sz w:val="22"/>
      <w:szCs w:val="22"/>
      <w:u w:color="000000"/>
      <w:lang w:val="en-US" w:eastAsia="en-US"/>
    </w:rPr>
  </w:style>
  <w:style w:type="paragraph" w:styleId="ac">
    <w:name w:val="footer"/>
    <w:basedOn w:val="a"/>
    <w:link w:val="ad"/>
    <w:rsid w:val="009518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5185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1376A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Колонтитулы"/>
    <w:rsid w:val="006D39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a5">
    <w:name w:val="Верхний колонтитул Знак"/>
    <w:link w:val="a4"/>
    <w:uiPriority w:val="99"/>
    <w:rsid w:val="006D3995"/>
    <w:rPr>
      <w:sz w:val="28"/>
      <w:szCs w:val="28"/>
    </w:rPr>
  </w:style>
  <w:style w:type="paragraph" w:styleId="ab">
    <w:name w:val="List Paragraph"/>
    <w:basedOn w:val="a"/>
    <w:uiPriority w:val="1"/>
    <w:qFormat/>
    <w:rsid w:val="006D3995"/>
    <w:pPr>
      <w:widowControl w:val="0"/>
      <w:autoSpaceDE w:val="0"/>
      <w:autoSpaceDN w:val="0"/>
      <w:ind w:left="1205" w:firstLine="715"/>
      <w:jc w:val="both"/>
    </w:pPr>
    <w:rPr>
      <w:sz w:val="22"/>
      <w:szCs w:val="22"/>
      <w:u w:color="000000"/>
      <w:lang w:val="en-US" w:eastAsia="en-US"/>
    </w:rPr>
  </w:style>
  <w:style w:type="paragraph" w:styleId="ac">
    <w:name w:val="footer"/>
    <w:basedOn w:val="a"/>
    <w:link w:val="ad"/>
    <w:rsid w:val="009518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5185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982D30CE82D333A1230FD0E468209505616D5CE5F71CD4D53DE209045EDD92BB51C19E627AA2900C342572653E95F4ZCu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982D30CE82D333A12311DDF2047E9F01623454EAA74186D937B7515B078DD5EA5794C6382FAB8F072A27Z7u4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E629-C680-4F54-9111-978C5F97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1137</Words>
  <Characters>9210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10327</CharactersWithSpaces>
  <SharedDoc>false</SharedDoc>
  <HLinks>
    <vt:vector size="12" baseType="variant"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consultantplus://offline/ref=53982D30CE82D333A1230FD0E468209505616D5CE5F71CD4D53DE209045EDD92BB51C19E627AA2900C342572653E95F4ZCu6G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consultantplus://offline/ref=53982D30CE82D333A12311DDF2047E9F01623454EAA74186D937B7515B078DD5EA5794C6382FAB8F072A27Z7u4G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6</cp:revision>
  <cp:lastPrinted>2022-07-08T11:58:00Z</cp:lastPrinted>
  <dcterms:created xsi:type="dcterms:W3CDTF">2022-07-08T11:51:00Z</dcterms:created>
  <dcterms:modified xsi:type="dcterms:W3CDTF">2022-07-19T13:56:00Z</dcterms:modified>
</cp:coreProperties>
</file>