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30F5A" w:rsidRPr="00EE0273" w:rsidTr="004332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0F5A" w:rsidRPr="00EE0273" w:rsidRDefault="00230F5A" w:rsidP="0043326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EE0273">
              <w:rPr>
                <w:rFonts w:ascii="PT Astra Serif" w:hAnsi="PT Astra Serif"/>
                <w:b/>
                <w:szCs w:val="28"/>
              </w:rPr>
              <w:t>ПРАВИТЕЛЬСТВО УЛЬЯНОВСКОЙ ОБЛАСТИ</w:t>
            </w:r>
          </w:p>
        </w:tc>
      </w:tr>
      <w:tr w:rsidR="00230F5A" w:rsidRPr="00EE0273" w:rsidTr="004332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0F5A" w:rsidRPr="00EE0273" w:rsidRDefault="00230F5A" w:rsidP="0043326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Cs w:val="28"/>
              </w:rPr>
              <w:t xml:space="preserve"> О С Т А Н О В Л Е Н И Е</w:t>
            </w:r>
          </w:p>
        </w:tc>
      </w:tr>
      <w:tr w:rsidR="00230F5A" w:rsidRPr="00EE0273" w:rsidTr="004332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30F5A" w:rsidRPr="00EE0273" w:rsidRDefault="00230F5A" w:rsidP="00230F5A">
            <w:pPr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06</w:t>
            </w:r>
            <w:r w:rsidRPr="00EE0273">
              <w:rPr>
                <w:rFonts w:ascii="PT Astra Serif" w:hAnsi="PT Astra Serif"/>
                <w:b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30F5A" w:rsidRPr="00EE0273" w:rsidRDefault="00230F5A" w:rsidP="0043326A">
            <w:pPr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№ 503</w:t>
            </w:r>
            <w:r w:rsidRPr="00EE0273">
              <w:rPr>
                <w:rFonts w:ascii="PT Astra Serif" w:hAnsi="PT Astra Serif"/>
                <w:b/>
                <w:szCs w:val="28"/>
              </w:rPr>
              <w:t>-П</w:t>
            </w:r>
          </w:p>
        </w:tc>
      </w:tr>
    </w:tbl>
    <w:p w:rsidR="00EB27B8" w:rsidRPr="00EB27B8" w:rsidRDefault="00EB27B8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EB27B8" w:rsidRPr="00EB27B8" w:rsidRDefault="00EB27B8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B3BF2" w:rsidRPr="00EB27B8" w:rsidRDefault="003B3BF2" w:rsidP="003B3BF2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41569" w:rsidRPr="00EB27B8" w:rsidRDefault="00441569" w:rsidP="00776944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B27B8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FC0683" w:rsidRPr="00EB27B8" w:rsidRDefault="00441569" w:rsidP="0077694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  <w:r w:rsidRPr="00EB27B8">
        <w:rPr>
          <w:rFonts w:ascii="PT Astra Serif" w:hAnsi="PT Astra Serif"/>
          <w:b/>
          <w:szCs w:val="28"/>
        </w:rPr>
        <w:t xml:space="preserve">Правительства Ульяновской области от </w:t>
      </w:r>
      <w:r w:rsidR="00FC0683" w:rsidRPr="00EB27B8">
        <w:rPr>
          <w:rFonts w:ascii="PT Astra Serif" w:hAnsi="PT Astra Serif" w:cs="PT Astra Serif"/>
          <w:b/>
          <w:bCs/>
          <w:szCs w:val="28"/>
          <w:lang w:eastAsia="ru-RU"/>
        </w:rPr>
        <w:t>29.07.2021 № 322-П</w:t>
      </w:r>
    </w:p>
    <w:p w:rsidR="00983DA0" w:rsidRPr="00EB27B8" w:rsidRDefault="00983DA0" w:rsidP="00776944">
      <w:pPr>
        <w:widowControl w:val="0"/>
        <w:autoSpaceDE w:val="0"/>
        <w:spacing w:line="240" w:lineRule="auto"/>
        <w:jc w:val="center"/>
        <w:rPr>
          <w:rFonts w:ascii="PT Astra Serif" w:hAnsi="PT Astra Serif"/>
          <w:color w:val="000000"/>
          <w:szCs w:val="28"/>
        </w:rPr>
      </w:pPr>
    </w:p>
    <w:p w:rsidR="00E762C7" w:rsidRPr="00EB27B8" w:rsidRDefault="00441569" w:rsidP="00E762C7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Правительство Ульяновской области </w:t>
      </w:r>
      <w:proofErr w:type="gramStart"/>
      <w:r w:rsidRPr="00EB27B8">
        <w:rPr>
          <w:rFonts w:ascii="PT Astra Serif" w:hAnsi="PT Astra Serif"/>
          <w:szCs w:val="28"/>
        </w:rPr>
        <w:t>п</w:t>
      </w:r>
      <w:proofErr w:type="gramEnd"/>
      <w:r w:rsidRPr="00EB27B8">
        <w:rPr>
          <w:rFonts w:ascii="PT Astra Serif" w:hAnsi="PT Astra Serif"/>
          <w:szCs w:val="28"/>
        </w:rPr>
        <w:t xml:space="preserve"> о с т а н о в л я е т:</w:t>
      </w:r>
      <w:r w:rsidR="00E762C7" w:rsidRPr="00EB27B8">
        <w:rPr>
          <w:rFonts w:ascii="PT Astra Serif" w:hAnsi="PT Astra Serif"/>
          <w:szCs w:val="28"/>
        </w:rPr>
        <w:t xml:space="preserve"> </w:t>
      </w:r>
    </w:p>
    <w:p w:rsidR="00441569" w:rsidRPr="00EB27B8" w:rsidRDefault="00441569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1. Внести </w:t>
      </w:r>
      <w:r w:rsidR="0072662C" w:rsidRPr="00EB27B8">
        <w:rPr>
          <w:rFonts w:ascii="PT Astra Serif" w:hAnsi="PT Astra Serif"/>
          <w:szCs w:val="28"/>
        </w:rPr>
        <w:t>в</w:t>
      </w:r>
      <w:r w:rsidR="00FC0683" w:rsidRPr="00EB27B8">
        <w:rPr>
          <w:rFonts w:ascii="PT Astra Serif" w:hAnsi="PT Astra Serif"/>
          <w:szCs w:val="28"/>
        </w:rPr>
        <w:t xml:space="preserve"> </w:t>
      </w:r>
      <w:r w:rsidRPr="00EB27B8">
        <w:rPr>
          <w:rFonts w:ascii="PT Astra Serif" w:hAnsi="PT Astra Serif"/>
          <w:szCs w:val="28"/>
        </w:rPr>
        <w:t>постановлени</w:t>
      </w:r>
      <w:r w:rsidR="00FC0683" w:rsidRPr="00EB27B8">
        <w:rPr>
          <w:rFonts w:ascii="PT Astra Serif" w:hAnsi="PT Astra Serif"/>
          <w:szCs w:val="28"/>
        </w:rPr>
        <w:t>е</w:t>
      </w:r>
      <w:r w:rsidRPr="00EB27B8">
        <w:rPr>
          <w:rFonts w:ascii="PT Astra Serif" w:hAnsi="PT Astra Serif"/>
          <w:szCs w:val="28"/>
        </w:rPr>
        <w:t xml:space="preserve"> Правительства Ульяновской области</w:t>
      </w:r>
      <w:r w:rsidR="007D66B1" w:rsidRPr="00EB27B8">
        <w:rPr>
          <w:rFonts w:ascii="PT Astra Serif" w:hAnsi="PT Astra Serif"/>
          <w:szCs w:val="28"/>
        </w:rPr>
        <w:br/>
      </w:r>
      <w:r w:rsidRPr="00EB27B8">
        <w:rPr>
          <w:rFonts w:ascii="PT Astra Serif" w:hAnsi="PT Astra Serif"/>
          <w:szCs w:val="28"/>
        </w:rPr>
        <w:t xml:space="preserve">от </w:t>
      </w:r>
      <w:r w:rsidR="00FC0683" w:rsidRPr="00EB27B8">
        <w:rPr>
          <w:rFonts w:ascii="PT Astra Serif" w:hAnsi="PT Astra Serif" w:cs="PT Astra Serif"/>
          <w:szCs w:val="28"/>
          <w:lang w:eastAsia="ru-RU"/>
        </w:rPr>
        <w:t xml:space="preserve">29.07.2021 № 322-П «Об утверждении </w:t>
      </w:r>
      <w:bookmarkStart w:id="1" w:name="_Hlk111621074"/>
      <w:r w:rsidR="00FC0683" w:rsidRPr="00EB27B8">
        <w:rPr>
          <w:rFonts w:ascii="PT Astra Serif" w:hAnsi="PT Astra Serif" w:cs="PT Astra Serif"/>
          <w:szCs w:val="28"/>
          <w:lang w:eastAsia="ru-RU"/>
        </w:rPr>
        <w:t>Правил определения объ</w:t>
      </w:r>
      <w:r w:rsidR="007D66B1" w:rsidRPr="00EB27B8">
        <w:rPr>
          <w:rFonts w:ascii="PT Astra Serif" w:hAnsi="PT Astra Serif" w:cs="PT Astra Serif"/>
          <w:szCs w:val="28"/>
          <w:lang w:eastAsia="ru-RU"/>
        </w:rPr>
        <w:t>ё</w:t>
      </w:r>
      <w:r w:rsidR="00FC0683" w:rsidRPr="00EB27B8">
        <w:rPr>
          <w:rFonts w:ascii="PT Astra Serif" w:hAnsi="PT Astra Serif" w:cs="PT Astra Serif"/>
          <w:szCs w:val="28"/>
          <w:lang w:eastAsia="ru-RU"/>
        </w:rPr>
        <w:t>ма</w:t>
      </w:r>
      <w:r w:rsidR="007D66B1" w:rsidRPr="00EB27B8">
        <w:rPr>
          <w:rFonts w:ascii="PT Astra Serif" w:hAnsi="PT Astra Serif" w:cs="PT Astra Serif"/>
          <w:szCs w:val="28"/>
          <w:lang w:eastAsia="ru-RU"/>
        </w:rPr>
        <w:br/>
      </w:r>
      <w:r w:rsidR="00FC0683" w:rsidRPr="00EB27B8">
        <w:rPr>
          <w:rFonts w:ascii="PT Astra Serif" w:hAnsi="PT Astra Serif" w:cs="PT Astra Serif"/>
          <w:szCs w:val="28"/>
          <w:lang w:eastAsia="ru-RU"/>
        </w:rPr>
        <w:t>и условий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</w:t>
      </w:r>
      <w:bookmarkEnd w:id="1"/>
      <w:r w:rsidR="00FC0683" w:rsidRPr="00EB27B8">
        <w:rPr>
          <w:rFonts w:ascii="PT Astra Serif" w:hAnsi="PT Astra Serif" w:cs="PT Astra Serif"/>
          <w:szCs w:val="28"/>
          <w:lang w:eastAsia="ru-RU"/>
        </w:rPr>
        <w:t xml:space="preserve">» </w:t>
      </w:r>
      <w:r w:rsidRPr="00EB27B8">
        <w:rPr>
          <w:rFonts w:ascii="PT Astra Serif" w:hAnsi="PT Astra Serif"/>
          <w:szCs w:val="28"/>
        </w:rPr>
        <w:t>следующие изменения:</w:t>
      </w:r>
    </w:p>
    <w:p w:rsidR="00E762C7" w:rsidRPr="00EB27B8" w:rsidRDefault="00E762C7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1) в пункте 1 слово «</w:t>
      </w:r>
      <w:r w:rsidRPr="00EB27B8">
        <w:rPr>
          <w:rFonts w:ascii="PT Astra Serif" w:hAnsi="PT Astra Serif"/>
          <w:b/>
          <w:bCs/>
          <w:szCs w:val="28"/>
        </w:rPr>
        <w:t>условий</w:t>
      </w:r>
      <w:r w:rsidRPr="00EB27B8">
        <w:rPr>
          <w:rFonts w:ascii="PT Astra Serif" w:hAnsi="PT Astra Serif"/>
          <w:szCs w:val="28"/>
        </w:rPr>
        <w:t>» заменить словом «</w:t>
      </w:r>
      <w:r w:rsidR="001148BD" w:rsidRPr="00EB27B8">
        <w:rPr>
          <w:rFonts w:ascii="PT Astra Serif" w:hAnsi="PT Astra Serif"/>
          <w:b/>
          <w:bCs/>
          <w:szCs w:val="28"/>
        </w:rPr>
        <w:t>условия</w:t>
      </w:r>
      <w:r w:rsidRPr="00EB27B8">
        <w:rPr>
          <w:rFonts w:ascii="PT Astra Serif" w:hAnsi="PT Astra Serif"/>
          <w:szCs w:val="28"/>
        </w:rPr>
        <w:t>»</w:t>
      </w:r>
      <w:r w:rsidR="001148BD" w:rsidRPr="00EB27B8">
        <w:rPr>
          <w:rFonts w:ascii="PT Astra Serif" w:hAnsi="PT Astra Serif"/>
          <w:szCs w:val="28"/>
        </w:rPr>
        <w:t>;</w:t>
      </w:r>
    </w:p>
    <w:p w:rsidR="001148BD" w:rsidRPr="00EB27B8" w:rsidRDefault="001148BD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/>
          <w:szCs w:val="28"/>
        </w:rPr>
        <w:t xml:space="preserve">2) в </w:t>
      </w:r>
      <w:r w:rsidRPr="00EB27B8">
        <w:rPr>
          <w:rFonts w:ascii="PT Astra Serif" w:hAnsi="PT Astra Serif" w:cs="PT Astra Serif"/>
          <w:szCs w:val="28"/>
          <w:lang w:eastAsia="ru-RU"/>
        </w:rPr>
        <w:t>Правилах определения объёма и условий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цели:</w:t>
      </w:r>
    </w:p>
    <w:p w:rsidR="001148BD" w:rsidRPr="00EB27B8" w:rsidRDefault="001148BD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 w:cs="PT Astra Serif"/>
          <w:szCs w:val="28"/>
          <w:lang w:eastAsia="ru-RU"/>
        </w:rPr>
        <w:t>а) в наименовании слово «</w:t>
      </w:r>
      <w:r w:rsidRPr="00EB27B8">
        <w:rPr>
          <w:rFonts w:ascii="PT Astra Serif" w:hAnsi="PT Astra Serif" w:cs="PT Astra Serif"/>
          <w:b/>
          <w:bCs/>
          <w:szCs w:val="28"/>
          <w:lang w:eastAsia="ru-RU"/>
        </w:rPr>
        <w:t>условий</w:t>
      </w:r>
      <w:r w:rsidRPr="00EB27B8">
        <w:rPr>
          <w:rFonts w:ascii="PT Astra Serif" w:hAnsi="PT Astra Serif" w:cs="PT Astra Serif"/>
          <w:szCs w:val="28"/>
          <w:lang w:eastAsia="ru-RU"/>
        </w:rPr>
        <w:t>» заменить словом «</w:t>
      </w:r>
      <w:r w:rsidRPr="00EB27B8">
        <w:rPr>
          <w:rFonts w:ascii="PT Astra Serif" w:hAnsi="PT Astra Serif" w:cs="PT Astra Serif"/>
          <w:b/>
          <w:bCs/>
          <w:szCs w:val="28"/>
          <w:lang w:eastAsia="ru-RU"/>
        </w:rPr>
        <w:t>условия</w:t>
      </w:r>
      <w:r w:rsidRPr="00EB27B8">
        <w:rPr>
          <w:rFonts w:ascii="PT Astra Serif" w:hAnsi="PT Astra Serif" w:cs="PT Astra Serif"/>
          <w:szCs w:val="28"/>
          <w:lang w:eastAsia="ru-RU"/>
        </w:rPr>
        <w:t>»;</w:t>
      </w:r>
    </w:p>
    <w:p w:rsidR="001148BD" w:rsidRPr="00EB27B8" w:rsidRDefault="001148BD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 w:cs="PT Astra Serif"/>
          <w:szCs w:val="28"/>
          <w:lang w:eastAsia="ru-RU"/>
        </w:rPr>
        <w:t>б) в пункте 1 слова «Настоящие Правила устанавливают» заменить словами «</w:t>
      </w:r>
      <w:r w:rsidR="007401E6" w:rsidRPr="00EB27B8">
        <w:rPr>
          <w:rFonts w:ascii="PT Astra Serif" w:hAnsi="PT Astra Serif" w:cs="PT Astra Serif"/>
          <w:szCs w:val="28"/>
          <w:lang w:eastAsia="ru-RU"/>
        </w:rPr>
        <w:t>Н</w:t>
      </w:r>
      <w:r w:rsidRPr="00EB27B8">
        <w:rPr>
          <w:rFonts w:ascii="PT Astra Serif" w:hAnsi="PT Astra Serif" w:cs="PT Astra Serif"/>
          <w:szCs w:val="28"/>
          <w:lang w:eastAsia="ru-RU"/>
        </w:rPr>
        <w:t>астоящий документ устанавливает»;</w:t>
      </w:r>
    </w:p>
    <w:p w:rsidR="00FC0683" w:rsidRPr="00EB27B8" w:rsidRDefault="001148BD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в</w:t>
      </w:r>
      <w:r w:rsidR="00827E94" w:rsidRPr="00EB27B8">
        <w:rPr>
          <w:rFonts w:ascii="PT Astra Serif" w:hAnsi="PT Astra Serif"/>
          <w:szCs w:val="28"/>
        </w:rPr>
        <w:t>) в пункте 3:</w:t>
      </w:r>
    </w:p>
    <w:p w:rsidR="00E0447C" w:rsidRPr="00EB27B8" w:rsidRDefault="001148BD" w:rsidP="00FC0683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в </w:t>
      </w:r>
      <w:r w:rsidR="00E7461B" w:rsidRPr="00EB27B8">
        <w:rPr>
          <w:rFonts w:ascii="PT Astra Serif" w:hAnsi="PT Astra Serif"/>
          <w:szCs w:val="28"/>
        </w:rPr>
        <w:t>абзац</w:t>
      </w:r>
      <w:r w:rsidRPr="00EB27B8">
        <w:rPr>
          <w:rFonts w:ascii="PT Astra Serif" w:hAnsi="PT Astra Serif"/>
          <w:szCs w:val="28"/>
        </w:rPr>
        <w:t>е</w:t>
      </w:r>
      <w:r w:rsidR="00E7461B" w:rsidRPr="00EB27B8">
        <w:rPr>
          <w:rFonts w:ascii="PT Astra Serif" w:hAnsi="PT Astra Serif"/>
          <w:szCs w:val="28"/>
        </w:rPr>
        <w:t xml:space="preserve"> перв</w:t>
      </w:r>
      <w:r w:rsidRPr="00EB27B8">
        <w:rPr>
          <w:rFonts w:ascii="PT Astra Serif" w:hAnsi="PT Astra Serif"/>
          <w:szCs w:val="28"/>
        </w:rPr>
        <w:t>ом</w:t>
      </w:r>
      <w:r w:rsidR="00E7461B" w:rsidRPr="00EB27B8">
        <w:rPr>
          <w:rFonts w:ascii="PT Astra Serif" w:hAnsi="PT Astra Serif"/>
          <w:szCs w:val="28"/>
        </w:rPr>
        <w:t xml:space="preserve"> слова «</w:t>
      </w:r>
      <w:r w:rsidRPr="00EB27B8">
        <w:rPr>
          <w:rFonts w:ascii="PT Astra Serif" w:hAnsi="PT Astra Serif"/>
          <w:szCs w:val="28"/>
        </w:rPr>
        <w:t>(части расходов)</w:t>
      </w:r>
      <w:r w:rsidR="00E7461B" w:rsidRPr="00EB27B8">
        <w:rPr>
          <w:rFonts w:ascii="PT Astra Serif" w:hAnsi="PT Astra Serif"/>
          <w:szCs w:val="28"/>
        </w:rPr>
        <w:t>»</w:t>
      </w:r>
      <w:r w:rsidRPr="00EB27B8">
        <w:rPr>
          <w:rFonts w:ascii="PT Astra Serif" w:hAnsi="PT Astra Serif"/>
          <w:szCs w:val="28"/>
        </w:rPr>
        <w:t xml:space="preserve"> заменить словами «(в случае, предусмотренном подпунктом 3.13 настоящего пункта, </w:t>
      </w:r>
      <w:r w:rsidR="00941C6E" w:rsidRPr="00EB27B8">
        <w:rPr>
          <w:rFonts w:ascii="PT Astra Serif" w:hAnsi="PT Astra Serif"/>
          <w:szCs w:val="28"/>
        </w:rPr>
        <w:t>–</w:t>
      </w:r>
      <w:r w:rsidRPr="00EB27B8">
        <w:rPr>
          <w:rFonts w:ascii="PT Astra Serif" w:hAnsi="PT Astra Serif"/>
          <w:szCs w:val="28"/>
        </w:rPr>
        <w:t xml:space="preserve"> в целях возмещения части указанных в этом подпункте расходов)»;</w:t>
      </w:r>
    </w:p>
    <w:p w:rsidR="00E0447C" w:rsidRPr="00EB27B8" w:rsidRDefault="00E0447C" w:rsidP="00E0447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bookmarkStart w:id="2" w:name="_Hlk111621481"/>
      <w:r w:rsidRPr="00EB27B8">
        <w:rPr>
          <w:rFonts w:ascii="PT Astra Serif" w:hAnsi="PT Astra Serif"/>
          <w:szCs w:val="28"/>
        </w:rPr>
        <w:t>подпункт 3.6 дополнить абзацем третьим следующего содержания:</w:t>
      </w:r>
    </w:p>
    <w:bookmarkEnd w:id="2"/>
    <w:p w:rsidR="00E0447C" w:rsidRPr="00EB27B8" w:rsidRDefault="00E0447C" w:rsidP="007D66B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«Результатом предоставления субсидий в этих целях является объём погашенной кредиторской задолженности учреждений и объём осуществлённых выплат для исполнения требований, содержащихся</w:t>
      </w:r>
      <w:r w:rsidR="007D66B1" w:rsidRPr="00EB27B8">
        <w:rPr>
          <w:rFonts w:ascii="PT Astra Serif" w:hAnsi="PT Astra Serif"/>
          <w:szCs w:val="28"/>
        </w:rPr>
        <w:br/>
      </w:r>
      <w:r w:rsidRPr="00EB27B8">
        <w:rPr>
          <w:rFonts w:ascii="PT Astra Serif" w:hAnsi="PT Astra Serif"/>
          <w:szCs w:val="28"/>
        </w:rPr>
        <w:t>в исполнительных листах и судебных приказах, предусматривающие взыскания на средства учреждений</w:t>
      </w:r>
      <w:proofErr w:type="gramStart"/>
      <w:r w:rsidRPr="00EB27B8">
        <w:rPr>
          <w:rFonts w:ascii="PT Astra Serif" w:hAnsi="PT Astra Serif"/>
          <w:szCs w:val="28"/>
        </w:rPr>
        <w:t>.»;</w:t>
      </w:r>
      <w:proofErr w:type="gramEnd"/>
    </w:p>
    <w:p w:rsidR="00E0447C" w:rsidRPr="00EB27B8" w:rsidRDefault="00E0447C" w:rsidP="00E0447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абзац третий </w:t>
      </w:r>
      <w:r w:rsidR="00941C6E" w:rsidRPr="00EB27B8">
        <w:rPr>
          <w:rFonts w:ascii="PT Astra Serif" w:hAnsi="PT Astra Serif"/>
          <w:szCs w:val="28"/>
        </w:rPr>
        <w:t>под</w:t>
      </w:r>
      <w:r w:rsidRPr="00EB27B8">
        <w:rPr>
          <w:rFonts w:ascii="PT Astra Serif" w:hAnsi="PT Astra Serif"/>
          <w:szCs w:val="28"/>
        </w:rPr>
        <w:t>пункта 3.7 изложить в следующей редакции:</w:t>
      </w:r>
    </w:p>
    <w:p w:rsidR="00E0447C" w:rsidRPr="00EB27B8" w:rsidRDefault="00E0447C" w:rsidP="00E0447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«Результатом предоставления субсидий в этих целях является количество учреждений, процесс создания, реорганизации или ликвидации которых завершён</w:t>
      </w:r>
      <w:proofErr w:type="gramStart"/>
      <w:r w:rsidRPr="00EB27B8">
        <w:rPr>
          <w:rFonts w:ascii="PT Astra Serif" w:hAnsi="PT Astra Serif"/>
          <w:szCs w:val="28"/>
        </w:rPr>
        <w:t>.»;</w:t>
      </w:r>
      <w:proofErr w:type="gramEnd"/>
    </w:p>
    <w:p w:rsidR="00E0447C" w:rsidRPr="00EB27B8" w:rsidRDefault="00E0447C" w:rsidP="00E0447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подпункт 3.10 дополнить абзацем третьим следующего содержания:</w:t>
      </w:r>
    </w:p>
    <w:p w:rsidR="00E0447C" w:rsidRPr="00EB27B8" w:rsidRDefault="00E0447C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«Результат</w:t>
      </w:r>
      <w:r w:rsidR="00EB27B8">
        <w:rPr>
          <w:rFonts w:ascii="PT Astra Serif" w:hAnsi="PT Astra Serif"/>
          <w:szCs w:val="28"/>
        </w:rPr>
        <w:t>ами</w:t>
      </w:r>
      <w:r w:rsidRPr="00EB27B8">
        <w:rPr>
          <w:rFonts w:ascii="PT Astra Serif" w:hAnsi="PT Astra Serif"/>
          <w:szCs w:val="28"/>
        </w:rPr>
        <w:t xml:space="preserve"> предоставления субсидий в этих целях является количество товаров, работ, услуг, приобретённых учреждением для предупреждения, предотвращения распространения и устранения последствий </w:t>
      </w:r>
      <w:r w:rsidRPr="00EB27B8">
        <w:rPr>
          <w:rFonts w:ascii="PT Astra Serif" w:hAnsi="PT Astra Serif"/>
          <w:szCs w:val="28"/>
        </w:rPr>
        <w:lastRenderedPageBreak/>
        <w:t>распространения новой коронавирусной инфекции (</w:t>
      </w:r>
      <w:r w:rsidRPr="00EB27B8">
        <w:rPr>
          <w:rFonts w:ascii="PT Astra Serif" w:hAnsi="PT Astra Serif"/>
          <w:szCs w:val="28"/>
          <w:lang w:val="en-US"/>
        </w:rPr>
        <w:t>COVID</w:t>
      </w:r>
      <w:r w:rsidRPr="00EB27B8">
        <w:rPr>
          <w:rFonts w:ascii="PT Astra Serif" w:hAnsi="PT Astra Serif"/>
          <w:szCs w:val="28"/>
        </w:rPr>
        <w:t xml:space="preserve">-19) </w:t>
      </w:r>
      <w:r w:rsidR="00741CAE" w:rsidRPr="00EB27B8">
        <w:rPr>
          <w:rFonts w:ascii="PT Astra Serif" w:hAnsi="PT Astra Serif"/>
          <w:szCs w:val="28"/>
        </w:rPr>
        <w:t>в учреждениях, а также число работников учреждений, которым были осуществлены соответствующие выплаты</w:t>
      </w:r>
      <w:proofErr w:type="gramStart"/>
      <w:r w:rsidR="00741CAE" w:rsidRPr="00EB27B8">
        <w:rPr>
          <w:rFonts w:ascii="PT Astra Serif" w:hAnsi="PT Astra Serif"/>
          <w:szCs w:val="28"/>
        </w:rPr>
        <w:t>.</w:t>
      </w:r>
      <w:r w:rsidRPr="00EB27B8">
        <w:rPr>
          <w:rFonts w:ascii="PT Astra Serif" w:hAnsi="PT Astra Serif"/>
          <w:szCs w:val="28"/>
        </w:rPr>
        <w:t>»</w:t>
      </w:r>
      <w:r w:rsidR="00741CAE" w:rsidRPr="00EB27B8">
        <w:rPr>
          <w:rFonts w:ascii="PT Astra Serif" w:hAnsi="PT Astra Serif"/>
          <w:szCs w:val="28"/>
        </w:rPr>
        <w:t>;</w:t>
      </w:r>
      <w:proofErr w:type="gramEnd"/>
    </w:p>
    <w:p w:rsidR="00741CAE" w:rsidRPr="00EB27B8" w:rsidRDefault="00E95B58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под</w:t>
      </w:r>
      <w:r w:rsidR="00741CAE" w:rsidRPr="00EB27B8">
        <w:rPr>
          <w:rFonts w:ascii="PT Astra Serif" w:hAnsi="PT Astra Serif"/>
          <w:szCs w:val="28"/>
        </w:rPr>
        <w:t>пункт 3.12 дополнить абзацем третьим следующего содержания:</w:t>
      </w:r>
    </w:p>
    <w:p w:rsidR="00741CAE" w:rsidRPr="00EB27B8" w:rsidRDefault="00741CA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«Результат</w:t>
      </w:r>
      <w:r w:rsidR="00941C6E" w:rsidRPr="00EB27B8">
        <w:rPr>
          <w:rFonts w:ascii="PT Astra Serif" w:hAnsi="PT Astra Serif"/>
          <w:szCs w:val="28"/>
        </w:rPr>
        <w:t>о</w:t>
      </w:r>
      <w:r w:rsidRPr="00EB27B8">
        <w:rPr>
          <w:rFonts w:ascii="PT Astra Serif" w:hAnsi="PT Astra Serif"/>
          <w:szCs w:val="28"/>
        </w:rPr>
        <w:t>м предоставления субсидий в этих целях является количество осуществлённых мероприятий из числа указанных</w:t>
      </w:r>
      <w:proofErr w:type="gramStart"/>
      <w:r w:rsidRPr="00EB27B8">
        <w:rPr>
          <w:rFonts w:ascii="PT Astra Serif" w:hAnsi="PT Astra Serif"/>
          <w:szCs w:val="28"/>
        </w:rPr>
        <w:t xml:space="preserve">.»; </w:t>
      </w:r>
      <w:proofErr w:type="gramEnd"/>
    </w:p>
    <w:p w:rsidR="00741CAE" w:rsidRPr="00EB27B8" w:rsidRDefault="00741CA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/>
          <w:szCs w:val="28"/>
        </w:rPr>
        <w:t xml:space="preserve">в абзаце третьем </w:t>
      </w:r>
      <w:r w:rsidR="00E95B58" w:rsidRPr="00EB27B8">
        <w:rPr>
          <w:rFonts w:ascii="PT Astra Serif" w:hAnsi="PT Astra Serif"/>
          <w:szCs w:val="28"/>
        </w:rPr>
        <w:t>под</w:t>
      </w:r>
      <w:r w:rsidRPr="00EB27B8">
        <w:rPr>
          <w:rFonts w:ascii="PT Astra Serif" w:hAnsi="PT Astra Serif"/>
          <w:szCs w:val="28"/>
        </w:rPr>
        <w:t>пункта 3.13 слова «</w:t>
      </w:r>
      <w:r w:rsidRPr="00EB27B8">
        <w:rPr>
          <w:rFonts w:ascii="PT Astra Serif" w:hAnsi="PT Astra Serif" w:cs="PT Astra Serif"/>
          <w:szCs w:val="28"/>
          <w:lang w:eastAsia="ru-RU"/>
        </w:rPr>
        <w:t>ветеринарных лабораторий» заменить словом «учреждений»;</w:t>
      </w:r>
    </w:p>
    <w:p w:rsidR="00741CAE" w:rsidRPr="00EB27B8" w:rsidRDefault="00741CA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г) дополнить пунктом 3</w:t>
      </w:r>
      <w:r w:rsidRPr="00EB27B8">
        <w:rPr>
          <w:rFonts w:ascii="PT Astra Serif" w:hAnsi="PT Astra Serif"/>
          <w:szCs w:val="28"/>
          <w:vertAlign w:val="superscript"/>
        </w:rPr>
        <w:t>¹</w:t>
      </w:r>
      <w:r w:rsidRPr="00EB27B8">
        <w:rPr>
          <w:rFonts w:ascii="PT Astra Serif" w:hAnsi="PT Astra Serif"/>
          <w:szCs w:val="28"/>
        </w:rPr>
        <w:t xml:space="preserve"> следующего содержания: </w:t>
      </w:r>
    </w:p>
    <w:p w:rsidR="00741CAE" w:rsidRPr="00EB27B8" w:rsidRDefault="00741CA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EB27B8">
        <w:rPr>
          <w:rFonts w:ascii="PT Astra Serif" w:hAnsi="PT Astra Serif"/>
          <w:szCs w:val="28"/>
        </w:rPr>
        <w:t>«3</w:t>
      </w:r>
      <w:r w:rsidRPr="00EB27B8">
        <w:rPr>
          <w:rFonts w:ascii="PT Astra Serif" w:hAnsi="PT Astra Serif"/>
          <w:szCs w:val="28"/>
          <w:vertAlign w:val="superscript"/>
        </w:rPr>
        <w:t>¹</w:t>
      </w:r>
      <w:r w:rsidRPr="00EB27B8">
        <w:rPr>
          <w:rFonts w:ascii="PT Astra Serif" w:hAnsi="PT Astra Serif"/>
          <w:szCs w:val="28"/>
        </w:rPr>
        <w:t>. 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учреждение должно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о соответствии таких закупок указанному правовому акту Губернатора Ульяновской области.»;</w:t>
      </w:r>
      <w:proofErr w:type="gramEnd"/>
    </w:p>
    <w:p w:rsidR="00741CAE" w:rsidRPr="00EB27B8" w:rsidRDefault="008228E0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д) в абзаце первом пункта 4 слова «настоящих Правил» заменить словами «настоящего документа»;</w:t>
      </w:r>
    </w:p>
    <w:p w:rsidR="008228E0" w:rsidRPr="00EB27B8" w:rsidRDefault="008228E0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е) </w:t>
      </w:r>
      <w:bookmarkStart w:id="3" w:name="_Hlk111622200"/>
      <w:r w:rsidRPr="00EB27B8">
        <w:rPr>
          <w:rFonts w:ascii="PT Astra Serif" w:hAnsi="PT Astra Serif"/>
          <w:szCs w:val="28"/>
        </w:rPr>
        <w:t>в абзацах четвёртом – девятом, одиннадцатом и тринадцатом пункта 5 слова «настоящих Правил» заменить словами «настоящего документа»;</w:t>
      </w:r>
    </w:p>
    <w:bookmarkEnd w:id="3"/>
    <w:p w:rsidR="008228E0" w:rsidRPr="00EB27B8" w:rsidRDefault="008228E0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ж) в абзацах первом, втором и пятом пункта 6 слова «настоящих Правил» заменить словами «настоящего документа»;</w:t>
      </w:r>
    </w:p>
    <w:p w:rsidR="001F3F7E" w:rsidRPr="00EB27B8" w:rsidRDefault="008228E0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/>
          <w:szCs w:val="28"/>
        </w:rPr>
        <w:t xml:space="preserve">з) </w:t>
      </w:r>
      <w:r w:rsidR="00391C1F" w:rsidRPr="00EB27B8">
        <w:rPr>
          <w:rFonts w:ascii="PT Astra Serif" w:hAnsi="PT Astra Serif"/>
          <w:szCs w:val="28"/>
        </w:rPr>
        <w:t xml:space="preserve">в абзаце первом пункта 7 </w:t>
      </w:r>
      <w:r w:rsidR="001F3F7E" w:rsidRPr="00EB27B8">
        <w:rPr>
          <w:rFonts w:ascii="PT Astra Serif" w:hAnsi="PT Astra Serif"/>
          <w:szCs w:val="28"/>
        </w:rPr>
        <w:t>слова «(если такие результаты установлены)</w:t>
      </w:r>
      <w:proofErr w:type="gramStart"/>
      <w:r w:rsidR="001F3F7E" w:rsidRPr="00EB27B8">
        <w:rPr>
          <w:rFonts w:ascii="PT Astra Serif" w:hAnsi="PT Astra Serif"/>
          <w:szCs w:val="28"/>
        </w:rPr>
        <w:t>.»</w:t>
      </w:r>
      <w:proofErr w:type="gramEnd"/>
      <w:r w:rsidR="001F3F7E" w:rsidRPr="00EB27B8">
        <w:rPr>
          <w:rFonts w:ascii="PT Astra Serif" w:hAnsi="PT Astra Serif"/>
          <w:szCs w:val="28"/>
        </w:rPr>
        <w:t xml:space="preserve"> заменить словами «. </w:t>
      </w:r>
      <w:proofErr w:type="gramStart"/>
      <w:r w:rsidR="001F3F7E" w:rsidRPr="00EB27B8">
        <w:rPr>
          <w:rFonts w:ascii="PT Astra Serif" w:hAnsi="PT Astra Serif"/>
          <w:szCs w:val="28"/>
        </w:rPr>
        <w:t>Соглашение</w:t>
      </w:r>
      <w:r w:rsidR="001F3F7E" w:rsidRPr="00EB27B8">
        <w:rPr>
          <w:rFonts w:ascii="PT Astra Serif" w:hAnsi="PT Astra Serif" w:cs="PT Astra Serif"/>
          <w:szCs w:val="28"/>
          <w:lang w:eastAsia="ru-RU"/>
        </w:rPr>
        <w:t xml:space="preserve"> должно также содержать сведения</w:t>
      </w:r>
      <w:r w:rsidR="007D66B1" w:rsidRPr="00EB27B8">
        <w:rPr>
          <w:rFonts w:ascii="PT Astra Serif" w:hAnsi="PT Astra Serif" w:cs="PT Astra Serif"/>
          <w:szCs w:val="28"/>
          <w:lang w:eastAsia="ru-RU"/>
        </w:rPr>
        <w:br/>
      </w:r>
      <w:r w:rsidR="001F3F7E" w:rsidRPr="00EB27B8">
        <w:rPr>
          <w:rFonts w:ascii="PT Astra Serif" w:hAnsi="PT Astra Serif" w:cs="PT Astra Serif"/>
          <w:szCs w:val="28"/>
          <w:lang w:eastAsia="ru-RU"/>
        </w:rPr>
        <w:t>о реквизитах и содержании правового акта Губернатора Ульяновской области, указанного в пункте 3</w:t>
      </w:r>
      <w:r w:rsidR="001F3F7E" w:rsidRPr="00EB27B8">
        <w:rPr>
          <w:rFonts w:ascii="PT Astra Serif" w:hAnsi="PT Astra Serif" w:cs="PT Astra Serif"/>
          <w:szCs w:val="28"/>
          <w:vertAlign w:val="superscript"/>
          <w:lang w:eastAsia="ru-RU"/>
        </w:rPr>
        <w:t>¹</w:t>
      </w:r>
      <w:r w:rsidR="001F3F7E" w:rsidRPr="00EB27B8">
        <w:rPr>
          <w:rFonts w:ascii="PT Astra Serif" w:hAnsi="PT Astra Serif" w:cs="PT Astra Serif"/>
          <w:szCs w:val="28"/>
          <w:lang w:eastAsia="ru-RU"/>
        </w:rPr>
        <w:t xml:space="preserve"> настоящего документа, о порядке предварительного получения учреждением соответствующих заключений </w:t>
      </w:r>
      <w:r w:rsidR="001F3F7E" w:rsidRPr="00EB27B8">
        <w:rPr>
          <w:rFonts w:ascii="PT Astra Serif" w:hAnsi="PT Astra Serif"/>
          <w:szCs w:val="28"/>
        </w:rPr>
        <w:t>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</w:t>
      </w:r>
      <w:r w:rsidR="007D66B1" w:rsidRPr="00EB27B8">
        <w:rPr>
          <w:rFonts w:ascii="PT Astra Serif" w:hAnsi="PT Astra Serif"/>
          <w:szCs w:val="28"/>
        </w:rPr>
        <w:br/>
      </w:r>
      <w:r w:rsidR="001F3F7E" w:rsidRPr="00EB27B8">
        <w:rPr>
          <w:rFonts w:ascii="PT Astra Serif" w:hAnsi="PT Astra Serif"/>
          <w:szCs w:val="28"/>
        </w:rPr>
        <w:t>и муниципальных услуг в Ульяновской области», а также о сроках и порядке представления учреждением этих заключений в Агентство ветеринарии.»;</w:t>
      </w:r>
      <w:proofErr w:type="gramEnd"/>
    </w:p>
    <w:p w:rsidR="001F3F7E" w:rsidRPr="00EB27B8" w:rsidRDefault="001F3F7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/>
          <w:szCs w:val="28"/>
        </w:rPr>
        <w:t xml:space="preserve">и) </w:t>
      </w:r>
      <w:r w:rsidRPr="00EB27B8">
        <w:rPr>
          <w:rFonts w:ascii="PT Astra Serif" w:hAnsi="PT Astra Serif" w:cs="PT Astra Serif"/>
          <w:szCs w:val="28"/>
          <w:lang w:eastAsia="ru-RU"/>
        </w:rPr>
        <w:t>в пункте 9 слова «(если такие результаты установлены)» заменить словами «, отчёт о реализации плана мероприятий по достижению результатов предоставления субсидий»;</w:t>
      </w:r>
    </w:p>
    <w:p w:rsidR="001F3F7E" w:rsidRPr="00EB27B8" w:rsidRDefault="001F3F7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/>
          <w:szCs w:val="28"/>
        </w:rPr>
        <w:t xml:space="preserve">к) </w:t>
      </w:r>
      <w:r w:rsidRPr="00EB27B8">
        <w:rPr>
          <w:rFonts w:ascii="PT Astra Serif" w:hAnsi="PT Astra Serif" w:cs="PT Astra Serif"/>
          <w:szCs w:val="28"/>
          <w:lang w:eastAsia="ru-RU"/>
        </w:rPr>
        <w:t>в абзаце втором пункта 11 слова «(если такие результаты установлены)» исключить;</w:t>
      </w:r>
    </w:p>
    <w:p w:rsidR="00E0447C" w:rsidRPr="00EB27B8" w:rsidRDefault="001F3F7E" w:rsidP="00EB27B8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EB27B8">
        <w:rPr>
          <w:rFonts w:ascii="PT Astra Serif" w:hAnsi="PT Astra Serif" w:cs="PT Astra Serif"/>
          <w:szCs w:val="28"/>
          <w:lang w:eastAsia="ru-RU"/>
        </w:rPr>
        <w:t>л) в пункте 13 слова «настоящих Правил» заменить словами «настоящего документа».</w:t>
      </w:r>
    </w:p>
    <w:p w:rsidR="00441569" w:rsidRPr="00EB27B8" w:rsidRDefault="00441569" w:rsidP="00EB27B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EB27B8">
        <w:rPr>
          <w:rFonts w:ascii="PT Astra Serif" w:hAnsi="PT Astra Serif"/>
          <w:bCs/>
          <w:color w:val="00000A"/>
          <w:szCs w:val="28"/>
        </w:rPr>
        <w:t>2. </w:t>
      </w:r>
      <w:r w:rsidRPr="00EB27B8">
        <w:rPr>
          <w:rFonts w:ascii="PT Astra Serif" w:hAnsi="PT Astra Serif"/>
          <w:bCs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E527A" w:rsidRPr="00EB27B8" w:rsidRDefault="001E527A" w:rsidP="00EB27B8">
      <w:pPr>
        <w:tabs>
          <w:tab w:val="left" w:pos="993"/>
        </w:tabs>
        <w:autoSpaceDE w:val="0"/>
        <w:spacing w:line="235" w:lineRule="auto"/>
        <w:jc w:val="both"/>
        <w:rPr>
          <w:rFonts w:ascii="PT Astra Serif" w:hAnsi="PT Astra Serif"/>
          <w:szCs w:val="28"/>
        </w:rPr>
      </w:pPr>
    </w:p>
    <w:p w:rsidR="00983DA0" w:rsidRPr="00EB27B8" w:rsidRDefault="00983DA0" w:rsidP="00EB27B8">
      <w:pPr>
        <w:tabs>
          <w:tab w:val="left" w:pos="993"/>
        </w:tabs>
        <w:autoSpaceDE w:val="0"/>
        <w:spacing w:line="235" w:lineRule="auto"/>
        <w:jc w:val="both"/>
        <w:rPr>
          <w:rFonts w:ascii="PT Astra Serif" w:hAnsi="PT Astra Serif"/>
          <w:szCs w:val="28"/>
        </w:rPr>
      </w:pPr>
    </w:p>
    <w:p w:rsidR="0038720E" w:rsidRPr="00EB27B8" w:rsidRDefault="0038720E" w:rsidP="00EB27B8">
      <w:pPr>
        <w:tabs>
          <w:tab w:val="left" w:pos="993"/>
        </w:tabs>
        <w:autoSpaceDE w:val="0"/>
        <w:spacing w:line="235" w:lineRule="auto"/>
        <w:jc w:val="both"/>
        <w:rPr>
          <w:rFonts w:ascii="PT Astra Serif" w:hAnsi="PT Astra Serif"/>
          <w:szCs w:val="28"/>
        </w:rPr>
      </w:pPr>
    </w:p>
    <w:p w:rsidR="008F15EE" w:rsidRPr="00EB27B8" w:rsidRDefault="008F15EE" w:rsidP="00EB27B8">
      <w:pPr>
        <w:autoSpaceDE w:val="0"/>
        <w:spacing w:line="235" w:lineRule="auto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>Председател</w:t>
      </w:r>
      <w:r w:rsidR="0038720E" w:rsidRPr="00EB27B8">
        <w:rPr>
          <w:rFonts w:ascii="PT Astra Serif" w:hAnsi="PT Astra Serif"/>
          <w:szCs w:val="28"/>
        </w:rPr>
        <w:t>ь</w:t>
      </w:r>
    </w:p>
    <w:p w:rsidR="00D33EF7" w:rsidRPr="00EB27B8" w:rsidRDefault="008F15EE" w:rsidP="00D33EF7">
      <w:pPr>
        <w:tabs>
          <w:tab w:val="left" w:pos="993"/>
        </w:tabs>
        <w:autoSpaceDE w:val="0"/>
        <w:spacing w:line="240" w:lineRule="auto"/>
        <w:jc w:val="both"/>
        <w:rPr>
          <w:rFonts w:ascii="PT Astra Serif" w:hAnsi="PT Astra Serif"/>
          <w:szCs w:val="28"/>
        </w:rPr>
      </w:pPr>
      <w:r w:rsidRPr="00EB27B8">
        <w:rPr>
          <w:rFonts w:ascii="PT Astra Serif" w:hAnsi="PT Astra Serif"/>
          <w:szCs w:val="28"/>
        </w:rPr>
        <w:t xml:space="preserve">Правительства области  </w:t>
      </w:r>
      <w:r w:rsidR="0022554E" w:rsidRPr="00EB27B8">
        <w:rPr>
          <w:rFonts w:ascii="PT Astra Serif" w:hAnsi="PT Astra Serif"/>
          <w:szCs w:val="28"/>
        </w:rPr>
        <w:t xml:space="preserve">     </w:t>
      </w:r>
      <w:r w:rsidR="00983DA0" w:rsidRPr="00EB27B8">
        <w:rPr>
          <w:rFonts w:ascii="PT Astra Serif" w:hAnsi="PT Astra Serif"/>
          <w:szCs w:val="28"/>
        </w:rPr>
        <w:t xml:space="preserve">                      </w:t>
      </w:r>
      <w:r w:rsidRPr="00EB27B8">
        <w:rPr>
          <w:rFonts w:ascii="PT Astra Serif" w:hAnsi="PT Astra Serif"/>
          <w:szCs w:val="28"/>
        </w:rPr>
        <w:t xml:space="preserve">                         </w:t>
      </w:r>
      <w:r w:rsidR="00441569" w:rsidRPr="00EB27B8">
        <w:rPr>
          <w:rFonts w:ascii="PT Astra Serif" w:hAnsi="PT Astra Serif"/>
          <w:szCs w:val="28"/>
        </w:rPr>
        <w:t xml:space="preserve">     </w:t>
      </w:r>
      <w:r w:rsidRPr="00EB27B8">
        <w:rPr>
          <w:rFonts w:ascii="PT Astra Serif" w:hAnsi="PT Astra Serif"/>
          <w:szCs w:val="28"/>
        </w:rPr>
        <w:t xml:space="preserve">               </w:t>
      </w:r>
      <w:proofErr w:type="spellStart"/>
      <w:r w:rsidR="0038720E" w:rsidRPr="00EB27B8">
        <w:rPr>
          <w:rFonts w:ascii="PT Astra Serif" w:hAnsi="PT Astra Serif"/>
          <w:szCs w:val="28"/>
        </w:rPr>
        <w:t>В.Н.Разумков</w:t>
      </w:r>
      <w:proofErr w:type="spellEnd"/>
    </w:p>
    <w:sectPr w:rsidR="00D33EF7" w:rsidRPr="00EB27B8" w:rsidSect="00941AC9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0" w:rsidRDefault="00F02830" w:rsidP="00B640A0">
      <w:pPr>
        <w:spacing w:line="240" w:lineRule="auto"/>
      </w:pPr>
      <w:r>
        <w:separator/>
      </w:r>
    </w:p>
  </w:endnote>
  <w:endnote w:type="continuationSeparator" w:id="0">
    <w:p w:rsidR="00F02830" w:rsidRDefault="00F02830" w:rsidP="00B6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8" w:rsidRPr="00EB27B8" w:rsidRDefault="00EB27B8" w:rsidP="00EB27B8">
    <w:pPr>
      <w:pStyle w:val="af2"/>
      <w:jc w:val="right"/>
      <w:rPr>
        <w:rFonts w:ascii="PT Astra Serif" w:hAnsi="PT Astra Serif"/>
        <w:sz w:val="16"/>
      </w:rPr>
    </w:pPr>
    <w:r w:rsidRPr="00EB27B8">
      <w:rPr>
        <w:rFonts w:ascii="PT Astra Serif" w:hAnsi="PT Astra Serif"/>
        <w:sz w:val="16"/>
      </w:rPr>
      <w:t>1908ан1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0" w:rsidRDefault="00F02830" w:rsidP="00B640A0">
      <w:pPr>
        <w:spacing w:line="240" w:lineRule="auto"/>
      </w:pPr>
      <w:r>
        <w:separator/>
      </w:r>
    </w:p>
  </w:footnote>
  <w:footnote w:type="continuationSeparator" w:id="0">
    <w:p w:rsidR="00F02830" w:rsidRDefault="00F02830" w:rsidP="00B64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7A" w:rsidRPr="00EB27B8" w:rsidRDefault="001E527A">
    <w:pPr>
      <w:pStyle w:val="af1"/>
      <w:jc w:val="center"/>
      <w:rPr>
        <w:rFonts w:ascii="PT Astra Serif" w:hAnsi="PT Astra Serif"/>
      </w:rPr>
    </w:pPr>
    <w:r w:rsidRPr="00EB27B8">
      <w:rPr>
        <w:rFonts w:ascii="PT Astra Serif" w:hAnsi="PT Astra Serif"/>
      </w:rPr>
      <w:fldChar w:fldCharType="begin"/>
    </w:r>
    <w:r w:rsidRPr="00EB27B8">
      <w:rPr>
        <w:rFonts w:ascii="PT Astra Serif" w:hAnsi="PT Astra Serif"/>
      </w:rPr>
      <w:instrText>PAGE   \* MERGEFORMAT</w:instrText>
    </w:r>
    <w:r w:rsidRPr="00EB27B8">
      <w:rPr>
        <w:rFonts w:ascii="PT Astra Serif" w:hAnsi="PT Astra Serif"/>
      </w:rPr>
      <w:fldChar w:fldCharType="separate"/>
    </w:r>
    <w:r w:rsidR="00230F5A">
      <w:rPr>
        <w:rFonts w:ascii="PT Astra Serif" w:hAnsi="PT Astra Serif"/>
        <w:noProof/>
      </w:rPr>
      <w:t>3</w:t>
    </w:r>
    <w:r w:rsidRPr="00EB27B8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11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976" w:hanging="112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1D69C9"/>
    <w:multiLevelType w:val="hybridMultilevel"/>
    <w:tmpl w:val="EB5E1738"/>
    <w:lvl w:ilvl="0" w:tplc="842C2F3E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">
    <w:nsid w:val="21FE3933"/>
    <w:multiLevelType w:val="hybridMultilevel"/>
    <w:tmpl w:val="34120664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D402B6"/>
    <w:multiLevelType w:val="hybridMultilevel"/>
    <w:tmpl w:val="524ED91C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E6811"/>
    <w:multiLevelType w:val="hybridMultilevel"/>
    <w:tmpl w:val="6278EB12"/>
    <w:lvl w:ilvl="0" w:tplc="A41A11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27C4C8F"/>
    <w:multiLevelType w:val="hybridMultilevel"/>
    <w:tmpl w:val="6DEEA3A4"/>
    <w:lvl w:ilvl="0" w:tplc="D2882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F"/>
    <w:rsid w:val="0001460C"/>
    <w:rsid w:val="00014BB5"/>
    <w:rsid w:val="000157BC"/>
    <w:rsid w:val="00032FCB"/>
    <w:rsid w:val="00045434"/>
    <w:rsid w:val="00061A2C"/>
    <w:rsid w:val="00061CB8"/>
    <w:rsid w:val="00071345"/>
    <w:rsid w:val="00074644"/>
    <w:rsid w:val="000750DE"/>
    <w:rsid w:val="000819E2"/>
    <w:rsid w:val="000A4BAD"/>
    <w:rsid w:val="000E1120"/>
    <w:rsid w:val="000F4F80"/>
    <w:rsid w:val="000F675E"/>
    <w:rsid w:val="000F707B"/>
    <w:rsid w:val="00114547"/>
    <w:rsid w:val="001148BD"/>
    <w:rsid w:val="00131BE5"/>
    <w:rsid w:val="00151A19"/>
    <w:rsid w:val="001533E9"/>
    <w:rsid w:val="00163A6D"/>
    <w:rsid w:val="00166114"/>
    <w:rsid w:val="00166FF1"/>
    <w:rsid w:val="00177A98"/>
    <w:rsid w:val="00180273"/>
    <w:rsid w:val="00182E4B"/>
    <w:rsid w:val="001874D5"/>
    <w:rsid w:val="00187556"/>
    <w:rsid w:val="001A64E0"/>
    <w:rsid w:val="001A6BB5"/>
    <w:rsid w:val="001C3183"/>
    <w:rsid w:val="001D1B28"/>
    <w:rsid w:val="001D1FDC"/>
    <w:rsid w:val="001E527A"/>
    <w:rsid w:val="001E5410"/>
    <w:rsid w:val="001F3F7E"/>
    <w:rsid w:val="001F6B1A"/>
    <w:rsid w:val="00204AC6"/>
    <w:rsid w:val="0020706B"/>
    <w:rsid w:val="00211323"/>
    <w:rsid w:val="0022554E"/>
    <w:rsid w:val="00230F5A"/>
    <w:rsid w:val="00235C91"/>
    <w:rsid w:val="00242CDF"/>
    <w:rsid w:val="00242DA8"/>
    <w:rsid w:val="002433F9"/>
    <w:rsid w:val="00247C2B"/>
    <w:rsid w:val="00265AFF"/>
    <w:rsid w:val="002713F7"/>
    <w:rsid w:val="00272470"/>
    <w:rsid w:val="00272737"/>
    <w:rsid w:val="00273C85"/>
    <w:rsid w:val="00285CE7"/>
    <w:rsid w:val="002B682B"/>
    <w:rsid w:val="002D1E1B"/>
    <w:rsid w:val="002D5FBB"/>
    <w:rsid w:val="002E6D6E"/>
    <w:rsid w:val="002F28B9"/>
    <w:rsid w:val="003024EC"/>
    <w:rsid w:val="003068AB"/>
    <w:rsid w:val="00323D36"/>
    <w:rsid w:val="003246D0"/>
    <w:rsid w:val="00325ED1"/>
    <w:rsid w:val="003331A7"/>
    <w:rsid w:val="003655B7"/>
    <w:rsid w:val="003655E8"/>
    <w:rsid w:val="00365C1A"/>
    <w:rsid w:val="003727E3"/>
    <w:rsid w:val="00377E5E"/>
    <w:rsid w:val="0038720E"/>
    <w:rsid w:val="00387818"/>
    <w:rsid w:val="00391C1F"/>
    <w:rsid w:val="00395BB1"/>
    <w:rsid w:val="003B3B33"/>
    <w:rsid w:val="003B3BF2"/>
    <w:rsid w:val="003C633F"/>
    <w:rsid w:val="003E2F14"/>
    <w:rsid w:val="003F3127"/>
    <w:rsid w:val="00421BAB"/>
    <w:rsid w:val="0042482E"/>
    <w:rsid w:val="00427345"/>
    <w:rsid w:val="00434861"/>
    <w:rsid w:val="00437BA1"/>
    <w:rsid w:val="00441569"/>
    <w:rsid w:val="004519E4"/>
    <w:rsid w:val="004714F0"/>
    <w:rsid w:val="00491D41"/>
    <w:rsid w:val="00494C63"/>
    <w:rsid w:val="004B6CE9"/>
    <w:rsid w:val="004C4FFB"/>
    <w:rsid w:val="004E0F9A"/>
    <w:rsid w:val="004E1706"/>
    <w:rsid w:val="004E328D"/>
    <w:rsid w:val="004E46EA"/>
    <w:rsid w:val="00507A78"/>
    <w:rsid w:val="00513634"/>
    <w:rsid w:val="00524C9A"/>
    <w:rsid w:val="0054747F"/>
    <w:rsid w:val="005619FF"/>
    <w:rsid w:val="00562B61"/>
    <w:rsid w:val="00563819"/>
    <w:rsid w:val="00565C98"/>
    <w:rsid w:val="00572421"/>
    <w:rsid w:val="00573BD6"/>
    <w:rsid w:val="00587177"/>
    <w:rsid w:val="005935B0"/>
    <w:rsid w:val="00593B2B"/>
    <w:rsid w:val="00596CF8"/>
    <w:rsid w:val="005A075F"/>
    <w:rsid w:val="005A211E"/>
    <w:rsid w:val="005A5D7A"/>
    <w:rsid w:val="005B56E5"/>
    <w:rsid w:val="005B62F9"/>
    <w:rsid w:val="005C4EBD"/>
    <w:rsid w:val="005F0CA8"/>
    <w:rsid w:val="005F13AA"/>
    <w:rsid w:val="005F23A0"/>
    <w:rsid w:val="005F7B8A"/>
    <w:rsid w:val="00600E04"/>
    <w:rsid w:val="00606A06"/>
    <w:rsid w:val="00612509"/>
    <w:rsid w:val="00624486"/>
    <w:rsid w:val="006340A8"/>
    <w:rsid w:val="006368B7"/>
    <w:rsid w:val="006460AE"/>
    <w:rsid w:val="006524AA"/>
    <w:rsid w:val="00654C46"/>
    <w:rsid w:val="00663227"/>
    <w:rsid w:val="00671EC0"/>
    <w:rsid w:val="00684307"/>
    <w:rsid w:val="006A2673"/>
    <w:rsid w:val="006A339A"/>
    <w:rsid w:val="006A3D3C"/>
    <w:rsid w:val="006A3FD0"/>
    <w:rsid w:val="006A5BB1"/>
    <w:rsid w:val="006C1A57"/>
    <w:rsid w:val="006C336F"/>
    <w:rsid w:val="006D173D"/>
    <w:rsid w:val="006F4F8A"/>
    <w:rsid w:val="006F5C82"/>
    <w:rsid w:val="00702822"/>
    <w:rsid w:val="00703034"/>
    <w:rsid w:val="00711B7A"/>
    <w:rsid w:val="00726442"/>
    <w:rsid w:val="0072662C"/>
    <w:rsid w:val="007401E6"/>
    <w:rsid w:val="00741CAE"/>
    <w:rsid w:val="00756D0F"/>
    <w:rsid w:val="007575B7"/>
    <w:rsid w:val="0076159F"/>
    <w:rsid w:val="0076688A"/>
    <w:rsid w:val="00766B4D"/>
    <w:rsid w:val="00772C61"/>
    <w:rsid w:val="00776944"/>
    <w:rsid w:val="00782F09"/>
    <w:rsid w:val="00797061"/>
    <w:rsid w:val="007A1F64"/>
    <w:rsid w:val="007B32E9"/>
    <w:rsid w:val="007C63F5"/>
    <w:rsid w:val="007C664F"/>
    <w:rsid w:val="007D66B1"/>
    <w:rsid w:val="007E46B0"/>
    <w:rsid w:val="007E6FBD"/>
    <w:rsid w:val="00800EF8"/>
    <w:rsid w:val="008228E0"/>
    <w:rsid w:val="00827E94"/>
    <w:rsid w:val="008314C6"/>
    <w:rsid w:val="00835D5A"/>
    <w:rsid w:val="008433AE"/>
    <w:rsid w:val="008501A6"/>
    <w:rsid w:val="00853916"/>
    <w:rsid w:val="008815D3"/>
    <w:rsid w:val="0089318A"/>
    <w:rsid w:val="0089422C"/>
    <w:rsid w:val="008A41F0"/>
    <w:rsid w:val="008A6048"/>
    <w:rsid w:val="008B14AC"/>
    <w:rsid w:val="008B19E7"/>
    <w:rsid w:val="008C0EDD"/>
    <w:rsid w:val="008C6D77"/>
    <w:rsid w:val="008D1CC2"/>
    <w:rsid w:val="008E538D"/>
    <w:rsid w:val="008E5A19"/>
    <w:rsid w:val="008F15EE"/>
    <w:rsid w:val="0091383D"/>
    <w:rsid w:val="00922EA6"/>
    <w:rsid w:val="00934B5B"/>
    <w:rsid w:val="00935278"/>
    <w:rsid w:val="00941AC9"/>
    <w:rsid w:val="00941C6E"/>
    <w:rsid w:val="00942C68"/>
    <w:rsid w:val="00944338"/>
    <w:rsid w:val="00977244"/>
    <w:rsid w:val="00983DA0"/>
    <w:rsid w:val="0098438E"/>
    <w:rsid w:val="009A67A2"/>
    <w:rsid w:val="009B072E"/>
    <w:rsid w:val="009B158E"/>
    <w:rsid w:val="009B5542"/>
    <w:rsid w:val="009D2C07"/>
    <w:rsid w:val="009D65A0"/>
    <w:rsid w:val="009D6808"/>
    <w:rsid w:val="009D6943"/>
    <w:rsid w:val="009E540C"/>
    <w:rsid w:val="009F348D"/>
    <w:rsid w:val="009F4E12"/>
    <w:rsid w:val="009F6BB1"/>
    <w:rsid w:val="00A07CAF"/>
    <w:rsid w:val="00A16E94"/>
    <w:rsid w:val="00A262C0"/>
    <w:rsid w:val="00A271A4"/>
    <w:rsid w:val="00A32B00"/>
    <w:rsid w:val="00A3764D"/>
    <w:rsid w:val="00A508E3"/>
    <w:rsid w:val="00A66B74"/>
    <w:rsid w:val="00A84765"/>
    <w:rsid w:val="00AB0982"/>
    <w:rsid w:val="00AC44EF"/>
    <w:rsid w:val="00AE2C82"/>
    <w:rsid w:val="00AE755E"/>
    <w:rsid w:val="00AF0212"/>
    <w:rsid w:val="00B0590D"/>
    <w:rsid w:val="00B1101E"/>
    <w:rsid w:val="00B12FA6"/>
    <w:rsid w:val="00B225E4"/>
    <w:rsid w:val="00B246A6"/>
    <w:rsid w:val="00B26B74"/>
    <w:rsid w:val="00B32583"/>
    <w:rsid w:val="00B32765"/>
    <w:rsid w:val="00B33B10"/>
    <w:rsid w:val="00B33C4B"/>
    <w:rsid w:val="00B3787C"/>
    <w:rsid w:val="00B57E8E"/>
    <w:rsid w:val="00B640A0"/>
    <w:rsid w:val="00B702BE"/>
    <w:rsid w:val="00B70F72"/>
    <w:rsid w:val="00B83D29"/>
    <w:rsid w:val="00B85412"/>
    <w:rsid w:val="00BF2C34"/>
    <w:rsid w:val="00C04AE2"/>
    <w:rsid w:val="00C15ABA"/>
    <w:rsid w:val="00C30415"/>
    <w:rsid w:val="00C32A43"/>
    <w:rsid w:val="00C50DD3"/>
    <w:rsid w:val="00C53EC1"/>
    <w:rsid w:val="00C749D2"/>
    <w:rsid w:val="00C8155B"/>
    <w:rsid w:val="00C831AE"/>
    <w:rsid w:val="00C83A51"/>
    <w:rsid w:val="00C9071A"/>
    <w:rsid w:val="00CA425E"/>
    <w:rsid w:val="00CB68EF"/>
    <w:rsid w:val="00CC2567"/>
    <w:rsid w:val="00CD1EE8"/>
    <w:rsid w:val="00CD46D0"/>
    <w:rsid w:val="00CE5C7F"/>
    <w:rsid w:val="00CE5CD9"/>
    <w:rsid w:val="00CE7769"/>
    <w:rsid w:val="00CF60C7"/>
    <w:rsid w:val="00D23A89"/>
    <w:rsid w:val="00D31952"/>
    <w:rsid w:val="00D31EFF"/>
    <w:rsid w:val="00D3357B"/>
    <w:rsid w:val="00D33EF7"/>
    <w:rsid w:val="00D50BB2"/>
    <w:rsid w:val="00D53110"/>
    <w:rsid w:val="00D6202B"/>
    <w:rsid w:val="00D67466"/>
    <w:rsid w:val="00D73379"/>
    <w:rsid w:val="00D82CB4"/>
    <w:rsid w:val="00D85C86"/>
    <w:rsid w:val="00D94586"/>
    <w:rsid w:val="00D96964"/>
    <w:rsid w:val="00DA01FA"/>
    <w:rsid w:val="00DD5532"/>
    <w:rsid w:val="00DD57D0"/>
    <w:rsid w:val="00DF2CC1"/>
    <w:rsid w:val="00E02C47"/>
    <w:rsid w:val="00E0447C"/>
    <w:rsid w:val="00E063EE"/>
    <w:rsid w:val="00E10CD2"/>
    <w:rsid w:val="00E1332A"/>
    <w:rsid w:val="00E366F4"/>
    <w:rsid w:val="00E41DE5"/>
    <w:rsid w:val="00E4259A"/>
    <w:rsid w:val="00E612D1"/>
    <w:rsid w:val="00E6575B"/>
    <w:rsid w:val="00E660B8"/>
    <w:rsid w:val="00E70E27"/>
    <w:rsid w:val="00E72C3E"/>
    <w:rsid w:val="00E7461B"/>
    <w:rsid w:val="00E762C7"/>
    <w:rsid w:val="00E765CC"/>
    <w:rsid w:val="00E95B58"/>
    <w:rsid w:val="00EA24D0"/>
    <w:rsid w:val="00EB27B8"/>
    <w:rsid w:val="00EC6CD4"/>
    <w:rsid w:val="00ED1573"/>
    <w:rsid w:val="00EE3787"/>
    <w:rsid w:val="00EF5B8B"/>
    <w:rsid w:val="00F02830"/>
    <w:rsid w:val="00F116AA"/>
    <w:rsid w:val="00F1238F"/>
    <w:rsid w:val="00F12EAD"/>
    <w:rsid w:val="00F42F1C"/>
    <w:rsid w:val="00F42FD4"/>
    <w:rsid w:val="00F56059"/>
    <w:rsid w:val="00F5684B"/>
    <w:rsid w:val="00F606EA"/>
    <w:rsid w:val="00F70A7F"/>
    <w:rsid w:val="00F72090"/>
    <w:rsid w:val="00F7353C"/>
    <w:rsid w:val="00F7693D"/>
    <w:rsid w:val="00F76B90"/>
    <w:rsid w:val="00F80FDA"/>
    <w:rsid w:val="00F90965"/>
    <w:rsid w:val="00FB218C"/>
    <w:rsid w:val="00FB41D3"/>
    <w:rsid w:val="00FC0683"/>
    <w:rsid w:val="00FC06E1"/>
    <w:rsid w:val="00FC19C7"/>
    <w:rsid w:val="00FC4958"/>
    <w:rsid w:val="00FE71E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1A"/>
    <w:pPr>
      <w:suppressAutoHyphens/>
      <w:spacing w:line="276" w:lineRule="auto"/>
    </w:pPr>
    <w:rPr>
      <w:sz w:val="28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E95B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  <w:style w:type="character" w:customStyle="1" w:styleId="10">
    <w:name w:val="Заголовок 1 Знак"/>
    <w:link w:val="1"/>
    <w:rsid w:val="00E95B5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1A"/>
    <w:pPr>
      <w:suppressAutoHyphens/>
      <w:spacing w:line="276" w:lineRule="auto"/>
    </w:pPr>
    <w:rPr>
      <w:sz w:val="28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E95B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  <w:style w:type="character" w:customStyle="1" w:styleId="10">
    <w:name w:val="Заголовок 1 Знак"/>
    <w:link w:val="1"/>
    <w:rsid w:val="00E95B5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341A-8A02-4C66-A895-7CAFDCA2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NAZAROVA</dc:creator>
  <cp:lastModifiedBy>Ненашева Александра Андреевна</cp:lastModifiedBy>
  <cp:revision>4</cp:revision>
  <cp:lastPrinted>2022-08-19T10:49:00Z</cp:lastPrinted>
  <dcterms:created xsi:type="dcterms:W3CDTF">2022-08-19T13:15:00Z</dcterms:created>
  <dcterms:modified xsi:type="dcterms:W3CDTF">2022-09-07T11:05:00Z</dcterms:modified>
</cp:coreProperties>
</file>