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5E6F8B" w:rsidRPr="00CE1124" w:rsidTr="000F5EDE">
        <w:trPr>
          <w:trHeight w:val="567"/>
        </w:trPr>
        <w:tc>
          <w:tcPr>
            <w:tcW w:w="9854" w:type="dxa"/>
            <w:gridSpan w:val="2"/>
            <w:shd w:val="clear" w:color="auto" w:fill="auto"/>
            <w:vAlign w:val="center"/>
          </w:tcPr>
          <w:p w:rsidR="005E6F8B" w:rsidRPr="00CE1124" w:rsidRDefault="005E6F8B" w:rsidP="000F5EDE">
            <w:pPr>
              <w:jc w:val="center"/>
              <w:rPr>
                <w:rFonts w:ascii="PT Astra Serif" w:hAnsi="PT Astra Serif"/>
                <w:b/>
                <w:sz w:val="28"/>
                <w:szCs w:val="28"/>
              </w:rPr>
            </w:pPr>
            <w:r w:rsidRPr="00CE1124">
              <w:rPr>
                <w:rFonts w:ascii="PT Astra Serif" w:hAnsi="PT Astra Serif"/>
                <w:b/>
                <w:sz w:val="28"/>
                <w:szCs w:val="28"/>
              </w:rPr>
              <w:t>ПРАВИТЕЛЬСТВО УЛЬЯНОВСКОЙ ОБЛАСТИ</w:t>
            </w:r>
          </w:p>
        </w:tc>
      </w:tr>
      <w:tr w:rsidR="005E6F8B" w:rsidRPr="00CE1124" w:rsidTr="000F5EDE">
        <w:trPr>
          <w:trHeight w:val="567"/>
        </w:trPr>
        <w:tc>
          <w:tcPr>
            <w:tcW w:w="9854" w:type="dxa"/>
            <w:gridSpan w:val="2"/>
            <w:shd w:val="clear" w:color="auto" w:fill="auto"/>
            <w:vAlign w:val="center"/>
          </w:tcPr>
          <w:p w:rsidR="005E6F8B" w:rsidRPr="00CE1124" w:rsidRDefault="005E6F8B" w:rsidP="000F5EDE">
            <w:pPr>
              <w:jc w:val="center"/>
              <w:rPr>
                <w:rFonts w:ascii="PT Astra Serif" w:hAnsi="PT Astra Serif"/>
                <w:b/>
                <w:sz w:val="28"/>
                <w:szCs w:val="28"/>
              </w:rPr>
            </w:pPr>
            <w:proofErr w:type="gramStart"/>
            <w:r w:rsidRPr="00CE1124">
              <w:rPr>
                <w:rFonts w:ascii="PT Astra Serif" w:hAnsi="PT Astra Serif"/>
                <w:b/>
                <w:sz w:val="28"/>
                <w:szCs w:val="28"/>
              </w:rPr>
              <w:t>П</w:t>
            </w:r>
            <w:proofErr w:type="gramEnd"/>
            <w:r w:rsidRPr="00CE1124">
              <w:rPr>
                <w:rFonts w:ascii="PT Astra Serif" w:hAnsi="PT Astra Serif"/>
                <w:b/>
                <w:sz w:val="28"/>
                <w:szCs w:val="28"/>
              </w:rPr>
              <w:t xml:space="preserve"> О С Т А Н О В Л Е Н И Е</w:t>
            </w:r>
          </w:p>
        </w:tc>
      </w:tr>
      <w:tr w:rsidR="005E6F8B" w:rsidRPr="00CE1124" w:rsidTr="000F5EDE">
        <w:trPr>
          <w:trHeight w:val="1134"/>
        </w:trPr>
        <w:tc>
          <w:tcPr>
            <w:tcW w:w="4927" w:type="dxa"/>
            <w:shd w:val="clear" w:color="auto" w:fill="auto"/>
            <w:vAlign w:val="bottom"/>
          </w:tcPr>
          <w:p w:rsidR="005E6F8B" w:rsidRPr="00CE1124" w:rsidRDefault="005E6F8B" w:rsidP="005E6F8B">
            <w:pPr>
              <w:rPr>
                <w:rFonts w:ascii="PT Astra Serif" w:hAnsi="PT Astra Serif"/>
                <w:b/>
                <w:sz w:val="28"/>
                <w:szCs w:val="28"/>
              </w:rPr>
            </w:pPr>
            <w:r>
              <w:rPr>
                <w:rFonts w:ascii="PT Astra Serif" w:hAnsi="PT Astra Serif"/>
                <w:b/>
                <w:sz w:val="28"/>
                <w:szCs w:val="28"/>
              </w:rPr>
              <w:t>14</w:t>
            </w:r>
            <w:r>
              <w:rPr>
                <w:rFonts w:ascii="PT Astra Serif" w:hAnsi="PT Astra Serif"/>
                <w:b/>
                <w:sz w:val="28"/>
                <w:szCs w:val="28"/>
              </w:rPr>
              <w:t xml:space="preserve"> </w:t>
            </w:r>
            <w:r>
              <w:rPr>
                <w:rFonts w:ascii="PT Astra Serif" w:hAnsi="PT Astra Serif"/>
                <w:b/>
                <w:sz w:val="28"/>
                <w:szCs w:val="28"/>
              </w:rPr>
              <w:t>сентября</w:t>
            </w:r>
            <w:r w:rsidRPr="00CE1124">
              <w:rPr>
                <w:rFonts w:ascii="PT Astra Serif" w:hAnsi="PT Astra Serif"/>
                <w:b/>
                <w:sz w:val="28"/>
                <w:szCs w:val="28"/>
              </w:rPr>
              <w:t xml:space="preserve"> 202</w:t>
            </w:r>
            <w:r>
              <w:rPr>
                <w:rFonts w:ascii="PT Astra Serif" w:hAnsi="PT Astra Serif"/>
                <w:b/>
                <w:sz w:val="28"/>
                <w:szCs w:val="28"/>
              </w:rPr>
              <w:t>2</w:t>
            </w:r>
            <w:r w:rsidRPr="00CE1124">
              <w:rPr>
                <w:rFonts w:ascii="PT Astra Serif" w:hAnsi="PT Astra Serif"/>
                <w:b/>
                <w:sz w:val="28"/>
                <w:szCs w:val="28"/>
              </w:rPr>
              <w:t xml:space="preserve"> г.</w:t>
            </w:r>
          </w:p>
        </w:tc>
        <w:tc>
          <w:tcPr>
            <w:tcW w:w="4927" w:type="dxa"/>
            <w:shd w:val="clear" w:color="auto" w:fill="auto"/>
            <w:vAlign w:val="bottom"/>
          </w:tcPr>
          <w:p w:rsidR="005E6F8B" w:rsidRPr="00CE1124" w:rsidRDefault="005E6F8B" w:rsidP="000F5EDE">
            <w:pPr>
              <w:jc w:val="right"/>
              <w:rPr>
                <w:rFonts w:ascii="PT Astra Serif" w:hAnsi="PT Astra Serif"/>
                <w:b/>
                <w:sz w:val="28"/>
                <w:szCs w:val="28"/>
              </w:rPr>
            </w:pPr>
            <w:r w:rsidRPr="00CE1124">
              <w:rPr>
                <w:rFonts w:ascii="PT Astra Serif" w:hAnsi="PT Astra Serif"/>
                <w:b/>
                <w:sz w:val="28"/>
                <w:szCs w:val="28"/>
              </w:rPr>
              <w:t xml:space="preserve">№ </w:t>
            </w:r>
            <w:r>
              <w:rPr>
                <w:rFonts w:ascii="PT Astra Serif" w:hAnsi="PT Astra Serif"/>
                <w:b/>
                <w:sz w:val="28"/>
                <w:szCs w:val="28"/>
              </w:rPr>
              <w:t>513</w:t>
            </w:r>
            <w:bookmarkStart w:id="0" w:name="_GoBack"/>
            <w:bookmarkEnd w:id="0"/>
            <w:r w:rsidRPr="00CE1124">
              <w:rPr>
                <w:rFonts w:ascii="PT Astra Serif" w:hAnsi="PT Astra Serif"/>
                <w:b/>
                <w:sz w:val="28"/>
                <w:szCs w:val="28"/>
              </w:rPr>
              <w:t>-П</w:t>
            </w:r>
          </w:p>
        </w:tc>
      </w:tr>
    </w:tbl>
    <w:p w:rsidR="00DE1EB2" w:rsidRDefault="00DE1EB2" w:rsidP="00A5587D">
      <w:pPr>
        <w:pStyle w:val="ConsPlusTitle"/>
        <w:jc w:val="center"/>
        <w:rPr>
          <w:rFonts w:ascii="PT Astra Serif" w:hAnsi="PT Astra Serif" w:cs="Times New Roman"/>
          <w:sz w:val="28"/>
          <w:szCs w:val="28"/>
        </w:rPr>
      </w:pPr>
    </w:p>
    <w:p w:rsidR="00A5587D" w:rsidRDefault="00A5587D" w:rsidP="00A5587D">
      <w:pPr>
        <w:pStyle w:val="ConsPlusTitle"/>
        <w:jc w:val="center"/>
        <w:rPr>
          <w:rFonts w:ascii="PT Astra Serif" w:hAnsi="PT Astra Serif" w:cs="Times New Roman"/>
          <w:sz w:val="28"/>
          <w:szCs w:val="28"/>
        </w:rPr>
      </w:pPr>
    </w:p>
    <w:p w:rsidR="00A5587D" w:rsidRDefault="00A5587D" w:rsidP="00A5587D">
      <w:pPr>
        <w:pStyle w:val="ConsPlusTitle"/>
        <w:jc w:val="center"/>
        <w:rPr>
          <w:rFonts w:ascii="PT Astra Serif" w:hAnsi="PT Astra Serif" w:cs="Times New Roman"/>
          <w:sz w:val="28"/>
          <w:szCs w:val="28"/>
        </w:rPr>
      </w:pPr>
    </w:p>
    <w:p w:rsidR="007137BA" w:rsidRPr="00C239E4" w:rsidRDefault="007137BA" w:rsidP="007137BA">
      <w:pPr>
        <w:pStyle w:val="ConsPlusTitle"/>
        <w:jc w:val="center"/>
        <w:rPr>
          <w:rFonts w:ascii="PT Astra Serif" w:hAnsi="PT Astra Serif" w:cs="Times New Roman"/>
          <w:sz w:val="28"/>
          <w:szCs w:val="28"/>
        </w:rPr>
      </w:pPr>
      <w:proofErr w:type="gramStart"/>
      <w:r w:rsidRPr="00C239E4">
        <w:rPr>
          <w:rFonts w:ascii="PT Astra Serif" w:hAnsi="PT Astra Serif" w:cs="Times New Roman"/>
          <w:sz w:val="28"/>
          <w:szCs w:val="28"/>
        </w:rPr>
        <w:t>Об утверждении Правил предоставления некоммерческим организациям, не являющимся казёнными учреждениями, находящимся на территории Ульяновской области, грантов в форме субсидий из областного бюджета Ульяновской области в целях финансового обеспечения затрат, связанных с реализацией региональных социальных проектов, направленных</w:t>
      </w:r>
      <w:proofErr w:type="gramEnd"/>
    </w:p>
    <w:p w:rsidR="007137BA" w:rsidRPr="00C239E4" w:rsidRDefault="007137BA" w:rsidP="007137BA">
      <w:pPr>
        <w:pStyle w:val="ConsPlusTitle"/>
        <w:jc w:val="center"/>
        <w:rPr>
          <w:rFonts w:ascii="PT Astra Serif" w:hAnsi="PT Astra Serif" w:cs="Times New Roman"/>
          <w:sz w:val="28"/>
          <w:szCs w:val="28"/>
        </w:rPr>
      </w:pPr>
      <w:r w:rsidRPr="00C239E4">
        <w:rPr>
          <w:rFonts w:ascii="PT Astra Serif" w:hAnsi="PT Astra Serif" w:cs="Times New Roman"/>
          <w:sz w:val="28"/>
          <w:szCs w:val="28"/>
        </w:rPr>
        <w:t>на развитие добровольчества (</w:t>
      </w:r>
      <w:proofErr w:type="spellStart"/>
      <w:r w:rsidRPr="00C239E4">
        <w:rPr>
          <w:rFonts w:ascii="PT Astra Serif" w:hAnsi="PT Astra Serif" w:cs="Times New Roman"/>
          <w:sz w:val="28"/>
          <w:szCs w:val="28"/>
        </w:rPr>
        <w:t>волонтёрства</w:t>
      </w:r>
      <w:proofErr w:type="spellEnd"/>
      <w:r w:rsidRPr="00C239E4">
        <w:rPr>
          <w:rFonts w:ascii="PT Astra Serif" w:hAnsi="PT Astra Serif" w:cs="Times New Roman"/>
          <w:sz w:val="28"/>
          <w:szCs w:val="28"/>
        </w:rPr>
        <w:t>)</w:t>
      </w:r>
    </w:p>
    <w:p w:rsidR="007137BA" w:rsidRPr="004C74AF" w:rsidRDefault="007137BA" w:rsidP="007137BA">
      <w:pPr>
        <w:pStyle w:val="ConsPlusTitle"/>
        <w:jc w:val="center"/>
        <w:rPr>
          <w:rFonts w:ascii="PT Astra Serif" w:hAnsi="PT Astra Serif" w:cs="Times New Roman"/>
          <w:i/>
          <w:sz w:val="28"/>
          <w:szCs w:val="28"/>
        </w:rPr>
      </w:pPr>
    </w:p>
    <w:p w:rsidR="007137BA" w:rsidRPr="001243F9" w:rsidRDefault="007137BA" w:rsidP="00A5587D">
      <w:pPr>
        <w:pStyle w:val="ConsPlusNormal"/>
        <w:ind w:firstLine="709"/>
        <w:jc w:val="both"/>
        <w:rPr>
          <w:rFonts w:ascii="PT Astra Serif" w:hAnsi="PT Astra Serif" w:cs="Times New Roman"/>
          <w:sz w:val="28"/>
          <w:szCs w:val="28"/>
        </w:rPr>
      </w:pPr>
      <w:r w:rsidRPr="001243F9">
        <w:rPr>
          <w:rFonts w:ascii="PT Astra Serif" w:hAnsi="PT Astra Serif" w:cs="Times New Roman"/>
          <w:sz w:val="28"/>
          <w:szCs w:val="28"/>
        </w:rPr>
        <w:t>В соответствии со статьёй 78</w:t>
      </w:r>
      <w:r w:rsidRPr="001243F9">
        <w:rPr>
          <w:rFonts w:ascii="PT Astra Serif" w:hAnsi="PT Astra Serif" w:cs="Times New Roman"/>
          <w:sz w:val="28"/>
          <w:szCs w:val="28"/>
          <w:vertAlign w:val="superscript"/>
        </w:rPr>
        <w:t>1</w:t>
      </w:r>
      <w:r w:rsidRPr="001243F9">
        <w:rPr>
          <w:rFonts w:ascii="PT Astra Serif" w:hAnsi="PT Astra Serif" w:cs="Times New Roman"/>
          <w:sz w:val="28"/>
          <w:szCs w:val="28"/>
        </w:rPr>
        <w:t xml:space="preserve"> Бюджетного кодекса Российской Федерации Правительство Ульяновской области </w:t>
      </w:r>
      <w:proofErr w:type="gramStart"/>
      <w:r w:rsidRPr="001243F9">
        <w:rPr>
          <w:rFonts w:ascii="PT Astra Serif" w:hAnsi="PT Astra Serif" w:cs="Times New Roman"/>
          <w:sz w:val="28"/>
          <w:szCs w:val="28"/>
        </w:rPr>
        <w:t>п</w:t>
      </w:r>
      <w:proofErr w:type="gramEnd"/>
      <w:r w:rsidRPr="001243F9">
        <w:rPr>
          <w:rFonts w:ascii="PT Astra Serif" w:hAnsi="PT Astra Serif" w:cs="Times New Roman"/>
          <w:sz w:val="28"/>
          <w:szCs w:val="28"/>
        </w:rPr>
        <w:t xml:space="preserve"> о с т а н о в л я е т:</w:t>
      </w:r>
    </w:p>
    <w:p w:rsidR="007137BA" w:rsidRPr="001243F9" w:rsidRDefault="007137BA" w:rsidP="00A5587D">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xml:space="preserve">1. </w:t>
      </w:r>
      <w:proofErr w:type="gramStart"/>
      <w:r w:rsidRPr="001243F9">
        <w:rPr>
          <w:rFonts w:ascii="PT Astra Serif" w:hAnsi="PT Astra Serif" w:cs="Times New Roman"/>
          <w:sz w:val="28"/>
          <w:szCs w:val="28"/>
        </w:rPr>
        <w:t xml:space="preserve">Утвердить прилагаемые Правила предоставления некоммерческим организациям, не являющимся казёнными учреждениями, находящимся </w:t>
      </w:r>
      <w:r w:rsidR="00A5587D">
        <w:rPr>
          <w:rFonts w:ascii="PT Astra Serif" w:hAnsi="PT Astra Serif" w:cs="Times New Roman"/>
          <w:sz w:val="28"/>
          <w:szCs w:val="28"/>
        </w:rPr>
        <w:br/>
      </w:r>
      <w:r w:rsidRPr="001243F9">
        <w:rPr>
          <w:rFonts w:ascii="PT Astra Serif" w:hAnsi="PT Astra Serif" w:cs="Times New Roman"/>
          <w:sz w:val="28"/>
          <w:szCs w:val="28"/>
        </w:rPr>
        <w:t>на территории Ульяновской области, грантов в форме субсидий из областного бюджета Ульяновской области в целях финансового обеспечения затрат, связанных с реализацией региональных социальных проектов, направленных</w:t>
      </w:r>
      <w:r>
        <w:rPr>
          <w:rFonts w:ascii="PT Astra Serif" w:hAnsi="PT Astra Serif" w:cs="Times New Roman"/>
          <w:sz w:val="28"/>
          <w:szCs w:val="28"/>
        </w:rPr>
        <w:t xml:space="preserve"> </w:t>
      </w:r>
      <w:r w:rsidR="00A5587D">
        <w:rPr>
          <w:rFonts w:ascii="PT Astra Serif" w:hAnsi="PT Astra Serif" w:cs="Times New Roman"/>
          <w:sz w:val="28"/>
          <w:szCs w:val="28"/>
        </w:rPr>
        <w:br/>
      </w:r>
      <w:r w:rsidRPr="001243F9">
        <w:rPr>
          <w:rFonts w:ascii="PT Astra Serif" w:hAnsi="PT Astra Serif" w:cs="Times New Roman"/>
          <w:sz w:val="28"/>
          <w:szCs w:val="28"/>
        </w:rPr>
        <w:t>на развитие добровольчества (</w:t>
      </w:r>
      <w:proofErr w:type="spellStart"/>
      <w:r w:rsidRPr="001243F9">
        <w:rPr>
          <w:rFonts w:ascii="PT Astra Serif" w:hAnsi="PT Astra Serif" w:cs="Times New Roman"/>
          <w:sz w:val="28"/>
          <w:szCs w:val="28"/>
        </w:rPr>
        <w:t>волонтёрства</w:t>
      </w:r>
      <w:proofErr w:type="spellEnd"/>
      <w:r w:rsidRPr="001243F9">
        <w:rPr>
          <w:rFonts w:ascii="PT Astra Serif" w:hAnsi="PT Astra Serif" w:cs="Times New Roman"/>
          <w:sz w:val="28"/>
          <w:szCs w:val="28"/>
        </w:rPr>
        <w:t>)</w:t>
      </w:r>
      <w:r w:rsidR="009B4AF7">
        <w:rPr>
          <w:rFonts w:ascii="PT Astra Serif" w:hAnsi="PT Astra Serif" w:cs="Times New Roman"/>
          <w:sz w:val="28"/>
          <w:szCs w:val="28"/>
        </w:rPr>
        <w:t xml:space="preserve"> (далее – Правила)</w:t>
      </w:r>
      <w:r w:rsidRPr="001243F9">
        <w:rPr>
          <w:rFonts w:ascii="PT Astra Serif" w:hAnsi="PT Astra Serif" w:cs="Times New Roman"/>
          <w:sz w:val="28"/>
          <w:szCs w:val="28"/>
        </w:rPr>
        <w:t>.</w:t>
      </w:r>
      <w:proofErr w:type="gramEnd"/>
    </w:p>
    <w:p w:rsidR="007137BA" w:rsidRPr="001243F9" w:rsidRDefault="007137BA" w:rsidP="00A5587D">
      <w:pPr>
        <w:pStyle w:val="ConsPlusNormal"/>
        <w:ind w:firstLine="709"/>
        <w:jc w:val="both"/>
        <w:rPr>
          <w:rFonts w:ascii="PT Astra Serif" w:hAnsi="PT Astra Serif" w:cs="Times New Roman"/>
          <w:sz w:val="28"/>
          <w:szCs w:val="28"/>
        </w:rPr>
      </w:pPr>
      <w:r w:rsidRPr="001243F9">
        <w:rPr>
          <w:rFonts w:ascii="PT Astra Serif" w:hAnsi="PT Astra Serif" w:cs="Times New Roman"/>
          <w:sz w:val="28"/>
          <w:szCs w:val="28"/>
        </w:rPr>
        <w:t xml:space="preserve">2. Настоящее постановление вступает в силу на следующий день после дня его официального опубликования, за исключением абзаца второго </w:t>
      </w:r>
      <w:r w:rsidR="009B4AF7">
        <w:rPr>
          <w:rFonts w:ascii="PT Astra Serif" w:hAnsi="PT Astra Serif" w:cs="Times New Roman"/>
          <w:sz w:val="28"/>
          <w:szCs w:val="28"/>
        </w:rPr>
        <w:br/>
      </w:r>
      <w:r w:rsidRPr="001243F9">
        <w:rPr>
          <w:rFonts w:ascii="PT Astra Serif" w:hAnsi="PT Astra Serif" w:cs="Times New Roman"/>
          <w:sz w:val="28"/>
          <w:szCs w:val="28"/>
        </w:rPr>
        <w:t>пункта 2</w:t>
      </w:r>
      <w:r>
        <w:rPr>
          <w:rFonts w:ascii="PT Astra Serif" w:hAnsi="PT Astra Serif" w:cs="Times New Roman"/>
          <w:sz w:val="28"/>
          <w:szCs w:val="28"/>
        </w:rPr>
        <w:t>9</w:t>
      </w:r>
      <w:r w:rsidRPr="001243F9">
        <w:rPr>
          <w:rFonts w:ascii="PT Astra Serif" w:hAnsi="PT Astra Serif" w:cs="Times New Roman"/>
          <w:sz w:val="28"/>
          <w:szCs w:val="28"/>
        </w:rPr>
        <w:t xml:space="preserve"> утверждённ</w:t>
      </w:r>
      <w:r>
        <w:rPr>
          <w:rFonts w:ascii="PT Astra Serif" w:hAnsi="PT Astra Serif" w:cs="Times New Roman"/>
          <w:sz w:val="28"/>
          <w:szCs w:val="28"/>
        </w:rPr>
        <w:t xml:space="preserve">ых </w:t>
      </w:r>
      <w:r w:rsidRPr="001243F9">
        <w:rPr>
          <w:rFonts w:ascii="PT Astra Serif" w:hAnsi="PT Astra Serif" w:cs="Times New Roman"/>
          <w:sz w:val="28"/>
          <w:szCs w:val="28"/>
        </w:rPr>
        <w:t xml:space="preserve">настоящим постановлением Правил, который вступает в силу 1 января 2023 года. </w:t>
      </w:r>
    </w:p>
    <w:p w:rsidR="007137BA" w:rsidRPr="001243F9" w:rsidRDefault="007137BA" w:rsidP="007137BA">
      <w:pPr>
        <w:widowControl w:val="0"/>
        <w:autoSpaceDE w:val="0"/>
        <w:autoSpaceDN w:val="0"/>
        <w:spacing w:after="0" w:line="240" w:lineRule="auto"/>
        <w:rPr>
          <w:rFonts w:ascii="PT Astra Serif" w:eastAsia="Times New Roman" w:hAnsi="PT Astra Serif" w:cs="Times New Roman"/>
          <w:sz w:val="28"/>
          <w:szCs w:val="28"/>
          <w:lang w:eastAsia="ru-RU"/>
        </w:rPr>
      </w:pPr>
    </w:p>
    <w:p w:rsidR="007137BA" w:rsidRPr="001243F9" w:rsidRDefault="007137BA" w:rsidP="007137BA">
      <w:pPr>
        <w:widowControl w:val="0"/>
        <w:autoSpaceDE w:val="0"/>
        <w:autoSpaceDN w:val="0"/>
        <w:spacing w:after="0" w:line="240" w:lineRule="auto"/>
        <w:rPr>
          <w:rFonts w:ascii="PT Astra Serif" w:eastAsia="Times New Roman" w:hAnsi="PT Astra Serif" w:cs="Times New Roman"/>
          <w:sz w:val="28"/>
          <w:szCs w:val="28"/>
          <w:lang w:eastAsia="ru-RU"/>
        </w:rPr>
      </w:pPr>
    </w:p>
    <w:p w:rsidR="007137BA" w:rsidRPr="001243F9" w:rsidRDefault="007137BA" w:rsidP="007137BA">
      <w:pPr>
        <w:widowControl w:val="0"/>
        <w:autoSpaceDE w:val="0"/>
        <w:autoSpaceDN w:val="0"/>
        <w:spacing w:after="0" w:line="240" w:lineRule="auto"/>
        <w:rPr>
          <w:rFonts w:ascii="PT Astra Serif" w:eastAsia="Times New Roman" w:hAnsi="PT Astra Serif" w:cs="Times New Roman"/>
          <w:sz w:val="28"/>
          <w:szCs w:val="28"/>
          <w:lang w:eastAsia="ru-RU"/>
        </w:rPr>
      </w:pPr>
    </w:p>
    <w:p w:rsidR="007137BA" w:rsidRPr="001243F9" w:rsidRDefault="007137BA" w:rsidP="007137BA">
      <w:pPr>
        <w:widowControl w:val="0"/>
        <w:autoSpaceDE w:val="0"/>
        <w:autoSpaceDN w:val="0"/>
        <w:spacing w:after="0" w:line="240" w:lineRule="auto"/>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 xml:space="preserve">Председатель </w:t>
      </w:r>
    </w:p>
    <w:p w:rsidR="007137BA" w:rsidRDefault="007137BA" w:rsidP="007137BA">
      <w:pPr>
        <w:widowControl w:val="0"/>
        <w:autoSpaceDE w:val="0"/>
        <w:autoSpaceDN w:val="0"/>
        <w:spacing w:after="0" w:line="240" w:lineRule="auto"/>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 xml:space="preserve">Правительства области                                                                          </w:t>
      </w:r>
      <w:proofErr w:type="spellStart"/>
      <w:r>
        <w:rPr>
          <w:rFonts w:ascii="PT Astra Serif" w:eastAsia="Times New Roman" w:hAnsi="PT Astra Serif" w:cs="Times New Roman"/>
          <w:sz w:val="28"/>
          <w:szCs w:val="28"/>
          <w:lang w:eastAsia="ru-RU"/>
        </w:rPr>
        <w:t>В.Н.Разумков</w:t>
      </w:r>
      <w:proofErr w:type="spellEnd"/>
    </w:p>
    <w:p w:rsidR="00A5587D" w:rsidRDefault="00A5587D" w:rsidP="007137BA">
      <w:pPr>
        <w:widowControl w:val="0"/>
        <w:autoSpaceDE w:val="0"/>
        <w:autoSpaceDN w:val="0"/>
        <w:spacing w:after="0" w:line="240" w:lineRule="auto"/>
        <w:rPr>
          <w:rFonts w:ascii="PT Astra Serif" w:eastAsia="Times New Roman" w:hAnsi="PT Astra Serif" w:cs="Times New Roman"/>
          <w:sz w:val="28"/>
          <w:szCs w:val="28"/>
          <w:lang w:eastAsia="ru-RU"/>
        </w:rPr>
      </w:pPr>
    </w:p>
    <w:p w:rsidR="00A5587D" w:rsidRDefault="00A5587D" w:rsidP="007137BA">
      <w:pPr>
        <w:widowControl w:val="0"/>
        <w:autoSpaceDE w:val="0"/>
        <w:autoSpaceDN w:val="0"/>
        <w:spacing w:after="0" w:line="240" w:lineRule="auto"/>
        <w:rPr>
          <w:rFonts w:ascii="PT Astra Serif" w:eastAsia="Times New Roman" w:hAnsi="PT Astra Serif" w:cs="Times New Roman"/>
          <w:sz w:val="28"/>
          <w:szCs w:val="28"/>
          <w:lang w:eastAsia="ru-RU"/>
        </w:rPr>
      </w:pPr>
    </w:p>
    <w:p w:rsidR="00A5587D" w:rsidRPr="009D28DB" w:rsidRDefault="00A5587D" w:rsidP="007137BA">
      <w:pPr>
        <w:widowControl w:val="0"/>
        <w:autoSpaceDE w:val="0"/>
        <w:autoSpaceDN w:val="0"/>
        <w:spacing w:after="0" w:line="240" w:lineRule="auto"/>
        <w:rPr>
          <w:rFonts w:ascii="PT Astra Serif" w:eastAsia="Times New Roman" w:hAnsi="PT Astra Serif" w:cs="Times New Roman"/>
          <w:sz w:val="28"/>
          <w:szCs w:val="28"/>
          <w:lang w:eastAsia="ru-RU"/>
        </w:rPr>
        <w:sectPr w:rsidR="00A5587D" w:rsidRPr="009D28DB" w:rsidSect="00F30190">
          <w:footerReference w:type="first" r:id="rId9"/>
          <w:pgSz w:w="11906" w:h="16838" w:code="9"/>
          <w:pgMar w:top="1134" w:right="567" w:bottom="1134" w:left="1701" w:header="709" w:footer="709" w:gutter="0"/>
          <w:pgNumType w:chapStyle="1"/>
          <w:cols w:space="708"/>
          <w:titlePg/>
          <w:docGrid w:linePitch="360"/>
        </w:sectPr>
      </w:pPr>
    </w:p>
    <w:p w:rsidR="007137BA" w:rsidRPr="001243F9" w:rsidRDefault="007137BA" w:rsidP="006F42AE">
      <w:pPr>
        <w:widowControl w:val="0"/>
        <w:autoSpaceDE w:val="0"/>
        <w:autoSpaceDN w:val="0"/>
        <w:spacing w:after="0" w:line="245" w:lineRule="auto"/>
        <w:ind w:left="5670"/>
        <w:jc w:val="center"/>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lastRenderedPageBreak/>
        <w:t>УТВЕРЖДЕНЫ</w:t>
      </w:r>
    </w:p>
    <w:p w:rsidR="004F0919" w:rsidRPr="001243F9" w:rsidRDefault="004F0919" w:rsidP="006F42AE">
      <w:pPr>
        <w:widowControl w:val="0"/>
        <w:autoSpaceDE w:val="0"/>
        <w:autoSpaceDN w:val="0"/>
        <w:spacing w:after="0" w:line="245" w:lineRule="auto"/>
        <w:ind w:left="5670"/>
        <w:jc w:val="right"/>
        <w:rPr>
          <w:rFonts w:ascii="PT Astra Serif" w:eastAsia="Times New Roman" w:hAnsi="PT Astra Serif" w:cs="Times New Roman"/>
          <w:b/>
          <w:sz w:val="28"/>
          <w:szCs w:val="28"/>
          <w:lang w:eastAsia="ru-RU"/>
        </w:rPr>
      </w:pPr>
    </w:p>
    <w:p w:rsidR="007137BA" w:rsidRDefault="007137BA" w:rsidP="006F42AE">
      <w:pPr>
        <w:widowControl w:val="0"/>
        <w:autoSpaceDE w:val="0"/>
        <w:autoSpaceDN w:val="0"/>
        <w:spacing w:after="0" w:line="245" w:lineRule="auto"/>
        <w:ind w:left="5670"/>
        <w:jc w:val="center"/>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 xml:space="preserve">постановлением Правительства </w:t>
      </w:r>
    </w:p>
    <w:p w:rsidR="007137BA" w:rsidRDefault="007137BA" w:rsidP="006F42AE">
      <w:pPr>
        <w:widowControl w:val="0"/>
        <w:autoSpaceDE w:val="0"/>
        <w:autoSpaceDN w:val="0"/>
        <w:spacing w:after="0" w:line="245" w:lineRule="auto"/>
        <w:ind w:left="5670"/>
        <w:jc w:val="center"/>
        <w:rPr>
          <w:rFonts w:ascii="PT Astra Serif" w:eastAsia="Times New Roman" w:hAnsi="PT Astra Serif" w:cs="Times New Roman"/>
          <w:b/>
          <w:sz w:val="28"/>
          <w:szCs w:val="28"/>
          <w:lang w:eastAsia="ru-RU"/>
        </w:rPr>
      </w:pPr>
      <w:r w:rsidRPr="001243F9">
        <w:rPr>
          <w:rFonts w:ascii="PT Astra Serif" w:eastAsia="Times New Roman" w:hAnsi="PT Astra Serif" w:cs="Times New Roman"/>
          <w:sz w:val="28"/>
          <w:szCs w:val="28"/>
          <w:lang w:eastAsia="ru-RU"/>
        </w:rPr>
        <w:t>Ульяновской области</w:t>
      </w:r>
    </w:p>
    <w:p w:rsidR="007137BA" w:rsidRDefault="007137BA" w:rsidP="006F42AE">
      <w:pPr>
        <w:widowControl w:val="0"/>
        <w:autoSpaceDE w:val="0"/>
        <w:autoSpaceDN w:val="0"/>
        <w:spacing w:after="0" w:line="245" w:lineRule="auto"/>
        <w:jc w:val="center"/>
        <w:rPr>
          <w:rFonts w:ascii="PT Astra Serif" w:eastAsia="Times New Roman" w:hAnsi="PT Astra Serif" w:cs="Times New Roman"/>
          <w:b/>
          <w:sz w:val="28"/>
          <w:szCs w:val="28"/>
          <w:lang w:eastAsia="ru-RU"/>
        </w:rPr>
      </w:pPr>
    </w:p>
    <w:p w:rsidR="007137BA" w:rsidRDefault="007137BA" w:rsidP="006F42AE">
      <w:pPr>
        <w:widowControl w:val="0"/>
        <w:autoSpaceDE w:val="0"/>
        <w:autoSpaceDN w:val="0"/>
        <w:spacing w:after="0" w:line="245" w:lineRule="auto"/>
        <w:jc w:val="center"/>
        <w:rPr>
          <w:rFonts w:ascii="PT Astra Serif" w:eastAsia="Times New Roman" w:hAnsi="PT Astra Serif" w:cs="Times New Roman"/>
          <w:b/>
          <w:sz w:val="28"/>
          <w:szCs w:val="28"/>
          <w:lang w:eastAsia="ru-RU"/>
        </w:rPr>
      </w:pPr>
    </w:p>
    <w:p w:rsidR="007137BA" w:rsidRDefault="007137BA" w:rsidP="006F42AE">
      <w:pPr>
        <w:widowControl w:val="0"/>
        <w:autoSpaceDE w:val="0"/>
        <w:autoSpaceDN w:val="0"/>
        <w:spacing w:after="0" w:line="245" w:lineRule="auto"/>
        <w:jc w:val="center"/>
        <w:rPr>
          <w:rFonts w:ascii="PT Astra Serif" w:eastAsia="Times New Roman" w:hAnsi="PT Astra Serif" w:cs="Times New Roman"/>
          <w:b/>
          <w:sz w:val="28"/>
          <w:szCs w:val="28"/>
          <w:lang w:eastAsia="ru-RU"/>
        </w:rPr>
      </w:pPr>
    </w:p>
    <w:p w:rsidR="007137BA" w:rsidRDefault="007137BA" w:rsidP="006F42AE">
      <w:pPr>
        <w:widowControl w:val="0"/>
        <w:autoSpaceDE w:val="0"/>
        <w:autoSpaceDN w:val="0"/>
        <w:spacing w:after="0" w:line="245" w:lineRule="auto"/>
        <w:jc w:val="center"/>
        <w:rPr>
          <w:rFonts w:ascii="PT Astra Serif" w:eastAsia="Times New Roman" w:hAnsi="PT Astra Serif" w:cs="Times New Roman"/>
          <w:b/>
          <w:sz w:val="28"/>
          <w:szCs w:val="28"/>
          <w:lang w:eastAsia="ru-RU"/>
        </w:rPr>
      </w:pPr>
    </w:p>
    <w:p w:rsidR="004F0919" w:rsidRPr="001243F9" w:rsidRDefault="004F0919" w:rsidP="006F42AE">
      <w:pPr>
        <w:widowControl w:val="0"/>
        <w:autoSpaceDE w:val="0"/>
        <w:autoSpaceDN w:val="0"/>
        <w:spacing w:after="0" w:line="245" w:lineRule="auto"/>
        <w:jc w:val="center"/>
        <w:rPr>
          <w:rFonts w:ascii="PT Astra Serif" w:eastAsia="Times New Roman" w:hAnsi="PT Astra Serif" w:cs="Times New Roman"/>
          <w:b/>
          <w:sz w:val="28"/>
          <w:szCs w:val="28"/>
          <w:lang w:eastAsia="ru-RU"/>
        </w:rPr>
      </w:pPr>
      <w:r w:rsidRPr="001243F9">
        <w:rPr>
          <w:rFonts w:ascii="PT Astra Serif" w:eastAsia="Times New Roman" w:hAnsi="PT Astra Serif" w:cs="Times New Roman"/>
          <w:b/>
          <w:sz w:val="28"/>
          <w:szCs w:val="28"/>
          <w:lang w:eastAsia="ru-RU"/>
        </w:rPr>
        <w:t>ПРАВИЛА</w:t>
      </w:r>
    </w:p>
    <w:p w:rsidR="004F0919" w:rsidRDefault="004F0919" w:rsidP="006F42AE">
      <w:pPr>
        <w:widowControl w:val="0"/>
        <w:autoSpaceDE w:val="0"/>
        <w:autoSpaceDN w:val="0"/>
        <w:spacing w:after="0" w:line="245" w:lineRule="auto"/>
        <w:jc w:val="center"/>
        <w:rPr>
          <w:rFonts w:ascii="PT Astra Serif" w:eastAsia="Times New Roman" w:hAnsi="PT Astra Serif" w:cs="Times New Roman"/>
          <w:b/>
          <w:sz w:val="28"/>
          <w:szCs w:val="28"/>
          <w:lang w:eastAsia="ru-RU"/>
        </w:rPr>
      </w:pPr>
      <w:r w:rsidRPr="001243F9">
        <w:rPr>
          <w:rFonts w:ascii="PT Astra Serif" w:eastAsia="Times New Roman" w:hAnsi="PT Astra Serif" w:cs="Times New Roman"/>
          <w:b/>
          <w:sz w:val="28"/>
          <w:szCs w:val="28"/>
          <w:lang w:eastAsia="ru-RU"/>
        </w:rPr>
        <w:t>предоставления некоммерческим организациям, не являющимся</w:t>
      </w:r>
    </w:p>
    <w:p w:rsidR="004F0919" w:rsidRPr="001243F9" w:rsidRDefault="004F0919" w:rsidP="006F42AE">
      <w:pPr>
        <w:widowControl w:val="0"/>
        <w:autoSpaceDE w:val="0"/>
        <w:autoSpaceDN w:val="0"/>
        <w:spacing w:after="0" w:line="245" w:lineRule="auto"/>
        <w:jc w:val="center"/>
        <w:rPr>
          <w:rFonts w:ascii="PT Astra Serif" w:eastAsia="Times New Roman" w:hAnsi="PT Astra Serif" w:cs="Times New Roman"/>
          <w:b/>
          <w:sz w:val="28"/>
          <w:szCs w:val="28"/>
          <w:lang w:eastAsia="ru-RU"/>
        </w:rPr>
      </w:pPr>
      <w:r w:rsidRPr="001243F9">
        <w:rPr>
          <w:rFonts w:ascii="PT Astra Serif" w:eastAsia="Times New Roman" w:hAnsi="PT Astra Serif" w:cs="Times New Roman"/>
          <w:b/>
          <w:sz w:val="28"/>
          <w:szCs w:val="28"/>
          <w:lang w:eastAsia="ru-RU"/>
        </w:rPr>
        <w:t xml:space="preserve"> казёнными учреждениями, </w:t>
      </w:r>
      <w:proofErr w:type="gramStart"/>
      <w:r w:rsidRPr="001243F9">
        <w:rPr>
          <w:rFonts w:ascii="PT Astra Serif" w:eastAsia="Times New Roman" w:hAnsi="PT Astra Serif" w:cs="Times New Roman"/>
          <w:b/>
          <w:sz w:val="28"/>
          <w:szCs w:val="28"/>
          <w:lang w:eastAsia="ru-RU"/>
        </w:rPr>
        <w:t>находящимся</w:t>
      </w:r>
      <w:proofErr w:type="gramEnd"/>
      <w:r w:rsidRPr="001243F9">
        <w:rPr>
          <w:rFonts w:ascii="PT Astra Serif" w:eastAsia="Times New Roman" w:hAnsi="PT Astra Serif" w:cs="Times New Roman"/>
          <w:b/>
          <w:sz w:val="28"/>
          <w:szCs w:val="28"/>
          <w:lang w:eastAsia="ru-RU"/>
        </w:rPr>
        <w:t xml:space="preserve"> на территории Ульяновской области, грантов в форме субсидий из областного бюджета Ульяновской области в целях финансового обеспечения затрат, связанных с реализацией региональных социальных проектов, направленных на развитие добровольчества (волонтёрства)</w:t>
      </w:r>
    </w:p>
    <w:p w:rsidR="004F0919" w:rsidRPr="001243F9" w:rsidRDefault="004F0919" w:rsidP="006F42AE">
      <w:pPr>
        <w:widowControl w:val="0"/>
        <w:autoSpaceDE w:val="0"/>
        <w:autoSpaceDN w:val="0"/>
        <w:spacing w:after="0" w:line="245" w:lineRule="auto"/>
        <w:jc w:val="center"/>
        <w:rPr>
          <w:rFonts w:ascii="PT Astra Serif" w:eastAsia="Times New Roman" w:hAnsi="PT Astra Serif" w:cs="Times New Roman"/>
          <w:b/>
          <w:sz w:val="28"/>
          <w:szCs w:val="28"/>
          <w:lang w:eastAsia="ru-RU"/>
        </w:rPr>
      </w:pPr>
    </w:p>
    <w:p w:rsidR="004F0919" w:rsidRPr="001243F9" w:rsidRDefault="004F0919" w:rsidP="006F42AE">
      <w:pPr>
        <w:widowControl w:val="0"/>
        <w:autoSpaceDE w:val="0"/>
        <w:autoSpaceDN w:val="0"/>
        <w:spacing w:after="0" w:line="245"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1. Настоящие Правила устанавливают порядок предоставления некоммерческим организациям, не являющимся казёнными учреждениями, находящимся на территории Ульяновской области (далее – организации), грантов в форме субсидий из областного бюджета Ульяновской области в целях финансового обеспечения затрат, связанных с реализацией региональных социальных проектов, направленных на развитие</w:t>
      </w:r>
      <w:r w:rsidR="0032218B">
        <w:rPr>
          <w:rFonts w:ascii="PT Astra Serif" w:eastAsia="Times New Roman" w:hAnsi="PT Astra Serif" w:cs="Times New Roman"/>
          <w:bCs/>
          <w:sz w:val="28"/>
          <w:szCs w:val="28"/>
          <w:lang w:eastAsia="ru-RU"/>
        </w:rPr>
        <w:t xml:space="preserve"> добровольчества (волонтёрства) </w:t>
      </w:r>
      <w:r w:rsidRPr="001243F9">
        <w:rPr>
          <w:rFonts w:ascii="PT Astra Serif" w:eastAsia="Times New Roman" w:hAnsi="PT Astra Serif" w:cs="Times New Roman"/>
          <w:bCs/>
          <w:sz w:val="28"/>
          <w:szCs w:val="28"/>
          <w:lang w:eastAsia="ru-RU"/>
        </w:rPr>
        <w:t>(далее –</w:t>
      </w:r>
      <w:r>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региональные социальные проекты</w:t>
      </w:r>
      <w:r>
        <w:rPr>
          <w:rFonts w:ascii="PT Astra Serif" w:eastAsia="Times New Roman" w:hAnsi="PT Astra Serif" w:cs="Times New Roman"/>
          <w:bCs/>
          <w:sz w:val="28"/>
          <w:szCs w:val="28"/>
          <w:lang w:eastAsia="ru-RU"/>
        </w:rPr>
        <w:t>, гранты</w:t>
      </w:r>
      <w:r w:rsidRPr="001243F9">
        <w:rPr>
          <w:rFonts w:ascii="PT Astra Serif" w:eastAsia="Times New Roman" w:hAnsi="PT Astra Serif" w:cs="Times New Roman"/>
          <w:bCs/>
          <w:sz w:val="28"/>
          <w:szCs w:val="28"/>
          <w:lang w:eastAsia="ru-RU"/>
        </w:rPr>
        <w:t xml:space="preserve"> соответственно). </w:t>
      </w:r>
    </w:p>
    <w:p w:rsidR="004F0919" w:rsidRPr="001243F9" w:rsidRDefault="004F0919" w:rsidP="006F42AE">
      <w:pPr>
        <w:widowControl w:val="0"/>
        <w:autoSpaceDE w:val="0"/>
        <w:autoSpaceDN w:val="0"/>
        <w:spacing w:after="0" w:line="245"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2. Гранты предоставляются в пределах бюджетных ассигнований, предусмотренных в областном бюджете Ульяновской области </w:t>
      </w:r>
      <w:r w:rsidR="00A5587D">
        <w:rPr>
          <w:rFonts w:ascii="PT Astra Serif" w:eastAsia="Times New Roman" w:hAnsi="PT Astra Serif" w:cs="Times New Roman"/>
          <w:bCs/>
          <w:sz w:val="28"/>
          <w:szCs w:val="28"/>
          <w:lang w:eastAsia="ru-RU"/>
        </w:rPr>
        <w:br/>
      </w:r>
      <w:r w:rsidRPr="001243F9">
        <w:rPr>
          <w:rFonts w:ascii="PT Astra Serif" w:eastAsia="Times New Roman" w:hAnsi="PT Astra Serif" w:cs="Times New Roman"/>
          <w:bCs/>
          <w:sz w:val="28"/>
          <w:szCs w:val="28"/>
          <w:lang w:eastAsia="ru-RU"/>
        </w:rPr>
        <w:t xml:space="preserve">на соответствующий финансовый год и плановый период, и лимитов бюджетных обязательств на предоставление грантов, доведённых </w:t>
      </w:r>
      <w:r w:rsidR="00A5587D">
        <w:rPr>
          <w:rFonts w:ascii="PT Astra Serif" w:eastAsia="Times New Roman" w:hAnsi="PT Astra Serif" w:cs="Times New Roman"/>
          <w:bCs/>
          <w:sz w:val="28"/>
          <w:szCs w:val="28"/>
          <w:lang w:eastAsia="ru-RU"/>
        </w:rPr>
        <w:br/>
      </w:r>
      <w:r w:rsidRPr="001243F9">
        <w:rPr>
          <w:rFonts w:ascii="PT Astra Serif" w:eastAsia="Times New Roman" w:hAnsi="PT Astra Serif" w:cs="Times New Roman"/>
          <w:bCs/>
          <w:sz w:val="28"/>
          <w:szCs w:val="28"/>
          <w:lang w:eastAsia="ru-RU"/>
        </w:rPr>
        <w:t>до Министерства молодёжного развития Ульяновской области (далее – уполномоченный орган) как получателя средств областного бюджета Ульяновской области.</w:t>
      </w:r>
    </w:p>
    <w:p w:rsidR="004F0919" w:rsidRPr="001243F9" w:rsidRDefault="004F0919" w:rsidP="006F42AE">
      <w:pPr>
        <w:widowControl w:val="0"/>
        <w:autoSpaceDE w:val="0"/>
        <w:autoSpaceDN w:val="0"/>
        <w:spacing w:after="0" w:line="245"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3. </w:t>
      </w:r>
      <w:proofErr w:type="gramStart"/>
      <w:r w:rsidRPr="001243F9">
        <w:rPr>
          <w:rFonts w:ascii="PT Astra Serif" w:eastAsia="Times New Roman" w:hAnsi="PT Astra Serif" w:cs="Times New Roman"/>
          <w:bCs/>
          <w:sz w:val="28"/>
          <w:szCs w:val="28"/>
          <w:lang w:eastAsia="ru-RU"/>
        </w:rPr>
        <w:t xml:space="preserve">Сведения о грантах размещаются на едином портале бюджетной системы Российской Федерации в информационно-телекоммуникационной сети «Интернет» (далее – </w:t>
      </w:r>
      <w:r>
        <w:rPr>
          <w:rFonts w:ascii="PT Astra Serif" w:eastAsia="Times New Roman" w:hAnsi="PT Astra Serif" w:cs="Times New Roman"/>
          <w:bCs/>
          <w:sz w:val="28"/>
          <w:szCs w:val="28"/>
          <w:lang w:eastAsia="ru-RU"/>
        </w:rPr>
        <w:t>Е</w:t>
      </w:r>
      <w:r w:rsidRPr="001243F9">
        <w:rPr>
          <w:rFonts w:ascii="PT Astra Serif" w:eastAsia="Times New Roman" w:hAnsi="PT Astra Serif" w:cs="Times New Roman"/>
          <w:bCs/>
          <w:sz w:val="28"/>
          <w:szCs w:val="28"/>
          <w:lang w:eastAsia="ru-RU"/>
        </w:rPr>
        <w:t xml:space="preserve">диный портал) в установленных Министерством финансов Российской Федерации порядке и объёме при составлении проекта закона Ульяновской области об областном бюджете Ульяновской области </w:t>
      </w:r>
      <w:r w:rsidR="00A5587D">
        <w:rPr>
          <w:rFonts w:ascii="PT Astra Serif" w:eastAsia="Times New Roman" w:hAnsi="PT Astra Serif" w:cs="Times New Roman"/>
          <w:bCs/>
          <w:sz w:val="28"/>
          <w:szCs w:val="28"/>
          <w:lang w:eastAsia="ru-RU"/>
        </w:rPr>
        <w:br/>
      </w:r>
      <w:r w:rsidRPr="001243F9">
        <w:rPr>
          <w:rFonts w:ascii="PT Astra Serif" w:eastAsia="Times New Roman" w:hAnsi="PT Astra Serif" w:cs="Times New Roman"/>
          <w:bCs/>
          <w:sz w:val="28"/>
          <w:szCs w:val="28"/>
          <w:lang w:eastAsia="ru-RU"/>
        </w:rPr>
        <w:t xml:space="preserve">на соответствующий финансовый год и плановый период (проекта закона Ульяновской области о внесении изменений в закон Ульяновской области </w:t>
      </w:r>
      <w:r w:rsidR="00A5587D">
        <w:rPr>
          <w:rFonts w:ascii="PT Astra Serif" w:eastAsia="Times New Roman" w:hAnsi="PT Astra Serif" w:cs="Times New Roman"/>
          <w:bCs/>
          <w:sz w:val="28"/>
          <w:szCs w:val="28"/>
          <w:lang w:eastAsia="ru-RU"/>
        </w:rPr>
        <w:br/>
      </w:r>
      <w:r w:rsidRPr="001243F9">
        <w:rPr>
          <w:rFonts w:ascii="PT Astra Serif" w:eastAsia="Times New Roman" w:hAnsi="PT Astra Serif" w:cs="Times New Roman"/>
          <w:bCs/>
          <w:sz w:val="28"/>
          <w:szCs w:val="28"/>
          <w:lang w:eastAsia="ru-RU"/>
        </w:rPr>
        <w:t>об областном бюджете Ульяновской</w:t>
      </w:r>
      <w:proofErr w:type="gramEnd"/>
      <w:r w:rsidRPr="001243F9">
        <w:rPr>
          <w:rFonts w:ascii="PT Astra Serif" w:eastAsia="Times New Roman" w:hAnsi="PT Astra Serif" w:cs="Times New Roman"/>
          <w:bCs/>
          <w:sz w:val="28"/>
          <w:szCs w:val="28"/>
          <w:lang w:eastAsia="ru-RU"/>
        </w:rPr>
        <w:t xml:space="preserve"> области на соответствующий финансовый год и плановый период).</w:t>
      </w:r>
    </w:p>
    <w:p w:rsidR="004F0919" w:rsidRPr="001243F9" w:rsidRDefault="004F0919" w:rsidP="006F42AE">
      <w:pPr>
        <w:widowControl w:val="0"/>
        <w:autoSpaceDE w:val="0"/>
        <w:autoSpaceDN w:val="0"/>
        <w:spacing w:after="0" w:line="245"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4. Гранты предоставляются в объёме, равном объёму затрат организации на реализацию регионального социального проекта, указанному в смете, предусмотренной подпунктом </w:t>
      </w:r>
      <w:r>
        <w:rPr>
          <w:rFonts w:ascii="PT Astra Serif" w:eastAsia="Times New Roman" w:hAnsi="PT Astra Serif" w:cs="Times New Roman"/>
          <w:bCs/>
          <w:sz w:val="28"/>
          <w:szCs w:val="28"/>
          <w:lang w:eastAsia="ru-RU"/>
        </w:rPr>
        <w:t>10</w:t>
      </w:r>
      <w:r w:rsidRPr="001243F9">
        <w:rPr>
          <w:rFonts w:ascii="PT Astra Serif" w:eastAsia="Times New Roman" w:hAnsi="PT Astra Serif" w:cs="Times New Roman"/>
          <w:bCs/>
          <w:sz w:val="28"/>
          <w:szCs w:val="28"/>
          <w:lang w:eastAsia="ru-RU"/>
        </w:rPr>
        <w:t xml:space="preserve"> пункта 7 настоящих Правил, </w:t>
      </w:r>
      <w:r w:rsidR="00A5587D">
        <w:rPr>
          <w:rFonts w:ascii="PT Astra Serif" w:eastAsia="Times New Roman" w:hAnsi="PT Astra Serif" w:cs="Times New Roman"/>
          <w:bCs/>
          <w:sz w:val="28"/>
          <w:szCs w:val="28"/>
          <w:lang w:eastAsia="ru-RU"/>
        </w:rPr>
        <w:br/>
      </w:r>
      <w:r w:rsidRPr="001243F9">
        <w:rPr>
          <w:rFonts w:ascii="PT Astra Serif" w:eastAsia="Times New Roman" w:hAnsi="PT Astra Serif" w:cs="Times New Roman"/>
          <w:bCs/>
          <w:sz w:val="28"/>
          <w:szCs w:val="28"/>
          <w:lang w:eastAsia="ru-RU"/>
        </w:rPr>
        <w:t xml:space="preserve">с учётом положений пункта 2 настоящих Правил. </w:t>
      </w:r>
    </w:p>
    <w:p w:rsidR="004F0919" w:rsidRPr="001243F9" w:rsidRDefault="004F0919" w:rsidP="006F42AE">
      <w:pPr>
        <w:widowControl w:val="0"/>
        <w:autoSpaceDE w:val="0"/>
        <w:autoSpaceDN w:val="0"/>
        <w:spacing w:after="0" w:line="235" w:lineRule="auto"/>
        <w:ind w:firstLine="709"/>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lastRenderedPageBreak/>
        <w:t xml:space="preserve">5. Гранты предоставляются организациям по результатам отбора организаций для предоставления грантов, проводимого в соответствии </w:t>
      </w:r>
      <w:r w:rsidR="00A5587D">
        <w:rPr>
          <w:rFonts w:ascii="PT Astra Serif" w:eastAsia="Times New Roman" w:hAnsi="PT Astra Serif" w:cs="Times New Roman"/>
          <w:bCs/>
          <w:sz w:val="28"/>
          <w:szCs w:val="28"/>
          <w:lang w:eastAsia="ru-RU"/>
        </w:rPr>
        <w:br/>
      </w:r>
      <w:r w:rsidRPr="001243F9">
        <w:rPr>
          <w:rFonts w:ascii="PT Astra Serif" w:eastAsia="Times New Roman" w:hAnsi="PT Astra Serif" w:cs="Times New Roman"/>
          <w:bCs/>
          <w:sz w:val="28"/>
          <w:szCs w:val="28"/>
          <w:lang w:eastAsia="ru-RU"/>
        </w:rPr>
        <w:t>с настоящими Правилами в форме конкурса (далее – конкурс). Конкурс организуется уполномоченным органом.</w:t>
      </w:r>
    </w:p>
    <w:p w:rsidR="004F0919" w:rsidRPr="001243F9" w:rsidRDefault="004F0919" w:rsidP="006F42AE">
      <w:pPr>
        <w:widowControl w:val="0"/>
        <w:autoSpaceDE w:val="0"/>
        <w:autoSpaceDN w:val="0"/>
        <w:spacing w:after="0" w:line="235" w:lineRule="auto"/>
        <w:ind w:firstLine="709"/>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6. Объявление о проведении конкурса (далее – объявление) размещается уполномоченным органом на </w:t>
      </w:r>
      <w:r>
        <w:rPr>
          <w:rFonts w:ascii="PT Astra Serif" w:eastAsia="Times New Roman" w:hAnsi="PT Astra Serif" w:cs="Times New Roman"/>
          <w:bCs/>
          <w:sz w:val="28"/>
          <w:szCs w:val="28"/>
          <w:lang w:eastAsia="ru-RU"/>
        </w:rPr>
        <w:t>Е</w:t>
      </w:r>
      <w:r w:rsidRPr="001243F9">
        <w:rPr>
          <w:rFonts w:ascii="PT Astra Serif" w:eastAsia="Times New Roman" w:hAnsi="PT Astra Serif" w:cs="Times New Roman"/>
          <w:bCs/>
          <w:sz w:val="28"/>
          <w:szCs w:val="28"/>
          <w:lang w:eastAsia="ru-RU"/>
        </w:rPr>
        <w:t>дином портале, а также на официальном сайте уполномоченного органа в информационно-телекоммуникационной сети «Интернет» (далее – официальный сайт)</w:t>
      </w:r>
      <w:r w:rsidR="00F30190">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В объявлении должны быть указаны:</w:t>
      </w:r>
    </w:p>
    <w:p w:rsidR="004F0919" w:rsidRPr="001243F9" w:rsidRDefault="004F0919" w:rsidP="006F42AE">
      <w:pPr>
        <w:widowControl w:val="0"/>
        <w:autoSpaceDE w:val="0"/>
        <w:autoSpaceDN w:val="0"/>
        <w:spacing w:after="0" w:line="235" w:lineRule="auto"/>
        <w:ind w:firstLine="709"/>
        <w:jc w:val="both"/>
        <w:rPr>
          <w:rFonts w:ascii="PT Astra Serif" w:eastAsia="Times New Roman" w:hAnsi="PT Astra Serif" w:cs="Times New Roman"/>
          <w:bCs/>
          <w:color w:val="000000" w:themeColor="text1"/>
          <w:sz w:val="28"/>
          <w:szCs w:val="28"/>
          <w:lang w:eastAsia="ru-RU"/>
        </w:rPr>
      </w:pPr>
      <w:r w:rsidRPr="001243F9">
        <w:rPr>
          <w:rFonts w:ascii="PT Astra Serif" w:eastAsia="Times New Roman" w:hAnsi="PT Astra Serif" w:cs="Times New Roman"/>
          <w:bCs/>
          <w:color w:val="000000" w:themeColor="text1"/>
          <w:sz w:val="28"/>
          <w:szCs w:val="28"/>
          <w:lang w:eastAsia="ru-RU"/>
        </w:rPr>
        <w:t>1) сроки проведения конкурса, дата начала представления</w:t>
      </w:r>
      <w:r>
        <w:rPr>
          <w:rFonts w:ascii="PT Astra Serif" w:eastAsia="Times New Roman" w:hAnsi="PT Astra Serif" w:cs="Times New Roman"/>
          <w:bCs/>
          <w:color w:val="000000" w:themeColor="text1"/>
          <w:sz w:val="28"/>
          <w:szCs w:val="28"/>
          <w:lang w:eastAsia="ru-RU"/>
        </w:rPr>
        <w:t xml:space="preserve"> организациями заявок </w:t>
      </w:r>
      <w:r w:rsidRPr="001243F9">
        <w:rPr>
          <w:rFonts w:ascii="PT Astra Serif" w:eastAsia="Times New Roman" w:hAnsi="PT Astra Serif" w:cs="Times New Roman"/>
          <w:bCs/>
          <w:color w:val="000000" w:themeColor="text1"/>
          <w:sz w:val="28"/>
          <w:szCs w:val="28"/>
          <w:lang w:eastAsia="ru-RU"/>
        </w:rPr>
        <w:t>на участие в конкурсе (далее – заявка) и дата окончания приёма заявок, которая не может быть</w:t>
      </w:r>
      <w:r w:rsidRPr="001243F9">
        <w:rPr>
          <w:rFonts w:ascii="PT Astra Serif" w:eastAsia="Times New Roman" w:hAnsi="PT Astra Serif" w:cs="PT Astra Serif"/>
          <w:sz w:val="28"/>
          <w:szCs w:val="28"/>
          <w:lang w:eastAsia="ru-RU"/>
        </w:rPr>
        <w:t xml:space="preserve"> </w:t>
      </w:r>
      <w:r w:rsidRPr="001243F9">
        <w:rPr>
          <w:rFonts w:ascii="PT Astra Serif" w:eastAsia="Times New Roman" w:hAnsi="PT Astra Serif" w:cs="Times New Roman"/>
          <w:bCs/>
          <w:color w:val="000000" w:themeColor="text1"/>
          <w:sz w:val="28"/>
          <w:szCs w:val="28"/>
          <w:lang w:eastAsia="ru-RU"/>
        </w:rPr>
        <w:t xml:space="preserve">установлена ранее 30-го календарного дня, следующего за днём размещения объявления на </w:t>
      </w:r>
      <w:r>
        <w:rPr>
          <w:rFonts w:ascii="PT Astra Serif" w:eastAsia="Times New Roman" w:hAnsi="PT Astra Serif" w:cs="Times New Roman"/>
          <w:bCs/>
          <w:color w:val="000000" w:themeColor="text1"/>
          <w:sz w:val="28"/>
          <w:szCs w:val="28"/>
          <w:lang w:eastAsia="ru-RU"/>
        </w:rPr>
        <w:t>Е</w:t>
      </w:r>
      <w:r w:rsidRPr="001243F9">
        <w:rPr>
          <w:rFonts w:ascii="PT Astra Serif" w:eastAsia="Times New Roman" w:hAnsi="PT Astra Serif" w:cs="Times New Roman"/>
          <w:bCs/>
          <w:color w:val="000000" w:themeColor="text1"/>
          <w:sz w:val="28"/>
          <w:szCs w:val="28"/>
          <w:lang w:eastAsia="ru-RU"/>
        </w:rPr>
        <w:t xml:space="preserve">дином портале. </w:t>
      </w:r>
      <w:proofErr w:type="gramStart"/>
      <w:r w:rsidRPr="001243F9">
        <w:rPr>
          <w:rFonts w:ascii="PT Astra Serif" w:eastAsia="Times New Roman" w:hAnsi="PT Astra Serif" w:cs="Times New Roman"/>
          <w:bCs/>
          <w:color w:val="000000" w:themeColor="text1"/>
          <w:sz w:val="28"/>
          <w:szCs w:val="28"/>
          <w:lang w:eastAsia="ru-RU"/>
        </w:rPr>
        <w:t xml:space="preserve">При проведении конкурса в 2022 году срок представления (приёма) заявок может быть сокращён </w:t>
      </w:r>
      <w:r w:rsidR="00F30190">
        <w:rPr>
          <w:rFonts w:ascii="PT Astra Serif" w:eastAsia="Times New Roman" w:hAnsi="PT Astra Serif" w:cs="Times New Roman"/>
          <w:bCs/>
          <w:color w:val="000000" w:themeColor="text1"/>
          <w:sz w:val="28"/>
          <w:szCs w:val="28"/>
          <w:lang w:eastAsia="ru-RU"/>
        </w:rPr>
        <w:br/>
      </w:r>
      <w:r w:rsidRPr="001243F9">
        <w:rPr>
          <w:rFonts w:ascii="PT Astra Serif" w:eastAsia="Times New Roman" w:hAnsi="PT Astra Serif" w:cs="Times New Roman"/>
          <w:bCs/>
          <w:color w:val="000000" w:themeColor="text1"/>
          <w:sz w:val="28"/>
          <w:szCs w:val="28"/>
          <w:lang w:eastAsia="ru-RU"/>
        </w:rPr>
        <w:t xml:space="preserve">до 10 календарных дней, следующих за днём размещения объявления </w:t>
      </w:r>
      <w:r w:rsidR="00F30190">
        <w:rPr>
          <w:rFonts w:ascii="PT Astra Serif" w:eastAsia="Times New Roman" w:hAnsi="PT Astra Serif" w:cs="Times New Roman"/>
          <w:bCs/>
          <w:color w:val="000000" w:themeColor="text1"/>
          <w:sz w:val="28"/>
          <w:szCs w:val="28"/>
          <w:lang w:eastAsia="ru-RU"/>
        </w:rPr>
        <w:br/>
      </w:r>
      <w:r w:rsidRPr="001243F9">
        <w:rPr>
          <w:rFonts w:ascii="PT Astra Serif" w:eastAsia="Times New Roman" w:hAnsi="PT Astra Serif" w:cs="Times New Roman"/>
          <w:bCs/>
          <w:color w:val="000000" w:themeColor="text1"/>
          <w:sz w:val="28"/>
          <w:szCs w:val="28"/>
          <w:lang w:eastAsia="ru-RU"/>
        </w:rPr>
        <w:t xml:space="preserve">на </w:t>
      </w:r>
      <w:r>
        <w:rPr>
          <w:rFonts w:ascii="PT Astra Serif" w:eastAsia="Times New Roman" w:hAnsi="PT Astra Serif" w:cs="Times New Roman"/>
          <w:bCs/>
          <w:color w:val="000000" w:themeColor="text1"/>
          <w:sz w:val="28"/>
          <w:szCs w:val="28"/>
          <w:lang w:eastAsia="ru-RU"/>
        </w:rPr>
        <w:t>Едином портале</w:t>
      </w:r>
      <w:r w:rsidRPr="00E77BE8">
        <w:rPr>
          <w:rFonts w:ascii="PT Astra Serif" w:eastAsia="Times New Roman" w:hAnsi="PT Astra Serif" w:cs="Times New Roman"/>
          <w:bCs/>
          <w:color w:val="000000" w:themeColor="text1"/>
          <w:sz w:val="28"/>
          <w:szCs w:val="28"/>
          <w:lang w:eastAsia="ru-RU"/>
        </w:rPr>
        <w:t xml:space="preserve"> </w:t>
      </w:r>
      <w:r w:rsidRPr="001243F9">
        <w:rPr>
          <w:rFonts w:ascii="PT Astra Serif" w:eastAsia="Times New Roman" w:hAnsi="PT Astra Serif" w:cs="Times New Roman"/>
          <w:bCs/>
          <w:color w:val="000000" w:themeColor="text1"/>
          <w:sz w:val="28"/>
          <w:szCs w:val="28"/>
          <w:lang w:eastAsia="ru-RU"/>
        </w:rPr>
        <w:t>в соответствии с постановлением Правительства Российской Федерации от 05.04.2022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w:t>
      </w:r>
      <w:proofErr w:type="gramEnd"/>
      <w:r w:rsidRPr="001243F9">
        <w:rPr>
          <w:rFonts w:ascii="PT Astra Serif" w:eastAsia="Times New Roman" w:hAnsi="PT Astra Serif" w:cs="Times New Roman"/>
          <w:bCs/>
          <w:color w:val="000000" w:themeColor="text1"/>
          <w:sz w:val="28"/>
          <w:szCs w:val="28"/>
          <w:lang w:eastAsia="ru-RU"/>
        </w:rPr>
        <w:t xml:space="preserve"> – производителям товаров, работ, услуг </w:t>
      </w:r>
      <w:r w:rsidR="00F30190">
        <w:rPr>
          <w:rFonts w:ascii="PT Astra Serif" w:eastAsia="Times New Roman" w:hAnsi="PT Astra Serif" w:cs="Times New Roman"/>
          <w:bCs/>
          <w:color w:val="000000" w:themeColor="text1"/>
          <w:sz w:val="28"/>
          <w:szCs w:val="28"/>
          <w:lang w:eastAsia="ru-RU"/>
        </w:rPr>
        <w:br/>
      </w:r>
      <w:r w:rsidRPr="001243F9">
        <w:rPr>
          <w:rFonts w:ascii="PT Astra Serif" w:eastAsia="Times New Roman" w:hAnsi="PT Astra Serif" w:cs="Times New Roman"/>
          <w:bCs/>
          <w:color w:val="000000" w:themeColor="text1"/>
          <w:sz w:val="28"/>
          <w:szCs w:val="28"/>
          <w:lang w:eastAsia="ru-RU"/>
        </w:rPr>
        <w:t>и об особенностях предоставлени</w:t>
      </w:r>
      <w:r w:rsidR="00D8287F">
        <w:rPr>
          <w:rFonts w:ascii="PT Astra Serif" w:eastAsia="Times New Roman" w:hAnsi="PT Astra Serif" w:cs="Times New Roman"/>
          <w:bCs/>
          <w:color w:val="000000" w:themeColor="text1"/>
          <w:sz w:val="28"/>
          <w:szCs w:val="28"/>
          <w:lang w:eastAsia="ru-RU"/>
        </w:rPr>
        <w:t xml:space="preserve">я указанных субсидий </w:t>
      </w:r>
      <w:r w:rsidRPr="001243F9">
        <w:rPr>
          <w:rFonts w:ascii="PT Astra Serif" w:eastAsia="Times New Roman" w:hAnsi="PT Astra Serif" w:cs="Times New Roman"/>
          <w:bCs/>
          <w:color w:val="000000" w:themeColor="text1"/>
          <w:sz w:val="28"/>
          <w:szCs w:val="28"/>
          <w:lang w:eastAsia="ru-RU"/>
        </w:rPr>
        <w:t xml:space="preserve">и субсидий </w:t>
      </w:r>
      <w:r w:rsidR="00F30190">
        <w:rPr>
          <w:rFonts w:ascii="PT Astra Serif" w:eastAsia="Times New Roman" w:hAnsi="PT Astra Serif" w:cs="Times New Roman"/>
          <w:bCs/>
          <w:color w:val="000000" w:themeColor="text1"/>
          <w:sz w:val="28"/>
          <w:szCs w:val="28"/>
          <w:lang w:eastAsia="ru-RU"/>
        </w:rPr>
        <w:br/>
      </w:r>
      <w:r w:rsidRPr="001243F9">
        <w:rPr>
          <w:rFonts w:ascii="PT Astra Serif" w:eastAsia="Times New Roman" w:hAnsi="PT Astra Serif" w:cs="Times New Roman"/>
          <w:bCs/>
          <w:color w:val="000000" w:themeColor="text1"/>
          <w:sz w:val="28"/>
          <w:szCs w:val="28"/>
          <w:lang w:eastAsia="ru-RU"/>
        </w:rPr>
        <w:t xml:space="preserve">из федерального бюджета бюджетам субъектов Российской Федерации </w:t>
      </w:r>
      <w:r w:rsidR="00F30190">
        <w:rPr>
          <w:rFonts w:ascii="PT Astra Serif" w:eastAsia="Times New Roman" w:hAnsi="PT Astra Serif" w:cs="Times New Roman"/>
          <w:bCs/>
          <w:color w:val="000000" w:themeColor="text1"/>
          <w:sz w:val="28"/>
          <w:szCs w:val="28"/>
          <w:lang w:eastAsia="ru-RU"/>
        </w:rPr>
        <w:br/>
      </w:r>
      <w:r w:rsidRPr="001243F9">
        <w:rPr>
          <w:rFonts w:ascii="PT Astra Serif" w:eastAsia="Times New Roman" w:hAnsi="PT Astra Serif" w:cs="Times New Roman"/>
          <w:bCs/>
          <w:color w:val="000000" w:themeColor="text1"/>
          <w:sz w:val="28"/>
          <w:szCs w:val="28"/>
          <w:lang w:eastAsia="ru-RU"/>
        </w:rPr>
        <w:t xml:space="preserve">в 2022 году»; </w:t>
      </w:r>
    </w:p>
    <w:p w:rsidR="004F0919" w:rsidRPr="001243F9" w:rsidRDefault="004F0919" w:rsidP="006F42AE">
      <w:pPr>
        <w:widowControl w:val="0"/>
        <w:autoSpaceDE w:val="0"/>
        <w:autoSpaceDN w:val="0"/>
        <w:spacing w:after="0" w:line="235" w:lineRule="auto"/>
        <w:ind w:firstLine="709"/>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2) наименование, место нахождения, почтовый адрес, адрес электронной почты уполномоченного органа;</w:t>
      </w:r>
    </w:p>
    <w:p w:rsidR="004F0919" w:rsidRPr="001243F9" w:rsidRDefault="004F0919" w:rsidP="006F42AE">
      <w:pPr>
        <w:widowControl w:val="0"/>
        <w:autoSpaceDE w:val="0"/>
        <w:autoSpaceDN w:val="0"/>
        <w:spacing w:after="0" w:line="235" w:lineRule="auto"/>
        <w:ind w:firstLine="709"/>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3) результат предоставления гранта в соответствии с пунктом </w:t>
      </w:r>
      <w:r>
        <w:rPr>
          <w:rFonts w:ascii="PT Astra Serif" w:eastAsia="Times New Roman" w:hAnsi="PT Astra Serif" w:cs="Times New Roman"/>
          <w:bCs/>
          <w:sz w:val="28"/>
          <w:szCs w:val="28"/>
          <w:lang w:eastAsia="ru-RU"/>
        </w:rPr>
        <w:t>26</w:t>
      </w:r>
      <w:r w:rsidRPr="001243F9">
        <w:rPr>
          <w:rFonts w:ascii="PT Astra Serif" w:eastAsia="Times New Roman" w:hAnsi="PT Astra Serif" w:cs="Times New Roman"/>
          <w:bCs/>
          <w:sz w:val="28"/>
          <w:szCs w:val="28"/>
          <w:lang w:eastAsia="ru-RU"/>
        </w:rPr>
        <w:t xml:space="preserve"> настоящих Правил;</w:t>
      </w:r>
    </w:p>
    <w:p w:rsidR="004F0919" w:rsidRPr="001243F9" w:rsidRDefault="004F0919" w:rsidP="006F42AE">
      <w:pPr>
        <w:widowControl w:val="0"/>
        <w:autoSpaceDE w:val="0"/>
        <w:autoSpaceDN w:val="0"/>
        <w:spacing w:after="0" w:line="235" w:lineRule="auto"/>
        <w:ind w:firstLine="709"/>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4) доменное имя и (или) сетевой адрес, и (или) указатели страниц официального сайта</w:t>
      </w:r>
      <w:r w:rsidRPr="001243F9">
        <w:rPr>
          <w:rFonts w:ascii="PT Astra Serif" w:eastAsia="Times New Roman" w:hAnsi="PT Astra Serif" w:cs="PT Astra Serif"/>
          <w:sz w:val="28"/>
          <w:szCs w:val="28"/>
          <w:lang w:eastAsia="ru-RU"/>
        </w:rPr>
        <w:t>, на котором обеспечивается проведение конкурса</w:t>
      </w:r>
      <w:r w:rsidRPr="001243F9">
        <w:rPr>
          <w:rFonts w:ascii="PT Astra Serif" w:eastAsia="Times New Roman" w:hAnsi="PT Astra Serif" w:cs="Times New Roman"/>
          <w:bCs/>
          <w:sz w:val="28"/>
          <w:szCs w:val="28"/>
          <w:lang w:eastAsia="ru-RU"/>
        </w:rPr>
        <w:t>;</w:t>
      </w:r>
    </w:p>
    <w:p w:rsidR="004F0919" w:rsidRPr="001243F9" w:rsidRDefault="004F0919" w:rsidP="006F42AE">
      <w:pPr>
        <w:widowControl w:val="0"/>
        <w:autoSpaceDE w:val="0"/>
        <w:autoSpaceDN w:val="0"/>
        <w:spacing w:after="0" w:line="235" w:lineRule="auto"/>
        <w:ind w:firstLine="709"/>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5) требования к организациям, установленные пунктом </w:t>
      </w:r>
      <w:r>
        <w:rPr>
          <w:rFonts w:ascii="PT Astra Serif" w:eastAsia="Times New Roman" w:hAnsi="PT Astra Serif" w:cs="Times New Roman"/>
          <w:bCs/>
          <w:sz w:val="28"/>
          <w:szCs w:val="28"/>
          <w:lang w:eastAsia="ru-RU"/>
        </w:rPr>
        <w:t>10</w:t>
      </w:r>
      <w:r w:rsidRPr="001243F9">
        <w:rPr>
          <w:rFonts w:ascii="PT Astra Serif" w:eastAsia="Times New Roman" w:hAnsi="PT Astra Serif" w:cs="Times New Roman"/>
          <w:bCs/>
          <w:sz w:val="28"/>
          <w:szCs w:val="28"/>
          <w:lang w:eastAsia="ru-RU"/>
        </w:rPr>
        <w:t xml:space="preserve"> настоящих Правил, и перечень документов, представляемых организациями для подтверждения их соответствия указанным требованиям;</w:t>
      </w:r>
    </w:p>
    <w:p w:rsidR="004F0919" w:rsidRPr="001243F9" w:rsidRDefault="004F0919" w:rsidP="006F42AE">
      <w:pPr>
        <w:widowControl w:val="0"/>
        <w:autoSpaceDE w:val="0"/>
        <w:autoSpaceDN w:val="0"/>
        <w:spacing w:after="0" w:line="235" w:lineRule="auto"/>
        <w:ind w:firstLine="709"/>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 xml:space="preserve">6) порядок представления </w:t>
      </w:r>
      <w:r w:rsidRPr="001243F9">
        <w:rPr>
          <w:rFonts w:ascii="PT Astra Serif" w:eastAsia="Times New Roman" w:hAnsi="PT Astra Serif" w:cs="Times New Roman"/>
          <w:bCs/>
          <w:sz w:val="28"/>
          <w:szCs w:val="28"/>
          <w:lang w:eastAsia="ru-RU"/>
        </w:rPr>
        <w:t xml:space="preserve">организациями </w:t>
      </w:r>
      <w:r>
        <w:rPr>
          <w:rFonts w:ascii="PT Astra Serif" w:eastAsia="Times New Roman" w:hAnsi="PT Astra Serif" w:cs="Times New Roman"/>
          <w:bCs/>
          <w:sz w:val="28"/>
          <w:szCs w:val="28"/>
          <w:lang w:eastAsia="ru-RU"/>
        </w:rPr>
        <w:t xml:space="preserve">заявок </w:t>
      </w:r>
      <w:r w:rsidRPr="001243F9">
        <w:rPr>
          <w:rFonts w:ascii="PT Astra Serif" w:eastAsia="Times New Roman" w:hAnsi="PT Astra Serif" w:cs="Times New Roman"/>
          <w:bCs/>
          <w:sz w:val="28"/>
          <w:szCs w:val="28"/>
          <w:lang w:eastAsia="ru-RU"/>
        </w:rPr>
        <w:t xml:space="preserve">и требования, предъявляемые </w:t>
      </w:r>
      <w:r>
        <w:rPr>
          <w:rFonts w:ascii="PT Astra Serif" w:eastAsia="Times New Roman" w:hAnsi="PT Astra Serif" w:cs="Times New Roman"/>
          <w:bCs/>
          <w:sz w:val="28"/>
          <w:szCs w:val="28"/>
          <w:lang w:eastAsia="ru-RU"/>
        </w:rPr>
        <w:t xml:space="preserve">к форме и содержанию заявок, </w:t>
      </w:r>
      <w:r w:rsidRPr="001243F9">
        <w:rPr>
          <w:rFonts w:ascii="PT Astra Serif" w:eastAsia="Times New Roman" w:hAnsi="PT Astra Serif" w:cs="Times New Roman"/>
          <w:bCs/>
          <w:sz w:val="28"/>
          <w:szCs w:val="28"/>
          <w:lang w:eastAsia="ru-RU"/>
        </w:rPr>
        <w:t>установленные пунктом 7 настоящих Правил;</w:t>
      </w:r>
    </w:p>
    <w:p w:rsidR="004F0919" w:rsidRPr="001243F9" w:rsidRDefault="004F0919" w:rsidP="006F42AE">
      <w:pPr>
        <w:widowControl w:val="0"/>
        <w:autoSpaceDE w:val="0"/>
        <w:autoSpaceDN w:val="0"/>
        <w:spacing w:after="0" w:line="235" w:lineRule="auto"/>
        <w:ind w:firstLine="709"/>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7) порядок отзыва </w:t>
      </w:r>
      <w:r>
        <w:rPr>
          <w:rFonts w:ascii="PT Astra Serif" w:eastAsia="Times New Roman" w:hAnsi="PT Astra Serif" w:cs="Times New Roman"/>
          <w:bCs/>
          <w:sz w:val="28"/>
          <w:szCs w:val="28"/>
          <w:lang w:eastAsia="ru-RU"/>
        </w:rPr>
        <w:t>организациями</w:t>
      </w:r>
      <w:r w:rsidR="00F30190" w:rsidRPr="00F30190">
        <w:rPr>
          <w:rFonts w:ascii="PT Astra Serif" w:eastAsia="Times New Roman" w:hAnsi="PT Astra Serif" w:cs="Times New Roman"/>
          <w:bCs/>
          <w:sz w:val="28"/>
          <w:szCs w:val="28"/>
          <w:lang w:eastAsia="ru-RU"/>
        </w:rPr>
        <w:t xml:space="preserve"> </w:t>
      </w:r>
      <w:r w:rsidR="00F30190" w:rsidRPr="001243F9">
        <w:rPr>
          <w:rFonts w:ascii="PT Astra Serif" w:eastAsia="Times New Roman" w:hAnsi="PT Astra Serif" w:cs="Times New Roman"/>
          <w:bCs/>
          <w:sz w:val="28"/>
          <w:szCs w:val="28"/>
          <w:lang w:eastAsia="ru-RU"/>
        </w:rPr>
        <w:t>заявок</w:t>
      </w:r>
      <w:r>
        <w:rPr>
          <w:rFonts w:ascii="PT Astra Serif" w:eastAsia="Times New Roman" w:hAnsi="PT Astra Serif" w:cs="Times New Roman"/>
          <w:bCs/>
          <w:sz w:val="28"/>
          <w:szCs w:val="28"/>
          <w:lang w:eastAsia="ru-RU"/>
        </w:rPr>
        <w:t xml:space="preserve">, порядок возврата организациям </w:t>
      </w:r>
      <w:r w:rsidRPr="001243F9">
        <w:rPr>
          <w:rFonts w:ascii="PT Astra Serif" w:eastAsia="Times New Roman" w:hAnsi="PT Astra Serif" w:cs="Times New Roman"/>
          <w:bCs/>
          <w:sz w:val="28"/>
          <w:szCs w:val="28"/>
          <w:lang w:eastAsia="ru-RU"/>
        </w:rPr>
        <w:t xml:space="preserve">заявок, </w:t>
      </w:r>
      <w:proofErr w:type="gramStart"/>
      <w:r w:rsidRPr="001243F9">
        <w:rPr>
          <w:rFonts w:ascii="PT Astra Serif" w:eastAsia="Times New Roman" w:hAnsi="PT Astra Serif" w:cs="Times New Roman"/>
          <w:bCs/>
          <w:sz w:val="28"/>
          <w:szCs w:val="28"/>
          <w:lang w:eastAsia="ru-RU"/>
        </w:rPr>
        <w:t>определяющий</w:t>
      </w:r>
      <w:proofErr w:type="gramEnd"/>
      <w:r w:rsidRPr="001243F9">
        <w:rPr>
          <w:rFonts w:ascii="PT Astra Serif" w:eastAsia="Times New Roman" w:hAnsi="PT Astra Serif" w:cs="Times New Roman"/>
          <w:bCs/>
          <w:sz w:val="28"/>
          <w:szCs w:val="28"/>
          <w:lang w:eastAsia="ru-RU"/>
        </w:rPr>
        <w:t xml:space="preserve"> в том числе основания для возврата заявок, порядок внесения изменений в заявки;</w:t>
      </w:r>
    </w:p>
    <w:p w:rsidR="004F0919" w:rsidRPr="001243F9" w:rsidRDefault="004F0919" w:rsidP="006F42AE">
      <w:pPr>
        <w:widowControl w:val="0"/>
        <w:autoSpaceDE w:val="0"/>
        <w:autoSpaceDN w:val="0"/>
        <w:spacing w:after="0" w:line="235" w:lineRule="auto"/>
        <w:ind w:firstLine="709"/>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8) правила рассмотрения и оценки заявок, установленные пунктами 1</w:t>
      </w:r>
      <w:r>
        <w:rPr>
          <w:rFonts w:ascii="PT Astra Serif" w:eastAsia="Times New Roman" w:hAnsi="PT Astra Serif" w:cs="Times New Roman"/>
          <w:bCs/>
          <w:sz w:val="28"/>
          <w:szCs w:val="28"/>
          <w:lang w:eastAsia="ru-RU"/>
        </w:rPr>
        <w:t xml:space="preserve">1-13 </w:t>
      </w:r>
      <w:r w:rsidRPr="001243F9">
        <w:rPr>
          <w:rFonts w:ascii="PT Astra Serif" w:eastAsia="Times New Roman" w:hAnsi="PT Astra Serif" w:cs="Times New Roman"/>
          <w:bCs/>
          <w:sz w:val="28"/>
          <w:szCs w:val="28"/>
          <w:lang w:eastAsia="ru-RU"/>
        </w:rPr>
        <w:t>и 1</w:t>
      </w:r>
      <w:r>
        <w:rPr>
          <w:rFonts w:ascii="PT Astra Serif" w:eastAsia="Times New Roman" w:hAnsi="PT Astra Serif" w:cs="Times New Roman"/>
          <w:bCs/>
          <w:sz w:val="28"/>
          <w:szCs w:val="28"/>
          <w:lang w:eastAsia="ru-RU"/>
        </w:rPr>
        <w:t xml:space="preserve">6-19 </w:t>
      </w:r>
      <w:r w:rsidRPr="001243F9">
        <w:rPr>
          <w:rFonts w:ascii="PT Astra Serif" w:eastAsia="Times New Roman" w:hAnsi="PT Astra Serif" w:cs="Times New Roman"/>
          <w:bCs/>
          <w:sz w:val="28"/>
          <w:szCs w:val="28"/>
          <w:lang w:eastAsia="ru-RU"/>
        </w:rPr>
        <w:t>настоящих Правил;</w:t>
      </w:r>
    </w:p>
    <w:p w:rsidR="004F0919" w:rsidRPr="001243F9" w:rsidRDefault="004F0919" w:rsidP="006F42AE">
      <w:pPr>
        <w:widowControl w:val="0"/>
        <w:autoSpaceDE w:val="0"/>
        <w:autoSpaceDN w:val="0"/>
        <w:spacing w:after="0" w:line="235" w:lineRule="auto"/>
        <w:ind w:firstLine="709"/>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9) порядок предоставления организациям разъясн</w:t>
      </w:r>
      <w:r w:rsidR="0040538F">
        <w:rPr>
          <w:rFonts w:ascii="PT Astra Serif" w:eastAsia="Times New Roman" w:hAnsi="PT Astra Serif" w:cs="Times New Roman"/>
          <w:bCs/>
          <w:sz w:val="28"/>
          <w:szCs w:val="28"/>
          <w:lang w:eastAsia="ru-RU"/>
        </w:rPr>
        <w:t xml:space="preserve">ений </w:t>
      </w:r>
      <w:r>
        <w:rPr>
          <w:rFonts w:ascii="PT Astra Serif" w:eastAsia="Times New Roman" w:hAnsi="PT Astra Serif" w:cs="Times New Roman"/>
          <w:bCs/>
          <w:sz w:val="28"/>
          <w:szCs w:val="28"/>
          <w:lang w:eastAsia="ru-RU"/>
        </w:rPr>
        <w:t xml:space="preserve">объявления, дата </w:t>
      </w:r>
      <w:r w:rsidRPr="001243F9">
        <w:rPr>
          <w:rFonts w:ascii="PT Astra Serif" w:eastAsia="Times New Roman" w:hAnsi="PT Astra Serif" w:cs="Times New Roman"/>
          <w:bCs/>
          <w:sz w:val="28"/>
          <w:szCs w:val="28"/>
          <w:lang w:eastAsia="ru-RU"/>
        </w:rPr>
        <w:t>начала и дата окон</w:t>
      </w:r>
      <w:r>
        <w:rPr>
          <w:rFonts w:ascii="PT Astra Serif" w:eastAsia="Times New Roman" w:hAnsi="PT Astra Serif" w:cs="Times New Roman"/>
          <w:bCs/>
          <w:sz w:val="28"/>
          <w:szCs w:val="28"/>
          <w:lang w:eastAsia="ru-RU"/>
        </w:rPr>
        <w:t xml:space="preserve">чания срока предоставления таких </w:t>
      </w:r>
      <w:r w:rsidRPr="001243F9">
        <w:rPr>
          <w:rFonts w:ascii="PT Astra Serif" w:eastAsia="Times New Roman" w:hAnsi="PT Astra Serif" w:cs="Times New Roman"/>
          <w:bCs/>
          <w:sz w:val="28"/>
          <w:szCs w:val="28"/>
          <w:lang w:eastAsia="ru-RU"/>
        </w:rPr>
        <w:t>разъяснений;</w:t>
      </w:r>
    </w:p>
    <w:p w:rsidR="004F0919" w:rsidRPr="001243F9" w:rsidRDefault="004F0919" w:rsidP="006F42AE">
      <w:pPr>
        <w:widowControl w:val="0"/>
        <w:autoSpaceDE w:val="0"/>
        <w:autoSpaceDN w:val="0"/>
        <w:spacing w:after="0" w:line="235" w:lineRule="auto"/>
        <w:ind w:firstLine="709"/>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10) срок, в течение которого организации, признанные победителями конкурса, должны подписать соглашение о предоставлении гранта (далее –</w:t>
      </w:r>
      <w:r w:rsidR="00F30190">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Соглашение);</w:t>
      </w:r>
    </w:p>
    <w:p w:rsidR="004F0919" w:rsidRPr="001243F9" w:rsidRDefault="004F0919" w:rsidP="006F42AE">
      <w:pPr>
        <w:widowControl w:val="0"/>
        <w:autoSpaceDE w:val="0"/>
        <w:autoSpaceDN w:val="0"/>
        <w:spacing w:after="0" w:line="235" w:lineRule="auto"/>
        <w:ind w:firstLine="709"/>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 xml:space="preserve">11) </w:t>
      </w:r>
      <w:r w:rsidRPr="001243F9">
        <w:rPr>
          <w:rFonts w:ascii="PT Astra Serif" w:eastAsia="Times New Roman" w:hAnsi="PT Astra Serif" w:cs="Times New Roman"/>
          <w:bCs/>
          <w:sz w:val="28"/>
          <w:szCs w:val="28"/>
          <w:lang w:eastAsia="ru-RU"/>
        </w:rPr>
        <w:t>условия признания организаци</w:t>
      </w:r>
      <w:r>
        <w:rPr>
          <w:rFonts w:ascii="PT Astra Serif" w:eastAsia="Times New Roman" w:hAnsi="PT Astra Serif" w:cs="Times New Roman"/>
          <w:bCs/>
          <w:sz w:val="28"/>
          <w:szCs w:val="28"/>
          <w:lang w:eastAsia="ru-RU"/>
        </w:rPr>
        <w:t>и</w:t>
      </w:r>
      <w:r w:rsidRPr="001243F9">
        <w:rPr>
          <w:rFonts w:ascii="PT Astra Serif" w:eastAsia="Times New Roman" w:hAnsi="PT Astra Serif" w:cs="Times New Roman"/>
          <w:bCs/>
          <w:sz w:val="28"/>
          <w:szCs w:val="28"/>
          <w:lang w:eastAsia="ru-RU"/>
        </w:rPr>
        <w:t>, признанн</w:t>
      </w:r>
      <w:r>
        <w:rPr>
          <w:rFonts w:ascii="PT Astra Serif" w:eastAsia="Times New Roman" w:hAnsi="PT Astra Serif" w:cs="Times New Roman"/>
          <w:bCs/>
          <w:sz w:val="28"/>
          <w:szCs w:val="28"/>
          <w:lang w:eastAsia="ru-RU"/>
        </w:rPr>
        <w:t>ой</w:t>
      </w:r>
      <w:r w:rsidRPr="001243F9">
        <w:rPr>
          <w:rFonts w:ascii="PT Astra Serif" w:eastAsia="Times New Roman" w:hAnsi="PT Astra Serif" w:cs="Times New Roman"/>
          <w:bCs/>
          <w:sz w:val="28"/>
          <w:szCs w:val="28"/>
          <w:lang w:eastAsia="ru-RU"/>
        </w:rPr>
        <w:t xml:space="preserve"> победител</w:t>
      </w:r>
      <w:r>
        <w:rPr>
          <w:rFonts w:ascii="PT Astra Serif" w:eastAsia="Times New Roman" w:hAnsi="PT Astra Serif" w:cs="Times New Roman"/>
          <w:bCs/>
          <w:sz w:val="28"/>
          <w:szCs w:val="28"/>
          <w:lang w:eastAsia="ru-RU"/>
        </w:rPr>
        <w:t xml:space="preserve">ем </w:t>
      </w:r>
      <w:r w:rsidRPr="001243F9">
        <w:rPr>
          <w:rFonts w:ascii="PT Astra Serif" w:eastAsia="Times New Roman" w:hAnsi="PT Astra Serif" w:cs="Times New Roman"/>
          <w:bCs/>
          <w:sz w:val="28"/>
          <w:szCs w:val="28"/>
          <w:lang w:eastAsia="ru-RU"/>
        </w:rPr>
        <w:t>конкурса, уклонивш</w:t>
      </w:r>
      <w:r>
        <w:rPr>
          <w:rFonts w:ascii="PT Astra Serif" w:eastAsia="Times New Roman" w:hAnsi="PT Astra Serif" w:cs="Times New Roman"/>
          <w:bCs/>
          <w:sz w:val="28"/>
          <w:szCs w:val="28"/>
          <w:lang w:eastAsia="ru-RU"/>
        </w:rPr>
        <w:t>ей</w:t>
      </w:r>
      <w:r w:rsidR="00F30190">
        <w:rPr>
          <w:rFonts w:ascii="PT Astra Serif" w:eastAsia="Times New Roman" w:hAnsi="PT Astra Serif" w:cs="Times New Roman"/>
          <w:bCs/>
          <w:sz w:val="28"/>
          <w:szCs w:val="28"/>
          <w:lang w:eastAsia="ru-RU"/>
        </w:rPr>
        <w:t>ся от заключения Соглашения</w:t>
      </w:r>
      <w:r w:rsidRPr="001243F9">
        <w:rPr>
          <w:rFonts w:ascii="PT Astra Serif" w:eastAsia="Times New Roman" w:hAnsi="PT Astra Serif" w:cs="Times New Roman"/>
          <w:bCs/>
          <w:sz w:val="28"/>
          <w:szCs w:val="28"/>
          <w:lang w:eastAsia="ru-RU"/>
        </w:rPr>
        <w:t>;</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lastRenderedPageBreak/>
        <w:t>12) дата разм</w:t>
      </w:r>
      <w:r w:rsidR="00F30190">
        <w:rPr>
          <w:rFonts w:ascii="PT Astra Serif" w:eastAsia="Times New Roman" w:hAnsi="PT Astra Serif" w:cs="Times New Roman"/>
          <w:bCs/>
          <w:sz w:val="28"/>
          <w:szCs w:val="28"/>
          <w:lang w:eastAsia="ru-RU"/>
        </w:rPr>
        <w:t>ещения результатов конкурса на Е</w:t>
      </w:r>
      <w:r w:rsidRPr="001243F9">
        <w:rPr>
          <w:rFonts w:ascii="PT Astra Serif" w:eastAsia="Times New Roman" w:hAnsi="PT Astra Serif" w:cs="Times New Roman"/>
          <w:bCs/>
          <w:sz w:val="28"/>
          <w:szCs w:val="28"/>
          <w:lang w:eastAsia="ru-RU"/>
        </w:rPr>
        <w:t xml:space="preserve">дином портале, а также </w:t>
      </w:r>
      <w:r w:rsidR="00F30190">
        <w:rPr>
          <w:rFonts w:ascii="PT Astra Serif" w:eastAsia="Times New Roman" w:hAnsi="PT Astra Serif" w:cs="Times New Roman"/>
          <w:bCs/>
          <w:sz w:val="28"/>
          <w:szCs w:val="28"/>
          <w:lang w:eastAsia="ru-RU"/>
        </w:rPr>
        <w:br/>
      </w:r>
      <w:r w:rsidRPr="001243F9">
        <w:rPr>
          <w:rFonts w:ascii="PT Astra Serif" w:eastAsia="Times New Roman" w:hAnsi="PT Astra Serif" w:cs="Times New Roman"/>
          <w:bCs/>
          <w:sz w:val="28"/>
          <w:szCs w:val="28"/>
          <w:lang w:eastAsia="ru-RU"/>
        </w:rPr>
        <w:t>на официальном сайте, которая не может быть установлен</w:t>
      </w:r>
      <w:r w:rsidR="00F30190">
        <w:rPr>
          <w:rFonts w:ascii="PT Astra Serif" w:eastAsia="Times New Roman" w:hAnsi="PT Astra Serif" w:cs="Times New Roman"/>
          <w:bCs/>
          <w:sz w:val="28"/>
          <w:szCs w:val="28"/>
          <w:lang w:eastAsia="ru-RU"/>
        </w:rPr>
        <w:t>а позднее</w:t>
      </w:r>
      <w:r w:rsidRPr="001243F9">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color w:val="000000" w:themeColor="text1"/>
          <w:sz w:val="28"/>
          <w:szCs w:val="28"/>
          <w:lang w:eastAsia="ru-RU"/>
        </w:rPr>
        <w:t>чем через</w:t>
      </w:r>
      <w:r w:rsidR="00922FAF">
        <w:rPr>
          <w:rFonts w:ascii="PT Astra Serif" w:eastAsia="Times New Roman" w:hAnsi="PT Astra Serif" w:cs="Times New Roman"/>
          <w:bCs/>
          <w:sz w:val="28"/>
          <w:szCs w:val="28"/>
          <w:lang w:eastAsia="ru-RU"/>
        </w:rPr>
        <w:t xml:space="preserve"> </w:t>
      </w:r>
      <w:r w:rsidR="00F30190">
        <w:rPr>
          <w:rFonts w:ascii="PT Astra Serif" w:eastAsia="Times New Roman" w:hAnsi="PT Astra Serif" w:cs="Times New Roman"/>
          <w:bCs/>
          <w:sz w:val="28"/>
          <w:szCs w:val="28"/>
          <w:lang w:eastAsia="ru-RU"/>
        </w:rPr>
        <w:br/>
      </w:r>
      <w:r w:rsidRPr="001243F9">
        <w:rPr>
          <w:rFonts w:ascii="PT Astra Serif" w:eastAsia="Times New Roman" w:hAnsi="PT Astra Serif" w:cs="Times New Roman"/>
          <w:bCs/>
          <w:color w:val="000000" w:themeColor="text1"/>
          <w:sz w:val="28"/>
          <w:szCs w:val="28"/>
          <w:lang w:eastAsia="ru-RU"/>
        </w:rPr>
        <w:t>7 календарных дней, следующих за днём определения победителей конкурса.</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7. Для участия в конкурсе организация в течение срока представления заявок, указанного в объявлении, представляет в уполномоченный орган непосредственно при его посещении или посредством почтовой связи заявку, которая должна содержать:</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1) заявление </w:t>
      </w:r>
      <w:r>
        <w:rPr>
          <w:rFonts w:ascii="PT Astra Serif" w:eastAsia="Times New Roman" w:hAnsi="PT Astra Serif" w:cs="Times New Roman"/>
          <w:bCs/>
          <w:sz w:val="28"/>
          <w:szCs w:val="28"/>
          <w:lang w:eastAsia="ru-RU"/>
        </w:rPr>
        <w:t>об</w:t>
      </w:r>
      <w:r w:rsidRPr="001243F9">
        <w:rPr>
          <w:rFonts w:ascii="PT Astra Serif" w:eastAsia="Times New Roman" w:hAnsi="PT Astra Serif" w:cs="Times New Roman"/>
          <w:bCs/>
          <w:sz w:val="28"/>
          <w:szCs w:val="28"/>
          <w:lang w:eastAsia="ru-RU"/>
        </w:rPr>
        <w:t xml:space="preserve"> участи</w:t>
      </w:r>
      <w:r>
        <w:rPr>
          <w:rFonts w:ascii="PT Astra Serif" w:eastAsia="Times New Roman" w:hAnsi="PT Astra Serif" w:cs="Times New Roman"/>
          <w:bCs/>
          <w:sz w:val="28"/>
          <w:szCs w:val="28"/>
          <w:lang w:eastAsia="ru-RU"/>
        </w:rPr>
        <w:t>и</w:t>
      </w:r>
      <w:r w:rsidRPr="001243F9">
        <w:rPr>
          <w:rFonts w:ascii="PT Astra Serif" w:eastAsia="Times New Roman" w:hAnsi="PT Astra Serif" w:cs="Times New Roman"/>
          <w:bCs/>
          <w:sz w:val="28"/>
          <w:szCs w:val="28"/>
          <w:lang w:eastAsia="ru-RU"/>
        </w:rPr>
        <w:t xml:space="preserve"> в конкурсе, </w:t>
      </w:r>
      <w:proofErr w:type="gramStart"/>
      <w:r w:rsidRPr="001243F9">
        <w:rPr>
          <w:rFonts w:ascii="PT Astra Serif" w:eastAsia="Times New Roman" w:hAnsi="PT Astra Serif" w:cs="Times New Roman"/>
          <w:bCs/>
          <w:sz w:val="28"/>
          <w:szCs w:val="28"/>
          <w:lang w:eastAsia="ru-RU"/>
        </w:rPr>
        <w:t>включающее</w:t>
      </w:r>
      <w:proofErr w:type="gramEnd"/>
      <w:r w:rsidRPr="001243F9">
        <w:rPr>
          <w:rFonts w:ascii="PT Astra Serif" w:eastAsia="Times New Roman" w:hAnsi="PT Astra Serif" w:cs="Times New Roman"/>
          <w:bCs/>
          <w:sz w:val="28"/>
          <w:szCs w:val="28"/>
          <w:lang w:eastAsia="ru-RU"/>
        </w:rPr>
        <w:t xml:space="preserve"> в том числе согласие организации на публикацию (размещение) в информационно-телекоммуникационной сети «Интернет» информации об организации </w:t>
      </w:r>
      <w:r w:rsidR="00F30190">
        <w:rPr>
          <w:rFonts w:ascii="PT Astra Serif" w:eastAsia="Times New Roman" w:hAnsi="PT Astra Serif" w:cs="Times New Roman"/>
          <w:bCs/>
          <w:sz w:val="28"/>
          <w:szCs w:val="28"/>
          <w:lang w:eastAsia="ru-RU"/>
        </w:rPr>
        <w:br/>
      </w:r>
      <w:r w:rsidRPr="001243F9">
        <w:rPr>
          <w:rFonts w:ascii="PT Astra Serif" w:eastAsia="Times New Roman" w:hAnsi="PT Astra Serif" w:cs="Times New Roman"/>
          <w:bCs/>
          <w:sz w:val="28"/>
          <w:szCs w:val="28"/>
          <w:lang w:eastAsia="ru-RU"/>
        </w:rPr>
        <w:t>и о представляемой организацией заявке, составленное по форме,</w:t>
      </w:r>
      <w:r w:rsidRPr="001243F9">
        <w:rPr>
          <w:rFonts w:ascii="PT Astra Serif" w:eastAsia="Times New Roman" w:hAnsi="PT Astra Serif" w:cs="PT Astra Serif"/>
          <w:sz w:val="28"/>
          <w:szCs w:val="28"/>
          <w:lang w:eastAsia="ru-RU"/>
        </w:rPr>
        <w:t xml:space="preserve"> установленной приложением к настоящим Правилам</w:t>
      </w:r>
      <w:r w:rsidRPr="001243F9">
        <w:rPr>
          <w:rFonts w:ascii="PT Astra Serif" w:eastAsia="Times New Roman" w:hAnsi="PT Astra Serif" w:cs="Times New Roman"/>
          <w:bCs/>
          <w:sz w:val="28"/>
          <w:szCs w:val="28"/>
          <w:lang w:eastAsia="ru-RU"/>
        </w:rPr>
        <w:t>;</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2) региональный социальный проект, </w:t>
      </w:r>
      <w:proofErr w:type="gramStart"/>
      <w:r w:rsidRPr="001243F9">
        <w:rPr>
          <w:rFonts w:ascii="PT Astra Serif" w:eastAsia="Times New Roman" w:hAnsi="PT Astra Serif" w:cs="Times New Roman"/>
          <w:bCs/>
          <w:sz w:val="28"/>
          <w:szCs w:val="28"/>
          <w:lang w:eastAsia="ru-RU"/>
        </w:rPr>
        <w:t>содержащий</w:t>
      </w:r>
      <w:proofErr w:type="gramEnd"/>
      <w:r w:rsidRPr="001243F9">
        <w:rPr>
          <w:rFonts w:ascii="PT Astra Serif" w:eastAsia="Times New Roman" w:hAnsi="PT Astra Serif" w:cs="Times New Roman"/>
          <w:bCs/>
          <w:sz w:val="28"/>
          <w:szCs w:val="28"/>
          <w:lang w:eastAsia="ru-RU"/>
        </w:rPr>
        <w:t xml:space="preserve"> в том числе цели </w:t>
      </w:r>
      <w:r w:rsidR="00F30190">
        <w:rPr>
          <w:rFonts w:ascii="PT Astra Serif" w:eastAsia="Times New Roman" w:hAnsi="PT Astra Serif" w:cs="Times New Roman"/>
          <w:bCs/>
          <w:sz w:val="28"/>
          <w:szCs w:val="28"/>
          <w:lang w:eastAsia="ru-RU"/>
        </w:rPr>
        <w:br/>
      </w:r>
      <w:r w:rsidRPr="001243F9">
        <w:rPr>
          <w:rFonts w:ascii="PT Astra Serif" w:eastAsia="Times New Roman" w:hAnsi="PT Astra Serif" w:cs="Times New Roman"/>
          <w:bCs/>
          <w:sz w:val="28"/>
          <w:szCs w:val="28"/>
          <w:lang w:eastAsia="ru-RU"/>
        </w:rPr>
        <w:t xml:space="preserve">и задачи, актуальность такого проекта, а также механизм его реализации, ожидаемые результаты и сведения об участниках, составленный </w:t>
      </w:r>
      <w:r w:rsidR="00F30190">
        <w:rPr>
          <w:rFonts w:ascii="PT Astra Serif" w:eastAsia="Times New Roman" w:hAnsi="PT Astra Serif" w:cs="Times New Roman"/>
          <w:bCs/>
          <w:sz w:val="28"/>
          <w:szCs w:val="28"/>
          <w:lang w:eastAsia="ru-RU"/>
        </w:rPr>
        <w:br/>
      </w:r>
      <w:r w:rsidRPr="001243F9">
        <w:rPr>
          <w:rFonts w:ascii="PT Astra Serif" w:eastAsia="Times New Roman" w:hAnsi="PT Astra Serif" w:cs="Times New Roman"/>
          <w:bCs/>
          <w:sz w:val="28"/>
          <w:szCs w:val="28"/>
          <w:lang w:eastAsia="ru-RU"/>
        </w:rPr>
        <w:t>в произвольной форме;</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3) копии учредительных документов организации и свидетельства </w:t>
      </w:r>
      <w:r w:rsidR="00F30190">
        <w:rPr>
          <w:rFonts w:ascii="PT Astra Serif" w:eastAsia="Times New Roman" w:hAnsi="PT Astra Serif" w:cs="Times New Roman"/>
          <w:bCs/>
          <w:sz w:val="28"/>
          <w:szCs w:val="28"/>
          <w:lang w:eastAsia="ru-RU"/>
        </w:rPr>
        <w:br/>
      </w:r>
      <w:r w:rsidRPr="001243F9">
        <w:rPr>
          <w:rFonts w:ascii="PT Astra Serif" w:eastAsia="Times New Roman" w:hAnsi="PT Astra Serif" w:cs="Times New Roman"/>
          <w:bCs/>
          <w:sz w:val="28"/>
          <w:szCs w:val="28"/>
          <w:lang w:eastAsia="ru-RU"/>
        </w:rPr>
        <w:t>о государственной регистрации организации, заверенные подписью руководителя организации и печатью организации;</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4) справку, содержащую сведения об образовании, наличии опыта реализации проектов и профессиональной квалификации работников организации, а также о наличии в организации материально-технической базы, необходим</w:t>
      </w:r>
      <w:r>
        <w:rPr>
          <w:rFonts w:ascii="PT Astra Serif" w:eastAsia="Times New Roman" w:hAnsi="PT Astra Serif" w:cs="Times New Roman"/>
          <w:bCs/>
          <w:sz w:val="28"/>
          <w:szCs w:val="28"/>
          <w:lang w:eastAsia="ru-RU"/>
        </w:rPr>
        <w:t xml:space="preserve">ой </w:t>
      </w:r>
      <w:r w:rsidRPr="001243F9">
        <w:rPr>
          <w:rFonts w:ascii="PT Astra Serif" w:eastAsia="Times New Roman" w:hAnsi="PT Astra Serif" w:cs="Times New Roman"/>
          <w:bCs/>
          <w:sz w:val="28"/>
          <w:szCs w:val="28"/>
          <w:lang w:eastAsia="ru-RU"/>
        </w:rPr>
        <w:t xml:space="preserve">для реализации региональных социальных проектов, составленную в произвольной форме и подписанную </w:t>
      </w:r>
      <w:r w:rsidRPr="001243F9">
        <w:rPr>
          <w:rFonts w:ascii="PT Astra Serif" w:eastAsia="Times New Roman" w:hAnsi="PT Astra Serif" w:cs="PT Astra Serif"/>
          <w:sz w:val="28"/>
          <w:szCs w:val="28"/>
          <w:lang w:eastAsia="ru-RU"/>
        </w:rPr>
        <w:t>руководителем</w:t>
      </w:r>
      <w:r w:rsidRPr="001243F9">
        <w:rPr>
          <w:rFonts w:ascii="PT Astra Serif" w:eastAsia="Times New Roman" w:hAnsi="PT Astra Serif" w:cs="Times New Roman"/>
          <w:bCs/>
          <w:sz w:val="28"/>
          <w:szCs w:val="28"/>
          <w:lang w:eastAsia="ru-RU"/>
        </w:rPr>
        <w:t xml:space="preserve"> организации;</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5) копию свидетельства о постановке организации на учёт в налоговом органе, заверенную подписью руководителя организации и печатью организации;</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6) копию выписки из Единого государственного реестра юридических лиц, заверенную подписью руководителя организации и печатью организации;</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 xml:space="preserve">7) </w:t>
      </w:r>
      <w:r w:rsidRPr="001243F9">
        <w:rPr>
          <w:rFonts w:ascii="PT Astra Serif" w:eastAsia="Times New Roman" w:hAnsi="PT Astra Serif" w:cs="Times New Roman"/>
          <w:bCs/>
          <w:sz w:val="28"/>
          <w:szCs w:val="28"/>
          <w:lang w:eastAsia="ru-RU"/>
        </w:rPr>
        <w:t>справку налогового органа об исполнении организацией обязанности по уплате налогов, сборов, страховых взносов, пеней, штрафов, процентов;</w:t>
      </w:r>
    </w:p>
    <w:p w:rsidR="004F091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8</w:t>
      </w:r>
      <w:r w:rsidRPr="001243F9">
        <w:rPr>
          <w:rFonts w:ascii="PT Astra Serif" w:eastAsia="Times New Roman" w:hAnsi="PT Astra Serif" w:cs="Times New Roman"/>
          <w:bCs/>
          <w:sz w:val="28"/>
          <w:szCs w:val="28"/>
          <w:lang w:eastAsia="ru-RU"/>
        </w:rPr>
        <w:t xml:space="preserve">) справку о соответствии организации требованиям, установленным подпунктами 3-7 пункта </w:t>
      </w:r>
      <w:r>
        <w:rPr>
          <w:rFonts w:ascii="PT Astra Serif" w:eastAsia="Times New Roman" w:hAnsi="PT Astra Serif" w:cs="Times New Roman"/>
          <w:bCs/>
          <w:sz w:val="28"/>
          <w:szCs w:val="28"/>
          <w:lang w:eastAsia="ru-RU"/>
        </w:rPr>
        <w:t>10</w:t>
      </w:r>
      <w:r w:rsidRPr="001243F9">
        <w:rPr>
          <w:rFonts w:ascii="PT Astra Serif" w:eastAsia="Times New Roman" w:hAnsi="PT Astra Serif" w:cs="Times New Roman"/>
          <w:bCs/>
          <w:sz w:val="28"/>
          <w:szCs w:val="28"/>
          <w:lang w:eastAsia="ru-RU"/>
        </w:rPr>
        <w:t xml:space="preserve"> настоящих Правил;</w:t>
      </w:r>
    </w:p>
    <w:p w:rsidR="004F0919" w:rsidRPr="001243F9" w:rsidRDefault="004F0919" w:rsidP="00004033">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9</w:t>
      </w:r>
      <w:r w:rsidRPr="001243F9">
        <w:rPr>
          <w:rFonts w:ascii="PT Astra Serif" w:eastAsia="Times New Roman" w:hAnsi="PT Astra Serif" w:cs="Times New Roman"/>
          <w:bCs/>
          <w:sz w:val="28"/>
          <w:szCs w:val="28"/>
          <w:lang w:eastAsia="ru-RU"/>
        </w:rPr>
        <w:t>) согласие органа, осуществляющего функции и полномочия учредителя организации, являющейся государственным бюджетным или автономным учреждением, на участие организации в конкурсе, оформленное на бланке указанного органа;</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10</w:t>
      </w:r>
      <w:r w:rsidRPr="001243F9">
        <w:rPr>
          <w:rFonts w:ascii="PT Astra Serif" w:eastAsia="Times New Roman" w:hAnsi="PT Astra Serif" w:cs="Times New Roman"/>
          <w:bCs/>
          <w:sz w:val="28"/>
          <w:szCs w:val="28"/>
          <w:lang w:eastAsia="ru-RU"/>
        </w:rPr>
        <w:t>) смету затрат, необходимых для реализации регионального социального проекта.</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 xml:space="preserve">8. </w:t>
      </w:r>
      <w:r w:rsidRPr="001243F9">
        <w:rPr>
          <w:rFonts w:ascii="PT Astra Serif" w:eastAsia="Times New Roman" w:hAnsi="PT Astra Serif" w:cs="Times New Roman"/>
          <w:bCs/>
          <w:sz w:val="28"/>
          <w:szCs w:val="28"/>
          <w:lang w:eastAsia="ru-RU"/>
        </w:rPr>
        <w:t>Заявка представляется в виде одного тома, листы которого пронумерованы, прошиты и скреплены печатью организации.</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9</w:t>
      </w:r>
      <w:r w:rsidRPr="001243F9">
        <w:rPr>
          <w:rFonts w:ascii="PT Astra Serif" w:eastAsia="Times New Roman" w:hAnsi="PT Astra Serif" w:cs="Times New Roman"/>
          <w:bCs/>
          <w:sz w:val="28"/>
          <w:szCs w:val="28"/>
          <w:lang w:eastAsia="ru-RU"/>
        </w:rPr>
        <w:t>. Заявки регистрируются уполномоченным органом в день их поступления в порядке, установленном уполномоченным органом для регистрации входящей корреспонденции.</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lastRenderedPageBreak/>
        <w:t xml:space="preserve">Заявки, поступившие в уполномоченный орган после даты окончания приёма заявок, указанной в объявлении, уполномоченным органом </w:t>
      </w:r>
      <w:r w:rsidR="00F30190">
        <w:rPr>
          <w:rFonts w:ascii="PT Astra Serif" w:eastAsia="Times New Roman" w:hAnsi="PT Astra Serif" w:cs="Times New Roman"/>
          <w:bCs/>
          <w:sz w:val="28"/>
          <w:szCs w:val="28"/>
          <w:lang w:eastAsia="ru-RU"/>
        </w:rPr>
        <w:br/>
      </w:r>
      <w:r w:rsidRPr="001243F9">
        <w:rPr>
          <w:rFonts w:ascii="PT Astra Serif" w:eastAsia="Times New Roman" w:hAnsi="PT Astra Serif" w:cs="Times New Roman"/>
          <w:bCs/>
          <w:sz w:val="28"/>
          <w:szCs w:val="28"/>
          <w:lang w:eastAsia="ru-RU"/>
        </w:rPr>
        <w:t>не регистрируются и не рассматриваются, за исключением заявок, направленных посредством почтовой связи до даты окончания приё</w:t>
      </w:r>
      <w:r w:rsidR="00922FAF">
        <w:rPr>
          <w:rFonts w:ascii="PT Astra Serif" w:eastAsia="Times New Roman" w:hAnsi="PT Astra Serif" w:cs="Times New Roman"/>
          <w:bCs/>
          <w:sz w:val="28"/>
          <w:szCs w:val="28"/>
          <w:lang w:eastAsia="ru-RU"/>
        </w:rPr>
        <w:t xml:space="preserve">ма заявок, указанной </w:t>
      </w:r>
      <w:r w:rsidRPr="001243F9">
        <w:rPr>
          <w:rFonts w:ascii="PT Astra Serif" w:eastAsia="Times New Roman" w:hAnsi="PT Astra Serif" w:cs="Times New Roman"/>
          <w:bCs/>
          <w:sz w:val="28"/>
          <w:szCs w:val="28"/>
          <w:lang w:eastAsia="ru-RU"/>
        </w:rPr>
        <w:t>в объявлении.</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10</w:t>
      </w:r>
      <w:r w:rsidRPr="001243F9">
        <w:rPr>
          <w:rFonts w:ascii="PT Astra Serif" w:eastAsia="Times New Roman" w:hAnsi="PT Astra Serif" w:cs="Times New Roman"/>
          <w:bCs/>
          <w:sz w:val="28"/>
          <w:szCs w:val="28"/>
          <w:lang w:eastAsia="ru-RU"/>
        </w:rPr>
        <w:t>. Организации, представившие заявки, по состоянию на первое число месяца, предшествующего месяцу, в котором планируется проведение конкурса, должны соответствовать следующим требованиям:</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1) организация должна быть зарегистрирована по месту нахождения </w:t>
      </w:r>
      <w:r w:rsidR="00F30190">
        <w:rPr>
          <w:rFonts w:ascii="PT Astra Serif" w:eastAsia="Times New Roman" w:hAnsi="PT Astra Serif" w:cs="Times New Roman"/>
          <w:bCs/>
          <w:sz w:val="28"/>
          <w:szCs w:val="28"/>
          <w:lang w:eastAsia="ru-RU"/>
        </w:rPr>
        <w:br/>
      </w:r>
      <w:r w:rsidRPr="001243F9">
        <w:rPr>
          <w:rFonts w:ascii="PT Astra Serif" w:eastAsia="Times New Roman" w:hAnsi="PT Astra Serif" w:cs="Times New Roman"/>
          <w:bCs/>
          <w:sz w:val="28"/>
          <w:szCs w:val="28"/>
          <w:lang w:eastAsia="ru-RU"/>
        </w:rPr>
        <w:t>на территории Ульяновской области;</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PT Astra Serif"/>
          <w:sz w:val="28"/>
          <w:szCs w:val="28"/>
          <w:lang w:eastAsia="ru-RU"/>
        </w:rPr>
        <w:t>2) организация не должна являться казённым учреждением;</w:t>
      </w:r>
    </w:p>
    <w:p w:rsidR="004F0919" w:rsidRPr="001243F9" w:rsidRDefault="004F0919" w:rsidP="00F30190">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3) у организации должна отсутствовать неисполненная обязанность </w:t>
      </w:r>
      <w:r w:rsidR="00F30190">
        <w:rPr>
          <w:rFonts w:ascii="PT Astra Serif" w:eastAsia="Times New Roman" w:hAnsi="PT Astra Serif" w:cs="Times New Roman"/>
          <w:bCs/>
          <w:sz w:val="28"/>
          <w:szCs w:val="28"/>
          <w:lang w:eastAsia="ru-RU"/>
        </w:rPr>
        <w:br/>
      </w:r>
      <w:r w:rsidRPr="001243F9">
        <w:rPr>
          <w:rFonts w:ascii="PT Astra Serif" w:eastAsia="Times New Roman" w:hAnsi="PT Astra Serif" w:cs="Times New Roman"/>
          <w:bCs/>
          <w:sz w:val="28"/>
          <w:szCs w:val="28"/>
          <w:lang w:eastAsia="ru-RU"/>
        </w:rPr>
        <w:t>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4) у организации должна отсутствовать просроченная задолженность </w:t>
      </w:r>
      <w:r w:rsidR="00F30190">
        <w:rPr>
          <w:rFonts w:ascii="PT Astra Serif" w:eastAsia="Times New Roman" w:hAnsi="PT Astra Serif" w:cs="Times New Roman"/>
          <w:bCs/>
          <w:sz w:val="28"/>
          <w:szCs w:val="28"/>
          <w:lang w:eastAsia="ru-RU"/>
        </w:rPr>
        <w:br/>
      </w:r>
      <w:r w:rsidRPr="001243F9">
        <w:rPr>
          <w:rFonts w:ascii="PT Astra Serif" w:eastAsia="Times New Roman" w:hAnsi="PT Astra Serif" w:cs="Times New Roman"/>
          <w:bCs/>
          <w:sz w:val="28"/>
          <w:szCs w:val="28"/>
          <w:lang w:eastAsia="ru-RU"/>
        </w:rPr>
        <w:t xml:space="preserve">по возврату в областной бюджет Ульяновской области субсидий (иных грантов в форме субсидий), </w:t>
      </w:r>
      <w:proofErr w:type="gramStart"/>
      <w:r w:rsidRPr="001243F9">
        <w:rPr>
          <w:rFonts w:ascii="PT Astra Serif" w:eastAsia="Times New Roman" w:hAnsi="PT Astra Serif" w:cs="Times New Roman"/>
          <w:bCs/>
          <w:sz w:val="28"/>
          <w:szCs w:val="28"/>
          <w:lang w:eastAsia="ru-RU"/>
        </w:rPr>
        <w:t>предоставленных</w:t>
      </w:r>
      <w:proofErr w:type="gramEnd"/>
      <w:r w:rsidRPr="001243F9">
        <w:rPr>
          <w:rFonts w:ascii="PT Astra Serif" w:eastAsia="Times New Roman" w:hAnsi="PT Astra Serif" w:cs="Times New Roman"/>
          <w:bCs/>
          <w:sz w:val="28"/>
          <w:szCs w:val="28"/>
          <w:lang w:eastAsia="ru-RU"/>
        </w:rPr>
        <w:t xml:space="preserve"> в том числе в соответствии с иными нормативными правовыми актами Ульяновской области, а также иная просроченная (неурегулированная) задолженность по денежным обязательствам перед Ульяновской областью;</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5) организация не должна получать средства областного бюджета Ульяновской области на основании иных нормативных правовых актов Ульяновской области на цели, указанные в пункте 1 настоящих Правил;</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6) организация не должна находиться в процессе реорганизации </w:t>
      </w:r>
      <w:r w:rsidR="00F30190">
        <w:rPr>
          <w:rFonts w:ascii="PT Astra Serif" w:eastAsia="Times New Roman" w:hAnsi="PT Astra Serif" w:cs="Times New Roman"/>
          <w:bCs/>
          <w:sz w:val="28"/>
          <w:szCs w:val="28"/>
          <w:lang w:eastAsia="ru-RU"/>
        </w:rPr>
        <w:br/>
      </w:r>
      <w:r w:rsidRPr="001243F9">
        <w:rPr>
          <w:rFonts w:ascii="PT Astra Serif" w:eastAsia="Times New Roman" w:hAnsi="PT Astra Serif" w:cs="Times New Roman"/>
          <w:bCs/>
          <w:sz w:val="28"/>
          <w:szCs w:val="28"/>
          <w:lang w:eastAsia="ru-RU"/>
        </w:rPr>
        <w:t>(за исключением реорга</w:t>
      </w:r>
      <w:r>
        <w:rPr>
          <w:rFonts w:ascii="PT Astra Serif" w:eastAsia="Times New Roman" w:hAnsi="PT Astra Serif" w:cs="Times New Roman"/>
          <w:bCs/>
          <w:sz w:val="28"/>
          <w:szCs w:val="28"/>
          <w:lang w:eastAsia="ru-RU"/>
        </w:rPr>
        <w:t xml:space="preserve">низации в форме присоединения к </w:t>
      </w:r>
      <w:r w:rsidRPr="001243F9">
        <w:rPr>
          <w:rFonts w:ascii="PT Astra Serif" w:eastAsia="Times New Roman" w:hAnsi="PT Astra Serif" w:cs="Times New Roman"/>
          <w:bCs/>
          <w:sz w:val="28"/>
          <w:szCs w:val="28"/>
          <w:lang w:eastAsia="ru-RU"/>
        </w:rPr>
        <w:t>друго</w:t>
      </w:r>
      <w:r>
        <w:rPr>
          <w:rFonts w:ascii="PT Astra Serif" w:eastAsia="Times New Roman" w:hAnsi="PT Astra Serif" w:cs="Times New Roman"/>
          <w:bCs/>
          <w:sz w:val="28"/>
          <w:szCs w:val="28"/>
          <w:lang w:eastAsia="ru-RU"/>
        </w:rPr>
        <w:t>му</w:t>
      </w:r>
      <w:r w:rsidRPr="001243F9">
        <w:rPr>
          <w:rFonts w:ascii="PT Astra Serif" w:eastAsia="Times New Roman" w:hAnsi="PT Astra Serif" w:cs="Times New Roman"/>
          <w:bCs/>
          <w:sz w:val="28"/>
          <w:szCs w:val="28"/>
          <w:lang w:eastAsia="ru-RU"/>
        </w:rPr>
        <w:t xml:space="preserve"> юридическо</w:t>
      </w:r>
      <w:r>
        <w:rPr>
          <w:rFonts w:ascii="PT Astra Serif" w:eastAsia="Times New Roman" w:hAnsi="PT Astra Serif" w:cs="Times New Roman"/>
          <w:bCs/>
          <w:sz w:val="28"/>
          <w:szCs w:val="28"/>
          <w:lang w:eastAsia="ru-RU"/>
        </w:rPr>
        <w:t xml:space="preserve">му </w:t>
      </w:r>
      <w:r w:rsidRPr="001243F9">
        <w:rPr>
          <w:rFonts w:ascii="PT Astra Serif" w:eastAsia="Times New Roman" w:hAnsi="PT Astra Serif" w:cs="Times New Roman"/>
          <w:bCs/>
          <w:sz w:val="28"/>
          <w:szCs w:val="28"/>
          <w:lang w:eastAsia="ru-RU"/>
        </w:rPr>
        <w:t>лиц</w:t>
      </w:r>
      <w:r>
        <w:rPr>
          <w:rFonts w:ascii="PT Astra Serif" w:eastAsia="Times New Roman" w:hAnsi="PT Astra Serif" w:cs="Times New Roman"/>
          <w:bCs/>
          <w:sz w:val="28"/>
          <w:szCs w:val="28"/>
          <w:lang w:eastAsia="ru-RU"/>
        </w:rPr>
        <w:t>у</w:t>
      </w:r>
      <w:r w:rsidRPr="001243F9">
        <w:rPr>
          <w:rFonts w:ascii="PT Astra Serif" w:eastAsia="Times New Roman" w:hAnsi="PT Astra Serif" w:cs="Times New Roman"/>
          <w:bCs/>
          <w:sz w:val="28"/>
          <w:szCs w:val="28"/>
          <w:lang w:eastAsia="ru-RU"/>
        </w:rPr>
        <w:t>), ликвидации, в отношении её не должна быть возбуждена процедура, применяемая в деле о банкротстве, а деятельность организации не должна быть приостановлена в порядке, предусмотренном законодательством Российской Федерации;</w:t>
      </w:r>
    </w:p>
    <w:p w:rsidR="004F091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7) организации не должно быть назначено административное наказание </w:t>
      </w:r>
      <w:r w:rsidR="00F30190">
        <w:rPr>
          <w:rFonts w:ascii="PT Astra Serif" w:eastAsia="Times New Roman" w:hAnsi="PT Astra Serif" w:cs="Times New Roman"/>
          <w:bCs/>
          <w:sz w:val="28"/>
          <w:szCs w:val="28"/>
          <w:lang w:eastAsia="ru-RU"/>
        </w:rPr>
        <w:br/>
      </w:r>
      <w:r w:rsidRPr="001243F9">
        <w:rPr>
          <w:rFonts w:ascii="PT Astra Serif" w:eastAsia="Times New Roman" w:hAnsi="PT Astra Serif" w:cs="Times New Roman"/>
          <w:bCs/>
          <w:sz w:val="28"/>
          <w:szCs w:val="28"/>
          <w:lang w:eastAsia="ru-RU"/>
        </w:rPr>
        <w:t>за нарушение условий предоставления субсидий (иных грантов в форме субсидий) из областного бюджета Ульяновской области, если срок, в течение которого она считается подвергнутой такому административному наказанию, не истёк;</w:t>
      </w:r>
    </w:p>
    <w:p w:rsidR="004F0919" w:rsidRPr="001243F9" w:rsidRDefault="004F0919" w:rsidP="00463EC2">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proofErr w:type="gramStart"/>
      <w:r w:rsidRPr="001243F9">
        <w:rPr>
          <w:rFonts w:ascii="PT Astra Serif" w:eastAsia="Times New Roman" w:hAnsi="PT Astra Serif" w:cs="Times New Roman"/>
          <w:bCs/>
          <w:sz w:val="28"/>
          <w:szCs w:val="28"/>
          <w:lang w:eastAsia="ru-RU"/>
        </w:rPr>
        <w:t>8) в реестре дисквалифицированных ли</w:t>
      </w:r>
      <w:r w:rsidR="00463EC2">
        <w:rPr>
          <w:rFonts w:ascii="PT Astra Serif" w:eastAsia="Times New Roman" w:hAnsi="PT Astra Serif" w:cs="Times New Roman"/>
          <w:bCs/>
          <w:sz w:val="28"/>
          <w:szCs w:val="28"/>
          <w:lang w:eastAsia="ru-RU"/>
        </w:rPr>
        <w:t xml:space="preserve">ц должны отсутствовать сведения </w:t>
      </w:r>
      <w:r w:rsidRPr="001243F9">
        <w:rPr>
          <w:rFonts w:ascii="PT Astra Serif" w:eastAsia="Times New Roman" w:hAnsi="PT Astra Serif" w:cs="Times New Roman"/>
          <w:bCs/>
          <w:sz w:val="28"/>
          <w:szCs w:val="28"/>
          <w:lang w:eastAsia="ru-RU"/>
        </w:rPr>
        <w:t>о дисквалифицированных руководителе организации, членах коллегиального исполнительного органа или лице, исполняющем функции единоличного исполнительного органа организации, или главном бухгалтере организации;</w:t>
      </w:r>
      <w:proofErr w:type="gramEnd"/>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PT Astra Serif"/>
          <w:sz w:val="28"/>
          <w:szCs w:val="28"/>
          <w:lang w:eastAsia="ru-RU"/>
        </w:rPr>
      </w:pPr>
      <w:proofErr w:type="gramStart"/>
      <w:r w:rsidRPr="001243F9">
        <w:rPr>
          <w:rFonts w:ascii="PT Astra Serif" w:eastAsia="Times New Roman" w:hAnsi="PT Astra Serif" w:cs="Times New Roman"/>
          <w:bCs/>
          <w:sz w:val="28"/>
          <w:szCs w:val="28"/>
          <w:lang w:eastAsia="ru-RU"/>
        </w:rPr>
        <w:t>9)</w:t>
      </w:r>
      <w:r w:rsidRPr="001243F9">
        <w:rPr>
          <w:rFonts w:ascii="PT Astra Serif" w:eastAsia="Times New Roman" w:hAnsi="PT Astra Serif" w:cs="PT Astra Serif"/>
          <w:sz w:val="28"/>
          <w:szCs w:val="28"/>
          <w:lang w:eastAsia="ru-RU"/>
        </w:rPr>
        <w:t xml:space="preserve"> организация не должна являться иностранным юридическим лицом, </w:t>
      </w:r>
      <w:r w:rsidR="00F30190">
        <w:rPr>
          <w:rFonts w:ascii="PT Astra Serif" w:eastAsia="Times New Roman" w:hAnsi="PT Astra Serif" w:cs="PT Astra Serif"/>
          <w:sz w:val="28"/>
          <w:szCs w:val="28"/>
          <w:lang w:eastAsia="ru-RU"/>
        </w:rPr>
        <w:br/>
      </w:r>
      <w:r w:rsidRPr="001243F9">
        <w:rPr>
          <w:rFonts w:ascii="PT Astra Serif" w:eastAsia="Times New Roman" w:hAnsi="PT Astra Serif" w:cs="PT Astra Serif"/>
          <w:sz w:val="28"/>
          <w:szCs w:val="28"/>
          <w:lang w:eastAsia="ru-RU"/>
        </w:rPr>
        <w:t xml:space="preserve">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в утверждённый Министерством финансов Российской Федерации перечень государств </w:t>
      </w:r>
      <w:r w:rsidR="00F30190">
        <w:rPr>
          <w:rFonts w:ascii="PT Astra Serif" w:eastAsia="Times New Roman" w:hAnsi="PT Astra Serif" w:cs="PT Astra Serif"/>
          <w:sz w:val="28"/>
          <w:szCs w:val="28"/>
          <w:lang w:eastAsia="ru-RU"/>
        </w:rPr>
        <w:br/>
      </w:r>
      <w:r w:rsidRPr="001243F9">
        <w:rPr>
          <w:rFonts w:ascii="PT Astra Serif" w:eastAsia="Times New Roman" w:hAnsi="PT Astra Serif" w:cs="PT Astra Serif"/>
          <w:sz w:val="28"/>
          <w:szCs w:val="28"/>
          <w:lang w:eastAsia="ru-RU"/>
        </w:rPr>
        <w:t xml:space="preserve">и территорий, предоставляющих льготный налоговый режим налогообложения </w:t>
      </w:r>
      <w:r w:rsidRPr="001243F9">
        <w:rPr>
          <w:rFonts w:ascii="PT Astra Serif" w:eastAsia="Times New Roman" w:hAnsi="PT Astra Serif" w:cs="PT Astra Serif"/>
          <w:sz w:val="28"/>
          <w:szCs w:val="28"/>
          <w:lang w:eastAsia="ru-RU"/>
        </w:rPr>
        <w:lastRenderedPageBreak/>
        <w:t>и (или) не предусматривающих раскрытия и представления информации при проведении финансовых операций (офшорные зоны</w:t>
      </w:r>
      <w:proofErr w:type="gramEnd"/>
      <w:r w:rsidRPr="001243F9">
        <w:rPr>
          <w:rFonts w:ascii="PT Astra Serif" w:eastAsia="Times New Roman" w:hAnsi="PT Astra Serif" w:cs="PT Astra Serif"/>
          <w:sz w:val="28"/>
          <w:szCs w:val="28"/>
          <w:lang w:eastAsia="ru-RU"/>
        </w:rPr>
        <w:t>), в совокупности превышает 50 процентов.</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1</w:t>
      </w:r>
      <w:r>
        <w:rPr>
          <w:rFonts w:ascii="PT Astra Serif" w:eastAsia="Times New Roman" w:hAnsi="PT Astra Serif" w:cs="Times New Roman"/>
          <w:bCs/>
          <w:sz w:val="28"/>
          <w:szCs w:val="28"/>
          <w:lang w:eastAsia="ru-RU"/>
        </w:rPr>
        <w:t>1</w:t>
      </w:r>
      <w:r w:rsidRPr="001243F9">
        <w:rPr>
          <w:rFonts w:ascii="PT Astra Serif" w:eastAsia="Times New Roman" w:hAnsi="PT Astra Serif" w:cs="Times New Roman"/>
          <w:bCs/>
          <w:sz w:val="28"/>
          <w:szCs w:val="28"/>
          <w:lang w:eastAsia="ru-RU"/>
        </w:rPr>
        <w:t xml:space="preserve">. В течение 3 рабочих дней с даты окончания приёма заявок, указанной в объявлении, уполномоченный орган осуществляет проверку соответствия организаций требованиям, установленным пунктом </w:t>
      </w:r>
      <w:r>
        <w:rPr>
          <w:rFonts w:ascii="PT Astra Serif" w:eastAsia="Times New Roman" w:hAnsi="PT Astra Serif" w:cs="Times New Roman"/>
          <w:bCs/>
          <w:sz w:val="28"/>
          <w:szCs w:val="28"/>
          <w:lang w:eastAsia="ru-RU"/>
        </w:rPr>
        <w:t>10</w:t>
      </w:r>
      <w:r w:rsidRPr="001243F9">
        <w:rPr>
          <w:rFonts w:ascii="PT Astra Serif" w:eastAsia="Times New Roman" w:hAnsi="PT Astra Serif" w:cs="Times New Roman"/>
          <w:bCs/>
          <w:sz w:val="28"/>
          <w:szCs w:val="28"/>
          <w:lang w:eastAsia="ru-RU"/>
        </w:rPr>
        <w:t xml:space="preserve"> настоящих Правил, соблюдения срока представления заявок, указанного в объявлении, а также комплектности входящих в состав заявки документов (копий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равно использования иных форм проверки, не противоречащих законодательству Российской Федерации, и принимает решение о допуске организации к участию в конкурсе или об отклонении заявки организации, которое оформляется распоряжением уполномоченного органа.</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 xml:space="preserve">12. </w:t>
      </w:r>
      <w:r w:rsidRPr="001243F9">
        <w:rPr>
          <w:rFonts w:ascii="PT Astra Serif" w:eastAsia="Times New Roman" w:hAnsi="PT Astra Serif" w:cs="Times New Roman"/>
          <w:bCs/>
          <w:sz w:val="28"/>
          <w:szCs w:val="28"/>
          <w:lang w:eastAsia="ru-RU"/>
        </w:rPr>
        <w:t>Основаниями для отклонения заявки являются:</w:t>
      </w:r>
    </w:p>
    <w:p w:rsidR="004F0919" w:rsidRPr="001243F9" w:rsidRDefault="004F0919" w:rsidP="00361972">
      <w:pPr>
        <w:pStyle w:val="a5"/>
        <w:widowControl w:val="0"/>
        <w:numPr>
          <w:ilvl w:val="0"/>
          <w:numId w:val="1"/>
        </w:numPr>
        <w:tabs>
          <w:tab w:val="left" w:pos="993"/>
        </w:tabs>
        <w:autoSpaceDE w:val="0"/>
        <w:autoSpaceDN w:val="0"/>
        <w:spacing w:after="0" w:line="240" w:lineRule="auto"/>
        <w:ind w:left="0" w:firstLine="709"/>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несоответствие организации хотя бы одному из требований, установленных пунктом </w:t>
      </w:r>
      <w:r>
        <w:rPr>
          <w:rFonts w:ascii="PT Astra Serif" w:eastAsia="Times New Roman" w:hAnsi="PT Astra Serif" w:cs="Times New Roman"/>
          <w:bCs/>
          <w:sz w:val="28"/>
          <w:szCs w:val="28"/>
          <w:lang w:eastAsia="ru-RU"/>
        </w:rPr>
        <w:t>10</w:t>
      </w:r>
      <w:r w:rsidRPr="001243F9">
        <w:rPr>
          <w:rFonts w:ascii="PT Astra Serif" w:eastAsia="Times New Roman" w:hAnsi="PT Astra Serif" w:cs="Times New Roman"/>
          <w:bCs/>
          <w:sz w:val="28"/>
          <w:szCs w:val="28"/>
          <w:lang w:eastAsia="ru-RU"/>
        </w:rPr>
        <w:t xml:space="preserve"> настоящих Правил;</w:t>
      </w:r>
    </w:p>
    <w:p w:rsidR="004F0919" w:rsidRPr="001243F9" w:rsidRDefault="004F0919" w:rsidP="00361972">
      <w:pPr>
        <w:pStyle w:val="a5"/>
        <w:widowControl w:val="0"/>
        <w:numPr>
          <w:ilvl w:val="0"/>
          <w:numId w:val="1"/>
        </w:numPr>
        <w:tabs>
          <w:tab w:val="left" w:pos="993"/>
        </w:tabs>
        <w:autoSpaceDE w:val="0"/>
        <w:autoSpaceDN w:val="0"/>
        <w:spacing w:after="0" w:line="240" w:lineRule="auto"/>
        <w:ind w:left="0" w:firstLine="709"/>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несоответствие представленной организацией заявки требованиям, установленным в объявлении;</w:t>
      </w:r>
    </w:p>
    <w:p w:rsidR="004F0919" w:rsidRPr="001243F9" w:rsidRDefault="004F0919" w:rsidP="00361972">
      <w:pPr>
        <w:pStyle w:val="a5"/>
        <w:widowControl w:val="0"/>
        <w:numPr>
          <w:ilvl w:val="0"/>
          <w:numId w:val="1"/>
        </w:numPr>
        <w:tabs>
          <w:tab w:val="left" w:pos="993"/>
        </w:tabs>
        <w:autoSpaceDE w:val="0"/>
        <w:autoSpaceDN w:val="0"/>
        <w:spacing w:after="0" w:line="240" w:lineRule="auto"/>
        <w:ind w:left="0" w:firstLine="709"/>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недостоверность содержащихся в заявке </w:t>
      </w:r>
      <w:r>
        <w:rPr>
          <w:rFonts w:ascii="PT Astra Serif" w:eastAsia="Times New Roman" w:hAnsi="PT Astra Serif" w:cs="Times New Roman"/>
          <w:bCs/>
          <w:sz w:val="28"/>
          <w:szCs w:val="28"/>
          <w:lang w:eastAsia="ru-RU"/>
        </w:rPr>
        <w:t xml:space="preserve">сведений, </w:t>
      </w:r>
      <w:r w:rsidRPr="001243F9">
        <w:rPr>
          <w:rFonts w:ascii="PT Astra Serif" w:eastAsia="Times New Roman" w:hAnsi="PT Astra Serif" w:cs="Times New Roman"/>
          <w:bCs/>
          <w:sz w:val="28"/>
          <w:szCs w:val="28"/>
          <w:lang w:eastAsia="ru-RU"/>
        </w:rPr>
        <w:t>в том числе сведений о месте нахождения и адресе организации;</w:t>
      </w:r>
    </w:p>
    <w:p w:rsidR="004F0919" w:rsidRPr="001243F9" w:rsidRDefault="004F0919" w:rsidP="00361972">
      <w:pPr>
        <w:pStyle w:val="a5"/>
        <w:widowControl w:val="0"/>
        <w:numPr>
          <w:ilvl w:val="0"/>
          <w:numId w:val="1"/>
        </w:numPr>
        <w:tabs>
          <w:tab w:val="left" w:pos="993"/>
        </w:tabs>
        <w:autoSpaceDE w:val="0"/>
        <w:autoSpaceDN w:val="0"/>
        <w:spacing w:after="0" w:line="240" w:lineRule="auto"/>
        <w:ind w:left="0" w:firstLine="709"/>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представление организацией заявки по истечении срока </w:t>
      </w:r>
      <w:r w:rsidRPr="001243F9">
        <w:rPr>
          <w:rFonts w:ascii="PT Astra Serif" w:eastAsia="Times New Roman" w:hAnsi="PT Astra Serif" w:cs="PT Astra Serif"/>
          <w:sz w:val="28"/>
          <w:szCs w:val="28"/>
          <w:lang w:eastAsia="ru-RU"/>
        </w:rPr>
        <w:t>приёма</w:t>
      </w:r>
      <w:r w:rsidRPr="001243F9">
        <w:rPr>
          <w:rFonts w:ascii="PT Astra Serif" w:eastAsia="Times New Roman" w:hAnsi="PT Astra Serif" w:cs="Times New Roman"/>
          <w:bCs/>
          <w:sz w:val="28"/>
          <w:szCs w:val="28"/>
          <w:lang w:eastAsia="ru-RU"/>
        </w:rPr>
        <w:t xml:space="preserve"> заявок, указанного в объявлении.</w:t>
      </w:r>
    </w:p>
    <w:p w:rsidR="002A3426"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 xml:space="preserve">13. </w:t>
      </w:r>
      <w:r w:rsidRPr="001243F9">
        <w:rPr>
          <w:rFonts w:ascii="PT Astra Serif" w:eastAsia="Times New Roman" w:hAnsi="PT Astra Serif" w:cs="Times New Roman"/>
          <w:bCs/>
          <w:sz w:val="28"/>
          <w:szCs w:val="28"/>
          <w:lang w:eastAsia="ru-RU"/>
        </w:rPr>
        <w:t>Уполномоченный орган уведомляет организации о принятом решении не позднее 3 рабочих дней, следующих за днё</w:t>
      </w:r>
      <w:r>
        <w:rPr>
          <w:rFonts w:ascii="PT Astra Serif" w:eastAsia="Times New Roman" w:hAnsi="PT Astra Serif" w:cs="Times New Roman"/>
          <w:bCs/>
          <w:sz w:val="28"/>
          <w:szCs w:val="28"/>
          <w:lang w:eastAsia="ru-RU"/>
        </w:rPr>
        <w:t xml:space="preserve">м </w:t>
      </w:r>
      <w:r w:rsidRPr="001243F9">
        <w:rPr>
          <w:rFonts w:ascii="PT Astra Serif" w:eastAsia="Times New Roman" w:hAnsi="PT Astra Serif" w:cs="Times New Roman"/>
          <w:bCs/>
          <w:sz w:val="28"/>
          <w:szCs w:val="28"/>
          <w:lang w:eastAsia="ru-RU"/>
        </w:rPr>
        <w:t>принятия</w:t>
      </w:r>
      <w:r>
        <w:rPr>
          <w:rFonts w:ascii="PT Astra Serif" w:eastAsia="Times New Roman" w:hAnsi="PT Astra Serif" w:cs="Times New Roman"/>
          <w:bCs/>
          <w:sz w:val="28"/>
          <w:szCs w:val="28"/>
          <w:lang w:eastAsia="ru-RU"/>
        </w:rPr>
        <w:t xml:space="preserve"> соответствующего решения</w:t>
      </w:r>
      <w:r w:rsidRPr="001243F9">
        <w:rPr>
          <w:rFonts w:ascii="PT Astra Serif" w:eastAsia="Times New Roman" w:hAnsi="PT Astra Serif" w:cs="Times New Roman"/>
          <w:bCs/>
          <w:sz w:val="28"/>
          <w:szCs w:val="28"/>
          <w:lang w:eastAsia="ru-RU"/>
        </w:rPr>
        <w:t>. При этом в случае принятия уполномоченным орган</w:t>
      </w:r>
      <w:r w:rsidR="00707491">
        <w:rPr>
          <w:rFonts w:ascii="PT Astra Serif" w:eastAsia="Times New Roman" w:hAnsi="PT Astra Serif" w:cs="Times New Roman"/>
          <w:bCs/>
          <w:sz w:val="28"/>
          <w:szCs w:val="28"/>
          <w:lang w:eastAsia="ru-RU"/>
        </w:rPr>
        <w:t xml:space="preserve">ом решения </w:t>
      </w:r>
      <w:r w:rsidR="00F30190">
        <w:rPr>
          <w:rFonts w:ascii="PT Astra Serif" w:eastAsia="Times New Roman" w:hAnsi="PT Astra Serif" w:cs="Times New Roman"/>
          <w:bCs/>
          <w:sz w:val="28"/>
          <w:szCs w:val="28"/>
          <w:lang w:eastAsia="ru-RU"/>
        </w:rPr>
        <w:br/>
      </w:r>
      <w:r w:rsidRPr="001243F9">
        <w:rPr>
          <w:rFonts w:ascii="PT Astra Serif" w:eastAsia="Times New Roman" w:hAnsi="PT Astra Serif" w:cs="Times New Roman"/>
          <w:bCs/>
          <w:sz w:val="28"/>
          <w:szCs w:val="28"/>
          <w:lang w:eastAsia="ru-RU"/>
        </w:rPr>
        <w:t xml:space="preserve">об отклонении заявки в уведомлении должны быть указаны причины отклонения заявки, в том числе положения объявления, которым </w:t>
      </w:r>
      <w:r w:rsidR="00F30190">
        <w:rPr>
          <w:rFonts w:ascii="PT Astra Serif" w:eastAsia="Times New Roman" w:hAnsi="PT Astra Serif" w:cs="Times New Roman"/>
          <w:bCs/>
          <w:sz w:val="28"/>
          <w:szCs w:val="28"/>
          <w:lang w:eastAsia="ru-RU"/>
        </w:rPr>
        <w:br/>
      </w:r>
      <w:r w:rsidRPr="001243F9">
        <w:rPr>
          <w:rFonts w:ascii="PT Astra Serif" w:eastAsia="Times New Roman" w:hAnsi="PT Astra Serif" w:cs="Times New Roman"/>
          <w:bCs/>
          <w:sz w:val="28"/>
          <w:szCs w:val="28"/>
          <w:lang w:eastAsia="ru-RU"/>
        </w:rPr>
        <w:t xml:space="preserve">не соответствует такая заявка. </w:t>
      </w:r>
    </w:p>
    <w:p w:rsidR="004F0919" w:rsidRPr="001243F9" w:rsidRDefault="004F0919" w:rsidP="004F3DEE">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Уведомления направляются регистрируемыми </w:t>
      </w:r>
      <w:r w:rsidR="004F3DEE">
        <w:rPr>
          <w:rFonts w:ascii="PT Astra Serif" w:eastAsia="Times New Roman" w:hAnsi="PT Astra Serif" w:cs="Times New Roman"/>
          <w:bCs/>
          <w:sz w:val="28"/>
          <w:szCs w:val="28"/>
          <w:lang w:eastAsia="ru-RU"/>
        </w:rPr>
        <w:t>почтовыми отпра</w:t>
      </w:r>
      <w:r w:rsidRPr="001243F9">
        <w:rPr>
          <w:rFonts w:ascii="PT Astra Serif" w:eastAsia="Times New Roman" w:hAnsi="PT Astra Serif" w:cs="Times New Roman"/>
          <w:bCs/>
          <w:sz w:val="28"/>
          <w:szCs w:val="28"/>
          <w:lang w:eastAsia="ru-RU"/>
        </w:rPr>
        <w:t>влениями либо передаются организациям или их представителям непосредственно.</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Организации, в отношении которых уполномоченным органом было принято решение об отклонении заявок, после устранения обстоятельств, послуживших основанием для принятия указанного решения, вправе повторно обратиться в уполномоченный орган за получением грантов при условии соблюдения срока предоставления заявок, указанного в объявлении.</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1</w:t>
      </w:r>
      <w:r>
        <w:rPr>
          <w:rFonts w:ascii="PT Astra Serif" w:eastAsia="Times New Roman" w:hAnsi="PT Astra Serif" w:cs="Times New Roman"/>
          <w:bCs/>
          <w:sz w:val="28"/>
          <w:szCs w:val="28"/>
          <w:lang w:eastAsia="ru-RU"/>
        </w:rPr>
        <w:t>4</w:t>
      </w:r>
      <w:r w:rsidRPr="001243F9">
        <w:rPr>
          <w:rFonts w:ascii="PT Astra Serif" w:eastAsia="Times New Roman" w:hAnsi="PT Astra Serif" w:cs="Times New Roman"/>
          <w:bCs/>
          <w:sz w:val="28"/>
          <w:szCs w:val="28"/>
          <w:lang w:eastAsia="ru-RU"/>
        </w:rPr>
        <w:t>. Для определения победителей конкурса уполномоченный орган создаёт конкурсную комиссию (далее – комиссия). Уполномоченный орган организует деятельность комиссии, в том числе проведение её заседаний.</w:t>
      </w:r>
    </w:p>
    <w:p w:rsidR="004F0919" w:rsidRPr="001243F9" w:rsidRDefault="004F0919" w:rsidP="00F30190">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Комиссия формируется в составе председателя комиссии, заместителя председателя комиссии, секретаря комиссии и членов комиссии. В состав комиссии включаются представители уполномоченного органа, а также </w:t>
      </w:r>
      <w:r w:rsidR="00F30190">
        <w:rPr>
          <w:rFonts w:ascii="PT Astra Serif" w:eastAsia="Times New Roman" w:hAnsi="PT Astra Serif" w:cs="Times New Roman"/>
          <w:bCs/>
          <w:sz w:val="28"/>
          <w:szCs w:val="28"/>
          <w:lang w:eastAsia="ru-RU"/>
        </w:rPr>
        <w:br/>
      </w:r>
      <w:r w:rsidRPr="001243F9">
        <w:rPr>
          <w:rFonts w:ascii="PT Astra Serif" w:eastAsia="Times New Roman" w:hAnsi="PT Astra Serif" w:cs="Times New Roman"/>
          <w:bCs/>
          <w:sz w:val="28"/>
          <w:szCs w:val="28"/>
          <w:lang w:eastAsia="ru-RU"/>
        </w:rPr>
        <w:lastRenderedPageBreak/>
        <w:t>по согласованию</w:t>
      </w:r>
      <w:r>
        <w:rPr>
          <w:rFonts w:ascii="PT Astra Serif" w:eastAsia="Times New Roman" w:hAnsi="PT Astra Serif" w:cs="Times New Roman"/>
          <w:bCs/>
          <w:sz w:val="28"/>
          <w:szCs w:val="28"/>
          <w:lang w:eastAsia="ru-RU"/>
        </w:rPr>
        <w:t xml:space="preserve"> − </w:t>
      </w:r>
      <w:r w:rsidRPr="001243F9">
        <w:rPr>
          <w:rFonts w:ascii="PT Astra Serif" w:eastAsia="Times New Roman" w:hAnsi="PT Astra Serif" w:cs="Times New Roman"/>
          <w:bCs/>
          <w:sz w:val="28"/>
          <w:szCs w:val="28"/>
          <w:lang w:eastAsia="ru-RU"/>
        </w:rPr>
        <w:t>специалисты и эксперты, чья профессиональная деятельность имеет отношение к развитию добровольчества (волонтёрства). Число представителей уполномоченного органа, включё</w:t>
      </w:r>
      <w:r>
        <w:rPr>
          <w:rFonts w:ascii="PT Astra Serif" w:eastAsia="Times New Roman" w:hAnsi="PT Astra Serif" w:cs="Times New Roman"/>
          <w:bCs/>
          <w:sz w:val="28"/>
          <w:szCs w:val="28"/>
          <w:lang w:eastAsia="ru-RU"/>
        </w:rPr>
        <w:t xml:space="preserve">нных в состав комиссии </w:t>
      </w:r>
      <w:r w:rsidRPr="001243F9">
        <w:rPr>
          <w:rFonts w:ascii="PT Astra Serif" w:eastAsia="Times New Roman" w:hAnsi="PT Astra Serif" w:cs="Times New Roman"/>
          <w:bCs/>
          <w:sz w:val="28"/>
          <w:szCs w:val="28"/>
          <w:lang w:eastAsia="ru-RU"/>
        </w:rPr>
        <w:t xml:space="preserve">в качестве членов комиссии, не должно превышать половины </w:t>
      </w:r>
      <w:r w:rsidR="00F30190">
        <w:rPr>
          <w:rFonts w:ascii="PT Astra Serif" w:eastAsia="Times New Roman" w:hAnsi="PT Astra Serif" w:cs="Times New Roman"/>
          <w:bCs/>
          <w:sz w:val="28"/>
          <w:szCs w:val="28"/>
          <w:lang w:eastAsia="ru-RU"/>
        </w:rPr>
        <w:br/>
      </w:r>
      <w:r w:rsidRPr="001243F9">
        <w:rPr>
          <w:rFonts w:ascii="PT Astra Serif" w:eastAsia="Times New Roman" w:hAnsi="PT Astra Serif" w:cs="Times New Roman"/>
          <w:bCs/>
          <w:sz w:val="28"/>
          <w:szCs w:val="28"/>
          <w:lang w:eastAsia="ru-RU"/>
        </w:rPr>
        <w:t>от установленного числа членов комиссии. Председатель комиссии, заместитель председателя комиссии, секретарь комиссии и члены комиссии принимают участие в деятельности комиссии на безвозмездной основе.</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Заседание комиссии считается правомочным, если на нём присутствует не менее чем две трети от установленного числа членов комиссии. Члены комиссии обязаны лично участвовать в заседании комиссии и не вправе делегировать свои полномочия другим лицам.</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К участию в заседании комиссии не допускаются члены комиссии, лично заинтересованные в результатах конкурса. Члены комиссии, лично заинтересованные в результатах конкурса, обязаны до начала деятельности комиссии письменно уведомить об этом председателя комиссии.</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Состав комиссии и положение о деятельности комиссии утверждаются правовыми актами уполномоченного органа.</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1</w:t>
      </w:r>
      <w:r>
        <w:rPr>
          <w:rFonts w:ascii="PT Astra Serif" w:eastAsia="Times New Roman" w:hAnsi="PT Astra Serif" w:cs="Times New Roman"/>
          <w:bCs/>
          <w:sz w:val="28"/>
          <w:szCs w:val="28"/>
          <w:lang w:eastAsia="ru-RU"/>
        </w:rPr>
        <w:t>5</w:t>
      </w:r>
      <w:r w:rsidRPr="001243F9">
        <w:rPr>
          <w:rFonts w:ascii="PT Astra Serif" w:eastAsia="Times New Roman" w:hAnsi="PT Astra Serif" w:cs="Times New Roman"/>
          <w:bCs/>
          <w:sz w:val="28"/>
          <w:szCs w:val="28"/>
          <w:lang w:eastAsia="ru-RU"/>
        </w:rPr>
        <w:t xml:space="preserve">. Сведения о дате, времени и месте проведения заседания комиссии размещаются уполномоченным органом на </w:t>
      </w:r>
      <w:r>
        <w:rPr>
          <w:rFonts w:ascii="PT Astra Serif" w:eastAsia="Times New Roman" w:hAnsi="PT Astra Serif" w:cs="Times New Roman"/>
          <w:bCs/>
          <w:sz w:val="28"/>
          <w:szCs w:val="28"/>
          <w:lang w:eastAsia="ru-RU"/>
        </w:rPr>
        <w:t>Е</w:t>
      </w:r>
      <w:r w:rsidRPr="001243F9">
        <w:rPr>
          <w:rFonts w:ascii="PT Astra Serif" w:eastAsia="Times New Roman" w:hAnsi="PT Astra Serif" w:cs="Times New Roman"/>
          <w:bCs/>
          <w:sz w:val="28"/>
          <w:szCs w:val="28"/>
          <w:lang w:eastAsia="ru-RU"/>
        </w:rPr>
        <w:t xml:space="preserve">дином портале, а также </w:t>
      </w:r>
      <w:r w:rsidR="00F30190">
        <w:rPr>
          <w:rFonts w:ascii="PT Astra Serif" w:eastAsia="Times New Roman" w:hAnsi="PT Astra Serif" w:cs="Times New Roman"/>
          <w:bCs/>
          <w:sz w:val="28"/>
          <w:szCs w:val="28"/>
          <w:lang w:eastAsia="ru-RU"/>
        </w:rPr>
        <w:br/>
      </w:r>
      <w:r w:rsidRPr="001243F9">
        <w:rPr>
          <w:rFonts w:ascii="PT Astra Serif" w:eastAsia="Times New Roman" w:hAnsi="PT Astra Serif" w:cs="Times New Roman"/>
          <w:bCs/>
          <w:sz w:val="28"/>
          <w:szCs w:val="28"/>
          <w:lang w:eastAsia="ru-RU"/>
        </w:rPr>
        <w:t xml:space="preserve">на официальном сайте не </w:t>
      </w:r>
      <w:proofErr w:type="gramStart"/>
      <w:r w:rsidRPr="001243F9">
        <w:rPr>
          <w:rFonts w:ascii="PT Astra Serif" w:eastAsia="Times New Roman" w:hAnsi="PT Astra Serif" w:cs="Times New Roman"/>
          <w:bCs/>
          <w:color w:val="000000" w:themeColor="text1"/>
          <w:sz w:val="28"/>
          <w:szCs w:val="28"/>
          <w:lang w:eastAsia="ru-RU"/>
        </w:rPr>
        <w:t>позд</w:t>
      </w:r>
      <w:r>
        <w:rPr>
          <w:rFonts w:ascii="PT Astra Serif" w:eastAsia="Times New Roman" w:hAnsi="PT Astra Serif" w:cs="Times New Roman"/>
          <w:bCs/>
          <w:color w:val="000000" w:themeColor="text1"/>
          <w:sz w:val="28"/>
          <w:szCs w:val="28"/>
          <w:lang w:eastAsia="ru-RU"/>
        </w:rPr>
        <w:t>нее</w:t>
      </w:r>
      <w:proofErr w:type="gramEnd"/>
      <w:r>
        <w:rPr>
          <w:rFonts w:ascii="PT Astra Serif" w:eastAsia="Times New Roman" w:hAnsi="PT Astra Serif" w:cs="Times New Roman"/>
          <w:bCs/>
          <w:color w:val="000000" w:themeColor="text1"/>
          <w:sz w:val="28"/>
          <w:szCs w:val="28"/>
          <w:lang w:eastAsia="ru-RU"/>
        </w:rPr>
        <w:t xml:space="preserve"> чем за 3 рабочих дня до дня </w:t>
      </w:r>
      <w:r w:rsidRPr="001243F9">
        <w:rPr>
          <w:rFonts w:ascii="PT Astra Serif" w:eastAsia="Times New Roman" w:hAnsi="PT Astra Serif" w:cs="Times New Roman"/>
          <w:bCs/>
          <w:color w:val="000000" w:themeColor="text1"/>
          <w:sz w:val="28"/>
          <w:szCs w:val="28"/>
          <w:lang w:eastAsia="ru-RU"/>
        </w:rPr>
        <w:t>проведения</w:t>
      </w:r>
      <w:r>
        <w:rPr>
          <w:rFonts w:ascii="PT Astra Serif" w:eastAsia="Times New Roman" w:hAnsi="PT Astra Serif" w:cs="Times New Roman"/>
          <w:bCs/>
          <w:color w:val="000000" w:themeColor="text1"/>
          <w:sz w:val="28"/>
          <w:szCs w:val="28"/>
          <w:lang w:eastAsia="ru-RU"/>
        </w:rPr>
        <w:t xml:space="preserve"> указанного заседания.</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color w:val="000000" w:themeColor="text1"/>
          <w:sz w:val="28"/>
          <w:szCs w:val="28"/>
          <w:lang w:eastAsia="ru-RU"/>
        </w:rPr>
        <w:t>1</w:t>
      </w:r>
      <w:r>
        <w:rPr>
          <w:rFonts w:ascii="PT Astra Serif" w:eastAsia="Times New Roman" w:hAnsi="PT Astra Serif" w:cs="Times New Roman"/>
          <w:bCs/>
          <w:color w:val="000000" w:themeColor="text1"/>
          <w:sz w:val="28"/>
          <w:szCs w:val="28"/>
          <w:lang w:eastAsia="ru-RU"/>
        </w:rPr>
        <w:t>6</w:t>
      </w:r>
      <w:r w:rsidRPr="001243F9">
        <w:rPr>
          <w:rFonts w:ascii="PT Astra Serif" w:eastAsia="Times New Roman" w:hAnsi="PT Astra Serif" w:cs="Times New Roman"/>
          <w:bCs/>
          <w:color w:val="000000" w:themeColor="text1"/>
          <w:sz w:val="28"/>
          <w:szCs w:val="28"/>
          <w:lang w:eastAsia="ru-RU"/>
        </w:rPr>
        <w:t xml:space="preserve">. Комиссия в течение 3 рабочих </w:t>
      </w:r>
      <w:r w:rsidRPr="001243F9">
        <w:rPr>
          <w:rFonts w:ascii="PT Astra Serif" w:eastAsia="Times New Roman" w:hAnsi="PT Astra Serif" w:cs="Times New Roman"/>
          <w:bCs/>
          <w:sz w:val="28"/>
          <w:szCs w:val="28"/>
          <w:lang w:eastAsia="ru-RU"/>
        </w:rPr>
        <w:t xml:space="preserve">дней со дня получения </w:t>
      </w:r>
      <w:r w:rsidR="00F30190">
        <w:rPr>
          <w:rFonts w:ascii="PT Astra Serif" w:eastAsia="Times New Roman" w:hAnsi="PT Astra Serif" w:cs="Times New Roman"/>
          <w:bCs/>
          <w:sz w:val="28"/>
          <w:szCs w:val="28"/>
          <w:lang w:eastAsia="ru-RU"/>
        </w:rPr>
        <w:br/>
      </w:r>
      <w:r w:rsidRPr="001243F9">
        <w:rPr>
          <w:rFonts w:ascii="PT Astra Serif" w:eastAsia="Times New Roman" w:hAnsi="PT Astra Serif" w:cs="Times New Roman"/>
          <w:bCs/>
          <w:sz w:val="28"/>
          <w:szCs w:val="28"/>
          <w:lang w:eastAsia="ru-RU"/>
        </w:rPr>
        <w:t>от уполномоченного органа заявок, представленных организациями, допущенными к участию в конкурсе, осуществляет оценку заявок.</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 xml:space="preserve">17. </w:t>
      </w:r>
      <w:r w:rsidRPr="001243F9">
        <w:rPr>
          <w:rFonts w:ascii="PT Astra Serif" w:eastAsia="Times New Roman" w:hAnsi="PT Astra Serif" w:cs="Times New Roman"/>
          <w:bCs/>
          <w:sz w:val="28"/>
          <w:szCs w:val="28"/>
          <w:lang w:eastAsia="ru-RU"/>
        </w:rPr>
        <w:t>Оценка заявок осуществляется на основании следующих критериев оценки регионального социального проекта:</w:t>
      </w:r>
    </w:p>
    <w:p w:rsidR="0032218B" w:rsidRPr="00004033" w:rsidRDefault="004F0919" w:rsidP="00F30190">
      <w:pPr>
        <w:pStyle w:val="a5"/>
        <w:widowControl w:val="0"/>
        <w:numPr>
          <w:ilvl w:val="0"/>
          <w:numId w:val="2"/>
        </w:numPr>
        <w:tabs>
          <w:tab w:val="left" w:pos="993"/>
        </w:tabs>
        <w:autoSpaceDE w:val="0"/>
        <w:autoSpaceDN w:val="0"/>
        <w:spacing w:after="0" w:line="240" w:lineRule="auto"/>
        <w:ind w:left="0"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актуальность описанной проблемной ситуации, социальная значимость, обоснованность предлагаемых решений;</w:t>
      </w:r>
    </w:p>
    <w:p w:rsidR="004F0919" w:rsidRPr="001243F9" w:rsidRDefault="004F0919" w:rsidP="00F30190">
      <w:pPr>
        <w:pStyle w:val="a5"/>
        <w:widowControl w:val="0"/>
        <w:numPr>
          <w:ilvl w:val="0"/>
          <w:numId w:val="2"/>
        </w:numPr>
        <w:tabs>
          <w:tab w:val="left" w:pos="993"/>
        </w:tabs>
        <w:autoSpaceDE w:val="0"/>
        <w:autoSpaceDN w:val="0"/>
        <w:spacing w:after="0" w:line="240" w:lineRule="auto"/>
        <w:ind w:left="0"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системность подхода, целесообразность, логическая последовательность деятельности организац</w:t>
      </w:r>
      <w:proofErr w:type="gramStart"/>
      <w:r w:rsidRPr="001243F9">
        <w:rPr>
          <w:rFonts w:ascii="PT Astra Serif" w:eastAsia="Times New Roman" w:hAnsi="PT Astra Serif" w:cs="Times New Roman"/>
          <w:bCs/>
          <w:sz w:val="28"/>
          <w:szCs w:val="28"/>
          <w:lang w:eastAsia="ru-RU"/>
        </w:rPr>
        <w:t>ии и её</w:t>
      </w:r>
      <w:proofErr w:type="gramEnd"/>
      <w:r w:rsidRPr="001243F9">
        <w:rPr>
          <w:rFonts w:ascii="PT Astra Serif" w:eastAsia="Times New Roman" w:hAnsi="PT Astra Serif" w:cs="Times New Roman"/>
          <w:bCs/>
          <w:sz w:val="28"/>
          <w:szCs w:val="28"/>
          <w:lang w:eastAsia="ru-RU"/>
        </w:rPr>
        <w:t xml:space="preserve"> нацеленность </w:t>
      </w:r>
      <w:r w:rsidR="00F30190">
        <w:rPr>
          <w:rFonts w:ascii="PT Astra Serif" w:eastAsia="Times New Roman" w:hAnsi="PT Astra Serif" w:cs="Times New Roman"/>
          <w:bCs/>
          <w:sz w:val="28"/>
          <w:szCs w:val="28"/>
          <w:lang w:eastAsia="ru-RU"/>
        </w:rPr>
        <w:br/>
      </w:r>
      <w:r w:rsidRPr="001243F9">
        <w:rPr>
          <w:rFonts w:ascii="PT Astra Serif" w:eastAsia="Times New Roman" w:hAnsi="PT Astra Serif" w:cs="Times New Roman"/>
          <w:bCs/>
          <w:sz w:val="28"/>
          <w:szCs w:val="28"/>
          <w:lang w:eastAsia="ru-RU"/>
        </w:rPr>
        <w:t>на достижение поставленных целей и задач;</w:t>
      </w:r>
    </w:p>
    <w:p w:rsidR="004F0919" w:rsidRPr="00E23BFD" w:rsidRDefault="004F0919" w:rsidP="00F30190">
      <w:pPr>
        <w:pStyle w:val="a5"/>
        <w:widowControl w:val="0"/>
        <w:numPr>
          <w:ilvl w:val="0"/>
          <w:numId w:val="2"/>
        </w:numPr>
        <w:tabs>
          <w:tab w:val="left" w:pos="993"/>
        </w:tabs>
        <w:autoSpaceDE w:val="0"/>
        <w:autoSpaceDN w:val="0"/>
        <w:spacing w:after="0" w:line="240" w:lineRule="auto"/>
        <w:ind w:left="0"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соотношение планируемых расходов на реализацию регионального социального проекта и их ожидаемых результатов, измеримость </w:t>
      </w:r>
      <w:r w:rsidR="006F42AE">
        <w:rPr>
          <w:rFonts w:ascii="PT Astra Serif" w:eastAsia="Times New Roman" w:hAnsi="PT Astra Serif" w:cs="Times New Roman"/>
          <w:bCs/>
          <w:sz w:val="28"/>
          <w:szCs w:val="28"/>
          <w:lang w:eastAsia="ru-RU"/>
        </w:rPr>
        <w:br/>
      </w:r>
      <w:r w:rsidRPr="001243F9">
        <w:rPr>
          <w:rFonts w:ascii="PT Astra Serif" w:eastAsia="Times New Roman" w:hAnsi="PT Astra Serif" w:cs="Times New Roman"/>
          <w:bCs/>
          <w:sz w:val="28"/>
          <w:szCs w:val="28"/>
          <w:lang w:eastAsia="ru-RU"/>
        </w:rPr>
        <w:t>и достижимость таких результатов;</w:t>
      </w:r>
    </w:p>
    <w:p w:rsidR="004F0919" w:rsidRPr="001243F9" w:rsidRDefault="004F0919" w:rsidP="00F30190">
      <w:pPr>
        <w:pStyle w:val="a5"/>
        <w:widowControl w:val="0"/>
        <w:numPr>
          <w:ilvl w:val="0"/>
          <w:numId w:val="2"/>
        </w:numPr>
        <w:tabs>
          <w:tab w:val="left" w:pos="993"/>
        </w:tabs>
        <w:autoSpaceDE w:val="0"/>
        <w:autoSpaceDN w:val="0"/>
        <w:spacing w:after="0" w:line="240" w:lineRule="auto"/>
        <w:ind w:left="0"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обоснованность планируемых для реализации регионального социального проекта расходов;</w:t>
      </w:r>
    </w:p>
    <w:p w:rsidR="004F0919" w:rsidRPr="001243F9" w:rsidRDefault="004F0919" w:rsidP="00F30190">
      <w:pPr>
        <w:pStyle w:val="a5"/>
        <w:widowControl w:val="0"/>
        <w:numPr>
          <w:ilvl w:val="0"/>
          <w:numId w:val="2"/>
        </w:numPr>
        <w:tabs>
          <w:tab w:val="left" w:pos="993"/>
        </w:tabs>
        <w:autoSpaceDE w:val="0"/>
        <w:autoSpaceDN w:val="0"/>
        <w:spacing w:after="0" w:line="240" w:lineRule="auto"/>
        <w:ind w:left="0"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наличие у организации опыта участия и осуществления деятельности по поддержке добровольчества (волонтёрства) в федеральных проектах;</w:t>
      </w:r>
    </w:p>
    <w:p w:rsidR="004F0919" w:rsidRPr="001243F9" w:rsidRDefault="004F0919" w:rsidP="00F30190">
      <w:pPr>
        <w:pStyle w:val="a5"/>
        <w:widowControl w:val="0"/>
        <w:numPr>
          <w:ilvl w:val="0"/>
          <w:numId w:val="2"/>
        </w:numPr>
        <w:tabs>
          <w:tab w:val="left" w:pos="993"/>
        </w:tabs>
        <w:autoSpaceDE w:val="0"/>
        <w:autoSpaceDN w:val="0"/>
        <w:spacing w:after="0" w:line="240" w:lineRule="auto"/>
        <w:ind w:left="0"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возможность реализации мероприятий, предусмотренных региональным социальным проектом, за пределами срока его реализации;</w:t>
      </w:r>
    </w:p>
    <w:p w:rsidR="004F0919" w:rsidRPr="00F30190" w:rsidRDefault="004F0919" w:rsidP="00F30190">
      <w:pPr>
        <w:pStyle w:val="a5"/>
        <w:widowControl w:val="0"/>
        <w:numPr>
          <w:ilvl w:val="0"/>
          <w:numId w:val="2"/>
        </w:numPr>
        <w:tabs>
          <w:tab w:val="left" w:pos="993"/>
        </w:tabs>
        <w:autoSpaceDE w:val="0"/>
        <w:autoSpaceDN w:val="0"/>
        <w:spacing w:after="0" w:line="240" w:lineRule="auto"/>
        <w:ind w:left="0" w:firstLine="708"/>
        <w:jc w:val="both"/>
        <w:rPr>
          <w:rFonts w:ascii="PT Astra Serif" w:eastAsia="Times New Roman" w:hAnsi="PT Astra Serif" w:cs="Times New Roman"/>
          <w:bCs/>
          <w:sz w:val="28"/>
          <w:szCs w:val="28"/>
          <w:lang w:eastAsia="ru-RU"/>
        </w:rPr>
      </w:pPr>
      <w:proofErr w:type="spellStart"/>
      <w:r w:rsidRPr="001243F9">
        <w:rPr>
          <w:rFonts w:ascii="PT Astra Serif" w:eastAsia="Times New Roman" w:hAnsi="PT Astra Serif" w:cs="Times New Roman"/>
          <w:bCs/>
          <w:sz w:val="28"/>
          <w:szCs w:val="28"/>
          <w:lang w:eastAsia="ru-RU"/>
        </w:rPr>
        <w:t>инновационность</w:t>
      </w:r>
      <w:proofErr w:type="spellEnd"/>
      <w:r w:rsidRPr="001243F9">
        <w:rPr>
          <w:rFonts w:ascii="PT Astra Serif" w:eastAsia="Times New Roman" w:hAnsi="PT Astra Serif" w:cs="Times New Roman"/>
          <w:bCs/>
          <w:sz w:val="28"/>
          <w:szCs w:val="28"/>
          <w:lang w:eastAsia="ru-RU"/>
        </w:rPr>
        <w:t xml:space="preserve">, уникальность мероприятий, механизмов </w:t>
      </w:r>
      <w:r w:rsidR="00F30190">
        <w:rPr>
          <w:rFonts w:ascii="PT Astra Serif" w:eastAsia="Times New Roman" w:hAnsi="PT Astra Serif" w:cs="Times New Roman"/>
          <w:bCs/>
          <w:sz w:val="28"/>
          <w:szCs w:val="28"/>
          <w:lang w:eastAsia="ru-RU"/>
        </w:rPr>
        <w:br/>
      </w:r>
      <w:r w:rsidRPr="00F30190">
        <w:rPr>
          <w:rFonts w:ascii="PT Astra Serif" w:eastAsia="Times New Roman" w:hAnsi="PT Astra Serif" w:cs="Times New Roman"/>
          <w:bCs/>
          <w:sz w:val="28"/>
          <w:szCs w:val="28"/>
          <w:lang w:eastAsia="ru-RU"/>
        </w:rPr>
        <w:t>и подходов, используемых в региональном социальном проекте;</w:t>
      </w:r>
    </w:p>
    <w:p w:rsidR="004F0919" w:rsidRPr="001243F9" w:rsidRDefault="004F0919" w:rsidP="00F30190">
      <w:pPr>
        <w:pStyle w:val="a5"/>
        <w:widowControl w:val="0"/>
        <w:numPr>
          <w:ilvl w:val="0"/>
          <w:numId w:val="2"/>
        </w:numPr>
        <w:tabs>
          <w:tab w:val="left" w:pos="993"/>
        </w:tabs>
        <w:autoSpaceDE w:val="0"/>
        <w:autoSpaceDN w:val="0"/>
        <w:spacing w:after="0" w:line="240" w:lineRule="auto"/>
        <w:ind w:left="0" w:firstLine="708"/>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 xml:space="preserve">наличие </w:t>
      </w:r>
      <w:r w:rsidRPr="001243F9">
        <w:rPr>
          <w:rFonts w:ascii="PT Astra Serif" w:eastAsia="Times New Roman" w:hAnsi="PT Astra Serif" w:cs="Times New Roman"/>
          <w:bCs/>
          <w:sz w:val="28"/>
          <w:szCs w:val="28"/>
          <w:lang w:eastAsia="ru-RU"/>
        </w:rPr>
        <w:t>дополнительны</w:t>
      </w:r>
      <w:r>
        <w:rPr>
          <w:rFonts w:ascii="PT Astra Serif" w:eastAsia="Times New Roman" w:hAnsi="PT Astra Serif" w:cs="Times New Roman"/>
          <w:bCs/>
          <w:sz w:val="28"/>
          <w:szCs w:val="28"/>
          <w:lang w:eastAsia="ru-RU"/>
        </w:rPr>
        <w:t>х</w:t>
      </w:r>
      <w:r w:rsidRPr="001243F9">
        <w:rPr>
          <w:rFonts w:ascii="PT Astra Serif" w:eastAsia="Times New Roman" w:hAnsi="PT Astra Serif" w:cs="Times New Roman"/>
          <w:bCs/>
          <w:sz w:val="28"/>
          <w:szCs w:val="28"/>
          <w:lang w:eastAsia="ru-RU"/>
        </w:rPr>
        <w:t xml:space="preserve"> ресурс</w:t>
      </w:r>
      <w:r>
        <w:rPr>
          <w:rFonts w:ascii="PT Astra Serif" w:eastAsia="Times New Roman" w:hAnsi="PT Astra Serif" w:cs="Times New Roman"/>
          <w:bCs/>
          <w:sz w:val="28"/>
          <w:szCs w:val="28"/>
          <w:lang w:eastAsia="ru-RU"/>
        </w:rPr>
        <w:t>ов</w:t>
      </w:r>
      <w:r w:rsidRPr="001243F9">
        <w:rPr>
          <w:rFonts w:ascii="PT Astra Serif" w:eastAsia="Times New Roman" w:hAnsi="PT Astra Serif" w:cs="Times New Roman"/>
          <w:bCs/>
          <w:sz w:val="28"/>
          <w:szCs w:val="28"/>
          <w:lang w:eastAsia="ru-RU"/>
        </w:rPr>
        <w:t>, в том числе финансовы</w:t>
      </w:r>
      <w:r>
        <w:rPr>
          <w:rFonts w:ascii="PT Astra Serif" w:eastAsia="Times New Roman" w:hAnsi="PT Astra Serif" w:cs="Times New Roman"/>
          <w:bCs/>
          <w:sz w:val="28"/>
          <w:szCs w:val="28"/>
          <w:lang w:eastAsia="ru-RU"/>
        </w:rPr>
        <w:t>х</w:t>
      </w:r>
      <w:r w:rsidRPr="001243F9">
        <w:rPr>
          <w:rFonts w:ascii="PT Astra Serif" w:eastAsia="Times New Roman" w:hAnsi="PT Astra Serif" w:cs="Times New Roman"/>
          <w:bCs/>
          <w:sz w:val="28"/>
          <w:szCs w:val="28"/>
          <w:lang w:eastAsia="ru-RU"/>
        </w:rPr>
        <w:t>, организационны</w:t>
      </w:r>
      <w:r>
        <w:rPr>
          <w:rFonts w:ascii="PT Astra Serif" w:eastAsia="Times New Roman" w:hAnsi="PT Astra Serif" w:cs="Times New Roman"/>
          <w:bCs/>
          <w:sz w:val="28"/>
          <w:szCs w:val="28"/>
          <w:lang w:eastAsia="ru-RU"/>
        </w:rPr>
        <w:t>х</w:t>
      </w:r>
      <w:r w:rsidRPr="001243F9">
        <w:rPr>
          <w:rFonts w:ascii="PT Astra Serif" w:eastAsia="Times New Roman" w:hAnsi="PT Astra Serif" w:cs="Times New Roman"/>
          <w:bCs/>
          <w:sz w:val="28"/>
          <w:szCs w:val="28"/>
          <w:lang w:eastAsia="ru-RU"/>
        </w:rPr>
        <w:t xml:space="preserve"> и нематериальны</w:t>
      </w:r>
      <w:r>
        <w:rPr>
          <w:rFonts w:ascii="PT Astra Serif" w:eastAsia="Times New Roman" w:hAnsi="PT Astra Serif" w:cs="Times New Roman"/>
          <w:bCs/>
          <w:sz w:val="28"/>
          <w:szCs w:val="28"/>
          <w:lang w:eastAsia="ru-RU"/>
        </w:rPr>
        <w:t>х</w:t>
      </w:r>
      <w:r w:rsidRPr="001243F9">
        <w:rPr>
          <w:rFonts w:ascii="PT Astra Serif" w:eastAsia="Times New Roman" w:hAnsi="PT Astra Serif" w:cs="Times New Roman"/>
          <w:bCs/>
          <w:sz w:val="28"/>
          <w:szCs w:val="28"/>
          <w:lang w:eastAsia="ru-RU"/>
        </w:rPr>
        <w:t>, привлекаемы</w:t>
      </w:r>
      <w:r>
        <w:rPr>
          <w:rFonts w:ascii="PT Astra Serif" w:eastAsia="Times New Roman" w:hAnsi="PT Astra Serif" w:cs="Times New Roman"/>
          <w:bCs/>
          <w:sz w:val="28"/>
          <w:szCs w:val="28"/>
          <w:lang w:eastAsia="ru-RU"/>
        </w:rPr>
        <w:t>х</w:t>
      </w:r>
      <w:r w:rsidRPr="001243F9">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PT Astra Serif"/>
          <w:sz w:val="28"/>
          <w:szCs w:val="28"/>
          <w:lang w:eastAsia="ru-RU"/>
        </w:rPr>
        <w:t>организацией для реализации</w:t>
      </w:r>
      <w:r w:rsidRPr="001243F9">
        <w:rPr>
          <w:rFonts w:ascii="PT Astra Serif" w:eastAsia="Times New Roman" w:hAnsi="PT Astra Serif" w:cs="Times New Roman"/>
          <w:bCs/>
          <w:sz w:val="28"/>
          <w:szCs w:val="28"/>
          <w:lang w:eastAsia="ru-RU"/>
        </w:rPr>
        <w:t xml:space="preserve"> региональных социальных проектов.</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lastRenderedPageBreak/>
        <w:t xml:space="preserve">18. </w:t>
      </w:r>
      <w:r w:rsidRPr="001243F9">
        <w:rPr>
          <w:rFonts w:ascii="PT Astra Serif" w:eastAsia="Times New Roman" w:hAnsi="PT Astra Serif" w:cs="Times New Roman"/>
          <w:bCs/>
          <w:sz w:val="28"/>
          <w:szCs w:val="28"/>
          <w:lang w:eastAsia="ru-RU"/>
        </w:rPr>
        <w:t>Члены комиссии по результатам оценки соответствия заявки каждому из критериев выставляют 0 баллов, если заявка не соответствует</w:t>
      </w:r>
      <w:r>
        <w:rPr>
          <w:rFonts w:ascii="PT Astra Serif" w:eastAsia="Times New Roman" w:hAnsi="PT Astra Serif" w:cs="Times New Roman"/>
          <w:bCs/>
          <w:sz w:val="28"/>
          <w:szCs w:val="28"/>
          <w:lang w:eastAsia="ru-RU"/>
        </w:rPr>
        <w:t xml:space="preserve"> </w:t>
      </w:r>
      <w:r w:rsidR="005D35E8">
        <w:rPr>
          <w:rFonts w:ascii="PT Astra Serif" w:eastAsia="Times New Roman" w:hAnsi="PT Astra Serif" w:cs="Times New Roman"/>
          <w:bCs/>
          <w:sz w:val="28"/>
          <w:szCs w:val="28"/>
          <w:lang w:eastAsia="ru-RU"/>
        </w:rPr>
        <w:t xml:space="preserve">критерию, </w:t>
      </w:r>
      <w:r w:rsidRPr="001243F9">
        <w:rPr>
          <w:rFonts w:ascii="PT Astra Serif" w:eastAsia="Times New Roman" w:hAnsi="PT Astra Serif" w:cs="Times New Roman"/>
          <w:bCs/>
          <w:sz w:val="28"/>
          <w:szCs w:val="28"/>
          <w:lang w:eastAsia="ru-RU"/>
        </w:rPr>
        <w:t>1 балл – если заявка частично соответствует критерию, 2 балла – если заявка полностью соответствует критерию.</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Число баллов, выставленных всеми членами комиссии по итогам оценки каждой заявки, суммируется, полученное в результате этого число представляет собой итоговую сумму баллов, выставленных заявке (далее – итоговая сумма баллов). На основании результатов оценки заявок комиссия формирует рейтинг заявок, присваивая каждой заявке порядковый номер в порядке убывания итоговой суммы баллов. Заявке, набравшей наибольшую итоговую сумму баллов, присваивается первый номер. Если две или более заявок набрали одинаковую итоговую сумму баллов, меньший порядковый номер присваивается заявке, которая представлена в уполномоченный орган ранее.</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1</w:t>
      </w:r>
      <w:r>
        <w:rPr>
          <w:rFonts w:ascii="PT Astra Serif" w:eastAsia="Times New Roman" w:hAnsi="PT Astra Serif" w:cs="Times New Roman"/>
          <w:bCs/>
          <w:sz w:val="28"/>
          <w:szCs w:val="28"/>
          <w:lang w:eastAsia="ru-RU"/>
        </w:rPr>
        <w:t>9</w:t>
      </w:r>
      <w:r w:rsidRPr="001243F9">
        <w:rPr>
          <w:rFonts w:ascii="PT Astra Serif" w:eastAsia="Times New Roman" w:hAnsi="PT Astra Serif" w:cs="Times New Roman"/>
          <w:bCs/>
          <w:sz w:val="28"/>
          <w:szCs w:val="28"/>
          <w:lang w:eastAsia="ru-RU"/>
        </w:rPr>
        <w:t>. Победителями конкурса признаются организации, представ</w:t>
      </w:r>
      <w:r>
        <w:rPr>
          <w:rFonts w:ascii="PT Astra Serif" w:eastAsia="Times New Roman" w:hAnsi="PT Astra Serif" w:cs="Times New Roman"/>
          <w:bCs/>
          <w:sz w:val="28"/>
          <w:szCs w:val="28"/>
          <w:lang w:eastAsia="ru-RU"/>
        </w:rPr>
        <w:t>ившие</w:t>
      </w:r>
      <w:r w:rsidRPr="001243F9">
        <w:rPr>
          <w:rFonts w:ascii="PT Astra Serif" w:eastAsia="Times New Roman" w:hAnsi="PT Astra Serif" w:cs="Times New Roman"/>
          <w:bCs/>
          <w:sz w:val="28"/>
          <w:szCs w:val="28"/>
          <w:lang w:eastAsia="ru-RU"/>
        </w:rPr>
        <w:t xml:space="preserve"> заявки</w:t>
      </w:r>
      <w:r>
        <w:rPr>
          <w:rFonts w:ascii="PT Astra Serif" w:eastAsia="Times New Roman" w:hAnsi="PT Astra Serif" w:cs="Times New Roman"/>
          <w:bCs/>
          <w:sz w:val="28"/>
          <w:szCs w:val="28"/>
          <w:lang w:eastAsia="ru-RU"/>
        </w:rPr>
        <w:t xml:space="preserve">, которые </w:t>
      </w:r>
      <w:r w:rsidRPr="001243F9">
        <w:rPr>
          <w:rFonts w:ascii="PT Astra Serif" w:eastAsia="Times New Roman" w:hAnsi="PT Astra Serif" w:cs="Times New Roman"/>
          <w:bCs/>
          <w:sz w:val="28"/>
          <w:szCs w:val="28"/>
          <w:lang w:eastAsia="ru-RU"/>
        </w:rPr>
        <w:t xml:space="preserve">заняли в </w:t>
      </w:r>
      <w:r>
        <w:rPr>
          <w:rFonts w:ascii="PT Astra Serif" w:eastAsia="Times New Roman" w:hAnsi="PT Astra Serif" w:cs="Times New Roman"/>
          <w:bCs/>
          <w:sz w:val="28"/>
          <w:szCs w:val="28"/>
          <w:lang w:eastAsia="ru-RU"/>
        </w:rPr>
        <w:t xml:space="preserve">рейтинге </w:t>
      </w:r>
      <w:r w:rsidRPr="001243F9">
        <w:rPr>
          <w:rFonts w:ascii="PT Astra Serif" w:eastAsia="Times New Roman" w:hAnsi="PT Astra Serif" w:cs="Times New Roman"/>
          <w:bCs/>
          <w:sz w:val="28"/>
          <w:szCs w:val="28"/>
          <w:lang w:eastAsia="ru-RU"/>
        </w:rPr>
        <w:t>1</w:t>
      </w:r>
      <w:r>
        <w:rPr>
          <w:rFonts w:ascii="PT Astra Serif" w:eastAsia="Times New Roman" w:hAnsi="PT Astra Serif" w:cs="Times New Roman"/>
          <w:bCs/>
          <w:sz w:val="28"/>
          <w:szCs w:val="28"/>
          <w:lang w:eastAsia="ru-RU"/>
        </w:rPr>
        <w:t>-е</w:t>
      </w:r>
      <w:r w:rsidRPr="001243F9">
        <w:rPr>
          <w:rFonts w:ascii="PT Astra Serif" w:eastAsia="Times New Roman" w:hAnsi="PT Astra Serif" w:cs="Times New Roman"/>
          <w:bCs/>
          <w:sz w:val="28"/>
          <w:szCs w:val="28"/>
          <w:lang w:eastAsia="ru-RU"/>
        </w:rPr>
        <w:t xml:space="preserve"> </w:t>
      </w:r>
      <w:r>
        <w:rPr>
          <w:rFonts w:ascii="PT Astra Serif" w:eastAsia="Times New Roman" w:hAnsi="PT Astra Serif" w:cs="Times New Roman"/>
          <w:bCs/>
          <w:sz w:val="28"/>
          <w:szCs w:val="28"/>
          <w:lang w:eastAsia="ru-RU"/>
        </w:rPr>
        <w:t>и</w:t>
      </w:r>
      <w:r w:rsidRPr="001243F9">
        <w:rPr>
          <w:rFonts w:ascii="PT Astra Serif" w:eastAsia="Times New Roman" w:hAnsi="PT Astra Serif" w:cs="Times New Roman"/>
          <w:bCs/>
          <w:sz w:val="28"/>
          <w:szCs w:val="28"/>
          <w:lang w:eastAsia="ru-RU"/>
        </w:rPr>
        <w:t xml:space="preserve"> </w:t>
      </w:r>
      <w:r>
        <w:rPr>
          <w:rFonts w:ascii="PT Astra Serif" w:eastAsia="Times New Roman" w:hAnsi="PT Astra Serif" w:cs="Times New Roman"/>
          <w:bCs/>
          <w:sz w:val="28"/>
          <w:szCs w:val="28"/>
          <w:lang w:eastAsia="ru-RU"/>
        </w:rPr>
        <w:t>2-е</w:t>
      </w:r>
      <w:r w:rsidRPr="001243F9">
        <w:rPr>
          <w:rFonts w:ascii="PT Astra Serif" w:eastAsia="Times New Roman" w:hAnsi="PT Astra Serif" w:cs="Times New Roman"/>
          <w:bCs/>
          <w:sz w:val="28"/>
          <w:szCs w:val="28"/>
          <w:lang w:eastAsia="ru-RU"/>
        </w:rPr>
        <w:t xml:space="preserve"> мест</w:t>
      </w:r>
      <w:r>
        <w:rPr>
          <w:rFonts w:ascii="PT Astra Serif" w:eastAsia="Times New Roman" w:hAnsi="PT Astra Serif" w:cs="Times New Roman"/>
          <w:bCs/>
          <w:sz w:val="28"/>
          <w:szCs w:val="28"/>
          <w:lang w:eastAsia="ru-RU"/>
        </w:rPr>
        <w:t>а</w:t>
      </w:r>
      <w:r w:rsidRPr="001243F9">
        <w:rPr>
          <w:rFonts w:ascii="PT Astra Serif" w:eastAsia="Times New Roman" w:hAnsi="PT Astra Serif" w:cs="Times New Roman"/>
          <w:bCs/>
          <w:sz w:val="28"/>
          <w:szCs w:val="28"/>
          <w:lang w:eastAsia="ru-RU"/>
        </w:rPr>
        <w:t>.</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20</w:t>
      </w:r>
      <w:r w:rsidRPr="001243F9">
        <w:rPr>
          <w:rFonts w:ascii="PT Astra Serif" w:eastAsia="Times New Roman" w:hAnsi="PT Astra Serif" w:cs="Times New Roman"/>
          <w:bCs/>
          <w:sz w:val="28"/>
          <w:szCs w:val="28"/>
          <w:lang w:eastAsia="ru-RU"/>
        </w:rPr>
        <w:t xml:space="preserve">. Решение комиссии отражается в протоколе заседания комиссии </w:t>
      </w:r>
      <w:r w:rsidR="00F30190">
        <w:rPr>
          <w:rFonts w:ascii="PT Astra Serif" w:eastAsia="Times New Roman" w:hAnsi="PT Astra Serif" w:cs="Times New Roman"/>
          <w:bCs/>
          <w:sz w:val="28"/>
          <w:szCs w:val="28"/>
          <w:lang w:eastAsia="ru-RU"/>
        </w:rPr>
        <w:br/>
      </w:r>
      <w:r w:rsidRPr="001243F9">
        <w:rPr>
          <w:rFonts w:ascii="PT Astra Serif" w:eastAsia="Times New Roman" w:hAnsi="PT Astra Serif" w:cs="Times New Roman"/>
          <w:bCs/>
          <w:sz w:val="28"/>
          <w:szCs w:val="28"/>
          <w:lang w:eastAsia="ru-RU"/>
        </w:rPr>
        <w:t>(далее – протокол), в котором должны содержаться:</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перечень организаций, признанных победителями конкурса, в отношении которых комиссия рекомендует уполном</w:t>
      </w:r>
      <w:r w:rsidR="00494C34">
        <w:rPr>
          <w:rFonts w:ascii="PT Astra Serif" w:eastAsia="Times New Roman" w:hAnsi="PT Astra Serif" w:cs="Times New Roman"/>
          <w:bCs/>
          <w:sz w:val="28"/>
          <w:szCs w:val="28"/>
          <w:lang w:eastAsia="ru-RU"/>
        </w:rPr>
        <w:t xml:space="preserve">оченному органу принять решение </w:t>
      </w:r>
      <w:r w:rsidR="00F30190">
        <w:rPr>
          <w:rFonts w:ascii="PT Astra Serif" w:eastAsia="Times New Roman" w:hAnsi="PT Astra Serif" w:cs="Times New Roman"/>
          <w:bCs/>
          <w:sz w:val="28"/>
          <w:szCs w:val="28"/>
          <w:lang w:eastAsia="ru-RU"/>
        </w:rPr>
        <w:br/>
      </w:r>
      <w:r w:rsidRPr="001243F9">
        <w:rPr>
          <w:rFonts w:ascii="PT Astra Serif" w:eastAsia="Times New Roman" w:hAnsi="PT Astra Serif" w:cs="Times New Roman"/>
          <w:bCs/>
          <w:sz w:val="28"/>
          <w:szCs w:val="28"/>
          <w:lang w:eastAsia="ru-RU"/>
        </w:rPr>
        <w:t>о предоставлении гранта, а также сведения об объёмах указанного гранта;</w:t>
      </w:r>
    </w:p>
    <w:p w:rsidR="004F0919" w:rsidRPr="001243F9" w:rsidRDefault="004F0919" w:rsidP="00F30190">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перечень организаций, не признанных победителями конкурса, </w:t>
      </w:r>
      <w:r w:rsidR="00F30190">
        <w:rPr>
          <w:rFonts w:ascii="PT Astra Serif" w:eastAsia="Times New Roman" w:hAnsi="PT Astra Serif" w:cs="Times New Roman"/>
          <w:bCs/>
          <w:sz w:val="28"/>
          <w:szCs w:val="28"/>
          <w:lang w:eastAsia="ru-RU"/>
        </w:rPr>
        <w:br/>
      </w:r>
      <w:r w:rsidRPr="001243F9">
        <w:rPr>
          <w:rFonts w:ascii="PT Astra Serif" w:eastAsia="Times New Roman" w:hAnsi="PT Astra Serif" w:cs="Times New Roman"/>
          <w:bCs/>
          <w:sz w:val="28"/>
          <w:szCs w:val="28"/>
          <w:lang w:eastAsia="ru-RU"/>
        </w:rPr>
        <w:t>в отношении которых комиссия рекомендует уполномоченному органу принять решение об отказе в предоставлении гранта.</w:t>
      </w:r>
    </w:p>
    <w:p w:rsidR="00D515C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Протокол оформляется не позднее 2 рабочих дней со дня проведения заседания комиссии и подписывается председатель</w:t>
      </w:r>
      <w:r w:rsidR="00D515C9">
        <w:rPr>
          <w:rFonts w:ascii="PT Astra Serif" w:eastAsia="Times New Roman" w:hAnsi="PT Astra Serif" w:cs="Times New Roman"/>
          <w:bCs/>
          <w:sz w:val="28"/>
          <w:szCs w:val="28"/>
          <w:lang w:eastAsia="ru-RU"/>
        </w:rPr>
        <w:t xml:space="preserve">ствующим на заседании комиссии, </w:t>
      </w:r>
      <w:r w:rsidRPr="001243F9">
        <w:rPr>
          <w:rFonts w:ascii="PT Astra Serif" w:eastAsia="Times New Roman" w:hAnsi="PT Astra Serif" w:cs="Times New Roman"/>
          <w:bCs/>
          <w:sz w:val="28"/>
          <w:szCs w:val="28"/>
          <w:lang w:eastAsia="ru-RU"/>
        </w:rPr>
        <w:t>секретарём</w:t>
      </w:r>
      <w:r>
        <w:rPr>
          <w:rFonts w:ascii="PT Astra Serif" w:eastAsia="Times New Roman" w:hAnsi="PT Astra Serif" w:cs="Times New Roman"/>
          <w:bCs/>
          <w:sz w:val="28"/>
          <w:szCs w:val="28"/>
          <w:lang w:eastAsia="ru-RU"/>
        </w:rPr>
        <w:t xml:space="preserve"> комиссии </w:t>
      </w:r>
      <w:r w:rsidRPr="001243F9">
        <w:rPr>
          <w:rFonts w:ascii="PT Astra Serif" w:eastAsia="Times New Roman" w:hAnsi="PT Astra Serif" w:cs="Times New Roman"/>
          <w:bCs/>
          <w:sz w:val="28"/>
          <w:szCs w:val="28"/>
          <w:lang w:eastAsia="ru-RU"/>
        </w:rPr>
        <w:t xml:space="preserve">и всеми членами комиссии, присутствовавшими на её заседании. </w:t>
      </w:r>
    </w:p>
    <w:p w:rsidR="004F0919" w:rsidRPr="001243F9" w:rsidRDefault="004F0919" w:rsidP="0032218B">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Протокол не позднее первого рабочего дня, следующего за днём его подписания, передаётся в уполномоченный орган.</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21</w:t>
      </w:r>
      <w:r w:rsidRPr="001243F9">
        <w:rPr>
          <w:rFonts w:ascii="PT Astra Serif" w:eastAsia="Times New Roman" w:hAnsi="PT Astra Serif" w:cs="Times New Roman"/>
          <w:bCs/>
          <w:sz w:val="28"/>
          <w:szCs w:val="28"/>
          <w:lang w:eastAsia="ru-RU"/>
        </w:rPr>
        <w:t xml:space="preserve">. Информация о результатах конкурса размещается на </w:t>
      </w:r>
      <w:r>
        <w:rPr>
          <w:rFonts w:ascii="PT Astra Serif" w:eastAsia="Times New Roman" w:hAnsi="PT Astra Serif" w:cs="Times New Roman"/>
          <w:bCs/>
          <w:sz w:val="28"/>
          <w:szCs w:val="28"/>
          <w:lang w:eastAsia="ru-RU"/>
        </w:rPr>
        <w:t>Е</w:t>
      </w:r>
      <w:r w:rsidRPr="001243F9">
        <w:rPr>
          <w:rFonts w:ascii="PT Astra Serif" w:eastAsia="Times New Roman" w:hAnsi="PT Astra Serif" w:cs="Times New Roman"/>
          <w:bCs/>
          <w:sz w:val="28"/>
          <w:szCs w:val="28"/>
          <w:lang w:eastAsia="ru-RU"/>
        </w:rPr>
        <w:t>дином портале и официальном сайте не позднее 3 рабочих дней со дня подписания протокола и включает</w:t>
      </w:r>
      <w:r>
        <w:rPr>
          <w:rFonts w:ascii="PT Astra Serif" w:eastAsia="Times New Roman" w:hAnsi="PT Astra Serif" w:cs="Times New Roman"/>
          <w:bCs/>
          <w:sz w:val="28"/>
          <w:szCs w:val="28"/>
          <w:lang w:eastAsia="ru-RU"/>
        </w:rPr>
        <w:t xml:space="preserve"> информацию</w:t>
      </w:r>
      <w:r w:rsidRPr="001243F9">
        <w:rPr>
          <w:rFonts w:ascii="PT Astra Serif" w:eastAsia="Times New Roman" w:hAnsi="PT Astra Serif" w:cs="Times New Roman"/>
          <w:bCs/>
          <w:sz w:val="28"/>
          <w:szCs w:val="28"/>
          <w:lang w:eastAsia="ru-RU"/>
        </w:rPr>
        <w:t>:</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 xml:space="preserve">1) </w:t>
      </w:r>
      <w:r w:rsidRPr="001243F9">
        <w:rPr>
          <w:rFonts w:ascii="PT Astra Serif" w:eastAsia="Times New Roman" w:hAnsi="PT Astra Serif" w:cs="Times New Roman"/>
          <w:bCs/>
          <w:sz w:val="28"/>
          <w:szCs w:val="28"/>
          <w:lang w:eastAsia="ru-RU"/>
        </w:rPr>
        <w:t>о дате, времени и месте рассмотрения и оценки заявок организаций;</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 xml:space="preserve">2) </w:t>
      </w:r>
      <w:r w:rsidRPr="001243F9">
        <w:rPr>
          <w:rFonts w:ascii="PT Astra Serif" w:eastAsia="Times New Roman" w:hAnsi="PT Astra Serif" w:cs="Times New Roman"/>
          <w:bCs/>
          <w:sz w:val="28"/>
          <w:szCs w:val="28"/>
          <w:lang w:eastAsia="ru-RU"/>
        </w:rPr>
        <w:t>об организациях, заявки которых были рассмотрены;</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 xml:space="preserve">3) </w:t>
      </w:r>
      <w:r w:rsidRPr="001243F9">
        <w:rPr>
          <w:rFonts w:ascii="PT Astra Serif" w:eastAsia="Times New Roman" w:hAnsi="PT Astra Serif" w:cs="Times New Roman"/>
          <w:bCs/>
          <w:sz w:val="28"/>
          <w:szCs w:val="28"/>
          <w:lang w:eastAsia="ru-RU"/>
        </w:rPr>
        <w:t>об организациях,</w:t>
      </w:r>
      <w:r>
        <w:rPr>
          <w:rFonts w:ascii="PT Astra Serif" w:eastAsia="Times New Roman" w:hAnsi="PT Astra Serif" w:cs="Times New Roman"/>
          <w:bCs/>
          <w:sz w:val="28"/>
          <w:szCs w:val="28"/>
          <w:lang w:eastAsia="ru-RU"/>
        </w:rPr>
        <w:t xml:space="preserve"> заявки которых были отклонены, </w:t>
      </w:r>
      <w:r w:rsidRPr="001243F9">
        <w:rPr>
          <w:rFonts w:ascii="PT Astra Serif" w:eastAsia="Times New Roman" w:hAnsi="PT Astra Serif" w:cs="Times New Roman"/>
          <w:bCs/>
          <w:sz w:val="28"/>
          <w:szCs w:val="28"/>
          <w:lang w:eastAsia="ru-RU"/>
        </w:rPr>
        <w:t>с указанием причин их отклонения, в том числе положений объявления, которым не соответствуют такие заявки;</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proofErr w:type="gramStart"/>
      <w:r w:rsidRPr="001243F9">
        <w:rPr>
          <w:rFonts w:ascii="PT Astra Serif" w:eastAsia="Times New Roman" w:hAnsi="PT Astra Serif" w:cs="Times New Roman"/>
          <w:bCs/>
          <w:sz w:val="28"/>
          <w:szCs w:val="28"/>
          <w:lang w:eastAsia="ru-RU"/>
        </w:rPr>
        <w:t>4</w:t>
      </w:r>
      <w:r>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о последовательности оценки заявок</w:t>
      </w:r>
      <w:r>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о присвоенных заявкам значениях по каждому из предусмотренных крит</w:t>
      </w:r>
      <w:r w:rsidR="00494C34">
        <w:rPr>
          <w:rFonts w:ascii="PT Astra Serif" w:eastAsia="Times New Roman" w:hAnsi="PT Astra Serif" w:cs="Times New Roman"/>
          <w:bCs/>
          <w:sz w:val="28"/>
          <w:szCs w:val="28"/>
          <w:lang w:eastAsia="ru-RU"/>
        </w:rPr>
        <w:t>ериев оценки заявок, о принятом</w:t>
      </w:r>
      <w:r>
        <w:rPr>
          <w:rFonts w:ascii="PT Astra Serif" w:eastAsia="Times New Roman" w:hAnsi="PT Astra Serif" w:cs="Times New Roman"/>
          <w:bCs/>
          <w:sz w:val="28"/>
          <w:szCs w:val="28"/>
          <w:lang w:eastAsia="ru-RU"/>
        </w:rPr>
        <w:t xml:space="preserve"> </w:t>
      </w:r>
      <w:r w:rsidR="00F30190">
        <w:rPr>
          <w:rFonts w:ascii="PT Astra Serif" w:eastAsia="Times New Roman" w:hAnsi="PT Astra Serif" w:cs="Times New Roman"/>
          <w:bCs/>
          <w:sz w:val="28"/>
          <w:szCs w:val="28"/>
          <w:lang w:eastAsia="ru-RU"/>
        </w:rPr>
        <w:br/>
      </w:r>
      <w:r w:rsidRPr="001243F9">
        <w:rPr>
          <w:rFonts w:ascii="PT Astra Serif" w:eastAsia="Times New Roman" w:hAnsi="PT Astra Serif" w:cs="Times New Roman"/>
          <w:bCs/>
          <w:sz w:val="28"/>
          <w:szCs w:val="28"/>
          <w:lang w:eastAsia="ru-RU"/>
        </w:rPr>
        <w:t>на основании результатов оценки указанных заявок решении о присвоении таким заявкам порядковых номеров;</w:t>
      </w:r>
      <w:proofErr w:type="gramEnd"/>
    </w:p>
    <w:p w:rsidR="004F0919" w:rsidRPr="001243F9" w:rsidRDefault="004F0919" w:rsidP="004F0919">
      <w:pPr>
        <w:pStyle w:val="a5"/>
        <w:widowControl w:val="0"/>
        <w:autoSpaceDE w:val="0"/>
        <w:autoSpaceDN w:val="0"/>
        <w:spacing w:after="0" w:line="240" w:lineRule="auto"/>
        <w:ind w:left="0" w:firstLine="708"/>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 xml:space="preserve">5) </w:t>
      </w:r>
      <w:r w:rsidRPr="001243F9">
        <w:rPr>
          <w:rFonts w:ascii="PT Astra Serif" w:eastAsia="Times New Roman" w:hAnsi="PT Astra Serif" w:cs="Times New Roman"/>
          <w:bCs/>
          <w:sz w:val="28"/>
          <w:szCs w:val="28"/>
          <w:lang w:eastAsia="ru-RU"/>
        </w:rPr>
        <w:t>об организациях, с которыми заключается Соглашение, и об объё</w:t>
      </w:r>
      <w:r>
        <w:rPr>
          <w:rFonts w:ascii="PT Astra Serif" w:eastAsia="Times New Roman" w:hAnsi="PT Astra Serif" w:cs="Times New Roman"/>
          <w:bCs/>
          <w:sz w:val="28"/>
          <w:szCs w:val="28"/>
          <w:lang w:eastAsia="ru-RU"/>
        </w:rPr>
        <w:t xml:space="preserve">мах </w:t>
      </w:r>
      <w:r w:rsidRPr="001243F9">
        <w:rPr>
          <w:rFonts w:ascii="PT Astra Serif" w:eastAsia="Times New Roman" w:hAnsi="PT Astra Serif" w:cs="Times New Roman"/>
          <w:bCs/>
          <w:sz w:val="28"/>
          <w:szCs w:val="28"/>
          <w:lang w:eastAsia="ru-RU"/>
        </w:rPr>
        <w:t>предоставляем</w:t>
      </w:r>
      <w:r>
        <w:rPr>
          <w:rFonts w:ascii="PT Astra Serif" w:eastAsia="Times New Roman" w:hAnsi="PT Astra Serif" w:cs="Times New Roman"/>
          <w:bCs/>
          <w:sz w:val="28"/>
          <w:szCs w:val="28"/>
          <w:lang w:eastAsia="ru-RU"/>
        </w:rPr>
        <w:t>ых</w:t>
      </w:r>
      <w:r w:rsidRPr="001243F9">
        <w:rPr>
          <w:rFonts w:ascii="PT Astra Serif" w:eastAsia="Times New Roman" w:hAnsi="PT Astra Serif" w:cs="Times New Roman"/>
          <w:bCs/>
          <w:sz w:val="28"/>
          <w:szCs w:val="28"/>
          <w:lang w:eastAsia="ru-RU"/>
        </w:rPr>
        <w:t xml:space="preserve"> им грант</w:t>
      </w:r>
      <w:r>
        <w:rPr>
          <w:rFonts w:ascii="PT Astra Serif" w:eastAsia="Times New Roman" w:hAnsi="PT Astra Serif" w:cs="Times New Roman"/>
          <w:bCs/>
          <w:sz w:val="28"/>
          <w:szCs w:val="28"/>
          <w:lang w:eastAsia="ru-RU"/>
        </w:rPr>
        <w:t>ов</w:t>
      </w:r>
      <w:r w:rsidRPr="001243F9">
        <w:rPr>
          <w:rFonts w:ascii="PT Astra Serif" w:eastAsia="Times New Roman" w:hAnsi="PT Astra Serif" w:cs="Times New Roman"/>
          <w:bCs/>
          <w:sz w:val="28"/>
          <w:szCs w:val="28"/>
          <w:lang w:eastAsia="ru-RU"/>
        </w:rPr>
        <w:t>.</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22</w:t>
      </w:r>
      <w:r w:rsidRPr="001243F9">
        <w:rPr>
          <w:rFonts w:ascii="PT Astra Serif" w:eastAsia="Times New Roman" w:hAnsi="PT Astra Serif" w:cs="Times New Roman"/>
          <w:bCs/>
          <w:sz w:val="28"/>
          <w:szCs w:val="28"/>
          <w:lang w:eastAsia="ru-RU"/>
        </w:rPr>
        <w:t>. На основании протокола уполномоченный орган в течение 5 рабочих дней со дня его получения:</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lastRenderedPageBreak/>
        <w:t>1) принимает решение о предоставлении грантов организациям, признанным победителями конкурса (далее – получатели грант</w:t>
      </w:r>
      <w:r>
        <w:rPr>
          <w:rFonts w:ascii="PT Astra Serif" w:eastAsia="Times New Roman" w:hAnsi="PT Astra Serif" w:cs="Times New Roman"/>
          <w:bCs/>
          <w:sz w:val="28"/>
          <w:szCs w:val="28"/>
          <w:lang w:eastAsia="ru-RU"/>
        </w:rPr>
        <w:t>ов</w:t>
      </w:r>
      <w:r w:rsidRPr="001243F9">
        <w:rPr>
          <w:rFonts w:ascii="PT Astra Serif" w:eastAsia="Times New Roman" w:hAnsi="PT Astra Serif" w:cs="Times New Roman"/>
          <w:bCs/>
          <w:sz w:val="28"/>
          <w:szCs w:val="28"/>
          <w:lang w:eastAsia="ru-RU"/>
        </w:rPr>
        <w:t>), содержащее сведения об объёмах подлежащих предоставлению грантов, которое оформляется правовым актом уполномоченного органа;</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proofErr w:type="gramStart"/>
      <w:r w:rsidRPr="001243F9">
        <w:rPr>
          <w:rFonts w:ascii="PT Astra Serif" w:eastAsia="Times New Roman" w:hAnsi="PT Astra Serif" w:cs="Times New Roman"/>
          <w:bCs/>
          <w:sz w:val="28"/>
          <w:szCs w:val="28"/>
          <w:lang w:eastAsia="ru-RU"/>
        </w:rPr>
        <w:t>2) принимает решение об отказе в предоставлении грантов организациям, не признанным победителями конкурса, а также организациям, признанным победителями конкурса, в случае отсутствия или недостаточности лимитов бюджетных обязательств на предоставление грантов, доведё</w:t>
      </w:r>
      <w:r w:rsidR="00494C34">
        <w:rPr>
          <w:rFonts w:ascii="PT Astra Serif" w:eastAsia="Times New Roman" w:hAnsi="PT Astra Serif" w:cs="Times New Roman"/>
          <w:bCs/>
          <w:sz w:val="28"/>
          <w:szCs w:val="28"/>
          <w:lang w:eastAsia="ru-RU"/>
        </w:rPr>
        <w:t xml:space="preserve">нных </w:t>
      </w:r>
      <w:r w:rsidR="00361972">
        <w:rPr>
          <w:rFonts w:ascii="PT Astra Serif" w:eastAsia="Times New Roman" w:hAnsi="PT Astra Serif" w:cs="Times New Roman"/>
          <w:bCs/>
          <w:sz w:val="28"/>
          <w:szCs w:val="28"/>
          <w:lang w:eastAsia="ru-RU"/>
        </w:rPr>
        <w:br/>
      </w:r>
      <w:r w:rsidRPr="001243F9">
        <w:rPr>
          <w:rFonts w:ascii="PT Astra Serif" w:eastAsia="Times New Roman" w:hAnsi="PT Astra Serif" w:cs="Times New Roman"/>
          <w:bCs/>
          <w:sz w:val="28"/>
          <w:szCs w:val="28"/>
          <w:lang w:eastAsia="ru-RU"/>
        </w:rPr>
        <w:t>до уполномоченного органа как получателя средств областного бюджета Ульяновской области.</w:t>
      </w:r>
      <w:proofErr w:type="gramEnd"/>
      <w:r w:rsidRPr="001243F9">
        <w:rPr>
          <w:rFonts w:ascii="PT Astra Serif" w:eastAsia="Times New Roman" w:hAnsi="PT Astra Serif" w:cs="Times New Roman"/>
          <w:bCs/>
          <w:sz w:val="28"/>
          <w:szCs w:val="28"/>
          <w:lang w:eastAsia="ru-RU"/>
        </w:rPr>
        <w:t xml:space="preserve"> При этом если доведённые до него лимиты бюджетных обязательств на предоставление грантов не позволяют предоставить гранты всем организациям, признанным победителями конкурса, уполномоченный орган принимает решение о предоставлении грантов тем из них, которые представили заявки ранее других организаций. Указанные в настоящем подпункте решения уполномоченного органа оформляются правовым актом уполномоченного органа;</w:t>
      </w:r>
    </w:p>
    <w:p w:rsidR="004F091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3) направляет получателям грантов уведомления о предоставлении им грантов, содержащие сведения об объёмах подлежащих предоставлению грантов, регистрируемыми почтовыми отправлениями либо передаёт указанные уведомления получателям грантов или их представителям непосредственно;</w:t>
      </w:r>
    </w:p>
    <w:p w:rsidR="004F0919" w:rsidRPr="001243F9" w:rsidRDefault="004F0919" w:rsidP="00565FC2">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4) направляет организациям, в отношении которых принято решение </w:t>
      </w:r>
      <w:r w:rsidR="00361972">
        <w:rPr>
          <w:rFonts w:ascii="PT Astra Serif" w:eastAsia="Times New Roman" w:hAnsi="PT Astra Serif" w:cs="Times New Roman"/>
          <w:bCs/>
          <w:sz w:val="28"/>
          <w:szCs w:val="28"/>
          <w:lang w:eastAsia="ru-RU"/>
        </w:rPr>
        <w:br/>
      </w:r>
      <w:r w:rsidRPr="001243F9">
        <w:rPr>
          <w:rFonts w:ascii="PT Astra Serif" w:eastAsia="Times New Roman" w:hAnsi="PT Astra Serif" w:cs="Times New Roman"/>
          <w:bCs/>
          <w:sz w:val="28"/>
          <w:szCs w:val="28"/>
          <w:lang w:eastAsia="ru-RU"/>
        </w:rPr>
        <w:t>об отказе в предоставлении грантов, уведомления об отказе в предоставлении им грантов регистрируемыми почтовыми отправлениями либо передаёт указанные уведомления представителям организаций непосредственно;</w:t>
      </w:r>
    </w:p>
    <w:p w:rsidR="004F0919" w:rsidRPr="001243F9" w:rsidRDefault="004F0919" w:rsidP="009108F2">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5) заключает с получателями грантов Соглашени</w:t>
      </w:r>
      <w:r>
        <w:rPr>
          <w:rFonts w:ascii="PT Astra Serif" w:eastAsia="Times New Roman" w:hAnsi="PT Astra Serif" w:cs="Times New Roman"/>
          <w:bCs/>
          <w:sz w:val="28"/>
          <w:szCs w:val="28"/>
          <w:lang w:eastAsia="ru-RU"/>
        </w:rPr>
        <w:t>е</w:t>
      </w:r>
      <w:r w:rsidRPr="001243F9">
        <w:rPr>
          <w:rFonts w:ascii="PT Astra Serif" w:eastAsia="Times New Roman" w:hAnsi="PT Astra Serif" w:cs="Times New Roman"/>
          <w:bCs/>
          <w:sz w:val="28"/>
          <w:szCs w:val="28"/>
          <w:lang w:eastAsia="ru-RU"/>
        </w:rPr>
        <w:t xml:space="preserve"> в соответствии </w:t>
      </w:r>
      <w:r w:rsidR="00361972">
        <w:rPr>
          <w:rFonts w:ascii="PT Astra Serif" w:eastAsia="Times New Roman" w:hAnsi="PT Astra Serif" w:cs="Times New Roman"/>
          <w:bCs/>
          <w:sz w:val="28"/>
          <w:szCs w:val="28"/>
          <w:lang w:eastAsia="ru-RU"/>
        </w:rPr>
        <w:br/>
      </w:r>
      <w:r w:rsidRPr="001243F9">
        <w:rPr>
          <w:rFonts w:ascii="PT Astra Serif" w:eastAsia="Times New Roman" w:hAnsi="PT Astra Serif" w:cs="Times New Roman"/>
          <w:bCs/>
          <w:sz w:val="28"/>
          <w:szCs w:val="28"/>
          <w:lang w:eastAsia="ru-RU"/>
        </w:rPr>
        <w:t>с типовой формой, установленной Министерством финансов Ульяновской области. Если в течение срока, указанного в абзаце первом настоящего пункта, Соглашение не было заключено по вине получателя гранта, он утрачивает право на получение гранта.</w:t>
      </w:r>
    </w:p>
    <w:p w:rsidR="004F0919" w:rsidRPr="001243F9" w:rsidRDefault="004F0919" w:rsidP="004F0919">
      <w:pPr>
        <w:pBdr>
          <w:right w:val="none" w:sz="4" w:space="2" w:color="000000"/>
        </w:pBd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bCs/>
          <w:sz w:val="28"/>
          <w:szCs w:val="28"/>
          <w:lang w:eastAsia="ru-RU"/>
        </w:rPr>
        <w:t xml:space="preserve">23. </w:t>
      </w:r>
      <w:r w:rsidRPr="001243F9">
        <w:rPr>
          <w:rFonts w:ascii="PT Astra Serif" w:eastAsia="Times New Roman" w:hAnsi="PT Astra Serif" w:cs="Times New Roman"/>
          <w:sz w:val="28"/>
          <w:szCs w:val="28"/>
          <w:lang w:eastAsia="ru-RU"/>
        </w:rPr>
        <w:t>Соглашение должно содержать в том числе:</w:t>
      </w:r>
    </w:p>
    <w:p w:rsidR="004F0919" w:rsidRPr="001243F9" w:rsidRDefault="004F0919" w:rsidP="004F0919">
      <w:pPr>
        <w:pBdr>
          <w:right w:val="none" w:sz="4" w:space="2" w:color="000000"/>
        </w:pBdr>
        <w:spacing w:after="0" w:line="240" w:lineRule="auto"/>
        <w:ind w:firstLine="709"/>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1) сведения об объёме гранта, о целях, условиях и порядке его предоставления, в том числе сроках перечисления;</w:t>
      </w:r>
    </w:p>
    <w:p w:rsidR="004F0919" w:rsidRPr="001243F9" w:rsidRDefault="004F0919" w:rsidP="004F0919">
      <w:pPr>
        <w:pBdr>
          <w:right w:val="none" w:sz="4" w:space="2" w:color="000000"/>
        </w:pBdr>
        <w:spacing w:after="0" w:line="240" w:lineRule="auto"/>
        <w:ind w:firstLine="709"/>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2) значение результата предоставления гранта;</w:t>
      </w:r>
    </w:p>
    <w:p w:rsidR="004F0919" w:rsidRPr="001243F9" w:rsidRDefault="004F0919" w:rsidP="004F0919">
      <w:pPr>
        <w:pBdr>
          <w:right w:val="none" w:sz="4" w:space="2" w:color="000000"/>
        </w:pBdr>
        <w:spacing w:after="0" w:line="240" w:lineRule="auto"/>
        <w:ind w:firstLine="709"/>
        <w:jc w:val="both"/>
        <w:rPr>
          <w:rFonts w:ascii="PT Astra Serif" w:eastAsia="Times New Roman" w:hAnsi="PT Astra Serif" w:cs="Times New Roman"/>
          <w:sz w:val="28"/>
          <w:szCs w:val="28"/>
          <w:shd w:val="clear" w:color="auto" w:fill="FFFFFF"/>
          <w:lang w:eastAsia="ru-RU"/>
        </w:rPr>
      </w:pPr>
      <w:proofErr w:type="gramStart"/>
      <w:r w:rsidRPr="001243F9">
        <w:rPr>
          <w:rFonts w:ascii="PT Astra Serif" w:eastAsia="Times New Roman" w:hAnsi="PT Astra Serif" w:cs="Times New Roman"/>
          <w:sz w:val="28"/>
          <w:szCs w:val="28"/>
          <w:lang w:eastAsia="ru-RU"/>
        </w:rPr>
        <w:t xml:space="preserve">3) </w:t>
      </w:r>
      <w:r w:rsidRPr="001243F9">
        <w:rPr>
          <w:rFonts w:ascii="PT Astra Serif" w:eastAsia="Times New Roman" w:hAnsi="PT Astra Serif" w:cs="Times New Roman"/>
          <w:sz w:val="28"/>
          <w:szCs w:val="28"/>
          <w:shd w:val="clear" w:color="auto" w:fill="FFFFFF"/>
          <w:lang w:eastAsia="ru-RU"/>
        </w:rPr>
        <w:t xml:space="preserve">согласие получателя гранта на осуществление уполномоченным органом проверок соблюдения условий и порядка, установленных при предоставлении гранта, в том числе в части достижения результата его предоставления, </w:t>
      </w:r>
      <w:r>
        <w:rPr>
          <w:rFonts w:ascii="PT Astra Serif" w:eastAsia="Times New Roman" w:hAnsi="PT Astra Serif" w:cs="Times New Roman"/>
          <w:sz w:val="28"/>
          <w:szCs w:val="28"/>
          <w:shd w:val="clear" w:color="auto" w:fill="FFFFFF"/>
          <w:lang w:eastAsia="ru-RU"/>
        </w:rPr>
        <w:t>и</w:t>
      </w:r>
      <w:r w:rsidRPr="001243F9">
        <w:rPr>
          <w:rFonts w:ascii="PT Astra Serif" w:eastAsia="Times New Roman" w:hAnsi="PT Astra Serif" w:cs="Times New Roman"/>
          <w:sz w:val="28"/>
          <w:szCs w:val="28"/>
          <w:shd w:val="clear" w:color="auto" w:fill="FFFFFF"/>
          <w:lang w:eastAsia="ru-RU"/>
        </w:rPr>
        <w:t xml:space="preserve"> на осуществление органами государственного финансового контроля проверок в соответствии со статьями 268</w:t>
      </w:r>
      <w:r w:rsidRPr="001243F9">
        <w:rPr>
          <w:rFonts w:ascii="PT Astra Serif" w:eastAsia="Times New Roman" w:hAnsi="PT Astra Serif" w:cs="Times New Roman"/>
          <w:sz w:val="28"/>
          <w:szCs w:val="28"/>
          <w:shd w:val="clear" w:color="auto" w:fill="FFFFFF"/>
          <w:vertAlign w:val="superscript"/>
          <w:lang w:eastAsia="ru-RU"/>
        </w:rPr>
        <w:t>1</w:t>
      </w:r>
      <w:r w:rsidRPr="001243F9">
        <w:rPr>
          <w:rFonts w:ascii="PT Astra Serif" w:eastAsia="Times New Roman" w:hAnsi="PT Astra Serif" w:cs="Times New Roman"/>
          <w:sz w:val="28"/>
          <w:szCs w:val="28"/>
          <w:shd w:val="clear" w:color="auto" w:fill="FFFFFF"/>
          <w:lang w:eastAsia="ru-RU"/>
        </w:rPr>
        <w:t xml:space="preserve"> и 269</w:t>
      </w:r>
      <w:r w:rsidRPr="001243F9">
        <w:rPr>
          <w:rFonts w:ascii="PT Astra Serif" w:eastAsia="Times New Roman" w:hAnsi="PT Astra Serif" w:cs="Times New Roman"/>
          <w:sz w:val="28"/>
          <w:szCs w:val="28"/>
          <w:shd w:val="clear" w:color="auto" w:fill="FFFFFF"/>
          <w:vertAlign w:val="superscript"/>
          <w:lang w:eastAsia="ru-RU"/>
        </w:rPr>
        <w:t>2</w:t>
      </w:r>
      <w:r w:rsidRPr="001243F9">
        <w:rPr>
          <w:rFonts w:ascii="PT Astra Serif" w:eastAsia="Times New Roman" w:hAnsi="PT Astra Serif" w:cs="Times New Roman"/>
          <w:sz w:val="28"/>
          <w:szCs w:val="28"/>
          <w:shd w:val="clear" w:color="auto" w:fill="FFFFFF"/>
          <w:lang w:eastAsia="ru-RU"/>
        </w:rPr>
        <w:t xml:space="preserve"> Бюджетного кодекса Российской Федерации, а</w:t>
      </w:r>
      <w:r>
        <w:rPr>
          <w:rFonts w:ascii="PT Astra Serif" w:eastAsia="Times New Roman" w:hAnsi="PT Astra Serif" w:cs="Times New Roman"/>
          <w:sz w:val="28"/>
          <w:szCs w:val="28"/>
          <w:shd w:val="clear" w:color="auto" w:fill="FFFFFF"/>
          <w:lang w:eastAsia="ru-RU"/>
        </w:rPr>
        <w:t xml:space="preserve"> также запрет на приобретение </w:t>
      </w:r>
      <w:r w:rsidRPr="001243F9">
        <w:rPr>
          <w:rFonts w:ascii="PT Astra Serif" w:eastAsia="Times New Roman" w:hAnsi="PT Astra Serif" w:cs="Times New Roman"/>
          <w:sz w:val="28"/>
          <w:szCs w:val="28"/>
          <w:shd w:val="clear" w:color="auto" w:fill="FFFFFF"/>
          <w:lang w:eastAsia="ru-RU"/>
        </w:rPr>
        <w:t xml:space="preserve">за счёт гранта иностранной валюты, за исключением операций, осуществляемых </w:t>
      </w:r>
      <w:r w:rsidR="00361972">
        <w:rPr>
          <w:rFonts w:ascii="PT Astra Serif" w:eastAsia="Times New Roman" w:hAnsi="PT Astra Serif" w:cs="Times New Roman"/>
          <w:sz w:val="28"/>
          <w:szCs w:val="28"/>
          <w:shd w:val="clear" w:color="auto" w:fill="FFFFFF"/>
          <w:lang w:eastAsia="ru-RU"/>
        </w:rPr>
        <w:br/>
      </w:r>
      <w:r w:rsidRPr="001243F9">
        <w:rPr>
          <w:rFonts w:ascii="PT Astra Serif" w:eastAsia="Times New Roman" w:hAnsi="PT Astra Serif" w:cs="Times New Roman"/>
          <w:sz w:val="28"/>
          <w:szCs w:val="28"/>
          <w:shd w:val="clear" w:color="auto" w:fill="FFFFFF"/>
          <w:lang w:eastAsia="ru-RU"/>
        </w:rPr>
        <w:t>в</w:t>
      </w:r>
      <w:proofErr w:type="gramEnd"/>
      <w:r w:rsidRPr="001243F9">
        <w:rPr>
          <w:rFonts w:ascii="PT Astra Serif" w:eastAsia="Times New Roman" w:hAnsi="PT Astra Serif" w:cs="Times New Roman"/>
          <w:sz w:val="28"/>
          <w:szCs w:val="28"/>
          <w:shd w:val="clear" w:color="auto" w:fill="FFFFFF"/>
          <w:lang w:eastAsia="ru-RU"/>
        </w:rPr>
        <w:t xml:space="preserve"> </w:t>
      </w:r>
      <w:proofErr w:type="gramStart"/>
      <w:r w:rsidRPr="001243F9">
        <w:rPr>
          <w:rFonts w:ascii="PT Astra Serif" w:eastAsia="Times New Roman" w:hAnsi="PT Astra Serif" w:cs="Times New Roman"/>
          <w:sz w:val="28"/>
          <w:szCs w:val="28"/>
          <w:shd w:val="clear" w:color="auto" w:fill="FFFFFF"/>
          <w:lang w:eastAsia="ru-RU"/>
        </w:rPr>
        <w:t>соответствии</w:t>
      </w:r>
      <w:proofErr w:type="gramEnd"/>
      <w:r w:rsidRPr="001243F9">
        <w:rPr>
          <w:rFonts w:ascii="PT Astra Serif" w:eastAsia="Times New Roman" w:hAnsi="PT Astra Serif" w:cs="Times New Roman"/>
          <w:sz w:val="28"/>
          <w:szCs w:val="28"/>
          <w:shd w:val="clear" w:color="auto" w:fill="FFFFFF"/>
          <w:lang w:eastAsia="ru-RU"/>
        </w:rPr>
        <w:t xml:space="preserve"> с валютным законодательством Российской Федерации при закупке (поставке) высокотехнологичного импортного оборудования, сырья </w:t>
      </w:r>
      <w:r w:rsidR="00361972">
        <w:rPr>
          <w:rFonts w:ascii="PT Astra Serif" w:eastAsia="Times New Roman" w:hAnsi="PT Astra Serif" w:cs="Times New Roman"/>
          <w:sz w:val="28"/>
          <w:szCs w:val="28"/>
          <w:shd w:val="clear" w:color="auto" w:fill="FFFFFF"/>
          <w:lang w:eastAsia="ru-RU"/>
        </w:rPr>
        <w:br/>
      </w:r>
      <w:r w:rsidRPr="001243F9">
        <w:rPr>
          <w:rFonts w:ascii="PT Astra Serif" w:eastAsia="Times New Roman" w:hAnsi="PT Astra Serif" w:cs="Times New Roman"/>
          <w:sz w:val="28"/>
          <w:szCs w:val="28"/>
          <w:shd w:val="clear" w:color="auto" w:fill="FFFFFF"/>
          <w:lang w:eastAsia="ru-RU"/>
        </w:rPr>
        <w:t>и комплектующих изделий;</w:t>
      </w:r>
    </w:p>
    <w:p w:rsidR="004F0919" w:rsidRPr="001243F9" w:rsidRDefault="004F0919" w:rsidP="006F42AE">
      <w:pPr>
        <w:pBdr>
          <w:right w:val="none" w:sz="4" w:space="2" w:color="000000"/>
        </w:pBdr>
        <w:spacing w:after="0" w:line="245" w:lineRule="auto"/>
        <w:ind w:firstLine="709"/>
        <w:jc w:val="both"/>
        <w:rPr>
          <w:rFonts w:ascii="PT Astra Serif" w:eastAsia="Times New Roman" w:hAnsi="PT Astra Serif" w:cs="Times New Roman"/>
          <w:sz w:val="28"/>
          <w:szCs w:val="28"/>
          <w:lang w:eastAsia="ru-RU"/>
        </w:rPr>
      </w:pPr>
      <w:proofErr w:type="gramStart"/>
      <w:r w:rsidRPr="001243F9">
        <w:rPr>
          <w:rFonts w:ascii="PT Astra Serif" w:eastAsia="Times New Roman" w:hAnsi="PT Astra Serif" w:cs="Times New Roman"/>
          <w:sz w:val="28"/>
          <w:szCs w:val="28"/>
          <w:lang w:eastAsia="ru-RU"/>
        </w:rPr>
        <w:t xml:space="preserve">4) обязанность </w:t>
      </w:r>
      <w:r w:rsidRPr="001243F9">
        <w:rPr>
          <w:rFonts w:ascii="PT Astra Serif" w:eastAsia="Times New Roman" w:hAnsi="PT Astra Serif" w:cs="Times New Roman"/>
          <w:sz w:val="28"/>
          <w:szCs w:val="28"/>
          <w:shd w:val="clear" w:color="auto" w:fill="FFFFFF"/>
          <w:lang w:eastAsia="ru-RU"/>
        </w:rPr>
        <w:t>получателя гранта включать</w:t>
      </w:r>
      <w:r w:rsidRPr="001243F9">
        <w:rPr>
          <w:rFonts w:ascii="PT Astra Serif" w:eastAsia="Times New Roman" w:hAnsi="PT Astra Serif" w:cs="Times New Roman"/>
          <w:sz w:val="28"/>
          <w:szCs w:val="28"/>
          <w:lang w:eastAsia="ru-RU"/>
        </w:rPr>
        <w:t xml:space="preserve"> в договоры (соглашения), заключённые в целях исполнения его обязательств по Соглашению, условие </w:t>
      </w:r>
      <w:r w:rsidR="00361972">
        <w:rPr>
          <w:rFonts w:ascii="PT Astra Serif" w:eastAsia="Times New Roman" w:hAnsi="PT Astra Serif" w:cs="Times New Roman"/>
          <w:sz w:val="28"/>
          <w:szCs w:val="28"/>
          <w:lang w:eastAsia="ru-RU"/>
        </w:rPr>
        <w:br/>
      </w:r>
      <w:r w:rsidRPr="001243F9">
        <w:rPr>
          <w:rFonts w:ascii="PT Astra Serif" w:eastAsia="Times New Roman" w:hAnsi="PT Astra Serif" w:cs="Times New Roman"/>
          <w:sz w:val="28"/>
          <w:szCs w:val="28"/>
          <w:lang w:eastAsia="ru-RU"/>
        </w:rPr>
        <w:lastRenderedPageBreak/>
        <w:t xml:space="preserve">о согласии лиц, являющихся поставщиками (подрядчиками, исполнителями) </w:t>
      </w:r>
      <w:r w:rsidR="00361972">
        <w:rPr>
          <w:rFonts w:ascii="PT Astra Serif" w:eastAsia="Times New Roman" w:hAnsi="PT Astra Serif" w:cs="Times New Roman"/>
          <w:sz w:val="28"/>
          <w:szCs w:val="28"/>
          <w:lang w:eastAsia="ru-RU"/>
        </w:rPr>
        <w:br/>
      </w:r>
      <w:r w:rsidRPr="001243F9">
        <w:rPr>
          <w:rFonts w:ascii="PT Astra Serif" w:eastAsia="Times New Roman" w:hAnsi="PT Astra Serif" w:cs="Times New Roman"/>
          <w:sz w:val="28"/>
          <w:szCs w:val="28"/>
          <w:lang w:eastAsia="ru-RU"/>
        </w:rPr>
        <w:t xml:space="preserve">по указанным договорам (соглашениям), за исключением государственных (муниципальных) унитарных предприятий, хозяйственных товариществ </w:t>
      </w:r>
      <w:r w:rsidR="00361972">
        <w:rPr>
          <w:rFonts w:ascii="PT Astra Serif" w:eastAsia="Times New Roman" w:hAnsi="PT Astra Serif" w:cs="Times New Roman"/>
          <w:sz w:val="28"/>
          <w:szCs w:val="28"/>
          <w:lang w:eastAsia="ru-RU"/>
        </w:rPr>
        <w:br/>
      </w:r>
      <w:r w:rsidRPr="001243F9">
        <w:rPr>
          <w:rFonts w:ascii="PT Astra Serif" w:eastAsia="Times New Roman" w:hAnsi="PT Astra Serif" w:cs="Times New Roman"/>
          <w:sz w:val="28"/>
          <w:szCs w:val="28"/>
          <w:lang w:eastAsia="ru-RU"/>
        </w:rPr>
        <w:t>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w:t>
      </w:r>
      <w:proofErr w:type="gramEnd"/>
      <w:r w:rsidRPr="001243F9">
        <w:rPr>
          <w:rFonts w:ascii="PT Astra Serif" w:eastAsia="Times New Roman" w:hAnsi="PT Astra Serif" w:cs="Times New Roman"/>
          <w:sz w:val="28"/>
          <w:szCs w:val="28"/>
          <w:lang w:eastAsia="ru-RU"/>
        </w:rPr>
        <w:t xml:space="preserve"> </w:t>
      </w:r>
      <w:r w:rsidR="00361972">
        <w:rPr>
          <w:rFonts w:ascii="PT Astra Serif" w:eastAsia="Times New Roman" w:hAnsi="PT Astra Serif" w:cs="Times New Roman"/>
          <w:sz w:val="28"/>
          <w:szCs w:val="28"/>
          <w:lang w:eastAsia="ru-RU"/>
        </w:rPr>
        <w:br/>
      </w:r>
      <w:r w:rsidRPr="001243F9">
        <w:rPr>
          <w:rFonts w:ascii="PT Astra Serif" w:eastAsia="Times New Roman" w:hAnsi="PT Astra Serif" w:cs="Times New Roman"/>
          <w:sz w:val="28"/>
          <w:szCs w:val="28"/>
          <w:lang w:eastAsia="ru-RU"/>
        </w:rPr>
        <w:t>(</w:t>
      </w:r>
      <w:proofErr w:type="gramStart"/>
      <w:r w:rsidRPr="001243F9">
        <w:rPr>
          <w:rFonts w:ascii="PT Astra Serif" w:eastAsia="Times New Roman" w:hAnsi="PT Astra Serif" w:cs="Times New Roman"/>
          <w:sz w:val="28"/>
          <w:szCs w:val="28"/>
          <w:lang w:eastAsia="ru-RU"/>
        </w:rPr>
        <w:t xml:space="preserve">далее – контрагенты), на осуществление уполномоченным органом проверок соблюдения </w:t>
      </w:r>
      <w:r>
        <w:rPr>
          <w:rFonts w:ascii="PT Astra Serif" w:eastAsia="Times New Roman" w:hAnsi="PT Astra Serif" w:cs="Times New Roman"/>
          <w:sz w:val="28"/>
          <w:szCs w:val="28"/>
          <w:lang w:eastAsia="ru-RU"/>
        </w:rPr>
        <w:t>контрагентами</w:t>
      </w:r>
      <w:r w:rsidRPr="001243F9">
        <w:rPr>
          <w:rFonts w:ascii="PT Astra Serif" w:eastAsia="Times New Roman" w:hAnsi="PT Astra Serif" w:cs="Times New Roman"/>
          <w:sz w:val="28"/>
          <w:szCs w:val="28"/>
          <w:lang w:eastAsia="ru-RU"/>
        </w:rPr>
        <w:t xml:space="preserve"> условий и порядка, установленных </w:t>
      </w:r>
      <w:r w:rsidR="00361972">
        <w:rPr>
          <w:rFonts w:ascii="PT Astra Serif" w:eastAsia="Times New Roman" w:hAnsi="PT Astra Serif" w:cs="Times New Roman"/>
          <w:sz w:val="28"/>
          <w:szCs w:val="28"/>
          <w:lang w:eastAsia="ru-RU"/>
        </w:rPr>
        <w:br/>
      </w:r>
      <w:r w:rsidRPr="001243F9">
        <w:rPr>
          <w:rFonts w:ascii="PT Astra Serif" w:eastAsia="Times New Roman" w:hAnsi="PT Astra Serif" w:cs="Times New Roman"/>
          <w:sz w:val="28"/>
          <w:szCs w:val="28"/>
          <w:lang w:eastAsia="ru-RU"/>
        </w:rPr>
        <w:t xml:space="preserve">при предоставлении грантов, в том числе в части достижения результата </w:t>
      </w:r>
      <w:r w:rsidR="00361972">
        <w:rPr>
          <w:rFonts w:ascii="PT Astra Serif" w:eastAsia="Times New Roman" w:hAnsi="PT Astra Serif" w:cs="Times New Roman"/>
          <w:sz w:val="28"/>
          <w:szCs w:val="28"/>
          <w:lang w:eastAsia="ru-RU"/>
        </w:rPr>
        <w:br/>
      </w:r>
      <w:r w:rsidRPr="001243F9">
        <w:rPr>
          <w:rFonts w:ascii="PT Astra Serif" w:eastAsia="Times New Roman" w:hAnsi="PT Astra Serif" w:cs="Times New Roman"/>
          <w:sz w:val="28"/>
          <w:szCs w:val="28"/>
          <w:lang w:eastAsia="ru-RU"/>
        </w:rPr>
        <w:t>их предоставления, а также на осуществление органами государственного финансового контроля проверок в соответствии со статьями 268</w:t>
      </w:r>
      <w:r w:rsidRPr="001243F9">
        <w:rPr>
          <w:rFonts w:ascii="PT Astra Serif" w:eastAsia="Times New Roman" w:hAnsi="PT Astra Serif" w:cs="Times New Roman"/>
          <w:sz w:val="28"/>
          <w:szCs w:val="28"/>
          <w:vertAlign w:val="superscript"/>
          <w:lang w:eastAsia="ru-RU"/>
        </w:rPr>
        <w:t>1</w:t>
      </w:r>
      <w:r w:rsidRPr="001243F9">
        <w:rPr>
          <w:rFonts w:ascii="PT Astra Serif" w:eastAsia="Times New Roman" w:hAnsi="PT Astra Serif" w:cs="Times New Roman"/>
          <w:sz w:val="28"/>
          <w:szCs w:val="28"/>
          <w:lang w:eastAsia="ru-RU"/>
        </w:rPr>
        <w:t xml:space="preserve"> и 269</w:t>
      </w:r>
      <w:r w:rsidRPr="001243F9">
        <w:rPr>
          <w:rFonts w:ascii="PT Astra Serif" w:eastAsia="Times New Roman" w:hAnsi="PT Astra Serif" w:cs="Times New Roman"/>
          <w:sz w:val="28"/>
          <w:szCs w:val="28"/>
          <w:vertAlign w:val="superscript"/>
          <w:lang w:eastAsia="ru-RU"/>
        </w:rPr>
        <w:t>2</w:t>
      </w:r>
      <w:r w:rsidRPr="001243F9">
        <w:rPr>
          <w:rFonts w:ascii="PT Astra Serif" w:eastAsia="Times New Roman" w:hAnsi="PT Astra Serif" w:cs="Times New Roman"/>
          <w:sz w:val="28"/>
          <w:szCs w:val="28"/>
          <w:lang w:eastAsia="ru-RU"/>
        </w:rPr>
        <w:t xml:space="preserve"> Бюджетного кодекса Российской Федерации, и условие о запр</w:t>
      </w:r>
      <w:r>
        <w:rPr>
          <w:rFonts w:ascii="PT Astra Serif" w:eastAsia="Times New Roman" w:hAnsi="PT Astra Serif" w:cs="Times New Roman"/>
          <w:sz w:val="28"/>
          <w:szCs w:val="28"/>
          <w:lang w:eastAsia="ru-RU"/>
        </w:rPr>
        <w:t xml:space="preserve">ете приобретения контрагентами </w:t>
      </w:r>
      <w:r w:rsidRPr="001243F9">
        <w:rPr>
          <w:rFonts w:ascii="PT Astra Serif" w:eastAsia="Times New Roman" w:hAnsi="PT Astra Serif" w:cs="Times New Roman"/>
          <w:sz w:val="28"/>
          <w:szCs w:val="28"/>
          <w:lang w:eastAsia="ru-RU"/>
        </w:rPr>
        <w:t>за счёт субсидий иностранной валюты.</w:t>
      </w:r>
      <w:proofErr w:type="gramEnd"/>
    </w:p>
    <w:p w:rsidR="004F0919" w:rsidRPr="001243F9" w:rsidRDefault="004F0919" w:rsidP="006F42AE">
      <w:pPr>
        <w:pBdr>
          <w:right w:val="none" w:sz="4" w:space="2" w:color="000000"/>
        </w:pBdr>
        <w:spacing w:after="0" w:line="245"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24. </w:t>
      </w:r>
      <w:proofErr w:type="gramStart"/>
      <w:r w:rsidRPr="001243F9">
        <w:rPr>
          <w:rFonts w:ascii="PT Astra Serif" w:eastAsia="Times New Roman" w:hAnsi="PT Astra Serif" w:cs="Times New Roman"/>
          <w:sz w:val="28"/>
          <w:szCs w:val="28"/>
          <w:lang w:eastAsia="ru-RU"/>
        </w:rPr>
        <w:t xml:space="preserve">В случае уменьшения уполномоченному органу ранее доведённых </w:t>
      </w:r>
      <w:r w:rsidR="00361972">
        <w:rPr>
          <w:rFonts w:ascii="PT Astra Serif" w:eastAsia="Times New Roman" w:hAnsi="PT Astra Serif" w:cs="Times New Roman"/>
          <w:sz w:val="28"/>
          <w:szCs w:val="28"/>
          <w:lang w:eastAsia="ru-RU"/>
        </w:rPr>
        <w:br/>
      </w:r>
      <w:r w:rsidRPr="001243F9">
        <w:rPr>
          <w:rFonts w:ascii="PT Astra Serif" w:eastAsia="Times New Roman" w:hAnsi="PT Astra Serif" w:cs="Times New Roman"/>
          <w:sz w:val="28"/>
          <w:szCs w:val="28"/>
          <w:lang w:eastAsia="ru-RU"/>
        </w:rPr>
        <w:t>до него лимитов бюджетных обязательств на предоставление грантов, приводящего к нево</w:t>
      </w:r>
      <w:r>
        <w:rPr>
          <w:rFonts w:ascii="PT Astra Serif" w:eastAsia="Times New Roman" w:hAnsi="PT Astra Serif" w:cs="Times New Roman"/>
          <w:sz w:val="28"/>
          <w:szCs w:val="28"/>
          <w:lang w:eastAsia="ru-RU"/>
        </w:rPr>
        <w:t xml:space="preserve">зможности предоставления гранта </w:t>
      </w:r>
      <w:r w:rsidRPr="001243F9">
        <w:rPr>
          <w:rFonts w:ascii="PT Astra Serif" w:eastAsia="Times New Roman" w:hAnsi="PT Astra Serif" w:cs="Times New Roman"/>
          <w:sz w:val="28"/>
          <w:szCs w:val="28"/>
          <w:lang w:eastAsia="ru-RU"/>
        </w:rPr>
        <w:t xml:space="preserve">получателю </w:t>
      </w:r>
      <w:r>
        <w:rPr>
          <w:rFonts w:ascii="PT Astra Serif" w:eastAsia="Times New Roman" w:hAnsi="PT Astra Serif" w:cs="Times New Roman"/>
          <w:sz w:val="28"/>
          <w:szCs w:val="28"/>
          <w:lang w:eastAsia="ru-RU"/>
        </w:rPr>
        <w:t xml:space="preserve">гранта </w:t>
      </w:r>
      <w:r w:rsidR="00361972">
        <w:rPr>
          <w:rFonts w:ascii="PT Astra Serif" w:eastAsia="Times New Roman" w:hAnsi="PT Astra Serif" w:cs="Times New Roman"/>
          <w:sz w:val="28"/>
          <w:szCs w:val="28"/>
          <w:lang w:eastAsia="ru-RU"/>
        </w:rPr>
        <w:br/>
      </w:r>
      <w:r w:rsidRPr="001243F9">
        <w:rPr>
          <w:rFonts w:ascii="PT Astra Serif" w:eastAsia="Times New Roman" w:hAnsi="PT Astra Serif" w:cs="Times New Roman"/>
          <w:sz w:val="28"/>
          <w:szCs w:val="28"/>
          <w:lang w:eastAsia="ru-RU"/>
        </w:rPr>
        <w:t>в объёме, сведения о котором содержатся в Соглашении, в Соглашение подлежат включению условия о согласован</w:t>
      </w:r>
      <w:r w:rsidR="0093521F">
        <w:rPr>
          <w:rFonts w:ascii="PT Astra Serif" w:eastAsia="Times New Roman" w:hAnsi="PT Astra Serif" w:cs="Times New Roman"/>
          <w:sz w:val="28"/>
          <w:szCs w:val="28"/>
          <w:lang w:eastAsia="ru-RU"/>
        </w:rPr>
        <w:t xml:space="preserve">ии новых условий Соглашения </w:t>
      </w:r>
      <w:r w:rsidR="00361972">
        <w:rPr>
          <w:rFonts w:ascii="PT Astra Serif" w:eastAsia="Times New Roman" w:hAnsi="PT Astra Serif" w:cs="Times New Roman"/>
          <w:sz w:val="28"/>
          <w:szCs w:val="28"/>
          <w:lang w:eastAsia="ru-RU"/>
        </w:rPr>
        <w:br/>
      </w:r>
      <w:r w:rsidR="0093521F">
        <w:rPr>
          <w:rFonts w:ascii="PT Astra Serif" w:eastAsia="Times New Roman" w:hAnsi="PT Astra Serif" w:cs="Times New Roman"/>
          <w:sz w:val="28"/>
          <w:szCs w:val="28"/>
          <w:lang w:eastAsia="ru-RU"/>
        </w:rPr>
        <w:t xml:space="preserve">или </w:t>
      </w:r>
      <w:r w:rsidRPr="001243F9">
        <w:rPr>
          <w:rFonts w:ascii="PT Astra Serif" w:eastAsia="Times New Roman" w:hAnsi="PT Astra Serif" w:cs="Times New Roman"/>
          <w:sz w:val="28"/>
          <w:szCs w:val="28"/>
          <w:lang w:eastAsia="ru-RU"/>
        </w:rPr>
        <w:t>о расторжении Соглашения в случае недост</w:t>
      </w:r>
      <w:r w:rsidR="0093521F">
        <w:rPr>
          <w:rFonts w:ascii="PT Astra Serif" w:eastAsia="Times New Roman" w:hAnsi="PT Astra Serif" w:cs="Times New Roman"/>
          <w:sz w:val="28"/>
          <w:szCs w:val="28"/>
          <w:lang w:eastAsia="ru-RU"/>
        </w:rPr>
        <w:t xml:space="preserve">ижения уполномоченным органом </w:t>
      </w:r>
      <w:r w:rsidRPr="001243F9">
        <w:rPr>
          <w:rFonts w:ascii="PT Astra Serif" w:eastAsia="Times New Roman" w:hAnsi="PT Astra Serif" w:cs="Times New Roman"/>
          <w:sz w:val="28"/>
          <w:szCs w:val="28"/>
          <w:lang w:eastAsia="ru-RU"/>
        </w:rPr>
        <w:t>и получателем гранта согласия относительно таких новых условий.</w:t>
      </w:r>
      <w:proofErr w:type="gramEnd"/>
    </w:p>
    <w:p w:rsidR="004F0919" w:rsidRDefault="004F0919" w:rsidP="006F42AE">
      <w:pPr>
        <w:widowControl w:val="0"/>
        <w:autoSpaceDE w:val="0"/>
        <w:autoSpaceDN w:val="0"/>
        <w:spacing w:after="0" w:line="245" w:lineRule="auto"/>
        <w:ind w:firstLine="708"/>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 xml:space="preserve">25. </w:t>
      </w:r>
      <w:proofErr w:type="gramStart"/>
      <w:r w:rsidRPr="001243F9">
        <w:rPr>
          <w:rFonts w:ascii="PT Astra Serif" w:eastAsia="Times New Roman" w:hAnsi="PT Astra Serif" w:cs="Times New Roman"/>
          <w:bCs/>
          <w:sz w:val="28"/>
          <w:szCs w:val="28"/>
          <w:lang w:eastAsia="ru-RU"/>
        </w:rPr>
        <w:t>Уполномоченный орган не позднее де</w:t>
      </w:r>
      <w:r w:rsidR="00B7173B">
        <w:rPr>
          <w:rFonts w:ascii="PT Astra Serif" w:eastAsia="Times New Roman" w:hAnsi="PT Astra Serif" w:cs="Times New Roman"/>
          <w:bCs/>
          <w:sz w:val="28"/>
          <w:szCs w:val="28"/>
          <w:lang w:eastAsia="ru-RU"/>
        </w:rPr>
        <w:t xml:space="preserve">сятого рабочего дня, следующего </w:t>
      </w:r>
      <w:r w:rsidRPr="001243F9">
        <w:rPr>
          <w:rFonts w:ascii="PT Astra Serif" w:eastAsia="Times New Roman" w:hAnsi="PT Astra Serif" w:cs="Times New Roman"/>
          <w:bCs/>
          <w:sz w:val="28"/>
          <w:szCs w:val="28"/>
          <w:lang w:eastAsia="ru-RU"/>
        </w:rPr>
        <w:t xml:space="preserve">за днём принятия уполномоченным органом решения </w:t>
      </w:r>
      <w:r w:rsidR="00361972">
        <w:rPr>
          <w:rFonts w:ascii="PT Astra Serif" w:eastAsia="Times New Roman" w:hAnsi="PT Astra Serif" w:cs="Times New Roman"/>
          <w:bCs/>
          <w:sz w:val="28"/>
          <w:szCs w:val="28"/>
          <w:lang w:eastAsia="ru-RU"/>
        </w:rPr>
        <w:br/>
      </w:r>
      <w:r w:rsidRPr="001243F9">
        <w:rPr>
          <w:rFonts w:ascii="PT Astra Serif" w:eastAsia="Times New Roman" w:hAnsi="PT Astra Serif" w:cs="Times New Roman"/>
          <w:bCs/>
          <w:sz w:val="28"/>
          <w:szCs w:val="28"/>
          <w:lang w:eastAsia="ru-RU"/>
        </w:rPr>
        <w:t xml:space="preserve">о предоставлении грантов, перечисляет гранты с лицевого счёта, открытого </w:t>
      </w:r>
      <w:r w:rsidR="00361972">
        <w:rPr>
          <w:rFonts w:ascii="PT Astra Serif" w:eastAsia="Times New Roman" w:hAnsi="PT Astra Serif" w:cs="Times New Roman"/>
          <w:bCs/>
          <w:sz w:val="28"/>
          <w:szCs w:val="28"/>
          <w:lang w:eastAsia="ru-RU"/>
        </w:rPr>
        <w:br/>
      </w:r>
      <w:r w:rsidRPr="001243F9">
        <w:rPr>
          <w:rFonts w:ascii="PT Astra Serif" w:eastAsia="Times New Roman" w:hAnsi="PT Astra Serif" w:cs="Times New Roman"/>
          <w:bCs/>
          <w:sz w:val="28"/>
          <w:szCs w:val="28"/>
          <w:lang w:eastAsia="ru-RU"/>
        </w:rPr>
        <w:t xml:space="preserve">в Министерстве финансов Ульяновской области, на расчётные счета получателей грантов, открытые в российских кредитных организациях, </w:t>
      </w:r>
      <w:r w:rsidR="00361972">
        <w:rPr>
          <w:rFonts w:ascii="PT Astra Serif" w:eastAsia="Times New Roman" w:hAnsi="PT Astra Serif" w:cs="Times New Roman"/>
          <w:bCs/>
          <w:sz w:val="28"/>
          <w:szCs w:val="28"/>
          <w:lang w:eastAsia="ru-RU"/>
        </w:rPr>
        <w:br/>
      </w:r>
      <w:r w:rsidRPr="001243F9">
        <w:rPr>
          <w:rFonts w:ascii="PT Astra Serif" w:eastAsia="Times New Roman" w:hAnsi="PT Astra Serif" w:cs="Times New Roman"/>
          <w:bCs/>
          <w:sz w:val="28"/>
          <w:szCs w:val="28"/>
          <w:lang w:eastAsia="ru-RU"/>
        </w:rPr>
        <w:t>а в случае если получателями грантов являются бюджетные или автономные учреждения</w:t>
      </w:r>
      <w:r>
        <w:rPr>
          <w:rFonts w:ascii="PT Astra Serif" w:eastAsia="Times New Roman" w:hAnsi="PT Astra Serif" w:cs="Times New Roman"/>
          <w:bCs/>
          <w:sz w:val="28"/>
          <w:szCs w:val="28"/>
          <w:lang w:eastAsia="ru-RU"/>
        </w:rPr>
        <w:t>,</w:t>
      </w:r>
      <w:r w:rsidRPr="001243F9">
        <w:rPr>
          <w:rFonts w:ascii="PT Astra Serif" w:eastAsia="Times New Roman" w:hAnsi="PT Astra Serif" w:cs="Times New Roman"/>
          <w:bCs/>
          <w:sz w:val="28"/>
          <w:szCs w:val="28"/>
          <w:lang w:eastAsia="ru-RU"/>
        </w:rPr>
        <w:t xml:space="preserve"> – на лицевые счета, открытые им в территориальном органе Федерального казначейства по</w:t>
      </w:r>
      <w:proofErr w:type="gramEnd"/>
      <w:r w:rsidRPr="001243F9">
        <w:rPr>
          <w:rFonts w:ascii="PT Astra Serif" w:eastAsia="Times New Roman" w:hAnsi="PT Astra Serif" w:cs="Times New Roman"/>
          <w:bCs/>
          <w:sz w:val="28"/>
          <w:szCs w:val="28"/>
          <w:lang w:eastAsia="ru-RU"/>
        </w:rPr>
        <w:t xml:space="preserve"> Ульяновской области или Министерстве финансов Ульяновской области. </w:t>
      </w:r>
    </w:p>
    <w:p w:rsidR="004F0919" w:rsidRDefault="004F0919" w:rsidP="006F42AE">
      <w:pPr>
        <w:widowControl w:val="0"/>
        <w:autoSpaceDE w:val="0"/>
        <w:autoSpaceDN w:val="0"/>
        <w:spacing w:after="0" w:line="245" w:lineRule="auto"/>
        <w:ind w:firstLine="708"/>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 xml:space="preserve">26. </w:t>
      </w:r>
      <w:r w:rsidRPr="001243F9">
        <w:rPr>
          <w:rFonts w:ascii="PT Astra Serif" w:eastAsia="Times New Roman" w:hAnsi="PT Astra Serif" w:cs="Times New Roman"/>
          <w:bCs/>
          <w:sz w:val="28"/>
          <w:szCs w:val="28"/>
          <w:lang w:eastAsia="ru-RU"/>
        </w:rPr>
        <w:t>Результатом предоставления гранта является количество волонтёров, привлечённых в рамках реализации регионального социального проекта.</w:t>
      </w:r>
    </w:p>
    <w:p w:rsidR="004F0919" w:rsidRPr="001243F9" w:rsidRDefault="004F0919" w:rsidP="006F42AE">
      <w:pPr>
        <w:widowControl w:val="0"/>
        <w:autoSpaceDE w:val="0"/>
        <w:autoSpaceDN w:val="0"/>
        <w:spacing w:after="0" w:line="245"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2</w:t>
      </w:r>
      <w:r>
        <w:rPr>
          <w:rFonts w:ascii="PT Astra Serif" w:eastAsia="Times New Roman" w:hAnsi="PT Astra Serif" w:cs="Times New Roman"/>
          <w:bCs/>
          <w:sz w:val="28"/>
          <w:szCs w:val="28"/>
          <w:lang w:eastAsia="ru-RU"/>
        </w:rPr>
        <w:t>7</w:t>
      </w:r>
      <w:r w:rsidRPr="001243F9">
        <w:rPr>
          <w:rFonts w:ascii="PT Astra Serif" w:eastAsia="Times New Roman" w:hAnsi="PT Astra Serif" w:cs="Times New Roman"/>
          <w:bCs/>
          <w:sz w:val="28"/>
          <w:szCs w:val="28"/>
          <w:lang w:eastAsia="ru-RU"/>
        </w:rPr>
        <w:t xml:space="preserve">. Получатель гранта </w:t>
      </w:r>
      <w:r>
        <w:rPr>
          <w:rFonts w:ascii="PT Astra Serif" w:eastAsia="Times New Roman" w:hAnsi="PT Astra Serif" w:cs="Times New Roman"/>
          <w:bCs/>
          <w:sz w:val="28"/>
          <w:szCs w:val="28"/>
          <w:lang w:eastAsia="ru-RU"/>
        </w:rPr>
        <w:t>ежеквартально</w:t>
      </w:r>
      <w:r w:rsidRPr="001243F9">
        <w:rPr>
          <w:rFonts w:ascii="PT Astra Serif" w:eastAsia="Times New Roman" w:hAnsi="PT Astra Serif" w:cs="Times New Roman"/>
          <w:bCs/>
          <w:sz w:val="28"/>
          <w:szCs w:val="28"/>
          <w:lang w:eastAsia="ru-RU"/>
        </w:rPr>
        <w:t xml:space="preserve"> не позднее 7</w:t>
      </w:r>
      <w:r>
        <w:rPr>
          <w:rFonts w:ascii="PT Astra Serif" w:eastAsia="Times New Roman" w:hAnsi="PT Astra Serif" w:cs="Times New Roman"/>
          <w:bCs/>
          <w:sz w:val="28"/>
          <w:szCs w:val="28"/>
          <w:lang w:eastAsia="ru-RU"/>
        </w:rPr>
        <w:t>-го</w:t>
      </w:r>
      <w:r w:rsidRPr="001243F9">
        <w:rPr>
          <w:rFonts w:ascii="PT Astra Serif" w:eastAsia="Times New Roman" w:hAnsi="PT Astra Serif" w:cs="Times New Roman"/>
          <w:bCs/>
          <w:sz w:val="28"/>
          <w:szCs w:val="28"/>
          <w:lang w:eastAsia="ru-RU"/>
        </w:rPr>
        <w:t xml:space="preserve"> числа</w:t>
      </w:r>
      <w:r w:rsidR="00B7173B">
        <w:rPr>
          <w:rFonts w:ascii="PT Astra Serif" w:eastAsia="Times New Roman" w:hAnsi="PT Astra Serif" w:cs="Times New Roman"/>
          <w:bCs/>
          <w:sz w:val="28"/>
          <w:szCs w:val="28"/>
          <w:lang w:eastAsia="ru-RU"/>
        </w:rPr>
        <w:t xml:space="preserve">, следующего </w:t>
      </w:r>
      <w:r w:rsidRPr="001243F9">
        <w:rPr>
          <w:rFonts w:ascii="PT Astra Serif" w:eastAsia="Times New Roman" w:hAnsi="PT Astra Serif" w:cs="Times New Roman"/>
          <w:bCs/>
          <w:sz w:val="28"/>
          <w:szCs w:val="28"/>
          <w:lang w:eastAsia="ru-RU"/>
        </w:rPr>
        <w:t>за истекшим месяцем, представля</w:t>
      </w:r>
      <w:r w:rsidR="00B7173B">
        <w:rPr>
          <w:rFonts w:ascii="PT Astra Serif" w:eastAsia="Times New Roman" w:hAnsi="PT Astra Serif" w:cs="Times New Roman"/>
          <w:bCs/>
          <w:sz w:val="28"/>
          <w:szCs w:val="28"/>
          <w:lang w:eastAsia="ru-RU"/>
        </w:rPr>
        <w:t xml:space="preserve">ет в уполномоченный орган отчёт </w:t>
      </w:r>
      <w:r w:rsidR="00361972">
        <w:rPr>
          <w:rFonts w:ascii="PT Astra Serif" w:eastAsia="Times New Roman" w:hAnsi="PT Astra Serif" w:cs="Times New Roman"/>
          <w:bCs/>
          <w:sz w:val="28"/>
          <w:szCs w:val="28"/>
          <w:lang w:eastAsia="ru-RU"/>
        </w:rPr>
        <w:br/>
      </w:r>
      <w:r w:rsidRPr="001243F9">
        <w:rPr>
          <w:rFonts w:ascii="PT Astra Serif" w:eastAsia="Times New Roman" w:hAnsi="PT Astra Serif" w:cs="Times New Roman"/>
          <w:bCs/>
          <w:sz w:val="28"/>
          <w:szCs w:val="28"/>
          <w:lang w:eastAsia="ru-RU"/>
        </w:rPr>
        <w:t>об осуществлении расходов, источником финансового обеспечения которых является грант, отчёт о достижении значений результата предоставления гранта. Указанные отчёты составляются по формам, определённым типовой формой соглашения о предоставлении из областного бюджета Ульяновской области грантов в форме субсидий, которая установлена Министерством финансов Ульяновской области.</w:t>
      </w:r>
    </w:p>
    <w:p w:rsidR="004F0919" w:rsidRPr="001243F9" w:rsidRDefault="004F0919" w:rsidP="006F42AE">
      <w:pPr>
        <w:widowControl w:val="0"/>
        <w:autoSpaceDE w:val="0"/>
        <w:autoSpaceDN w:val="0"/>
        <w:spacing w:after="0" w:line="245"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2</w:t>
      </w:r>
      <w:r>
        <w:rPr>
          <w:rFonts w:ascii="PT Astra Serif" w:eastAsia="Times New Roman" w:hAnsi="PT Astra Serif" w:cs="Times New Roman"/>
          <w:bCs/>
          <w:sz w:val="28"/>
          <w:szCs w:val="28"/>
          <w:lang w:eastAsia="ru-RU"/>
        </w:rPr>
        <w:t>8</w:t>
      </w:r>
      <w:r w:rsidRPr="001243F9">
        <w:rPr>
          <w:rFonts w:ascii="PT Astra Serif" w:eastAsia="Times New Roman" w:hAnsi="PT Astra Serif" w:cs="Times New Roman"/>
          <w:bCs/>
          <w:sz w:val="28"/>
          <w:szCs w:val="28"/>
          <w:lang w:eastAsia="ru-RU"/>
        </w:rPr>
        <w:t>. Уполномоченный орган обеспечивает соблюдение получателями грантов условий, целей и порядка, установленных при предоставлении грантов.</w:t>
      </w:r>
    </w:p>
    <w:p w:rsidR="004F0919" w:rsidRPr="001243F9" w:rsidRDefault="004F0919" w:rsidP="006F42AE">
      <w:pPr>
        <w:pBdr>
          <w:right w:val="none" w:sz="4" w:space="2" w:color="000000"/>
        </w:pBdr>
        <w:spacing w:after="0" w:line="245" w:lineRule="auto"/>
        <w:ind w:firstLine="709"/>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bCs/>
          <w:sz w:val="28"/>
          <w:szCs w:val="28"/>
          <w:lang w:eastAsia="ru-RU"/>
        </w:rPr>
        <w:t>2</w:t>
      </w:r>
      <w:r>
        <w:rPr>
          <w:rFonts w:ascii="PT Astra Serif" w:eastAsia="Times New Roman" w:hAnsi="PT Astra Serif" w:cs="Times New Roman"/>
          <w:bCs/>
          <w:sz w:val="28"/>
          <w:szCs w:val="28"/>
          <w:lang w:eastAsia="ru-RU"/>
        </w:rPr>
        <w:t>9</w:t>
      </w:r>
      <w:r w:rsidRPr="001243F9">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sz w:val="28"/>
          <w:szCs w:val="28"/>
          <w:lang w:eastAsia="ru-RU"/>
        </w:rPr>
        <w:t xml:space="preserve">Уполномоченный орган и органы государственного финансового контроля осуществляют проверки, указанные в подпунктах 3 и 4 пункта </w:t>
      </w:r>
      <w:r>
        <w:rPr>
          <w:rFonts w:ascii="PT Astra Serif" w:eastAsia="Times New Roman" w:hAnsi="PT Astra Serif" w:cs="Times New Roman"/>
          <w:sz w:val="28"/>
          <w:szCs w:val="28"/>
          <w:lang w:eastAsia="ru-RU"/>
        </w:rPr>
        <w:t>23</w:t>
      </w:r>
      <w:r w:rsidRPr="001243F9">
        <w:rPr>
          <w:rFonts w:ascii="PT Astra Serif" w:eastAsia="Times New Roman" w:hAnsi="PT Astra Serif" w:cs="Times New Roman"/>
          <w:sz w:val="28"/>
          <w:szCs w:val="28"/>
          <w:lang w:eastAsia="ru-RU"/>
        </w:rPr>
        <w:t xml:space="preserve"> настоящих Правил. </w:t>
      </w:r>
    </w:p>
    <w:p w:rsidR="004F0919" w:rsidRPr="001243F9" w:rsidRDefault="004F0919" w:rsidP="009B4AF7">
      <w:pPr>
        <w:pBdr>
          <w:right w:val="none" w:sz="4" w:space="2" w:color="000000"/>
        </w:pBdr>
        <w:spacing w:after="0" w:line="245" w:lineRule="auto"/>
        <w:ind w:firstLine="709"/>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lastRenderedPageBreak/>
        <w:t>Уполномоченный орган и Министерство финансов Ульяновской области проводят мониторинг достижения результата предоставления гранта</w:t>
      </w:r>
      <w:r>
        <w:rPr>
          <w:rFonts w:ascii="PT Astra Serif" w:eastAsia="Times New Roman" w:hAnsi="PT Astra Serif" w:cs="Times New Roman"/>
          <w:sz w:val="28"/>
          <w:szCs w:val="28"/>
          <w:lang w:eastAsia="ru-RU"/>
        </w:rPr>
        <w:t>,</w:t>
      </w:r>
      <w:r w:rsidRPr="001243F9">
        <w:rPr>
          <w:rFonts w:ascii="PT Astra Serif" w:eastAsia="Times New Roman" w:hAnsi="PT Astra Serif" w:cs="Times New Roman"/>
          <w:sz w:val="28"/>
          <w:szCs w:val="28"/>
          <w:lang w:eastAsia="ru-RU"/>
        </w:rPr>
        <w:t xml:space="preserve"> исходя </w:t>
      </w:r>
      <w:r w:rsidR="00361972">
        <w:rPr>
          <w:rFonts w:ascii="PT Astra Serif" w:eastAsia="Times New Roman" w:hAnsi="PT Astra Serif" w:cs="Times New Roman"/>
          <w:sz w:val="28"/>
          <w:szCs w:val="28"/>
          <w:lang w:eastAsia="ru-RU"/>
        </w:rPr>
        <w:br/>
      </w:r>
      <w:r w:rsidRPr="001243F9">
        <w:rPr>
          <w:rFonts w:ascii="PT Astra Serif" w:eastAsia="Times New Roman" w:hAnsi="PT Astra Serif" w:cs="Times New Roman"/>
          <w:sz w:val="28"/>
          <w:szCs w:val="28"/>
          <w:lang w:eastAsia="ru-RU"/>
        </w:rPr>
        <w:t xml:space="preserve">из достижения значения результата предоставления гранта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  </w:t>
      </w:r>
    </w:p>
    <w:p w:rsidR="004F0919" w:rsidRPr="001243F9" w:rsidRDefault="004F0919" w:rsidP="009B4AF7">
      <w:pPr>
        <w:pBdr>
          <w:right w:val="none" w:sz="4" w:space="2" w:color="000000"/>
        </w:pBdr>
        <w:spacing w:after="0" w:line="245"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30</w:t>
      </w:r>
      <w:r w:rsidRPr="001243F9">
        <w:rPr>
          <w:rFonts w:ascii="PT Astra Serif" w:eastAsia="Times New Roman" w:hAnsi="PT Astra Serif" w:cs="Times New Roman"/>
          <w:sz w:val="28"/>
          <w:szCs w:val="28"/>
          <w:lang w:eastAsia="ru-RU"/>
        </w:rPr>
        <w:t>. В случае нарушения получател</w:t>
      </w:r>
      <w:r>
        <w:rPr>
          <w:rFonts w:ascii="PT Astra Serif" w:eastAsia="Times New Roman" w:hAnsi="PT Astra Serif" w:cs="Times New Roman"/>
          <w:sz w:val="28"/>
          <w:szCs w:val="28"/>
          <w:lang w:eastAsia="ru-RU"/>
        </w:rPr>
        <w:t xml:space="preserve">ем </w:t>
      </w:r>
      <w:r w:rsidRPr="001243F9">
        <w:rPr>
          <w:rFonts w:ascii="PT Astra Serif" w:eastAsia="Times New Roman" w:hAnsi="PT Astra Serif" w:cs="Times New Roman"/>
          <w:sz w:val="28"/>
          <w:szCs w:val="28"/>
          <w:lang w:eastAsia="ru-RU"/>
        </w:rPr>
        <w:t>гранта, а равно контрагентами условий, установленных при предоставлении гранта, или установления факта представления получателем гранта ложных либо намеренно искажённых сведений, выявленных в том числе по результатам проведённых уполномоченным органом или органом государственного финансового контроля проверок, грант (средства, полученные контрагентами получателя гранта за счёт гранта) подлежат возврату в областной бюджет Ульяновской области в полном объёме.</w:t>
      </w:r>
    </w:p>
    <w:p w:rsidR="004F0919" w:rsidRDefault="004F0919" w:rsidP="009B4AF7">
      <w:pPr>
        <w:pBdr>
          <w:right w:val="none" w:sz="4" w:space="2" w:color="000000"/>
        </w:pBdr>
        <w:spacing w:after="0" w:line="245" w:lineRule="auto"/>
        <w:ind w:firstLine="709"/>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 xml:space="preserve">В случае </w:t>
      </w:r>
      <w:proofErr w:type="spellStart"/>
      <w:r w:rsidRPr="001243F9">
        <w:rPr>
          <w:rFonts w:ascii="PT Astra Serif" w:eastAsia="Times New Roman" w:hAnsi="PT Astra Serif" w:cs="Times New Roman"/>
          <w:sz w:val="28"/>
          <w:szCs w:val="28"/>
          <w:lang w:eastAsia="ru-RU"/>
        </w:rPr>
        <w:t>недостижения</w:t>
      </w:r>
      <w:proofErr w:type="spellEnd"/>
      <w:r w:rsidRPr="001243F9">
        <w:rPr>
          <w:rFonts w:ascii="PT Astra Serif" w:eastAsia="Times New Roman" w:hAnsi="PT Astra Serif" w:cs="Times New Roman"/>
          <w:sz w:val="28"/>
          <w:szCs w:val="28"/>
          <w:lang w:eastAsia="ru-RU"/>
        </w:rPr>
        <w:t xml:space="preserve"> получател</w:t>
      </w:r>
      <w:r>
        <w:rPr>
          <w:rFonts w:ascii="PT Astra Serif" w:eastAsia="Times New Roman" w:hAnsi="PT Astra Serif" w:cs="Times New Roman"/>
          <w:sz w:val="28"/>
          <w:szCs w:val="28"/>
          <w:lang w:eastAsia="ru-RU"/>
        </w:rPr>
        <w:t>е</w:t>
      </w:r>
      <w:r w:rsidRPr="001243F9">
        <w:rPr>
          <w:rFonts w:ascii="PT Astra Serif" w:eastAsia="Times New Roman" w:hAnsi="PT Astra Serif" w:cs="Times New Roman"/>
          <w:sz w:val="28"/>
          <w:szCs w:val="28"/>
          <w:lang w:eastAsia="ru-RU"/>
        </w:rPr>
        <w:t>м</w:t>
      </w:r>
      <w:r>
        <w:rPr>
          <w:rFonts w:ascii="PT Astra Serif" w:eastAsia="Times New Roman" w:hAnsi="PT Astra Serif" w:cs="Times New Roman"/>
          <w:sz w:val="28"/>
          <w:szCs w:val="28"/>
          <w:lang w:eastAsia="ru-RU"/>
        </w:rPr>
        <w:t xml:space="preserve"> </w:t>
      </w:r>
      <w:r w:rsidRPr="001243F9">
        <w:rPr>
          <w:rFonts w:ascii="PT Astra Serif" w:eastAsia="Times New Roman" w:hAnsi="PT Astra Serif" w:cs="Times New Roman"/>
          <w:sz w:val="28"/>
          <w:szCs w:val="28"/>
          <w:lang w:eastAsia="ru-RU"/>
        </w:rPr>
        <w:t>гранта или контрагентами результата предоставления гранта грант (средства, полученные контрагентами за счёт гранта) подлеж</w:t>
      </w:r>
      <w:r>
        <w:rPr>
          <w:rFonts w:ascii="PT Astra Serif" w:eastAsia="Times New Roman" w:hAnsi="PT Astra Serif" w:cs="Times New Roman"/>
          <w:sz w:val="28"/>
          <w:szCs w:val="28"/>
          <w:lang w:eastAsia="ru-RU"/>
        </w:rPr>
        <w:t>и</w:t>
      </w:r>
      <w:r w:rsidRPr="001243F9">
        <w:rPr>
          <w:rFonts w:ascii="PT Astra Serif" w:eastAsia="Times New Roman" w:hAnsi="PT Astra Serif" w:cs="Times New Roman"/>
          <w:sz w:val="28"/>
          <w:szCs w:val="28"/>
          <w:lang w:eastAsia="ru-RU"/>
        </w:rPr>
        <w:t xml:space="preserve">т возврату в областной бюджет Ульяновской области </w:t>
      </w:r>
      <w:r w:rsidR="00361972">
        <w:rPr>
          <w:rFonts w:ascii="PT Astra Serif" w:eastAsia="Times New Roman" w:hAnsi="PT Astra Serif" w:cs="Times New Roman"/>
          <w:sz w:val="28"/>
          <w:szCs w:val="28"/>
          <w:lang w:eastAsia="ru-RU"/>
        </w:rPr>
        <w:br/>
      </w:r>
      <w:r>
        <w:rPr>
          <w:rFonts w:ascii="PT Astra Serif" w:eastAsia="Times New Roman" w:hAnsi="PT Astra Serif" w:cs="Times New Roman"/>
          <w:sz w:val="28"/>
          <w:szCs w:val="28"/>
          <w:lang w:eastAsia="ru-RU"/>
        </w:rPr>
        <w:t xml:space="preserve">в объёме, определяемом по </w:t>
      </w:r>
      <w:r w:rsidRPr="001243F9">
        <w:rPr>
          <w:rFonts w:ascii="PT Astra Serif" w:eastAsia="Times New Roman" w:hAnsi="PT Astra Serif" w:cs="Times New Roman"/>
          <w:sz w:val="28"/>
          <w:szCs w:val="28"/>
          <w:lang w:eastAsia="ru-RU"/>
        </w:rPr>
        <w:t>формуле:</w:t>
      </w:r>
    </w:p>
    <w:p w:rsidR="0050669A" w:rsidRDefault="0050669A" w:rsidP="009B4AF7">
      <w:pPr>
        <w:widowControl w:val="0"/>
        <w:autoSpaceDE w:val="0"/>
        <w:autoSpaceDN w:val="0"/>
        <w:spacing w:after="0" w:line="245" w:lineRule="auto"/>
        <w:ind w:firstLine="708"/>
        <w:jc w:val="both"/>
        <w:rPr>
          <w:rFonts w:ascii="PT Astra Serif" w:eastAsia="Times New Roman" w:hAnsi="PT Astra Serif" w:cs="Times New Roman"/>
          <w:bCs/>
          <w:sz w:val="28"/>
          <w:szCs w:val="28"/>
          <w:lang w:eastAsia="ru-RU"/>
        </w:rPr>
      </w:pPr>
    </w:p>
    <w:p w:rsidR="004F0919" w:rsidRDefault="004F0919" w:rsidP="009B4AF7">
      <w:pPr>
        <w:widowControl w:val="0"/>
        <w:autoSpaceDE w:val="0"/>
        <w:autoSpaceDN w:val="0"/>
        <w:spacing w:after="0" w:line="245"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V возврата = (V гранта х k), где:</w:t>
      </w:r>
    </w:p>
    <w:p w:rsidR="004F0919" w:rsidRPr="001243F9" w:rsidRDefault="004F0919" w:rsidP="009B4AF7">
      <w:pPr>
        <w:widowControl w:val="0"/>
        <w:autoSpaceDE w:val="0"/>
        <w:autoSpaceDN w:val="0"/>
        <w:spacing w:after="0" w:line="245" w:lineRule="auto"/>
        <w:ind w:firstLine="708"/>
        <w:jc w:val="both"/>
        <w:rPr>
          <w:rFonts w:ascii="PT Astra Serif" w:eastAsia="Times New Roman" w:hAnsi="PT Astra Serif" w:cs="Times New Roman"/>
          <w:bCs/>
          <w:sz w:val="28"/>
          <w:szCs w:val="28"/>
          <w:lang w:eastAsia="ru-RU"/>
        </w:rPr>
      </w:pPr>
    </w:p>
    <w:p w:rsidR="004F0919" w:rsidRDefault="004F0919" w:rsidP="009B4AF7">
      <w:pPr>
        <w:widowControl w:val="0"/>
        <w:autoSpaceDE w:val="0"/>
        <w:autoSpaceDN w:val="0"/>
        <w:spacing w:after="0" w:line="245"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V возврата – объём гранта (средств, полученных контрагентами за счёт гранта), подлежащего возврату получателем гранта (контрагентами) </w:t>
      </w:r>
      <w:r w:rsidR="00361972">
        <w:rPr>
          <w:rFonts w:ascii="PT Astra Serif" w:eastAsia="Times New Roman" w:hAnsi="PT Astra Serif" w:cs="Times New Roman"/>
          <w:bCs/>
          <w:sz w:val="28"/>
          <w:szCs w:val="28"/>
          <w:lang w:eastAsia="ru-RU"/>
        </w:rPr>
        <w:br/>
      </w:r>
      <w:r w:rsidRPr="001243F9">
        <w:rPr>
          <w:rFonts w:ascii="PT Astra Serif" w:eastAsia="Times New Roman" w:hAnsi="PT Astra Serif" w:cs="Times New Roman"/>
          <w:bCs/>
          <w:sz w:val="28"/>
          <w:szCs w:val="28"/>
          <w:lang w:eastAsia="ru-RU"/>
        </w:rPr>
        <w:t>в областной бюджет Ульяновской области;</w:t>
      </w:r>
    </w:p>
    <w:p w:rsidR="004F0919" w:rsidRDefault="004F0919" w:rsidP="009B4AF7">
      <w:pPr>
        <w:widowControl w:val="0"/>
        <w:autoSpaceDE w:val="0"/>
        <w:autoSpaceDN w:val="0"/>
        <w:spacing w:after="0" w:line="245"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V гранта – объём гранта, перечисленного получателю гранта (средств, полученных контрагентами за счёт гранта);</w:t>
      </w:r>
    </w:p>
    <w:p w:rsidR="004F0919" w:rsidRPr="001243F9" w:rsidRDefault="004F0919" w:rsidP="009B4AF7">
      <w:pPr>
        <w:widowControl w:val="0"/>
        <w:autoSpaceDE w:val="0"/>
        <w:autoSpaceDN w:val="0"/>
        <w:spacing w:after="0" w:line="245"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k – значение коэффициента, применяемого для определения объёма гранта (средств, полученных контрагентами за счёт гранта), подлежащ</w:t>
      </w:r>
      <w:r>
        <w:rPr>
          <w:rFonts w:ascii="PT Astra Serif" w:eastAsia="Times New Roman" w:hAnsi="PT Astra Serif" w:cs="Times New Roman"/>
          <w:bCs/>
          <w:sz w:val="28"/>
          <w:szCs w:val="28"/>
          <w:lang w:eastAsia="ru-RU"/>
        </w:rPr>
        <w:t>его</w:t>
      </w:r>
      <w:r w:rsidRPr="001243F9">
        <w:rPr>
          <w:rFonts w:ascii="PT Astra Serif" w:eastAsia="Times New Roman" w:hAnsi="PT Astra Serif" w:cs="Times New Roman"/>
          <w:bCs/>
          <w:sz w:val="28"/>
          <w:szCs w:val="28"/>
          <w:lang w:eastAsia="ru-RU"/>
        </w:rPr>
        <w:t xml:space="preserve"> возврату в областной бюджет Ульяновской области (далее – значение коэффициента возврата гранта).</w:t>
      </w:r>
    </w:p>
    <w:p w:rsidR="004F0919" w:rsidRDefault="004F0919" w:rsidP="009B4AF7">
      <w:pPr>
        <w:widowControl w:val="0"/>
        <w:autoSpaceDE w:val="0"/>
        <w:autoSpaceDN w:val="0"/>
        <w:spacing w:after="0" w:line="245"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Значение коэффициента возврата гранта (k) определяется</w:t>
      </w:r>
      <w:r>
        <w:rPr>
          <w:rFonts w:ascii="PT Astra Serif" w:eastAsia="Times New Roman" w:hAnsi="PT Astra Serif" w:cs="Times New Roman"/>
          <w:bCs/>
          <w:sz w:val="28"/>
          <w:szCs w:val="28"/>
          <w:lang w:eastAsia="ru-RU"/>
        </w:rPr>
        <w:t xml:space="preserve"> по </w:t>
      </w:r>
      <w:r w:rsidRPr="001243F9">
        <w:rPr>
          <w:rFonts w:ascii="PT Astra Serif" w:eastAsia="Times New Roman" w:hAnsi="PT Astra Serif" w:cs="Times New Roman"/>
          <w:bCs/>
          <w:sz w:val="28"/>
          <w:szCs w:val="28"/>
          <w:lang w:eastAsia="ru-RU"/>
        </w:rPr>
        <w:t>формуле:</w:t>
      </w:r>
    </w:p>
    <w:p w:rsidR="004F0919" w:rsidRPr="001243F9" w:rsidRDefault="004F0919" w:rsidP="009B4AF7">
      <w:pPr>
        <w:widowControl w:val="0"/>
        <w:autoSpaceDE w:val="0"/>
        <w:autoSpaceDN w:val="0"/>
        <w:spacing w:after="0" w:line="245" w:lineRule="auto"/>
        <w:ind w:firstLine="708"/>
        <w:jc w:val="both"/>
        <w:rPr>
          <w:rFonts w:ascii="PT Astra Serif" w:eastAsia="Times New Roman" w:hAnsi="PT Astra Serif" w:cs="Times New Roman"/>
          <w:bCs/>
          <w:sz w:val="28"/>
          <w:szCs w:val="28"/>
          <w:lang w:eastAsia="ru-RU"/>
        </w:rPr>
      </w:pPr>
    </w:p>
    <w:p w:rsidR="004F0919" w:rsidRPr="001243F9" w:rsidRDefault="004F0919" w:rsidP="009B4AF7">
      <w:pPr>
        <w:widowControl w:val="0"/>
        <w:autoSpaceDE w:val="0"/>
        <w:autoSpaceDN w:val="0"/>
        <w:spacing w:after="0" w:line="245"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k = 1 - T / S, где:</w:t>
      </w:r>
    </w:p>
    <w:p w:rsidR="004F0919" w:rsidRPr="001243F9" w:rsidRDefault="004F0919" w:rsidP="009B4AF7">
      <w:pPr>
        <w:widowControl w:val="0"/>
        <w:autoSpaceDE w:val="0"/>
        <w:autoSpaceDN w:val="0"/>
        <w:spacing w:after="0" w:line="245" w:lineRule="auto"/>
        <w:ind w:firstLine="708"/>
        <w:jc w:val="both"/>
        <w:rPr>
          <w:rFonts w:ascii="PT Astra Serif" w:eastAsia="Times New Roman" w:hAnsi="PT Astra Serif" w:cs="Times New Roman"/>
          <w:bCs/>
          <w:sz w:val="28"/>
          <w:szCs w:val="28"/>
          <w:lang w:eastAsia="ru-RU"/>
        </w:rPr>
      </w:pPr>
    </w:p>
    <w:p w:rsidR="004F0919" w:rsidRDefault="004F0919" w:rsidP="009B4AF7">
      <w:pPr>
        <w:widowControl w:val="0"/>
        <w:autoSpaceDE w:val="0"/>
        <w:autoSpaceDN w:val="0"/>
        <w:spacing w:after="0" w:line="245"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T – достигнутое значение результата предоставления гранта;</w:t>
      </w:r>
    </w:p>
    <w:p w:rsidR="004F0919" w:rsidRPr="001243F9" w:rsidRDefault="004F0919" w:rsidP="009B4AF7">
      <w:pPr>
        <w:widowControl w:val="0"/>
        <w:autoSpaceDE w:val="0"/>
        <w:autoSpaceDN w:val="0"/>
        <w:spacing w:after="0" w:line="245"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S – значение результата предоставления гранта, установленное Соглашением.</w:t>
      </w:r>
    </w:p>
    <w:p w:rsidR="004F0919" w:rsidRPr="001243F9" w:rsidRDefault="004F0919" w:rsidP="009B4AF7">
      <w:pPr>
        <w:pBdr>
          <w:right w:val="none" w:sz="4" w:space="2" w:color="000000"/>
        </w:pBdr>
        <w:spacing w:after="0" w:line="245" w:lineRule="auto"/>
        <w:ind w:firstLine="709"/>
        <w:jc w:val="both"/>
        <w:rPr>
          <w:rFonts w:ascii="PT Astra Serif" w:eastAsia="Times New Roman" w:hAnsi="PT Astra Serif" w:cs="Times New Roman"/>
          <w:sz w:val="28"/>
          <w:szCs w:val="28"/>
          <w:lang w:eastAsia="ru-RU"/>
        </w:rPr>
      </w:pPr>
      <w:proofErr w:type="gramStart"/>
      <w:r w:rsidRPr="001243F9">
        <w:rPr>
          <w:rFonts w:ascii="PT Astra Serif" w:eastAsia="Times New Roman" w:hAnsi="PT Astra Serif" w:cs="Times New Roman"/>
          <w:sz w:val="28"/>
          <w:szCs w:val="28"/>
          <w:lang w:eastAsia="ru-RU"/>
        </w:rPr>
        <w:t xml:space="preserve">Уполномоченный орган обеспечивает возврат гранта (средств, полученных контрагентами за счёт гранта) в областной бюджет Ульяновской области посредством направления получателю гранта (контрагенту) в срок, </w:t>
      </w:r>
      <w:r w:rsidR="00361972">
        <w:rPr>
          <w:rFonts w:ascii="PT Astra Serif" w:eastAsia="Times New Roman" w:hAnsi="PT Astra Serif" w:cs="Times New Roman"/>
          <w:sz w:val="28"/>
          <w:szCs w:val="28"/>
          <w:lang w:eastAsia="ru-RU"/>
        </w:rPr>
        <w:br/>
      </w:r>
      <w:r w:rsidRPr="001243F9">
        <w:rPr>
          <w:rFonts w:ascii="PT Astra Serif" w:eastAsia="Times New Roman" w:hAnsi="PT Astra Serif" w:cs="Times New Roman"/>
          <w:sz w:val="28"/>
          <w:szCs w:val="28"/>
          <w:lang w:eastAsia="ru-RU"/>
        </w:rPr>
        <w:t>не превышающий 30 календарных дней со дня обнаружения обстоятельств, явля</w:t>
      </w:r>
      <w:r w:rsidR="009B4AF7">
        <w:rPr>
          <w:rFonts w:ascii="PT Astra Serif" w:eastAsia="Times New Roman" w:hAnsi="PT Astra Serif" w:cs="Times New Roman"/>
          <w:sz w:val="28"/>
          <w:szCs w:val="28"/>
          <w:lang w:eastAsia="ru-RU"/>
        </w:rPr>
        <w:t>ющихся в соответствии с абзацем</w:t>
      </w:r>
      <w:r w:rsidRPr="001243F9">
        <w:rPr>
          <w:rFonts w:ascii="PT Astra Serif" w:eastAsia="Times New Roman" w:hAnsi="PT Astra Serif" w:cs="Times New Roman"/>
          <w:sz w:val="28"/>
          <w:szCs w:val="28"/>
          <w:lang w:eastAsia="ru-RU"/>
        </w:rPr>
        <w:t xml:space="preserve"> первым или вторым настоящего пункта основаниями для возврата гранта (средств, полученных контрагентом за сч</w:t>
      </w:r>
      <w:r>
        <w:rPr>
          <w:rFonts w:ascii="PT Astra Serif" w:eastAsia="Times New Roman" w:hAnsi="PT Astra Serif" w:cs="Times New Roman"/>
          <w:sz w:val="28"/>
          <w:szCs w:val="28"/>
          <w:lang w:eastAsia="ru-RU"/>
        </w:rPr>
        <w:t>ё</w:t>
      </w:r>
      <w:r w:rsidRPr="001243F9">
        <w:rPr>
          <w:rFonts w:ascii="PT Astra Serif" w:eastAsia="Times New Roman" w:hAnsi="PT Astra Serif" w:cs="Times New Roman"/>
          <w:sz w:val="28"/>
          <w:szCs w:val="28"/>
          <w:lang w:eastAsia="ru-RU"/>
        </w:rPr>
        <w:t>т гранта) в областной бюджет Ульяновской области, т</w:t>
      </w:r>
      <w:r>
        <w:rPr>
          <w:rFonts w:ascii="PT Astra Serif" w:eastAsia="Times New Roman" w:hAnsi="PT Astra Serif" w:cs="Times New Roman"/>
          <w:sz w:val="28"/>
          <w:szCs w:val="28"/>
          <w:lang w:eastAsia="ru-RU"/>
        </w:rPr>
        <w:t>ребования о возврате</w:t>
      </w:r>
      <w:proofErr w:type="gramEnd"/>
      <w:r>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lastRenderedPageBreak/>
        <w:t>гранта (</w:t>
      </w:r>
      <w:r w:rsidRPr="001243F9">
        <w:rPr>
          <w:rFonts w:ascii="PT Astra Serif" w:eastAsia="Times New Roman" w:hAnsi="PT Astra Serif" w:cs="Times New Roman"/>
          <w:sz w:val="28"/>
          <w:szCs w:val="28"/>
          <w:lang w:eastAsia="ru-RU"/>
        </w:rPr>
        <w:t>средств, полученных контрагентом за сч</w:t>
      </w:r>
      <w:r>
        <w:rPr>
          <w:rFonts w:ascii="PT Astra Serif" w:eastAsia="Times New Roman" w:hAnsi="PT Astra Serif" w:cs="Times New Roman"/>
          <w:sz w:val="28"/>
          <w:szCs w:val="28"/>
          <w:lang w:eastAsia="ru-RU"/>
        </w:rPr>
        <w:t>ё</w:t>
      </w:r>
      <w:r w:rsidRPr="001243F9">
        <w:rPr>
          <w:rFonts w:ascii="PT Astra Serif" w:eastAsia="Times New Roman" w:hAnsi="PT Astra Serif" w:cs="Times New Roman"/>
          <w:sz w:val="28"/>
          <w:szCs w:val="28"/>
          <w:lang w:eastAsia="ru-RU"/>
        </w:rPr>
        <w:t>т гранта</w:t>
      </w:r>
      <w:r>
        <w:rPr>
          <w:rFonts w:ascii="PT Astra Serif" w:eastAsia="Times New Roman" w:hAnsi="PT Astra Serif" w:cs="Times New Roman"/>
          <w:sz w:val="28"/>
          <w:szCs w:val="28"/>
          <w:lang w:eastAsia="ru-RU"/>
        </w:rPr>
        <w:t xml:space="preserve">) </w:t>
      </w:r>
      <w:r w:rsidRPr="001243F9">
        <w:rPr>
          <w:rFonts w:ascii="PT Astra Serif" w:eastAsia="Times New Roman" w:hAnsi="PT Astra Serif" w:cs="Times New Roman"/>
          <w:sz w:val="28"/>
          <w:szCs w:val="28"/>
          <w:lang w:eastAsia="ru-RU"/>
        </w:rPr>
        <w:t>в течение</w:t>
      </w:r>
      <w:r w:rsidR="009B4AF7">
        <w:rPr>
          <w:rFonts w:ascii="PT Astra Serif" w:eastAsia="Times New Roman" w:hAnsi="PT Astra Serif" w:cs="Times New Roman"/>
          <w:sz w:val="28"/>
          <w:szCs w:val="28"/>
          <w:lang w:eastAsia="ru-RU"/>
        </w:rPr>
        <w:t xml:space="preserve"> 10 рабочих дней со дня</w:t>
      </w:r>
      <w:r w:rsidRPr="001243F9">
        <w:rPr>
          <w:rFonts w:ascii="PT Astra Serif" w:eastAsia="Times New Roman" w:hAnsi="PT Astra Serif" w:cs="Times New Roman"/>
          <w:sz w:val="28"/>
          <w:szCs w:val="28"/>
          <w:lang w:eastAsia="ru-RU"/>
        </w:rPr>
        <w:t xml:space="preserve"> получения указанного требования. </w:t>
      </w:r>
    </w:p>
    <w:p w:rsidR="004F0919" w:rsidRPr="001243F9" w:rsidRDefault="004F0919" w:rsidP="004F0919">
      <w:pPr>
        <w:pBdr>
          <w:right w:val="none" w:sz="4" w:space="2" w:color="000000"/>
        </w:pBd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31</w:t>
      </w:r>
      <w:r w:rsidRPr="001243F9">
        <w:rPr>
          <w:rFonts w:ascii="PT Astra Serif" w:eastAsia="Times New Roman" w:hAnsi="PT Astra Serif" w:cs="Times New Roman"/>
          <w:sz w:val="28"/>
          <w:szCs w:val="28"/>
          <w:lang w:eastAsia="ru-RU"/>
        </w:rPr>
        <w:t xml:space="preserve">. Возврат гранта (средств, полученных контрагентом за счёт гранта) осуществляется на лицевой счёт уполномоченного органа с последующим перечислением в доход областного бюджета Ульяновской области </w:t>
      </w:r>
      <w:r w:rsidR="00361972">
        <w:rPr>
          <w:rFonts w:ascii="PT Astra Serif" w:eastAsia="Times New Roman" w:hAnsi="PT Astra Serif" w:cs="Times New Roman"/>
          <w:sz w:val="28"/>
          <w:szCs w:val="28"/>
          <w:lang w:eastAsia="ru-RU"/>
        </w:rPr>
        <w:br/>
      </w:r>
      <w:r w:rsidRPr="001243F9">
        <w:rPr>
          <w:rFonts w:ascii="PT Astra Serif" w:eastAsia="Times New Roman" w:hAnsi="PT Astra Serif" w:cs="Times New Roman"/>
          <w:sz w:val="28"/>
          <w:szCs w:val="28"/>
          <w:lang w:eastAsia="ru-RU"/>
        </w:rPr>
        <w:t>в установленном законодательством порядке.</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 xml:space="preserve">В случае отказа или уклонения получателя гранта (контрагента) </w:t>
      </w:r>
      <w:r w:rsidR="00361972">
        <w:rPr>
          <w:rFonts w:ascii="PT Astra Serif" w:eastAsia="Times New Roman" w:hAnsi="PT Astra Serif" w:cs="Times New Roman"/>
          <w:sz w:val="28"/>
          <w:szCs w:val="28"/>
          <w:lang w:eastAsia="ru-RU"/>
        </w:rPr>
        <w:br/>
      </w:r>
      <w:r w:rsidRPr="001243F9">
        <w:rPr>
          <w:rFonts w:ascii="PT Astra Serif" w:eastAsia="Times New Roman" w:hAnsi="PT Astra Serif" w:cs="Times New Roman"/>
          <w:sz w:val="28"/>
          <w:szCs w:val="28"/>
          <w:lang w:eastAsia="ru-RU"/>
        </w:rPr>
        <w:t xml:space="preserve">от добровольного возврата гранта (средств, полученных контрагентом за счёт гранта) в областной бюджет Ульяновской </w:t>
      </w:r>
      <w:proofErr w:type="gramStart"/>
      <w:r w:rsidRPr="001243F9">
        <w:rPr>
          <w:rFonts w:ascii="PT Astra Serif" w:eastAsia="Times New Roman" w:hAnsi="PT Astra Serif" w:cs="Times New Roman"/>
          <w:sz w:val="28"/>
          <w:szCs w:val="28"/>
          <w:lang w:eastAsia="ru-RU"/>
        </w:rPr>
        <w:t>области</w:t>
      </w:r>
      <w:proofErr w:type="gramEnd"/>
      <w:r w:rsidRPr="001243F9">
        <w:rPr>
          <w:rFonts w:ascii="PT Astra Serif" w:eastAsia="Times New Roman" w:hAnsi="PT Astra Serif" w:cs="Times New Roman"/>
          <w:sz w:val="28"/>
          <w:szCs w:val="28"/>
          <w:lang w:eastAsia="ru-RU"/>
        </w:rPr>
        <w:t xml:space="preserve"> уполномоченный орган принимает предусмотренные законодательств</w:t>
      </w:r>
      <w:r>
        <w:rPr>
          <w:rFonts w:ascii="PT Astra Serif" w:eastAsia="Times New Roman" w:hAnsi="PT Astra Serif" w:cs="Times New Roman"/>
          <w:sz w:val="28"/>
          <w:szCs w:val="28"/>
          <w:lang w:eastAsia="ru-RU"/>
        </w:rPr>
        <w:t xml:space="preserve">ом Российской Федерации меры по </w:t>
      </w:r>
      <w:r w:rsidRPr="001243F9">
        <w:rPr>
          <w:rFonts w:ascii="PT Astra Serif" w:eastAsia="Times New Roman" w:hAnsi="PT Astra Serif" w:cs="Times New Roman"/>
          <w:sz w:val="28"/>
          <w:szCs w:val="28"/>
          <w:lang w:eastAsia="ru-RU"/>
        </w:rPr>
        <w:t>принудительному взысканию гранта.</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p>
    <w:p w:rsidR="004F0919" w:rsidRPr="001243F9" w:rsidRDefault="004F0919" w:rsidP="004F0919">
      <w:pPr>
        <w:widowControl w:val="0"/>
        <w:autoSpaceDE w:val="0"/>
        <w:autoSpaceDN w:val="0"/>
        <w:spacing w:after="0" w:line="240" w:lineRule="auto"/>
        <w:jc w:val="center"/>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__________________</w:t>
      </w:r>
    </w:p>
    <w:p w:rsidR="00361972" w:rsidRDefault="00361972" w:rsidP="00ED789D">
      <w:pPr>
        <w:widowControl w:val="0"/>
        <w:autoSpaceDE w:val="0"/>
        <w:autoSpaceDN w:val="0"/>
        <w:spacing w:after="0" w:line="240" w:lineRule="auto"/>
        <w:jc w:val="right"/>
        <w:rPr>
          <w:rFonts w:ascii="PT Astra Serif" w:eastAsia="Times New Roman" w:hAnsi="PT Astra Serif" w:cs="Times New Roman"/>
          <w:sz w:val="28"/>
          <w:szCs w:val="28"/>
          <w:lang w:eastAsia="ru-RU"/>
        </w:rPr>
      </w:pPr>
    </w:p>
    <w:p w:rsidR="00361972" w:rsidRDefault="00361972" w:rsidP="00ED789D">
      <w:pPr>
        <w:widowControl w:val="0"/>
        <w:autoSpaceDE w:val="0"/>
        <w:autoSpaceDN w:val="0"/>
        <w:spacing w:after="0" w:line="240" w:lineRule="auto"/>
        <w:jc w:val="right"/>
        <w:rPr>
          <w:rFonts w:ascii="PT Astra Serif" w:eastAsia="Times New Roman" w:hAnsi="PT Astra Serif" w:cs="Times New Roman"/>
          <w:sz w:val="28"/>
          <w:szCs w:val="28"/>
          <w:lang w:eastAsia="ru-RU"/>
        </w:rPr>
      </w:pPr>
    </w:p>
    <w:p w:rsidR="00361972" w:rsidRDefault="00361972" w:rsidP="00ED789D">
      <w:pPr>
        <w:widowControl w:val="0"/>
        <w:autoSpaceDE w:val="0"/>
        <w:autoSpaceDN w:val="0"/>
        <w:spacing w:after="0" w:line="240" w:lineRule="auto"/>
        <w:jc w:val="right"/>
        <w:rPr>
          <w:rFonts w:ascii="PT Astra Serif" w:eastAsia="Times New Roman" w:hAnsi="PT Astra Serif" w:cs="Times New Roman"/>
          <w:sz w:val="28"/>
          <w:szCs w:val="28"/>
          <w:lang w:eastAsia="ru-RU"/>
        </w:rPr>
      </w:pPr>
    </w:p>
    <w:p w:rsidR="0050669A" w:rsidRDefault="0050669A" w:rsidP="00ED789D">
      <w:pPr>
        <w:widowControl w:val="0"/>
        <w:autoSpaceDE w:val="0"/>
        <w:autoSpaceDN w:val="0"/>
        <w:spacing w:after="0" w:line="240" w:lineRule="auto"/>
        <w:jc w:val="right"/>
        <w:rPr>
          <w:rFonts w:ascii="PT Astra Serif" w:eastAsia="Times New Roman" w:hAnsi="PT Astra Serif" w:cs="Times New Roman"/>
          <w:sz w:val="28"/>
          <w:szCs w:val="28"/>
          <w:lang w:eastAsia="ru-RU"/>
        </w:rPr>
        <w:sectPr w:rsidR="0050669A" w:rsidSect="00F30190">
          <w:headerReference w:type="default" r:id="rId10"/>
          <w:headerReference w:type="first" r:id="rId11"/>
          <w:pgSz w:w="11906" w:h="16838" w:code="9"/>
          <w:pgMar w:top="1134" w:right="567" w:bottom="1134" w:left="1701" w:header="709" w:footer="709" w:gutter="0"/>
          <w:pgNumType w:start="1"/>
          <w:cols w:space="708"/>
          <w:titlePg/>
          <w:docGrid w:linePitch="360"/>
        </w:sectPr>
      </w:pPr>
    </w:p>
    <w:p w:rsidR="00ED789D" w:rsidRDefault="00ED789D" w:rsidP="00361972">
      <w:pPr>
        <w:widowControl w:val="0"/>
        <w:autoSpaceDE w:val="0"/>
        <w:autoSpaceDN w:val="0"/>
        <w:spacing w:after="0" w:line="240" w:lineRule="auto"/>
        <w:ind w:left="5670"/>
        <w:jc w:val="center"/>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lastRenderedPageBreak/>
        <w:t>ПРИЛОЖЕНИЕ</w:t>
      </w:r>
    </w:p>
    <w:p w:rsidR="00ED789D" w:rsidRPr="001243F9" w:rsidRDefault="00ED789D" w:rsidP="00361972">
      <w:pPr>
        <w:widowControl w:val="0"/>
        <w:autoSpaceDE w:val="0"/>
        <w:autoSpaceDN w:val="0"/>
        <w:spacing w:after="0" w:line="240" w:lineRule="auto"/>
        <w:ind w:left="5670"/>
        <w:jc w:val="center"/>
        <w:rPr>
          <w:rFonts w:ascii="PT Astra Serif" w:eastAsia="Times New Roman" w:hAnsi="PT Astra Serif" w:cs="Times New Roman"/>
          <w:sz w:val="28"/>
          <w:szCs w:val="28"/>
          <w:lang w:eastAsia="ru-RU"/>
        </w:rPr>
      </w:pPr>
    </w:p>
    <w:p w:rsidR="00ED789D" w:rsidRPr="001243F9" w:rsidRDefault="00ED789D" w:rsidP="00361972">
      <w:pPr>
        <w:widowControl w:val="0"/>
        <w:autoSpaceDE w:val="0"/>
        <w:autoSpaceDN w:val="0"/>
        <w:spacing w:after="0" w:line="240" w:lineRule="auto"/>
        <w:ind w:left="5670"/>
        <w:jc w:val="center"/>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к Правилам</w:t>
      </w:r>
    </w:p>
    <w:p w:rsidR="00ED789D" w:rsidRDefault="00ED789D" w:rsidP="00ED789D">
      <w:pPr>
        <w:widowControl w:val="0"/>
        <w:autoSpaceDE w:val="0"/>
        <w:autoSpaceDN w:val="0"/>
        <w:spacing w:after="0" w:line="240" w:lineRule="auto"/>
        <w:jc w:val="right"/>
        <w:rPr>
          <w:rFonts w:ascii="PT Astra Serif" w:eastAsia="Times New Roman" w:hAnsi="PT Astra Serif" w:cs="Times New Roman"/>
          <w:sz w:val="28"/>
          <w:szCs w:val="28"/>
          <w:lang w:eastAsia="ru-RU"/>
        </w:rPr>
      </w:pPr>
    </w:p>
    <w:p w:rsidR="00EC513E" w:rsidRPr="001243F9" w:rsidRDefault="00EC513E" w:rsidP="00ED789D">
      <w:pPr>
        <w:widowControl w:val="0"/>
        <w:autoSpaceDE w:val="0"/>
        <w:autoSpaceDN w:val="0"/>
        <w:spacing w:after="0" w:line="240" w:lineRule="auto"/>
        <w:jc w:val="right"/>
        <w:rPr>
          <w:rFonts w:ascii="PT Astra Serif" w:eastAsia="Times New Roman" w:hAnsi="PT Astra Serif" w:cs="Times New Roman"/>
          <w:sz w:val="28"/>
          <w:szCs w:val="28"/>
          <w:lang w:eastAsia="ru-RU"/>
        </w:rPr>
      </w:pPr>
    </w:p>
    <w:p w:rsidR="00ED789D" w:rsidRPr="00361972" w:rsidRDefault="00ED789D" w:rsidP="00ED789D">
      <w:pPr>
        <w:widowControl w:val="0"/>
        <w:autoSpaceDE w:val="0"/>
        <w:autoSpaceDN w:val="0"/>
        <w:spacing w:after="0" w:line="240" w:lineRule="auto"/>
        <w:jc w:val="center"/>
        <w:rPr>
          <w:rFonts w:ascii="PT Astra Serif" w:eastAsia="Times New Roman" w:hAnsi="PT Astra Serif" w:cs="Times New Roman"/>
          <w:b/>
          <w:sz w:val="28"/>
          <w:szCs w:val="28"/>
          <w:lang w:eastAsia="ru-RU"/>
        </w:rPr>
      </w:pPr>
      <w:r w:rsidRPr="00361972">
        <w:rPr>
          <w:rFonts w:ascii="PT Astra Serif" w:eastAsia="Times New Roman" w:hAnsi="PT Astra Serif" w:cs="Times New Roman"/>
          <w:b/>
          <w:sz w:val="28"/>
          <w:szCs w:val="28"/>
          <w:lang w:eastAsia="ru-RU"/>
        </w:rPr>
        <w:t xml:space="preserve">ЗАЯВЛЕНИЕ </w:t>
      </w:r>
    </w:p>
    <w:p w:rsidR="00ED789D" w:rsidRPr="00361972" w:rsidRDefault="00ED789D" w:rsidP="00ED789D">
      <w:pPr>
        <w:widowControl w:val="0"/>
        <w:autoSpaceDE w:val="0"/>
        <w:autoSpaceDN w:val="0"/>
        <w:spacing w:after="0" w:line="240" w:lineRule="auto"/>
        <w:jc w:val="center"/>
        <w:rPr>
          <w:rFonts w:ascii="PT Astra Serif" w:eastAsia="Times New Roman" w:hAnsi="PT Astra Serif" w:cs="Times New Roman"/>
          <w:b/>
          <w:sz w:val="28"/>
          <w:szCs w:val="28"/>
          <w:lang w:eastAsia="ru-RU"/>
        </w:rPr>
      </w:pPr>
      <w:r w:rsidRPr="00361972">
        <w:rPr>
          <w:rFonts w:ascii="PT Astra Serif" w:eastAsia="Times New Roman" w:hAnsi="PT Astra Serif" w:cs="Times New Roman"/>
          <w:b/>
          <w:sz w:val="28"/>
          <w:szCs w:val="28"/>
          <w:lang w:eastAsia="ru-RU"/>
        </w:rPr>
        <w:t>об участии в отборе</w:t>
      </w:r>
      <w:r w:rsidR="00EC513E">
        <w:rPr>
          <w:rFonts w:ascii="PT Astra Serif" w:eastAsia="Times New Roman" w:hAnsi="PT Astra Serif" w:cs="Times New Roman"/>
          <w:b/>
          <w:sz w:val="28"/>
          <w:szCs w:val="28"/>
          <w:lang w:eastAsia="ru-RU"/>
        </w:rPr>
        <w:t xml:space="preserve"> некоммерческих</w:t>
      </w:r>
      <w:r w:rsidR="00361972">
        <w:rPr>
          <w:rFonts w:ascii="PT Astra Serif" w:eastAsia="Times New Roman" w:hAnsi="PT Astra Serif" w:cs="Times New Roman"/>
          <w:b/>
          <w:sz w:val="28"/>
          <w:szCs w:val="28"/>
          <w:lang w:eastAsia="ru-RU"/>
        </w:rPr>
        <w:t xml:space="preserve"> организаций, не являющихся казёнными учреждениями, находящих</w:t>
      </w:r>
      <w:r w:rsidRPr="00361972">
        <w:rPr>
          <w:rFonts w:ascii="PT Astra Serif" w:eastAsia="Times New Roman" w:hAnsi="PT Astra Serif" w:cs="Times New Roman"/>
          <w:b/>
          <w:sz w:val="28"/>
          <w:szCs w:val="28"/>
          <w:lang w:eastAsia="ru-RU"/>
        </w:rPr>
        <w:t>ся на территории Ульяновской области</w:t>
      </w:r>
      <w:r w:rsidR="00361972">
        <w:rPr>
          <w:rFonts w:ascii="PT Astra Serif" w:eastAsia="Times New Roman" w:hAnsi="PT Astra Serif" w:cs="Times New Roman"/>
          <w:b/>
          <w:sz w:val="28"/>
          <w:szCs w:val="28"/>
          <w:lang w:eastAsia="ru-RU"/>
        </w:rPr>
        <w:t>,</w:t>
      </w:r>
      <w:r w:rsidRPr="00361972">
        <w:rPr>
          <w:rFonts w:ascii="PT Astra Serif" w:eastAsia="Times New Roman" w:hAnsi="PT Astra Serif" w:cs="Times New Roman"/>
          <w:b/>
          <w:sz w:val="28"/>
          <w:szCs w:val="28"/>
          <w:lang w:eastAsia="ru-RU"/>
        </w:rPr>
        <w:t xml:space="preserve"> для предоставления грантов в форме субсидий из областного </w:t>
      </w:r>
      <w:r w:rsidR="00361972">
        <w:rPr>
          <w:rFonts w:ascii="PT Astra Serif" w:eastAsia="Times New Roman" w:hAnsi="PT Astra Serif" w:cs="Times New Roman"/>
          <w:b/>
          <w:sz w:val="28"/>
          <w:szCs w:val="28"/>
          <w:lang w:eastAsia="ru-RU"/>
        </w:rPr>
        <w:br/>
      </w:r>
      <w:r w:rsidRPr="00361972">
        <w:rPr>
          <w:rFonts w:ascii="PT Astra Serif" w:eastAsia="Times New Roman" w:hAnsi="PT Astra Serif" w:cs="Times New Roman"/>
          <w:b/>
          <w:sz w:val="28"/>
          <w:szCs w:val="28"/>
          <w:lang w:eastAsia="ru-RU"/>
        </w:rPr>
        <w:t>бюджета Ульяновской области</w:t>
      </w:r>
      <w:r w:rsidR="00361972">
        <w:rPr>
          <w:rFonts w:ascii="PT Astra Serif" w:eastAsia="Times New Roman" w:hAnsi="PT Astra Serif" w:cs="Times New Roman"/>
          <w:b/>
          <w:sz w:val="28"/>
          <w:szCs w:val="28"/>
          <w:lang w:eastAsia="ru-RU"/>
        </w:rPr>
        <w:t xml:space="preserve"> </w:t>
      </w:r>
      <w:r w:rsidRPr="00361972">
        <w:rPr>
          <w:rFonts w:ascii="PT Astra Serif" w:eastAsia="Times New Roman" w:hAnsi="PT Astra Serif" w:cs="Times New Roman"/>
          <w:b/>
          <w:sz w:val="28"/>
          <w:szCs w:val="28"/>
          <w:lang w:eastAsia="ru-RU"/>
        </w:rPr>
        <w:t>в целях финансового обеспечения затрат, связанных с реализацией региональных социальных проектов, направленных на развитие добровольчества (</w:t>
      </w:r>
      <w:proofErr w:type="spellStart"/>
      <w:r w:rsidRPr="00361972">
        <w:rPr>
          <w:rFonts w:ascii="PT Astra Serif" w:eastAsia="Times New Roman" w:hAnsi="PT Astra Serif" w:cs="Times New Roman"/>
          <w:b/>
          <w:sz w:val="28"/>
          <w:szCs w:val="28"/>
          <w:lang w:eastAsia="ru-RU"/>
        </w:rPr>
        <w:t>волонтёрства</w:t>
      </w:r>
      <w:proofErr w:type="spellEnd"/>
      <w:r w:rsidRPr="00361972">
        <w:rPr>
          <w:rFonts w:ascii="PT Astra Serif" w:eastAsia="Times New Roman" w:hAnsi="PT Astra Serif" w:cs="Times New Roman"/>
          <w:b/>
          <w:sz w:val="28"/>
          <w:szCs w:val="28"/>
          <w:lang w:eastAsia="ru-RU"/>
        </w:rPr>
        <w:t>)</w:t>
      </w:r>
    </w:p>
    <w:p w:rsidR="00ED789D" w:rsidRPr="001243F9" w:rsidRDefault="00ED789D" w:rsidP="00ED789D">
      <w:pPr>
        <w:widowControl w:val="0"/>
        <w:autoSpaceDE w:val="0"/>
        <w:autoSpaceDN w:val="0"/>
        <w:spacing w:after="0" w:line="240" w:lineRule="auto"/>
        <w:rPr>
          <w:rFonts w:ascii="PT Astra Serif" w:eastAsia="Times New Roman" w:hAnsi="PT Astra Serif" w:cs="Times New Roman"/>
          <w:sz w:val="28"/>
          <w:szCs w:val="28"/>
          <w:lang w:eastAsia="ru-RU"/>
        </w:rPr>
      </w:pPr>
    </w:p>
    <w:p w:rsidR="00ED789D" w:rsidRPr="00894957" w:rsidRDefault="00ED789D" w:rsidP="00ED789D">
      <w:pPr>
        <w:widowControl w:val="0"/>
        <w:autoSpaceDE w:val="0"/>
        <w:autoSpaceDN w:val="0"/>
        <w:spacing w:after="0" w:line="240" w:lineRule="auto"/>
        <w:ind w:firstLine="708"/>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1. </w:t>
      </w:r>
      <w:r w:rsidRPr="00894957">
        <w:rPr>
          <w:rFonts w:ascii="PT Astra Serif" w:eastAsia="Times New Roman" w:hAnsi="PT Astra Serif" w:cs="Times New Roman"/>
          <w:sz w:val="28"/>
          <w:szCs w:val="28"/>
          <w:lang w:eastAsia="ru-RU"/>
        </w:rPr>
        <w:t>Сведения об организации:</w:t>
      </w:r>
    </w:p>
    <w:p w:rsidR="00ED789D" w:rsidRDefault="00361972" w:rsidP="00361972">
      <w:pPr>
        <w:widowControl w:val="0"/>
        <w:autoSpaceDE w:val="0"/>
        <w:autoSpaceDN w:val="0"/>
        <w:spacing w:after="0" w:line="240" w:lineRule="auto"/>
        <w:ind w:left="709" w:hanging="1"/>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полное наименование организации в </w:t>
      </w:r>
      <w:r w:rsidR="00ED789D" w:rsidRPr="001243F9">
        <w:rPr>
          <w:rFonts w:ascii="PT Astra Serif" w:eastAsia="Times New Roman" w:hAnsi="PT Astra Serif" w:cs="Times New Roman"/>
          <w:sz w:val="28"/>
          <w:szCs w:val="28"/>
          <w:lang w:eastAsia="ru-RU"/>
        </w:rPr>
        <w:t>соответствии с учредительными документами</w:t>
      </w:r>
      <w:r w:rsidR="00EC513E">
        <w:rPr>
          <w:rFonts w:ascii="PT Astra Serif" w:eastAsia="Times New Roman" w:hAnsi="PT Astra Serif" w:cs="Times New Roman"/>
          <w:sz w:val="28"/>
          <w:szCs w:val="28"/>
          <w:lang w:eastAsia="ru-RU"/>
        </w:rPr>
        <w:t>:</w:t>
      </w:r>
      <w:r w:rsidR="0050669A">
        <w:rPr>
          <w:rFonts w:ascii="PT Astra Serif" w:eastAsia="Times New Roman" w:hAnsi="PT Astra Serif" w:cs="Times New Roman"/>
          <w:sz w:val="28"/>
          <w:szCs w:val="28"/>
          <w:lang w:eastAsia="ru-RU"/>
        </w:rPr>
        <w:t xml:space="preserve"> </w:t>
      </w:r>
      <w:r w:rsidR="00262E9D">
        <w:rPr>
          <w:rFonts w:ascii="PT Astra Serif" w:eastAsia="Times New Roman" w:hAnsi="PT Astra Serif" w:cs="Times New Roman"/>
          <w:sz w:val="28"/>
          <w:szCs w:val="28"/>
          <w:lang w:eastAsia="ru-RU"/>
        </w:rPr>
        <w:t>___________________________________________________</w:t>
      </w:r>
    </w:p>
    <w:p w:rsidR="00EC513E" w:rsidRPr="001243F9" w:rsidRDefault="00EC513E" w:rsidP="00EC513E">
      <w:pPr>
        <w:widowControl w:val="0"/>
        <w:autoSpaceDE w:val="0"/>
        <w:autoSpaceDN w:val="0"/>
        <w:spacing w:after="0" w:line="240" w:lineRule="auto"/>
        <w:ind w:hanging="1"/>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____________________________________</w:t>
      </w:r>
      <w:r w:rsidR="001D0884">
        <w:rPr>
          <w:rFonts w:ascii="PT Astra Serif" w:eastAsia="Times New Roman" w:hAnsi="PT Astra Serif" w:cs="Times New Roman"/>
          <w:sz w:val="28"/>
          <w:szCs w:val="28"/>
          <w:lang w:eastAsia="ru-RU"/>
        </w:rPr>
        <w:t>_____________</w:t>
      </w:r>
      <w:r w:rsidR="00262E9D">
        <w:rPr>
          <w:rFonts w:ascii="PT Astra Serif" w:eastAsia="Times New Roman" w:hAnsi="PT Astra Serif" w:cs="Times New Roman"/>
          <w:sz w:val="28"/>
          <w:szCs w:val="28"/>
          <w:lang w:eastAsia="ru-RU"/>
        </w:rPr>
        <w:t xml:space="preserve"> </w:t>
      </w:r>
      <w:r w:rsidR="001D0884">
        <w:rPr>
          <w:rFonts w:ascii="PT Astra Serif" w:eastAsia="Times New Roman" w:hAnsi="PT Astra Serif" w:cs="Times New Roman"/>
          <w:sz w:val="28"/>
          <w:szCs w:val="28"/>
          <w:lang w:eastAsia="ru-RU"/>
        </w:rPr>
        <w:t>(далее</w:t>
      </w:r>
      <w:r w:rsidR="00262E9D">
        <w:rPr>
          <w:rFonts w:ascii="PT Astra Serif" w:eastAsia="Times New Roman" w:hAnsi="PT Astra Serif" w:cs="Times New Roman"/>
          <w:sz w:val="28"/>
          <w:szCs w:val="28"/>
          <w:lang w:eastAsia="ru-RU"/>
        </w:rPr>
        <w:t xml:space="preserve"> – Организация)</w:t>
      </w:r>
    </w:p>
    <w:p w:rsidR="00ED789D" w:rsidRPr="001243F9" w:rsidRDefault="00ED789D" w:rsidP="00ED789D">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основной государственный регистрационный номер (ОГРН):</w:t>
      </w:r>
      <w:r>
        <w:rPr>
          <w:rFonts w:ascii="PT Astra Serif" w:eastAsia="Times New Roman" w:hAnsi="PT Astra Serif" w:cs="Times New Roman"/>
          <w:sz w:val="28"/>
          <w:szCs w:val="28"/>
          <w:lang w:eastAsia="ru-RU"/>
        </w:rPr>
        <w:t xml:space="preserve"> __________</w:t>
      </w:r>
      <w:r w:rsidR="00361972">
        <w:rPr>
          <w:rFonts w:ascii="PT Astra Serif" w:eastAsia="Times New Roman" w:hAnsi="PT Astra Serif" w:cs="Times New Roman"/>
          <w:sz w:val="28"/>
          <w:szCs w:val="28"/>
          <w:lang w:eastAsia="ru-RU"/>
        </w:rPr>
        <w:t>_</w:t>
      </w:r>
    </w:p>
    <w:p w:rsidR="00ED789D" w:rsidRPr="001243F9" w:rsidRDefault="00ED789D" w:rsidP="00ED789D">
      <w:pPr>
        <w:widowControl w:val="0"/>
        <w:autoSpaceDE w:val="0"/>
        <w:autoSpaceDN w:val="0"/>
        <w:spacing w:after="0" w:line="240" w:lineRule="auto"/>
        <w:ind w:left="708"/>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абонентский номер телефонной связи</w:t>
      </w:r>
      <w:r w:rsidR="00262E9D">
        <w:rPr>
          <w:rFonts w:ascii="PT Astra Serif" w:eastAsia="Times New Roman" w:hAnsi="PT Astra Serif" w:cs="Times New Roman"/>
          <w:sz w:val="28"/>
          <w:szCs w:val="28"/>
          <w:lang w:eastAsia="ru-RU"/>
        </w:rPr>
        <w:t>:</w:t>
      </w:r>
      <w:r>
        <w:rPr>
          <w:rFonts w:ascii="PT Astra Serif" w:eastAsia="Times New Roman" w:hAnsi="PT Astra Serif" w:cs="Times New Roman"/>
          <w:sz w:val="28"/>
          <w:szCs w:val="28"/>
          <w:lang w:eastAsia="ru-RU"/>
        </w:rPr>
        <w:t xml:space="preserve"> </w:t>
      </w:r>
      <w:r w:rsidRPr="001243F9">
        <w:rPr>
          <w:rFonts w:ascii="PT Astra Serif" w:eastAsia="Times New Roman" w:hAnsi="PT Astra Serif" w:cs="Times New Roman"/>
          <w:sz w:val="28"/>
          <w:szCs w:val="28"/>
          <w:lang w:eastAsia="ru-RU"/>
        </w:rPr>
        <w:t>_______________________, электронный</w:t>
      </w:r>
      <w:r>
        <w:rPr>
          <w:rFonts w:ascii="PT Astra Serif" w:eastAsia="Times New Roman" w:hAnsi="PT Astra Serif" w:cs="Times New Roman"/>
          <w:sz w:val="28"/>
          <w:szCs w:val="28"/>
          <w:lang w:eastAsia="ru-RU"/>
        </w:rPr>
        <w:t xml:space="preserve"> адрес</w:t>
      </w:r>
      <w:r w:rsidR="00262E9D">
        <w:rPr>
          <w:rFonts w:ascii="PT Astra Serif" w:eastAsia="Times New Roman" w:hAnsi="PT Astra Serif" w:cs="Times New Roman"/>
          <w:sz w:val="28"/>
          <w:szCs w:val="28"/>
          <w:lang w:eastAsia="ru-RU"/>
        </w:rPr>
        <w:t>:</w:t>
      </w:r>
      <w:r>
        <w:rPr>
          <w:rFonts w:ascii="PT Astra Serif" w:eastAsia="Times New Roman" w:hAnsi="PT Astra Serif" w:cs="Times New Roman"/>
          <w:sz w:val="28"/>
          <w:szCs w:val="28"/>
          <w:lang w:eastAsia="ru-RU"/>
        </w:rPr>
        <w:t>____________________________________________</w:t>
      </w:r>
      <w:r w:rsidR="00262E9D">
        <w:rPr>
          <w:rFonts w:ascii="PT Astra Serif" w:eastAsia="Times New Roman" w:hAnsi="PT Astra Serif" w:cs="Times New Roman"/>
          <w:sz w:val="28"/>
          <w:szCs w:val="28"/>
          <w:lang w:eastAsia="ru-RU"/>
        </w:rPr>
        <w:t>_</w:t>
      </w:r>
      <w:r w:rsidR="00361972">
        <w:rPr>
          <w:rFonts w:ascii="PT Astra Serif" w:eastAsia="Times New Roman" w:hAnsi="PT Astra Serif" w:cs="Times New Roman"/>
          <w:sz w:val="28"/>
          <w:szCs w:val="28"/>
          <w:lang w:eastAsia="ru-RU"/>
        </w:rPr>
        <w:t>_</w:t>
      </w:r>
    </w:p>
    <w:p w:rsidR="00ED789D" w:rsidRPr="001243F9" w:rsidRDefault="00ED789D" w:rsidP="00ED789D">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2.</w:t>
      </w:r>
      <w:r>
        <w:rPr>
          <w:rFonts w:ascii="PT Astra Serif" w:eastAsia="Times New Roman" w:hAnsi="PT Astra Serif" w:cs="Times New Roman"/>
          <w:sz w:val="28"/>
          <w:szCs w:val="28"/>
          <w:lang w:eastAsia="ru-RU"/>
        </w:rPr>
        <w:t xml:space="preserve"> </w:t>
      </w:r>
      <w:r w:rsidR="00361972">
        <w:rPr>
          <w:rFonts w:ascii="PT Astra Serif" w:eastAsia="Times New Roman" w:hAnsi="PT Astra Serif" w:cs="Times New Roman"/>
          <w:sz w:val="28"/>
          <w:szCs w:val="28"/>
          <w:lang w:eastAsia="ru-RU"/>
        </w:rPr>
        <w:t>Адрес О</w:t>
      </w:r>
      <w:r w:rsidRPr="001243F9">
        <w:rPr>
          <w:rFonts w:ascii="PT Astra Serif" w:eastAsia="Times New Roman" w:hAnsi="PT Astra Serif" w:cs="Times New Roman"/>
          <w:sz w:val="28"/>
          <w:szCs w:val="28"/>
          <w:lang w:eastAsia="ru-RU"/>
        </w:rPr>
        <w:t>рганизации:</w:t>
      </w:r>
    </w:p>
    <w:p w:rsidR="00ED789D" w:rsidRDefault="00ED789D" w:rsidP="00ED789D">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почтовый:</w:t>
      </w:r>
      <w:r>
        <w:rPr>
          <w:rFonts w:ascii="PT Astra Serif" w:eastAsia="Times New Roman" w:hAnsi="PT Astra Serif" w:cs="Times New Roman"/>
          <w:sz w:val="28"/>
          <w:szCs w:val="28"/>
          <w:lang w:eastAsia="ru-RU"/>
        </w:rPr>
        <w:t xml:space="preserve"> _________________________________________________</w:t>
      </w:r>
      <w:r w:rsidR="00361972">
        <w:rPr>
          <w:rFonts w:ascii="PT Astra Serif" w:eastAsia="Times New Roman" w:hAnsi="PT Astra Serif" w:cs="Times New Roman"/>
          <w:sz w:val="28"/>
          <w:szCs w:val="28"/>
          <w:lang w:eastAsia="ru-RU"/>
        </w:rPr>
        <w:t>_____</w:t>
      </w:r>
    </w:p>
    <w:p w:rsidR="00ED789D" w:rsidRPr="001243F9" w:rsidRDefault="00ED789D" w:rsidP="00ED789D">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юридический:</w:t>
      </w:r>
      <w:r>
        <w:rPr>
          <w:rFonts w:ascii="PT Astra Serif" w:eastAsia="Times New Roman" w:hAnsi="PT Astra Serif" w:cs="Times New Roman"/>
          <w:sz w:val="28"/>
          <w:szCs w:val="28"/>
          <w:lang w:eastAsia="ru-RU"/>
        </w:rPr>
        <w:t xml:space="preserve"> </w:t>
      </w:r>
      <w:r w:rsidRPr="001243F9">
        <w:rPr>
          <w:rFonts w:ascii="PT Astra Serif" w:eastAsia="Times New Roman" w:hAnsi="PT Astra Serif" w:cs="Times New Roman"/>
          <w:sz w:val="28"/>
          <w:szCs w:val="28"/>
          <w:lang w:eastAsia="ru-RU"/>
        </w:rPr>
        <w:t>_______________</w:t>
      </w:r>
      <w:r w:rsidR="0050669A">
        <w:rPr>
          <w:rFonts w:ascii="PT Astra Serif" w:eastAsia="Times New Roman" w:hAnsi="PT Astra Serif" w:cs="Times New Roman"/>
          <w:sz w:val="28"/>
          <w:szCs w:val="28"/>
          <w:lang w:eastAsia="ru-RU"/>
        </w:rPr>
        <w:t>_________________________</w:t>
      </w:r>
      <w:r w:rsidRPr="001243F9">
        <w:rPr>
          <w:rFonts w:ascii="PT Astra Serif" w:eastAsia="Times New Roman" w:hAnsi="PT Astra Serif" w:cs="Times New Roman"/>
          <w:sz w:val="28"/>
          <w:szCs w:val="28"/>
          <w:lang w:eastAsia="ru-RU"/>
        </w:rPr>
        <w:t>___________</w:t>
      </w:r>
    </w:p>
    <w:p w:rsidR="00ED789D" w:rsidRPr="001243F9" w:rsidRDefault="00ED789D" w:rsidP="00ED789D">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3.</w:t>
      </w:r>
      <w:r>
        <w:rPr>
          <w:rFonts w:ascii="PT Astra Serif" w:eastAsia="Times New Roman" w:hAnsi="PT Astra Serif" w:cs="Times New Roman"/>
          <w:sz w:val="28"/>
          <w:szCs w:val="28"/>
          <w:lang w:eastAsia="ru-RU"/>
        </w:rPr>
        <w:t xml:space="preserve"> </w:t>
      </w:r>
      <w:r w:rsidRPr="001243F9">
        <w:rPr>
          <w:rFonts w:ascii="PT Astra Serif" w:eastAsia="Times New Roman" w:hAnsi="PT Astra Serif" w:cs="Times New Roman"/>
          <w:sz w:val="28"/>
          <w:szCs w:val="28"/>
          <w:lang w:eastAsia="ru-RU"/>
        </w:rPr>
        <w:t>Банковски</w:t>
      </w:r>
      <w:r>
        <w:rPr>
          <w:rFonts w:ascii="PT Astra Serif" w:eastAsia="Times New Roman" w:hAnsi="PT Astra Serif" w:cs="Times New Roman"/>
          <w:sz w:val="28"/>
          <w:szCs w:val="28"/>
          <w:lang w:eastAsia="ru-RU"/>
        </w:rPr>
        <w:t>е</w:t>
      </w:r>
      <w:r w:rsidR="006F42AE">
        <w:rPr>
          <w:rFonts w:ascii="PT Astra Serif" w:eastAsia="Times New Roman" w:hAnsi="PT Astra Serif" w:cs="Times New Roman"/>
          <w:sz w:val="28"/>
          <w:szCs w:val="28"/>
          <w:lang w:eastAsia="ru-RU"/>
        </w:rPr>
        <w:t xml:space="preserve"> реквизиты О</w:t>
      </w:r>
      <w:r w:rsidRPr="001243F9">
        <w:rPr>
          <w:rFonts w:ascii="PT Astra Serif" w:eastAsia="Times New Roman" w:hAnsi="PT Astra Serif" w:cs="Times New Roman"/>
          <w:sz w:val="28"/>
          <w:szCs w:val="28"/>
          <w:lang w:eastAsia="ru-RU"/>
        </w:rPr>
        <w:t>рганизации:</w:t>
      </w:r>
    </w:p>
    <w:p w:rsidR="00ED789D" w:rsidRPr="001243F9" w:rsidRDefault="00ED789D" w:rsidP="00ED789D">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proofErr w:type="gramStart"/>
      <w:r w:rsidRPr="001243F9">
        <w:rPr>
          <w:rFonts w:ascii="PT Astra Serif" w:eastAsia="Times New Roman" w:hAnsi="PT Astra Serif" w:cs="Times New Roman"/>
          <w:sz w:val="28"/>
          <w:szCs w:val="28"/>
          <w:lang w:eastAsia="ru-RU"/>
        </w:rPr>
        <w:t>р</w:t>
      </w:r>
      <w:proofErr w:type="gramEnd"/>
      <w:r w:rsidRPr="001243F9">
        <w:rPr>
          <w:rFonts w:ascii="PT Astra Serif" w:eastAsia="Times New Roman" w:hAnsi="PT Astra Serif" w:cs="Times New Roman"/>
          <w:sz w:val="28"/>
          <w:szCs w:val="28"/>
          <w:lang w:eastAsia="ru-RU"/>
        </w:rPr>
        <w:t>/с</w:t>
      </w:r>
      <w:r>
        <w:rPr>
          <w:rFonts w:ascii="PT Astra Serif" w:eastAsia="Times New Roman" w:hAnsi="PT Astra Serif" w:cs="Times New Roman"/>
          <w:sz w:val="28"/>
          <w:szCs w:val="28"/>
          <w:lang w:eastAsia="ru-RU"/>
        </w:rPr>
        <w:t xml:space="preserve">  __________________________ </w:t>
      </w:r>
      <w:r w:rsidRPr="001243F9">
        <w:rPr>
          <w:rFonts w:ascii="PT Astra Serif" w:eastAsia="Times New Roman" w:hAnsi="PT Astra Serif" w:cs="Times New Roman"/>
          <w:sz w:val="28"/>
          <w:szCs w:val="28"/>
          <w:lang w:eastAsia="ru-RU"/>
        </w:rPr>
        <w:t>в бан</w:t>
      </w:r>
      <w:r>
        <w:rPr>
          <w:rFonts w:ascii="PT Astra Serif" w:eastAsia="Times New Roman" w:hAnsi="PT Astra Serif" w:cs="Times New Roman"/>
          <w:sz w:val="28"/>
          <w:szCs w:val="28"/>
          <w:lang w:eastAsia="ru-RU"/>
        </w:rPr>
        <w:t>ке _________________________</w:t>
      </w:r>
    </w:p>
    <w:p w:rsidR="00ED789D" w:rsidRPr="001243F9" w:rsidRDefault="00ED789D" w:rsidP="00ED789D">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к/с</w:t>
      </w:r>
      <w:r>
        <w:rPr>
          <w:rFonts w:ascii="PT Astra Serif" w:eastAsia="Times New Roman" w:hAnsi="PT Astra Serif" w:cs="Times New Roman"/>
          <w:sz w:val="28"/>
          <w:szCs w:val="28"/>
          <w:lang w:eastAsia="ru-RU"/>
        </w:rPr>
        <w:t xml:space="preserve">  __________________________ </w:t>
      </w:r>
      <w:r w:rsidRPr="001243F9">
        <w:rPr>
          <w:rFonts w:ascii="PT Astra Serif" w:eastAsia="Times New Roman" w:hAnsi="PT Astra Serif" w:cs="Times New Roman"/>
          <w:sz w:val="28"/>
          <w:szCs w:val="28"/>
          <w:lang w:eastAsia="ru-RU"/>
        </w:rPr>
        <w:t>БИК</w:t>
      </w:r>
      <w:r>
        <w:rPr>
          <w:rFonts w:ascii="PT Astra Serif" w:eastAsia="Times New Roman" w:hAnsi="PT Astra Serif" w:cs="Times New Roman"/>
          <w:sz w:val="28"/>
          <w:szCs w:val="28"/>
          <w:lang w:eastAsia="ru-RU"/>
        </w:rPr>
        <w:t xml:space="preserve"> ___________________________</w:t>
      </w:r>
    </w:p>
    <w:p w:rsidR="00ED789D" w:rsidRPr="001243F9" w:rsidRDefault="00ED789D" w:rsidP="00ED789D">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4. Свед</w:t>
      </w:r>
      <w:r w:rsidR="006F42AE">
        <w:rPr>
          <w:rFonts w:ascii="PT Astra Serif" w:eastAsia="Times New Roman" w:hAnsi="PT Astra Serif" w:cs="Times New Roman"/>
          <w:sz w:val="28"/>
          <w:szCs w:val="28"/>
          <w:lang w:eastAsia="ru-RU"/>
        </w:rPr>
        <w:t>ения о руководителе О</w:t>
      </w:r>
      <w:r>
        <w:rPr>
          <w:rFonts w:ascii="PT Astra Serif" w:eastAsia="Times New Roman" w:hAnsi="PT Astra Serif" w:cs="Times New Roman"/>
          <w:sz w:val="28"/>
          <w:szCs w:val="28"/>
          <w:lang w:eastAsia="ru-RU"/>
        </w:rPr>
        <w:t>рганизации:</w:t>
      </w:r>
    </w:p>
    <w:p w:rsidR="00ED789D" w:rsidRDefault="00ED789D" w:rsidP="00ED789D">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д</w:t>
      </w:r>
      <w:r w:rsidRPr="001243F9">
        <w:rPr>
          <w:rFonts w:ascii="PT Astra Serif" w:eastAsia="Times New Roman" w:hAnsi="PT Astra Serif" w:cs="Times New Roman"/>
          <w:sz w:val="28"/>
          <w:szCs w:val="28"/>
          <w:lang w:eastAsia="ru-RU"/>
        </w:rPr>
        <w:t>олжность</w:t>
      </w:r>
      <w:r>
        <w:rPr>
          <w:rFonts w:ascii="PT Astra Serif" w:eastAsia="Times New Roman" w:hAnsi="PT Astra Serif" w:cs="Times New Roman"/>
          <w:sz w:val="28"/>
          <w:szCs w:val="28"/>
          <w:lang w:eastAsia="ru-RU"/>
        </w:rPr>
        <w:t xml:space="preserve"> ____________________</w:t>
      </w:r>
      <w:r w:rsidR="0050669A">
        <w:rPr>
          <w:rFonts w:ascii="PT Astra Serif" w:eastAsia="Times New Roman" w:hAnsi="PT Astra Serif" w:cs="Times New Roman"/>
          <w:sz w:val="28"/>
          <w:szCs w:val="28"/>
          <w:lang w:eastAsia="ru-RU"/>
        </w:rPr>
        <w:t>__________________________________</w:t>
      </w:r>
    </w:p>
    <w:p w:rsidR="00ED789D" w:rsidRPr="001243F9" w:rsidRDefault="00ED789D" w:rsidP="00ED789D">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Ф.И.О.</w:t>
      </w:r>
      <w:r w:rsidR="00262E9D">
        <w:rPr>
          <w:rFonts w:ascii="PT Astra Serif" w:eastAsia="Times New Roman" w:hAnsi="PT Astra Serif" w:cs="Times New Roman"/>
          <w:sz w:val="28"/>
          <w:szCs w:val="28"/>
          <w:lang w:eastAsia="ru-RU"/>
        </w:rPr>
        <w:t xml:space="preserve"> </w:t>
      </w:r>
      <w:r w:rsidRPr="001243F9">
        <w:rPr>
          <w:rFonts w:ascii="PT Astra Serif" w:eastAsia="Times New Roman" w:hAnsi="PT Astra Serif" w:cs="Times New Roman"/>
          <w:sz w:val="28"/>
          <w:szCs w:val="28"/>
          <w:lang w:eastAsia="ru-RU"/>
        </w:rPr>
        <w:t>(по</w:t>
      </w:r>
      <w:r>
        <w:rPr>
          <w:rFonts w:ascii="PT Astra Serif" w:eastAsia="Times New Roman" w:hAnsi="PT Astra Serif" w:cs="Times New Roman"/>
          <w:sz w:val="28"/>
          <w:szCs w:val="28"/>
          <w:lang w:eastAsia="ru-RU"/>
        </w:rPr>
        <w:t>лностью) _________________________________________</w:t>
      </w:r>
      <w:r w:rsidR="0050669A">
        <w:rPr>
          <w:rFonts w:ascii="PT Astra Serif" w:eastAsia="Times New Roman" w:hAnsi="PT Astra Serif" w:cs="Times New Roman"/>
          <w:sz w:val="28"/>
          <w:szCs w:val="28"/>
          <w:lang w:eastAsia="ru-RU"/>
        </w:rPr>
        <w:t>____</w:t>
      </w:r>
      <w:r>
        <w:rPr>
          <w:rFonts w:ascii="PT Astra Serif" w:eastAsia="Times New Roman" w:hAnsi="PT Astra Serif" w:cs="Times New Roman"/>
          <w:sz w:val="28"/>
          <w:szCs w:val="28"/>
          <w:lang w:eastAsia="ru-RU"/>
        </w:rPr>
        <w:t>_</w:t>
      </w:r>
    </w:p>
    <w:p w:rsidR="00ED789D" w:rsidRDefault="00ED789D" w:rsidP="00262E9D">
      <w:pPr>
        <w:widowControl w:val="0"/>
        <w:tabs>
          <w:tab w:val="left" w:pos="567"/>
        </w:tabs>
        <w:autoSpaceDE w:val="0"/>
        <w:autoSpaceDN w:val="0"/>
        <w:spacing w:after="0" w:line="235" w:lineRule="auto"/>
        <w:ind w:firstLine="709"/>
        <w:jc w:val="both"/>
        <w:rPr>
          <w:rFonts w:ascii="PT Astra Serif" w:eastAsia="Times New Roman" w:hAnsi="PT Astra Serif" w:cs="Times New Roman"/>
          <w:sz w:val="28"/>
          <w:szCs w:val="28"/>
          <w:lang w:eastAsia="ru-RU"/>
        </w:rPr>
      </w:pPr>
      <w:proofErr w:type="gramStart"/>
      <w:r w:rsidRPr="001243F9">
        <w:rPr>
          <w:rFonts w:ascii="PT Astra Serif" w:eastAsia="Times New Roman" w:hAnsi="PT Astra Serif" w:cs="Times New Roman"/>
          <w:sz w:val="28"/>
          <w:szCs w:val="28"/>
          <w:lang w:eastAsia="ru-RU"/>
        </w:rPr>
        <w:t>Прошу вк</w:t>
      </w:r>
      <w:r>
        <w:rPr>
          <w:rFonts w:ascii="PT Astra Serif" w:eastAsia="Times New Roman" w:hAnsi="PT Astra Serif" w:cs="Times New Roman"/>
          <w:sz w:val="28"/>
          <w:szCs w:val="28"/>
          <w:lang w:eastAsia="ru-RU"/>
        </w:rPr>
        <w:t>лючить меня в состав участников</w:t>
      </w:r>
      <w:r w:rsidR="00EC513E">
        <w:rPr>
          <w:rFonts w:ascii="PT Astra Serif" w:eastAsia="Times New Roman" w:hAnsi="PT Astra Serif" w:cs="Times New Roman"/>
          <w:sz w:val="28"/>
          <w:szCs w:val="28"/>
          <w:lang w:eastAsia="ru-RU"/>
        </w:rPr>
        <w:t xml:space="preserve"> отбора </w:t>
      </w:r>
      <w:r w:rsidR="001D0884">
        <w:rPr>
          <w:rFonts w:ascii="PT Astra Serif" w:eastAsia="Times New Roman" w:hAnsi="PT Astra Serif" w:cs="Times New Roman"/>
          <w:sz w:val="28"/>
          <w:szCs w:val="28"/>
          <w:lang w:eastAsia="ru-RU"/>
        </w:rPr>
        <w:t>некоммерческих</w:t>
      </w:r>
      <w:r w:rsidR="00262E9D">
        <w:rPr>
          <w:rFonts w:ascii="PT Astra Serif" w:eastAsia="Times New Roman" w:hAnsi="PT Astra Serif" w:cs="Times New Roman"/>
          <w:sz w:val="28"/>
          <w:szCs w:val="28"/>
          <w:lang w:eastAsia="ru-RU"/>
        </w:rPr>
        <w:t xml:space="preserve"> </w:t>
      </w:r>
      <w:r w:rsidR="00EC513E" w:rsidRPr="00EC513E">
        <w:rPr>
          <w:rFonts w:ascii="PT Astra Serif" w:eastAsia="Times New Roman" w:hAnsi="PT Astra Serif" w:cs="Times New Roman"/>
          <w:sz w:val="28"/>
          <w:szCs w:val="28"/>
          <w:lang w:eastAsia="ru-RU"/>
        </w:rPr>
        <w:t xml:space="preserve">организаций, не являющихся казёнными учреждениями, находящихся </w:t>
      </w:r>
      <w:r w:rsidR="00262E9D">
        <w:rPr>
          <w:rFonts w:ascii="PT Astra Serif" w:eastAsia="Times New Roman" w:hAnsi="PT Astra Serif" w:cs="Times New Roman"/>
          <w:sz w:val="28"/>
          <w:szCs w:val="28"/>
          <w:lang w:eastAsia="ru-RU"/>
        </w:rPr>
        <w:br/>
      </w:r>
      <w:r w:rsidR="00EC513E" w:rsidRPr="00EC513E">
        <w:rPr>
          <w:rFonts w:ascii="PT Astra Serif" w:eastAsia="Times New Roman" w:hAnsi="PT Astra Serif" w:cs="Times New Roman"/>
          <w:sz w:val="28"/>
          <w:szCs w:val="28"/>
          <w:lang w:eastAsia="ru-RU"/>
        </w:rPr>
        <w:t>на территории Ульяновской области, для предоставления грантов в форме субсидий из областного бюджета Ульяновской области в целях финансового обеспечения затрат, связанных с реализацией региональных социальных проектов, направленных на развитие добровольчества (</w:t>
      </w:r>
      <w:proofErr w:type="spellStart"/>
      <w:r w:rsidR="00EC513E" w:rsidRPr="00EC513E">
        <w:rPr>
          <w:rFonts w:ascii="PT Astra Serif" w:eastAsia="Times New Roman" w:hAnsi="PT Astra Serif" w:cs="Times New Roman"/>
          <w:sz w:val="28"/>
          <w:szCs w:val="28"/>
          <w:lang w:eastAsia="ru-RU"/>
        </w:rPr>
        <w:t>волонтёрства</w:t>
      </w:r>
      <w:proofErr w:type="spellEnd"/>
      <w:r w:rsidR="00EC513E" w:rsidRPr="00EC513E">
        <w:rPr>
          <w:rFonts w:ascii="PT Astra Serif" w:eastAsia="Times New Roman" w:hAnsi="PT Astra Serif" w:cs="Times New Roman"/>
          <w:sz w:val="28"/>
          <w:szCs w:val="28"/>
          <w:lang w:eastAsia="ru-RU"/>
        </w:rPr>
        <w:t>)</w:t>
      </w:r>
      <w:r w:rsidR="00262E9D">
        <w:rPr>
          <w:rFonts w:ascii="PT Astra Serif" w:eastAsia="Times New Roman" w:hAnsi="PT Astra Serif" w:cs="Times New Roman"/>
          <w:sz w:val="28"/>
          <w:szCs w:val="28"/>
          <w:lang w:eastAsia="ru-RU"/>
        </w:rPr>
        <w:t xml:space="preserve"> </w:t>
      </w:r>
      <w:r w:rsidR="00262E9D">
        <w:rPr>
          <w:rFonts w:ascii="PT Astra Serif" w:eastAsia="Times New Roman" w:hAnsi="PT Astra Serif" w:cs="Times New Roman"/>
          <w:sz w:val="28"/>
          <w:szCs w:val="28"/>
          <w:lang w:eastAsia="ru-RU"/>
        </w:rPr>
        <w:br/>
        <w:t>(далее также – гранты)</w:t>
      </w:r>
      <w:r>
        <w:rPr>
          <w:rFonts w:ascii="PT Astra Serif" w:eastAsia="Times New Roman" w:hAnsi="PT Astra Serif" w:cs="Times New Roman"/>
          <w:sz w:val="28"/>
          <w:szCs w:val="28"/>
          <w:lang w:eastAsia="ru-RU"/>
        </w:rPr>
        <w:t xml:space="preserve"> </w:t>
      </w:r>
      <w:r w:rsidRPr="001243F9">
        <w:rPr>
          <w:rFonts w:ascii="PT Astra Serif" w:eastAsia="Times New Roman" w:hAnsi="PT Astra Serif" w:cs="Times New Roman"/>
          <w:sz w:val="28"/>
          <w:szCs w:val="28"/>
          <w:lang w:eastAsia="ru-RU"/>
        </w:rPr>
        <w:t xml:space="preserve">для заключения с Министерством молодёжного развития Ульяновской области (далее – Министерство) соглашения </w:t>
      </w:r>
      <w:r w:rsidR="00262E9D">
        <w:rPr>
          <w:rFonts w:ascii="PT Astra Serif" w:eastAsia="Times New Roman" w:hAnsi="PT Astra Serif" w:cs="Times New Roman"/>
          <w:sz w:val="28"/>
          <w:szCs w:val="28"/>
          <w:lang w:eastAsia="ru-RU"/>
        </w:rPr>
        <w:br/>
      </w:r>
      <w:r w:rsidRPr="001243F9">
        <w:rPr>
          <w:rFonts w:ascii="PT Astra Serif" w:eastAsia="Times New Roman" w:hAnsi="PT Astra Serif" w:cs="Times New Roman"/>
          <w:sz w:val="28"/>
          <w:szCs w:val="28"/>
          <w:lang w:eastAsia="ru-RU"/>
        </w:rPr>
        <w:t>о</w:t>
      </w:r>
      <w:proofErr w:type="gramEnd"/>
      <w:r w:rsidRPr="001243F9">
        <w:rPr>
          <w:rFonts w:ascii="PT Astra Serif" w:eastAsia="Times New Roman" w:hAnsi="PT Astra Serif" w:cs="Times New Roman"/>
          <w:sz w:val="28"/>
          <w:szCs w:val="28"/>
          <w:lang w:eastAsia="ru-RU"/>
        </w:rPr>
        <w:t xml:space="preserve"> </w:t>
      </w:r>
      <w:proofErr w:type="gramStart"/>
      <w:r w:rsidRPr="001243F9">
        <w:rPr>
          <w:rFonts w:ascii="PT Astra Serif" w:eastAsia="Times New Roman" w:hAnsi="PT Astra Serif" w:cs="Times New Roman"/>
          <w:sz w:val="28"/>
          <w:szCs w:val="28"/>
          <w:lang w:eastAsia="ru-RU"/>
        </w:rPr>
        <w:t>предоставлении гранта</w:t>
      </w:r>
      <w:r>
        <w:rPr>
          <w:rFonts w:ascii="PT Astra Serif" w:eastAsia="Times New Roman" w:hAnsi="PT Astra Serif" w:cs="Times New Roman"/>
          <w:sz w:val="28"/>
          <w:szCs w:val="28"/>
          <w:lang w:eastAsia="ru-RU"/>
        </w:rPr>
        <w:t xml:space="preserve"> в соответствии </w:t>
      </w:r>
      <w:r w:rsidRPr="001243F9">
        <w:rPr>
          <w:rFonts w:ascii="PT Astra Serif" w:eastAsia="Times New Roman" w:hAnsi="PT Astra Serif" w:cs="Times New Roman"/>
          <w:sz w:val="28"/>
          <w:szCs w:val="28"/>
          <w:lang w:eastAsia="ru-RU"/>
        </w:rPr>
        <w:t xml:space="preserve">с Правилами предоставления некоммерческим </w:t>
      </w:r>
      <w:r>
        <w:rPr>
          <w:rFonts w:ascii="PT Astra Serif" w:eastAsia="Times New Roman" w:hAnsi="PT Astra Serif" w:cs="Times New Roman"/>
          <w:sz w:val="28"/>
          <w:szCs w:val="28"/>
          <w:lang w:eastAsia="ru-RU"/>
        </w:rPr>
        <w:t>организациям, не являющимся казё</w:t>
      </w:r>
      <w:r w:rsidRPr="001243F9">
        <w:rPr>
          <w:rFonts w:ascii="PT Astra Serif" w:eastAsia="Times New Roman" w:hAnsi="PT Astra Serif" w:cs="Times New Roman"/>
          <w:sz w:val="28"/>
          <w:szCs w:val="28"/>
          <w:lang w:eastAsia="ru-RU"/>
        </w:rPr>
        <w:t>нными учреждениями, находящимся на территории Ульяновской области</w:t>
      </w:r>
      <w:r w:rsidR="00EC513E">
        <w:rPr>
          <w:rFonts w:ascii="PT Astra Serif" w:eastAsia="Times New Roman" w:hAnsi="PT Astra Serif" w:cs="Times New Roman"/>
          <w:sz w:val="28"/>
          <w:szCs w:val="28"/>
          <w:lang w:eastAsia="ru-RU"/>
        </w:rPr>
        <w:t>,</w:t>
      </w:r>
      <w:r w:rsidRPr="001243F9">
        <w:rPr>
          <w:rFonts w:ascii="PT Astra Serif" w:eastAsia="Times New Roman" w:hAnsi="PT Astra Serif" w:cs="Times New Roman"/>
          <w:sz w:val="28"/>
          <w:szCs w:val="28"/>
          <w:lang w:eastAsia="ru-RU"/>
        </w:rPr>
        <w:t xml:space="preserve"> грантов в форме </w:t>
      </w:r>
      <w:r w:rsidR="00262E9D">
        <w:rPr>
          <w:rFonts w:ascii="PT Astra Serif" w:eastAsia="Times New Roman" w:hAnsi="PT Astra Serif" w:cs="Times New Roman"/>
          <w:sz w:val="28"/>
          <w:szCs w:val="28"/>
          <w:lang w:eastAsia="ru-RU"/>
        </w:rPr>
        <w:br/>
      </w:r>
      <w:r w:rsidRPr="001243F9">
        <w:rPr>
          <w:rFonts w:ascii="PT Astra Serif" w:eastAsia="Times New Roman" w:hAnsi="PT Astra Serif" w:cs="Times New Roman"/>
          <w:sz w:val="28"/>
          <w:szCs w:val="28"/>
          <w:lang w:eastAsia="ru-RU"/>
        </w:rPr>
        <w:t xml:space="preserve">субсидий из областного бюджета </w:t>
      </w:r>
      <w:r>
        <w:rPr>
          <w:rFonts w:ascii="PT Astra Serif" w:eastAsia="Times New Roman" w:hAnsi="PT Astra Serif" w:cs="Times New Roman"/>
          <w:sz w:val="28"/>
          <w:szCs w:val="28"/>
          <w:lang w:eastAsia="ru-RU"/>
        </w:rPr>
        <w:t>У</w:t>
      </w:r>
      <w:r w:rsidRPr="001243F9">
        <w:rPr>
          <w:rFonts w:ascii="PT Astra Serif" w:eastAsia="Times New Roman" w:hAnsi="PT Astra Serif" w:cs="Times New Roman"/>
          <w:sz w:val="28"/>
          <w:szCs w:val="28"/>
          <w:lang w:eastAsia="ru-RU"/>
        </w:rPr>
        <w:t>льяновской области в целях финансового обеспечения затрат, связанных с реализацией региональных социальных проектов, направленных на развитие добровол</w:t>
      </w:r>
      <w:r>
        <w:rPr>
          <w:rFonts w:ascii="PT Astra Serif" w:eastAsia="Times New Roman" w:hAnsi="PT Astra Serif" w:cs="Times New Roman"/>
          <w:sz w:val="28"/>
          <w:szCs w:val="28"/>
          <w:lang w:eastAsia="ru-RU"/>
        </w:rPr>
        <w:t>ьчества (</w:t>
      </w:r>
      <w:proofErr w:type="spellStart"/>
      <w:r>
        <w:rPr>
          <w:rFonts w:ascii="PT Astra Serif" w:eastAsia="Times New Roman" w:hAnsi="PT Astra Serif" w:cs="Times New Roman"/>
          <w:sz w:val="28"/>
          <w:szCs w:val="28"/>
          <w:lang w:eastAsia="ru-RU"/>
        </w:rPr>
        <w:t>волонтёрства</w:t>
      </w:r>
      <w:proofErr w:type="spellEnd"/>
      <w:r>
        <w:rPr>
          <w:rFonts w:ascii="PT Astra Serif" w:eastAsia="Times New Roman" w:hAnsi="PT Astra Serif" w:cs="Times New Roman"/>
          <w:sz w:val="28"/>
          <w:szCs w:val="28"/>
          <w:lang w:eastAsia="ru-RU"/>
        </w:rPr>
        <w:t>), утверждё</w:t>
      </w:r>
      <w:r w:rsidRPr="001243F9">
        <w:rPr>
          <w:rFonts w:ascii="PT Astra Serif" w:eastAsia="Times New Roman" w:hAnsi="PT Astra Serif" w:cs="Times New Roman"/>
          <w:sz w:val="28"/>
          <w:szCs w:val="28"/>
          <w:lang w:eastAsia="ru-RU"/>
        </w:rPr>
        <w:t>нных постановлением Правительства Ульяновской области</w:t>
      </w:r>
      <w:r>
        <w:rPr>
          <w:rFonts w:ascii="PT Astra Serif" w:eastAsia="Times New Roman" w:hAnsi="PT Astra Serif" w:cs="Times New Roman"/>
          <w:sz w:val="28"/>
          <w:szCs w:val="28"/>
          <w:lang w:eastAsia="ru-RU"/>
        </w:rPr>
        <w:t xml:space="preserve"> </w:t>
      </w:r>
      <w:r w:rsidR="00262E9D">
        <w:rPr>
          <w:rFonts w:ascii="PT Astra Serif" w:eastAsia="Times New Roman" w:hAnsi="PT Astra Serif" w:cs="Times New Roman"/>
          <w:sz w:val="28"/>
          <w:szCs w:val="28"/>
          <w:lang w:eastAsia="ru-RU"/>
        </w:rPr>
        <w:br/>
      </w:r>
      <w:r>
        <w:rPr>
          <w:rFonts w:ascii="PT Astra Serif" w:eastAsia="Times New Roman" w:hAnsi="PT Astra Serif" w:cs="Times New Roman"/>
          <w:sz w:val="28"/>
          <w:szCs w:val="28"/>
          <w:lang w:eastAsia="ru-RU"/>
        </w:rPr>
        <w:t>от  __</w:t>
      </w:r>
      <w:r w:rsidR="006F42AE">
        <w:rPr>
          <w:rFonts w:ascii="PT Astra Serif" w:eastAsia="Times New Roman" w:hAnsi="PT Astra Serif" w:cs="Times New Roman"/>
          <w:sz w:val="28"/>
          <w:szCs w:val="28"/>
          <w:lang w:eastAsia="ru-RU"/>
        </w:rPr>
        <w:t>___________ №  __________ (далее –</w:t>
      </w:r>
      <w:r>
        <w:rPr>
          <w:rFonts w:ascii="PT Astra Serif" w:eastAsia="Times New Roman" w:hAnsi="PT Astra Serif" w:cs="Times New Roman"/>
          <w:sz w:val="28"/>
          <w:szCs w:val="28"/>
          <w:lang w:eastAsia="ru-RU"/>
        </w:rPr>
        <w:t xml:space="preserve"> Правила), </w:t>
      </w:r>
      <w:r w:rsidR="006F42AE">
        <w:rPr>
          <w:rFonts w:ascii="PT Astra Serif" w:eastAsia="Times New Roman" w:hAnsi="PT Astra Serif" w:cs="Times New Roman"/>
          <w:sz w:val="28"/>
          <w:szCs w:val="28"/>
          <w:lang w:eastAsia="ru-RU"/>
        </w:rPr>
        <w:t>в сумме ___________ руб</w:t>
      </w:r>
      <w:r>
        <w:rPr>
          <w:rFonts w:ascii="PT Astra Serif" w:eastAsia="Times New Roman" w:hAnsi="PT Astra Serif" w:cs="Times New Roman"/>
          <w:sz w:val="28"/>
          <w:szCs w:val="28"/>
          <w:lang w:eastAsia="ru-RU"/>
        </w:rPr>
        <w:t>.</w:t>
      </w:r>
      <w:proofErr w:type="gramEnd"/>
    </w:p>
    <w:p w:rsidR="00ED789D" w:rsidRDefault="00ED789D" w:rsidP="009C7B25">
      <w:pPr>
        <w:widowControl w:val="0"/>
        <w:autoSpaceDE w:val="0"/>
        <w:autoSpaceDN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lastRenderedPageBreak/>
        <w:t>Сообщаю, что на дату представления настоящей заявки</w:t>
      </w:r>
      <w:r w:rsidR="006F42AE">
        <w:rPr>
          <w:rFonts w:ascii="PT Astra Serif" w:eastAsia="Times New Roman" w:hAnsi="PT Astra Serif" w:cs="Times New Roman"/>
          <w:sz w:val="28"/>
          <w:szCs w:val="28"/>
          <w:lang w:eastAsia="ru-RU"/>
        </w:rPr>
        <w:t xml:space="preserve"> Организация</w:t>
      </w:r>
      <w:r>
        <w:rPr>
          <w:rFonts w:ascii="PT Astra Serif" w:eastAsia="Times New Roman" w:hAnsi="PT Astra Serif" w:cs="Times New Roman"/>
          <w:sz w:val="28"/>
          <w:szCs w:val="28"/>
          <w:lang w:eastAsia="ru-RU"/>
        </w:rPr>
        <w:t>:</w:t>
      </w:r>
    </w:p>
    <w:p w:rsidR="00ED789D" w:rsidRDefault="00ED789D" w:rsidP="006F42AE">
      <w:pPr>
        <w:widowControl w:val="0"/>
        <w:autoSpaceDE w:val="0"/>
        <w:autoSpaceDN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не находится в процессе реорганизации, ликвидации, в отношении </w:t>
      </w:r>
      <w:r w:rsidR="009C7B25">
        <w:rPr>
          <w:rFonts w:ascii="PT Astra Serif" w:eastAsia="Times New Roman" w:hAnsi="PT Astra Serif" w:cs="Times New Roman"/>
          <w:sz w:val="28"/>
          <w:szCs w:val="28"/>
          <w:lang w:eastAsia="ru-RU"/>
        </w:rPr>
        <w:t>её</w:t>
      </w:r>
      <w:r>
        <w:rPr>
          <w:rFonts w:ascii="PT Astra Serif" w:eastAsia="Times New Roman" w:hAnsi="PT Astra Serif" w:cs="Times New Roman"/>
          <w:sz w:val="28"/>
          <w:szCs w:val="28"/>
          <w:lang w:eastAsia="ru-RU"/>
        </w:rPr>
        <w:t xml:space="preserve"> </w:t>
      </w:r>
      <w:r w:rsidR="009C7B25">
        <w:rPr>
          <w:rFonts w:ascii="PT Astra Serif" w:eastAsia="Times New Roman" w:hAnsi="PT Astra Serif" w:cs="Times New Roman"/>
          <w:sz w:val="28"/>
          <w:szCs w:val="28"/>
          <w:lang w:eastAsia="ru-RU"/>
        </w:rPr>
        <w:br/>
      </w:r>
      <w:r>
        <w:rPr>
          <w:rFonts w:ascii="PT Astra Serif" w:eastAsia="Times New Roman" w:hAnsi="PT Astra Serif" w:cs="Times New Roman"/>
          <w:sz w:val="28"/>
          <w:szCs w:val="28"/>
          <w:lang w:eastAsia="ru-RU"/>
        </w:rPr>
        <w:t>не введена процедура банкротства, деятельность не приостановлена в порядке, предусмотренном законодательством Российской Федерации;</w:t>
      </w:r>
    </w:p>
    <w:p w:rsidR="00ED789D" w:rsidRDefault="00ED789D" w:rsidP="006F42AE">
      <w:pPr>
        <w:widowControl w:val="0"/>
        <w:autoSpaceDE w:val="0"/>
        <w:autoSpaceDN w:val="0"/>
        <w:spacing w:after="0" w:line="240" w:lineRule="auto"/>
        <w:ind w:firstLine="709"/>
        <w:jc w:val="both"/>
        <w:rPr>
          <w:rFonts w:ascii="PT Astra Serif" w:eastAsia="Times New Roman" w:hAnsi="PT Astra Serif" w:cs="Times New Roman"/>
          <w:sz w:val="28"/>
          <w:szCs w:val="28"/>
          <w:lang w:eastAsia="ru-RU"/>
        </w:rPr>
      </w:pPr>
      <w:proofErr w:type="gramStart"/>
      <w:r>
        <w:rPr>
          <w:rFonts w:ascii="PT Astra Serif" w:eastAsia="Times New Roman" w:hAnsi="PT Astra Serif" w:cs="Times New Roman"/>
          <w:sz w:val="28"/>
          <w:szCs w:val="28"/>
          <w:lang w:eastAsia="ru-RU"/>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в утверждаемый Министерством</w:t>
      </w:r>
      <w:r w:rsidR="006F42AE">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t xml:space="preserve">финансов Российской Федерации перечень государств и территорий, предоставляющих льготный налоговый режим налогообложения </w:t>
      </w:r>
      <w:r w:rsidR="006F42AE">
        <w:rPr>
          <w:rFonts w:ascii="PT Astra Serif" w:eastAsia="Times New Roman" w:hAnsi="PT Astra Serif" w:cs="Times New Roman"/>
          <w:sz w:val="28"/>
          <w:szCs w:val="28"/>
          <w:lang w:eastAsia="ru-RU"/>
        </w:rPr>
        <w:br/>
      </w:r>
      <w:r>
        <w:rPr>
          <w:rFonts w:ascii="PT Astra Serif" w:eastAsia="Times New Roman" w:hAnsi="PT Astra Serif" w:cs="Times New Roman"/>
          <w:sz w:val="28"/>
          <w:szCs w:val="28"/>
          <w:lang w:eastAsia="ru-RU"/>
        </w:rPr>
        <w:t>и (или) не предусматривающих раскрытия и представления информации при проведении финансовых операций (офшорные зоны) в отношении таких</w:t>
      </w:r>
      <w:proofErr w:type="gramEnd"/>
      <w:r>
        <w:rPr>
          <w:rFonts w:ascii="PT Astra Serif" w:eastAsia="Times New Roman" w:hAnsi="PT Astra Serif" w:cs="Times New Roman"/>
          <w:sz w:val="28"/>
          <w:szCs w:val="28"/>
          <w:lang w:eastAsia="ru-RU"/>
        </w:rPr>
        <w:t xml:space="preserve"> юридических лиц, в совокупности превышает 50 процентов;</w:t>
      </w:r>
    </w:p>
    <w:p w:rsidR="00ED789D" w:rsidRDefault="00ED789D" w:rsidP="006F42AE">
      <w:pPr>
        <w:widowControl w:val="0"/>
        <w:autoSpaceDE w:val="0"/>
        <w:autoSpaceDN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 тек</w:t>
      </w:r>
      <w:r w:rsidR="006F42AE">
        <w:rPr>
          <w:rFonts w:ascii="PT Astra Serif" w:eastAsia="Times New Roman" w:hAnsi="PT Astra Serif" w:cs="Times New Roman"/>
          <w:sz w:val="28"/>
          <w:szCs w:val="28"/>
          <w:lang w:eastAsia="ru-RU"/>
        </w:rPr>
        <w:t>ущем финансовом году не получала</w:t>
      </w:r>
      <w:r>
        <w:rPr>
          <w:rFonts w:ascii="PT Astra Serif" w:eastAsia="Times New Roman" w:hAnsi="PT Astra Serif" w:cs="Times New Roman"/>
          <w:sz w:val="28"/>
          <w:szCs w:val="28"/>
          <w:lang w:eastAsia="ru-RU"/>
        </w:rPr>
        <w:t xml:space="preserve"> средств из областного бюджета Ульяновской области в соответствии с иными нормативными правовыми актами Ульяновской области на цель, указанную в пункте 1 Правил.</w:t>
      </w:r>
    </w:p>
    <w:p w:rsidR="00ED789D" w:rsidRDefault="00ED789D" w:rsidP="006F42AE">
      <w:pPr>
        <w:widowControl w:val="0"/>
        <w:autoSpaceDE w:val="0"/>
        <w:autoSpaceDN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Выражаю согласие на публикацию (размещение) в информационно-телекоммуникационной</w:t>
      </w:r>
      <w:r w:rsidR="006F42AE">
        <w:rPr>
          <w:rFonts w:ascii="PT Astra Serif" w:eastAsia="Times New Roman" w:hAnsi="PT Astra Serif" w:cs="Times New Roman"/>
          <w:sz w:val="28"/>
          <w:szCs w:val="28"/>
          <w:lang w:eastAsia="ru-RU"/>
        </w:rPr>
        <w:t xml:space="preserve"> сети «Интернет» информации об О</w:t>
      </w:r>
      <w:r>
        <w:rPr>
          <w:rFonts w:ascii="PT Astra Serif" w:eastAsia="Times New Roman" w:hAnsi="PT Astra Serif" w:cs="Times New Roman"/>
          <w:sz w:val="28"/>
          <w:szCs w:val="28"/>
          <w:lang w:eastAsia="ru-RU"/>
        </w:rPr>
        <w:t xml:space="preserve">рганизации </w:t>
      </w:r>
      <w:r w:rsidR="006F42AE">
        <w:rPr>
          <w:rFonts w:ascii="PT Astra Serif" w:eastAsia="Times New Roman" w:hAnsi="PT Astra Serif" w:cs="Times New Roman"/>
          <w:sz w:val="28"/>
          <w:szCs w:val="28"/>
          <w:lang w:eastAsia="ru-RU"/>
        </w:rPr>
        <w:br/>
        <w:t>и о представляемой О</w:t>
      </w:r>
      <w:r>
        <w:rPr>
          <w:rFonts w:ascii="PT Astra Serif" w:eastAsia="Times New Roman" w:hAnsi="PT Astra Serif" w:cs="Times New Roman"/>
          <w:sz w:val="28"/>
          <w:szCs w:val="28"/>
          <w:lang w:eastAsia="ru-RU"/>
        </w:rPr>
        <w:t>рганизацией заявке.</w:t>
      </w:r>
    </w:p>
    <w:p w:rsidR="00ED789D" w:rsidRDefault="00ED789D" w:rsidP="006F42AE">
      <w:pPr>
        <w:widowControl w:val="0"/>
        <w:autoSpaceDE w:val="0"/>
        <w:autoSpaceDN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Настоящим подтверждаю достоверность сведений и документов, представленных в составе настоящей заявки.</w:t>
      </w:r>
    </w:p>
    <w:p w:rsidR="00ED789D" w:rsidRDefault="00ED789D" w:rsidP="006F42AE">
      <w:pPr>
        <w:widowControl w:val="0"/>
        <w:autoSpaceDE w:val="0"/>
        <w:autoSpaceDN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С условиями предоставления гранта </w:t>
      </w:r>
      <w:proofErr w:type="gramStart"/>
      <w:r>
        <w:rPr>
          <w:rFonts w:ascii="PT Astra Serif" w:eastAsia="Times New Roman" w:hAnsi="PT Astra Serif" w:cs="Times New Roman"/>
          <w:sz w:val="28"/>
          <w:szCs w:val="28"/>
          <w:lang w:eastAsia="ru-RU"/>
        </w:rPr>
        <w:t>ознакомлен</w:t>
      </w:r>
      <w:proofErr w:type="gramEnd"/>
      <w:r>
        <w:rPr>
          <w:rFonts w:ascii="PT Astra Serif" w:eastAsia="Times New Roman" w:hAnsi="PT Astra Serif" w:cs="Times New Roman"/>
          <w:sz w:val="28"/>
          <w:szCs w:val="28"/>
          <w:lang w:eastAsia="ru-RU"/>
        </w:rPr>
        <w:t xml:space="preserve"> и согласен.</w:t>
      </w:r>
    </w:p>
    <w:p w:rsidR="00ED789D" w:rsidRDefault="00ED789D" w:rsidP="00ED789D">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9C7B25" w:rsidRDefault="009C7B25" w:rsidP="00ED789D">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9C7B25" w:rsidRDefault="009C7B25" w:rsidP="00ED789D">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ED789D" w:rsidRDefault="006F42AE" w:rsidP="00ED789D">
      <w:pPr>
        <w:widowControl w:val="0"/>
        <w:autoSpaceDE w:val="0"/>
        <w:autoSpaceDN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Руководитель О</w:t>
      </w:r>
      <w:r w:rsidR="00ED789D">
        <w:rPr>
          <w:rFonts w:ascii="PT Astra Serif" w:eastAsia="Times New Roman" w:hAnsi="PT Astra Serif" w:cs="Times New Roman"/>
          <w:sz w:val="28"/>
          <w:szCs w:val="28"/>
          <w:lang w:eastAsia="ru-RU"/>
        </w:rPr>
        <w:t>рганизации  ___________________ ____________________</w:t>
      </w:r>
      <w:r w:rsidR="009C7B25">
        <w:rPr>
          <w:rFonts w:ascii="PT Astra Serif" w:eastAsia="Times New Roman" w:hAnsi="PT Astra Serif" w:cs="Times New Roman"/>
          <w:sz w:val="28"/>
          <w:szCs w:val="28"/>
          <w:lang w:eastAsia="ru-RU"/>
        </w:rPr>
        <w:t>____</w:t>
      </w:r>
    </w:p>
    <w:p w:rsidR="00ED789D" w:rsidRPr="007029F2" w:rsidRDefault="00ED789D" w:rsidP="009C7B25">
      <w:pPr>
        <w:widowControl w:val="0"/>
        <w:autoSpaceDE w:val="0"/>
        <w:autoSpaceDN w:val="0"/>
        <w:spacing w:after="0" w:line="240" w:lineRule="auto"/>
        <w:rPr>
          <w:rFonts w:ascii="PT Astra Serif" w:eastAsia="Times New Roman" w:hAnsi="PT Astra Serif" w:cs="Times New Roman"/>
          <w:sz w:val="20"/>
          <w:szCs w:val="20"/>
          <w:lang w:eastAsia="ru-RU"/>
        </w:rPr>
      </w:pPr>
      <w:r>
        <w:rPr>
          <w:rFonts w:ascii="PT Astra Serif" w:eastAsia="Times New Roman" w:hAnsi="PT Astra Serif" w:cs="Times New Roman"/>
          <w:sz w:val="28"/>
          <w:szCs w:val="28"/>
          <w:lang w:eastAsia="ru-RU"/>
        </w:rPr>
        <w:t xml:space="preserve">                                                         </w:t>
      </w:r>
      <w:r w:rsidR="00EC513E">
        <w:rPr>
          <w:rFonts w:ascii="PT Astra Serif" w:eastAsia="Times New Roman" w:hAnsi="PT Astra Serif" w:cs="Times New Roman"/>
          <w:sz w:val="28"/>
          <w:szCs w:val="28"/>
          <w:lang w:eastAsia="ru-RU"/>
        </w:rPr>
        <w:t xml:space="preserve">     </w:t>
      </w:r>
      <w:r w:rsidRPr="00E67AED">
        <w:rPr>
          <w:rFonts w:ascii="PT Astra Serif" w:eastAsia="Times New Roman" w:hAnsi="PT Astra Serif" w:cs="Times New Roman"/>
          <w:sz w:val="20"/>
          <w:szCs w:val="20"/>
          <w:lang w:eastAsia="ru-RU"/>
        </w:rPr>
        <w:t>(подпись)</w:t>
      </w:r>
      <w:r>
        <w:rPr>
          <w:rFonts w:ascii="PT Astra Serif" w:eastAsia="Times New Roman" w:hAnsi="PT Astra Serif" w:cs="Times New Roman"/>
          <w:sz w:val="28"/>
          <w:szCs w:val="28"/>
          <w:lang w:eastAsia="ru-RU"/>
        </w:rPr>
        <w:t xml:space="preserve">           </w:t>
      </w:r>
      <w:r w:rsidR="009C7B25">
        <w:rPr>
          <w:rFonts w:ascii="PT Astra Serif" w:eastAsia="Times New Roman" w:hAnsi="PT Astra Serif" w:cs="Times New Roman"/>
          <w:sz w:val="28"/>
          <w:szCs w:val="28"/>
          <w:lang w:eastAsia="ru-RU"/>
        </w:rPr>
        <w:t xml:space="preserve">                     </w:t>
      </w:r>
      <w:r w:rsidR="00EC513E">
        <w:rPr>
          <w:rFonts w:ascii="PT Astra Serif" w:eastAsia="Times New Roman" w:hAnsi="PT Astra Serif" w:cs="Times New Roman"/>
          <w:sz w:val="28"/>
          <w:szCs w:val="28"/>
          <w:lang w:eastAsia="ru-RU"/>
        </w:rPr>
        <w:t xml:space="preserve"> </w:t>
      </w:r>
      <w:r w:rsidRPr="007029F2">
        <w:rPr>
          <w:rFonts w:ascii="PT Astra Serif" w:eastAsia="Times New Roman" w:hAnsi="PT Astra Serif" w:cs="Times New Roman"/>
          <w:sz w:val="20"/>
          <w:szCs w:val="20"/>
          <w:lang w:eastAsia="ru-RU"/>
        </w:rPr>
        <w:t>(Ф.И.О.)</w:t>
      </w:r>
      <w:r>
        <w:rPr>
          <w:rFonts w:ascii="PT Astra Serif" w:eastAsia="Times New Roman" w:hAnsi="PT Astra Serif" w:cs="Times New Roman"/>
          <w:sz w:val="20"/>
          <w:szCs w:val="20"/>
          <w:lang w:eastAsia="ru-RU"/>
        </w:rPr>
        <w:t xml:space="preserve"> </w:t>
      </w:r>
      <w:r w:rsidR="009C7B25">
        <w:rPr>
          <w:rFonts w:ascii="PT Astra Serif" w:eastAsia="Times New Roman" w:hAnsi="PT Astra Serif" w:cs="Times New Roman"/>
          <w:sz w:val="20"/>
          <w:szCs w:val="20"/>
          <w:lang w:eastAsia="ru-RU"/>
        </w:rPr>
        <w:br/>
        <w:t xml:space="preserve">                                                                                                                                   </w:t>
      </w:r>
      <w:r w:rsidRPr="007029F2">
        <w:rPr>
          <w:rFonts w:ascii="PT Astra Serif" w:eastAsia="Times New Roman" w:hAnsi="PT Astra Serif" w:cs="Times New Roman"/>
          <w:sz w:val="20"/>
          <w:szCs w:val="20"/>
          <w:lang w:eastAsia="ru-RU"/>
        </w:rPr>
        <w:t>(последнее – в случае наличия)</w:t>
      </w:r>
    </w:p>
    <w:p w:rsidR="00ED789D" w:rsidRDefault="00ED789D" w:rsidP="00ED789D">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ED789D" w:rsidRDefault="00ED789D" w:rsidP="00ED789D">
      <w:pPr>
        <w:widowControl w:val="0"/>
        <w:autoSpaceDE w:val="0"/>
        <w:autoSpaceDN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Дата                              </w:t>
      </w:r>
      <w:r w:rsidRPr="009C7B25">
        <w:rPr>
          <w:rFonts w:ascii="PT Astra Serif" w:eastAsia="Times New Roman" w:hAnsi="PT Astra Serif" w:cs="Times New Roman"/>
          <w:sz w:val="24"/>
          <w:szCs w:val="28"/>
          <w:lang w:eastAsia="ru-RU"/>
        </w:rPr>
        <w:t>М.П.</w:t>
      </w:r>
    </w:p>
    <w:p w:rsidR="00ED789D" w:rsidRDefault="00ED789D" w:rsidP="00ED789D">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ED789D" w:rsidRDefault="00ED789D" w:rsidP="00ED789D">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ED789D" w:rsidRDefault="00EC513E" w:rsidP="00EC513E">
      <w:pPr>
        <w:widowControl w:val="0"/>
        <w:autoSpaceDE w:val="0"/>
        <w:autoSpaceDN w:val="0"/>
        <w:spacing w:after="0" w:line="240" w:lineRule="auto"/>
        <w:jc w:val="center"/>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_______________</w:t>
      </w:r>
    </w:p>
    <w:p w:rsidR="00ED789D" w:rsidRPr="00D33283" w:rsidRDefault="00ED789D" w:rsidP="00ED789D"/>
    <w:p w:rsidR="004F0919" w:rsidRPr="001243F9" w:rsidRDefault="004F0919" w:rsidP="00ED789D">
      <w:pPr>
        <w:widowControl w:val="0"/>
        <w:autoSpaceDE w:val="0"/>
        <w:autoSpaceDN w:val="0"/>
        <w:spacing w:after="0" w:line="240" w:lineRule="auto"/>
        <w:rPr>
          <w:rFonts w:ascii="PT Astra Serif" w:eastAsia="Times New Roman" w:hAnsi="PT Astra Serif" w:cs="Times New Roman"/>
          <w:sz w:val="28"/>
          <w:szCs w:val="28"/>
          <w:lang w:eastAsia="ru-RU"/>
        </w:rPr>
      </w:pPr>
    </w:p>
    <w:p w:rsidR="004F0919" w:rsidRPr="001243F9" w:rsidRDefault="004F0919" w:rsidP="004F0919">
      <w:pPr>
        <w:widowControl w:val="0"/>
        <w:autoSpaceDE w:val="0"/>
        <w:autoSpaceDN w:val="0"/>
        <w:spacing w:after="0" w:line="240" w:lineRule="auto"/>
        <w:jc w:val="center"/>
        <w:rPr>
          <w:rFonts w:ascii="PT Astra Serif" w:eastAsia="Times New Roman" w:hAnsi="PT Astra Serif" w:cs="Times New Roman"/>
          <w:sz w:val="28"/>
          <w:szCs w:val="28"/>
          <w:lang w:eastAsia="ru-RU"/>
        </w:rPr>
      </w:pPr>
    </w:p>
    <w:p w:rsidR="005D3D3B" w:rsidRPr="00D33283" w:rsidRDefault="005D3D3B" w:rsidP="00D33283"/>
    <w:sectPr w:rsidR="005D3D3B" w:rsidRPr="00D33283" w:rsidSect="00F30190">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895" w:rsidRDefault="006C1895" w:rsidP="00FD22E0">
      <w:pPr>
        <w:spacing w:after="0" w:line="240" w:lineRule="auto"/>
      </w:pPr>
      <w:r>
        <w:separator/>
      </w:r>
    </w:p>
  </w:endnote>
  <w:endnote w:type="continuationSeparator" w:id="0">
    <w:p w:rsidR="006C1895" w:rsidRDefault="006C1895" w:rsidP="00FD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altName w:val="Cambria"/>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87D" w:rsidRPr="00A5587D" w:rsidRDefault="00A5587D" w:rsidP="00A5587D">
    <w:pPr>
      <w:pStyle w:val="a6"/>
      <w:jc w:val="right"/>
      <w:rPr>
        <w:rFonts w:ascii="PT Astra Serif" w:hAnsi="PT Astra Serif"/>
        <w:sz w:val="16"/>
        <w:szCs w:val="16"/>
      </w:rPr>
    </w:pPr>
    <w:r w:rsidRPr="00A5587D">
      <w:rPr>
        <w:rFonts w:ascii="PT Astra Serif" w:hAnsi="PT Astra Serif"/>
        <w:sz w:val="16"/>
        <w:szCs w:val="16"/>
      </w:rPr>
      <w:t>1209аш1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895" w:rsidRDefault="006C1895" w:rsidP="00FD22E0">
      <w:pPr>
        <w:spacing w:after="0" w:line="240" w:lineRule="auto"/>
      </w:pPr>
      <w:r>
        <w:separator/>
      </w:r>
    </w:p>
  </w:footnote>
  <w:footnote w:type="continuationSeparator" w:id="0">
    <w:p w:rsidR="006C1895" w:rsidRDefault="006C1895" w:rsidP="00FD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055795"/>
      <w:docPartObj>
        <w:docPartGallery w:val="Page Numbers (Top of Page)"/>
        <w:docPartUnique/>
      </w:docPartObj>
    </w:sdtPr>
    <w:sdtEndPr>
      <w:rPr>
        <w:rFonts w:ascii="PT Astra Serif" w:hAnsi="PT Astra Serif"/>
        <w:sz w:val="28"/>
      </w:rPr>
    </w:sdtEndPr>
    <w:sdtContent>
      <w:p w:rsidR="00F30190" w:rsidRPr="00F30190" w:rsidRDefault="00F30190">
        <w:pPr>
          <w:pStyle w:val="a3"/>
          <w:jc w:val="center"/>
          <w:rPr>
            <w:rFonts w:ascii="PT Astra Serif" w:hAnsi="PT Astra Serif"/>
            <w:sz w:val="28"/>
          </w:rPr>
        </w:pPr>
        <w:r w:rsidRPr="00F30190">
          <w:rPr>
            <w:rFonts w:ascii="PT Astra Serif" w:hAnsi="PT Astra Serif"/>
            <w:sz w:val="28"/>
          </w:rPr>
          <w:fldChar w:fldCharType="begin"/>
        </w:r>
        <w:r w:rsidRPr="00F30190">
          <w:rPr>
            <w:rFonts w:ascii="PT Astra Serif" w:hAnsi="PT Astra Serif"/>
            <w:sz w:val="28"/>
          </w:rPr>
          <w:instrText>PAGE   \* MERGEFORMAT</w:instrText>
        </w:r>
        <w:r w:rsidRPr="00F30190">
          <w:rPr>
            <w:rFonts w:ascii="PT Astra Serif" w:hAnsi="PT Astra Serif"/>
            <w:sz w:val="28"/>
          </w:rPr>
          <w:fldChar w:fldCharType="separate"/>
        </w:r>
        <w:r w:rsidR="005E6F8B">
          <w:rPr>
            <w:rFonts w:ascii="PT Astra Serif" w:hAnsi="PT Astra Serif"/>
            <w:noProof/>
            <w:sz w:val="28"/>
          </w:rPr>
          <w:t>2</w:t>
        </w:r>
        <w:r w:rsidRPr="00F30190">
          <w:rPr>
            <w:rFonts w:ascii="PT Astra Serif" w:hAnsi="PT Astra Serif"/>
            <w:sz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80" w:rsidRDefault="005E6F8B">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73CE"/>
    <w:multiLevelType w:val="hybridMultilevel"/>
    <w:tmpl w:val="FBFA581A"/>
    <w:lvl w:ilvl="0" w:tplc="D964766E">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E51E69"/>
    <w:multiLevelType w:val="hybridMultilevel"/>
    <w:tmpl w:val="2538184C"/>
    <w:lvl w:ilvl="0" w:tplc="075CCA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9B"/>
    <w:rsid w:val="00004033"/>
    <w:rsid w:val="00023FAC"/>
    <w:rsid w:val="000D18E8"/>
    <w:rsid w:val="001D0884"/>
    <w:rsid w:val="001E786F"/>
    <w:rsid w:val="00262E9D"/>
    <w:rsid w:val="00267DEE"/>
    <w:rsid w:val="002A3426"/>
    <w:rsid w:val="0032218B"/>
    <w:rsid w:val="00353BBE"/>
    <w:rsid w:val="00361972"/>
    <w:rsid w:val="003F6633"/>
    <w:rsid w:val="0040538F"/>
    <w:rsid w:val="00463EC2"/>
    <w:rsid w:val="00494C34"/>
    <w:rsid w:val="004B761A"/>
    <w:rsid w:val="004F0919"/>
    <w:rsid w:val="004F212F"/>
    <w:rsid w:val="004F3DEE"/>
    <w:rsid w:val="0050669A"/>
    <w:rsid w:val="00565867"/>
    <w:rsid w:val="00565FC2"/>
    <w:rsid w:val="005D35E8"/>
    <w:rsid w:val="005D3D3B"/>
    <w:rsid w:val="005E6F8B"/>
    <w:rsid w:val="006553C3"/>
    <w:rsid w:val="006C1895"/>
    <w:rsid w:val="006E22F8"/>
    <w:rsid w:val="006F42AE"/>
    <w:rsid w:val="00707491"/>
    <w:rsid w:val="007137BA"/>
    <w:rsid w:val="007E00BB"/>
    <w:rsid w:val="00820037"/>
    <w:rsid w:val="009108F2"/>
    <w:rsid w:val="00922FAF"/>
    <w:rsid w:val="0093521F"/>
    <w:rsid w:val="00981C8F"/>
    <w:rsid w:val="00997AE4"/>
    <w:rsid w:val="009B4AF7"/>
    <w:rsid w:val="009C7B25"/>
    <w:rsid w:val="00A01893"/>
    <w:rsid w:val="00A5587D"/>
    <w:rsid w:val="00B7173B"/>
    <w:rsid w:val="00B96384"/>
    <w:rsid w:val="00BD399B"/>
    <w:rsid w:val="00CB3A24"/>
    <w:rsid w:val="00D33283"/>
    <w:rsid w:val="00D515C9"/>
    <w:rsid w:val="00D570EE"/>
    <w:rsid w:val="00D74466"/>
    <w:rsid w:val="00D8287F"/>
    <w:rsid w:val="00DB2B32"/>
    <w:rsid w:val="00DD4711"/>
    <w:rsid w:val="00DE1EB2"/>
    <w:rsid w:val="00E76D9B"/>
    <w:rsid w:val="00EC513E"/>
    <w:rsid w:val="00ED789D"/>
    <w:rsid w:val="00F30190"/>
    <w:rsid w:val="00F91CAF"/>
    <w:rsid w:val="00FD2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99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D39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qFormat/>
    <w:rsid w:val="00BD399B"/>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BD39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399B"/>
  </w:style>
  <w:style w:type="paragraph" w:styleId="a5">
    <w:name w:val="List Paragraph"/>
    <w:basedOn w:val="a"/>
    <w:uiPriority w:val="34"/>
    <w:qFormat/>
    <w:rsid w:val="00BD399B"/>
    <w:pPr>
      <w:ind w:left="720"/>
      <w:contextualSpacing/>
    </w:pPr>
  </w:style>
  <w:style w:type="paragraph" w:styleId="a6">
    <w:name w:val="footer"/>
    <w:basedOn w:val="a"/>
    <w:link w:val="a7"/>
    <w:uiPriority w:val="99"/>
    <w:unhideWhenUsed/>
    <w:rsid w:val="004F091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F0919"/>
  </w:style>
  <w:style w:type="paragraph" w:styleId="a8">
    <w:name w:val="Balloon Text"/>
    <w:basedOn w:val="a"/>
    <w:link w:val="a9"/>
    <w:uiPriority w:val="99"/>
    <w:semiHidden/>
    <w:unhideWhenUsed/>
    <w:rsid w:val="009C7B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7B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99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D39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qFormat/>
    <w:rsid w:val="00BD399B"/>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BD39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399B"/>
  </w:style>
  <w:style w:type="paragraph" w:styleId="a5">
    <w:name w:val="List Paragraph"/>
    <w:basedOn w:val="a"/>
    <w:uiPriority w:val="34"/>
    <w:qFormat/>
    <w:rsid w:val="00BD399B"/>
    <w:pPr>
      <w:ind w:left="720"/>
      <w:contextualSpacing/>
    </w:pPr>
  </w:style>
  <w:style w:type="paragraph" w:styleId="a6">
    <w:name w:val="footer"/>
    <w:basedOn w:val="a"/>
    <w:link w:val="a7"/>
    <w:uiPriority w:val="99"/>
    <w:unhideWhenUsed/>
    <w:rsid w:val="004F091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F0919"/>
  </w:style>
  <w:style w:type="paragraph" w:styleId="a8">
    <w:name w:val="Balloon Text"/>
    <w:basedOn w:val="a"/>
    <w:link w:val="a9"/>
    <w:uiPriority w:val="99"/>
    <w:semiHidden/>
    <w:unhideWhenUsed/>
    <w:rsid w:val="009C7B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7B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071E3-B686-4302-93CA-B1D418E1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14</Pages>
  <Words>4877</Words>
  <Characters>27800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  22</dc:creator>
  <cp:lastModifiedBy>Шишкина Анна Александровна</cp:lastModifiedBy>
  <cp:revision>8</cp:revision>
  <cp:lastPrinted>2022-09-12T13:33:00Z</cp:lastPrinted>
  <dcterms:created xsi:type="dcterms:W3CDTF">2022-09-12T07:06:00Z</dcterms:created>
  <dcterms:modified xsi:type="dcterms:W3CDTF">2022-09-14T13:37:00Z</dcterms:modified>
</cp:coreProperties>
</file>