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00C30" w:rsidRPr="00CE1124" w:rsidTr="00444C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00C30" w:rsidRPr="00CE1124" w:rsidRDefault="00B00C30" w:rsidP="00444C8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00C30" w:rsidRPr="00CE1124" w:rsidTr="00444C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00C30" w:rsidRPr="00CE1124" w:rsidRDefault="00B00C30" w:rsidP="00444C8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00C30" w:rsidRPr="00CE1124" w:rsidTr="00444C8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00C30" w:rsidRPr="00CE1124" w:rsidRDefault="00B00C30" w:rsidP="00B00C3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00C30" w:rsidRPr="00CE1124" w:rsidRDefault="00B00C30" w:rsidP="00444C8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521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C060E" w:rsidRDefault="008C060E" w:rsidP="008C060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00C30" w:rsidRDefault="00B00C30" w:rsidP="008C060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C060E" w:rsidRDefault="008C060E" w:rsidP="008C060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C060E" w:rsidRDefault="008C060E" w:rsidP="008C060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C060E" w:rsidRDefault="00F50E5A" w:rsidP="008C060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7F3DE1">
        <w:rPr>
          <w:rFonts w:ascii="PT Astra Serif" w:hAnsi="PT Astra Serif" w:cs="Times New Roman"/>
          <w:b/>
          <w:sz w:val="28"/>
          <w:szCs w:val="28"/>
        </w:rPr>
        <w:t xml:space="preserve">й </w:t>
      </w:r>
      <w:r w:rsidR="00C85A05">
        <w:rPr>
          <w:rFonts w:ascii="PT Astra Serif" w:hAnsi="PT Astra Serif" w:cs="Times New Roman"/>
          <w:b/>
          <w:sz w:val="28"/>
          <w:szCs w:val="28"/>
        </w:rPr>
        <w:t>в п</w:t>
      </w:r>
      <w:r w:rsidR="00C85A05" w:rsidRPr="00C85A05">
        <w:rPr>
          <w:rFonts w:ascii="PT Astra Serif" w:hAnsi="PT Astra Serif" w:cs="Times New Roman"/>
          <w:b/>
          <w:sz w:val="28"/>
          <w:szCs w:val="28"/>
        </w:rPr>
        <w:t xml:space="preserve">остановление </w:t>
      </w:r>
    </w:p>
    <w:p w:rsidR="00DB01C8" w:rsidRDefault="00C85A05" w:rsidP="008C060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85A05">
        <w:rPr>
          <w:rFonts w:ascii="PT Astra Serif" w:hAnsi="PT Astra Serif" w:cs="Times New Roman"/>
          <w:b/>
          <w:sz w:val="28"/>
          <w:szCs w:val="28"/>
        </w:rPr>
        <w:t>Правительства</w:t>
      </w:r>
      <w:r w:rsidR="008C060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85A05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18.06.2020 </w:t>
      </w:r>
      <w:r>
        <w:rPr>
          <w:rFonts w:ascii="PT Astra Serif" w:hAnsi="PT Astra Serif" w:cs="Times New Roman"/>
          <w:b/>
          <w:sz w:val="28"/>
          <w:szCs w:val="28"/>
        </w:rPr>
        <w:t>№</w:t>
      </w:r>
      <w:r w:rsidRPr="00C85A05">
        <w:rPr>
          <w:rFonts w:ascii="PT Astra Serif" w:hAnsi="PT Astra Serif" w:cs="Times New Roman"/>
          <w:b/>
          <w:sz w:val="28"/>
          <w:szCs w:val="28"/>
        </w:rPr>
        <w:t xml:space="preserve"> 320-П</w:t>
      </w:r>
    </w:p>
    <w:p w:rsidR="00DB01C8" w:rsidRDefault="00DB01C8" w:rsidP="008C060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94BFC" w:rsidRPr="008C060E" w:rsidRDefault="00394BFC" w:rsidP="008C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8C060E">
        <w:rPr>
          <w:rFonts w:ascii="PT Astra Serif" w:hAnsi="PT Astra Serif" w:cs="PT Astra Serif"/>
          <w:spacing w:val="-4"/>
          <w:sz w:val="28"/>
          <w:szCs w:val="28"/>
        </w:rPr>
        <w:t xml:space="preserve">1. Внести в </w:t>
      </w:r>
      <w:hyperlink r:id="rId9" w:history="1">
        <w:r w:rsidRPr="008C060E">
          <w:rPr>
            <w:rFonts w:ascii="PT Astra Serif" w:hAnsi="PT Astra Serif" w:cs="PT Astra Serif"/>
            <w:color w:val="000000" w:themeColor="text1"/>
            <w:spacing w:val="-4"/>
            <w:sz w:val="28"/>
            <w:szCs w:val="28"/>
          </w:rPr>
          <w:t>постановление</w:t>
        </w:r>
      </w:hyperlink>
      <w:r w:rsidRPr="008C060E"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 Пр</w:t>
      </w:r>
      <w:r w:rsidRPr="008C060E">
        <w:rPr>
          <w:rFonts w:ascii="PT Astra Serif" w:hAnsi="PT Astra Serif" w:cs="PT Astra Serif"/>
          <w:spacing w:val="-4"/>
          <w:sz w:val="28"/>
          <w:szCs w:val="28"/>
        </w:rPr>
        <w:t xml:space="preserve">авительства Ульяновской области </w:t>
      </w:r>
      <w:r w:rsidR="00C73EF6" w:rsidRPr="008C060E">
        <w:rPr>
          <w:rFonts w:ascii="PT Astra Serif" w:hAnsi="PT Astra Serif" w:cs="PT Astra Serif"/>
          <w:spacing w:val="-4"/>
          <w:sz w:val="28"/>
          <w:szCs w:val="28"/>
        </w:rPr>
        <w:br/>
      </w:r>
      <w:r w:rsidRPr="008C060E">
        <w:rPr>
          <w:rFonts w:ascii="PT Astra Serif" w:hAnsi="PT Astra Serif" w:cs="PT Astra Serif"/>
          <w:spacing w:val="-4"/>
          <w:sz w:val="28"/>
          <w:szCs w:val="28"/>
        </w:rPr>
        <w:t>от 18.06.2020 № 320-П «</w:t>
      </w:r>
      <w:r w:rsidR="00C73EF6" w:rsidRPr="008C060E">
        <w:rPr>
          <w:rFonts w:ascii="PT Astra Serif" w:hAnsi="PT Astra Serif" w:cs="PT Astra Serif"/>
          <w:spacing w:val="-4"/>
          <w:sz w:val="28"/>
          <w:szCs w:val="28"/>
        </w:rPr>
        <w:t xml:space="preserve">О предоставлении иных межбюджетных трансфертов </w:t>
      </w:r>
      <w:r w:rsidR="00C73EF6" w:rsidRPr="008C060E">
        <w:rPr>
          <w:rFonts w:ascii="PT Astra Serif" w:hAnsi="PT Astra Serif" w:cs="PT Astra Serif"/>
          <w:spacing w:val="-4"/>
          <w:sz w:val="28"/>
          <w:szCs w:val="28"/>
        </w:rPr>
        <w:br/>
        <w:t>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Pr="008C060E">
        <w:rPr>
          <w:rFonts w:ascii="PT Astra Serif" w:hAnsi="PT Astra Serif" w:cs="PT Astra Serif"/>
          <w:spacing w:val="-4"/>
          <w:sz w:val="28"/>
          <w:szCs w:val="28"/>
        </w:rPr>
        <w:t>» следующие изменения:</w:t>
      </w:r>
    </w:p>
    <w:p w:rsidR="00394BFC" w:rsidRPr="008C060E" w:rsidRDefault="00394BFC" w:rsidP="008C060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060E">
        <w:rPr>
          <w:rFonts w:ascii="PT Astra Serif" w:hAnsi="PT Astra Serif" w:cs="Times New Roman"/>
          <w:sz w:val="28"/>
          <w:szCs w:val="28"/>
        </w:rPr>
        <w:t>1)</w:t>
      </w:r>
      <w:r w:rsidRPr="008C060E">
        <w:rPr>
          <w:rFonts w:ascii="PT Astra Serif" w:hAnsi="PT Astra Serif"/>
          <w:sz w:val="28"/>
          <w:szCs w:val="28"/>
        </w:rPr>
        <w:t xml:space="preserve"> </w:t>
      </w:r>
      <w:r w:rsidRPr="008C060E">
        <w:rPr>
          <w:rFonts w:ascii="PT Astra Serif" w:hAnsi="PT Astra Serif" w:cs="Times New Roman"/>
          <w:sz w:val="28"/>
          <w:szCs w:val="28"/>
        </w:rPr>
        <w:t xml:space="preserve">в </w:t>
      </w:r>
      <w:r w:rsidR="008D5B6B" w:rsidRPr="008C060E">
        <w:rPr>
          <w:rFonts w:ascii="PT Astra Serif" w:hAnsi="PT Astra Serif" w:cs="Times New Roman"/>
          <w:sz w:val="28"/>
          <w:szCs w:val="28"/>
        </w:rPr>
        <w:t>заголовке</w:t>
      </w:r>
      <w:r w:rsidRPr="008C060E">
        <w:rPr>
          <w:rFonts w:ascii="PT Astra Serif" w:hAnsi="PT Astra Serif" w:cs="Times New Roman"/>
          <w:sz w:val="28"/>
          <w:szCs w:val="28"/>
        </w:rPr>
        <w:t xml:space="preserve"> слова «</w:t>
      </w:r>
      <w:r w:rsidRPr="008C060E">
        <w:rPr>
          <w:rFonts w:ascii="PT Astra Serif" w:hAnsi="PT Astra Serif" w:cs="Times New Roman"/>
          <w:b/>
          <w:sz w:val="28"/>
          <w:szCs w:val="28"/>
        </w:rPr>
        <w:t>общеобразовательных организаций</w:t>
      </w:r>
      <w:r w:rsidRPr="008C060E">
        <w:rPr>
          <w:rFonts w:ascii="PT Astra Serif" w:hAnsi="PT Astra Serif" w:cs="Times New Roman"/>
          <w:sz w:val="28"/>
          <w:szCs w:val="28"/>
        </w:rPr>
        <w:t>» заменить словами «</w:t>
      </w:r>
      <w:r w:rsidRPr="008C060E">
        <w:rPr>
          <w:rFonts w:ascii="PT Astra Serif" w:hAnsi="PT Astra Serif" w:cs="Times New Roman"/>
          <w:b/>
          <w:sz w:val="28"/>
          <w:szCs w:val="28"/>
        </w:rPr>
        <w:t>образовательных организаций, реализующих образовательные программы начального общего</w:t>
      </w:r>
      <w:r w:rsidR="00490F7C" w:rsidRPr="008C060E">
        <w:rPr>
          <w:rFonts w:ascii="PT Astra Serif" w:hAnsi="PT Astra Serif" w:cs="Times New Roman"/>
          <w:b/>
          <w:sz w:val="28"/>
          <w:szCs w:val="28"/>
        </w:rPr>
        <w:t xml:space="preserve"> образования</w:t>
      </w:r>
      <w:r w:rsidRPr="008C060E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490F7C" w:rsidRPr="008C060E">
        <w:rPr>
          <w:rFonts w:ascii="PT Astra Serif" w:hAnsi="PT Astra Serif" w:cs="Times New Roman"/>
          <w:b/>
          <w:sz w:val="28"/>
          <w:szCs w:val="28"/>
        </w:rPr>
        <w:t xml:space="preserve">образовательные программы </w:t>
      </w:r>
      <w:r w:rsidRPr="008C060E">
        <w:rPr>
          <w:rFonts w:ascii="PT Astra Serif" w:hAnsi="PT Astra Serif" w:cs="Times New Roman"/>
          <w:b/>
          <w:sz w:val="28"/>
          <w:szCs w:val="28"/>
        </w:rPr>
        <w:t>основного общего</w:t>
      </w:r>
      <w:r w:rsidR="00490F7C" w:rsidRPr="008C060E">
        <w:rPr>
          <w:rFonts w:ascii="PT Astra Serif" w:hAnsi="PT Astra Serif" w:cs="Times New Roman"/>
          <w:b/>
          <w:sz w:val="28"/>
          <w:szCs w:val="28"/>
        </w:rPr>
        <w:t xml:space="preserve"> образования</w:t>
      </w:r>
      <w:r w:rsidRPr="008C060E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490F7C" w:rsidRPr="008C060E">
        <w:rPr>
          <w:rFonts w:ascii="PT Astra Serif" w:hAnsi="PT Astra Serif" w:cs="Times New Roman"/>
          <w:b/>
          <w:sz w:val="28"/>
          <w:szCs w:val="28"/>
        </w:rPr>
        <w:t xml:space="preserve">образовательные программы </w:t>
      </w:r>
      <w:r w:rsidRPr="008C060E">
        <w:rPr>
          <w:rFonts w:ascii="PT Astra Serif" w:hAnsi="PT Astra Serif" w:cs="Times New Roman"/>
          <w:b/>
          <w:sz w:val="28"/>
          <w:szCs w:val="28"/>
        </w:rPr>
        <w:t>среднего общего образования</w:t>
      </w:r>
      <w:r w:rsidRPr="008C060E">
        <w:rPr>
          <w:rFonts w:ascii="PT Astra Serif" w:hAnsi="PT Astra Serif" w:cs="Times New Roman"/>
          <w:sz w:val="28"/>
          <w:szCs w:val="28"/>
        </w:rPr>
        <w:t>»;</w:t>
      </w:r>
    </w:p>
    <w:p w:rsidR="00394BFC" w:rsidRPr="008C060E" w:rsidRDefault="0065781A" w:rsidP="008C060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060E">
        <w:rPr>
          <w:rFonts w:ascii="PT Astra Serif" w:hAnsi="PT Astra Serif" w:cs="Times New Roman"/>
          <w:sz w:val="28"/>
          <w:szCs w:val="28"/>
        </w:rPr>
        <w:t xml:space="preserve">2) в пунктах 1 и 2 слова </w:t>
      </w:r>
      <w:r w:rsidR="00BE7CD4" w:rsidRPr="008C060E">
        <w:rPr>
          <w:rFonts w:ascii="PT Astra Serif" w:hAnsi="PT Astra Serif" w:cs="Times New Roman"/>
          <w:sz w:val="28"/>
          <w:szCs w:val="28"/>
        </w:rPr>
        <w:t>«</w:t>
      </w:r>
      <w:r w:rsidRPr="008C060E">
        <w:rPr>
          <w:rFonts w:ascii="PT Astra Serif" w:hAnsi="PT Astra Serif" w:cs="Times New Roman"/>
          <w:sz w:val="28"/>
          <w:szCs w:val="28"/>
        </w:rPr>
        <w:t xml:space="preserve">общеобразовательных организаций» заменить словами </w:t>
      </w:r>
      <w:r w:rsidR="00E733B7" w:rsidRPr="008C060E">
        <w:rPr>
          <w:rFonts w:ascii="PT Astra Serif" w:hAnsi="PT Astra Serif" w:cs="Times New Roman"/>
          <w:sz w:val="28"/>
          <w:szCs w:val="28"/>
        </w:rPr>
        <w:t>«образовательных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образования»</w:t>
      </w:r>
      <w:r w:rsidRPr="008C060E">
        <w:rPr>
          <w:rFonts w:ascii="PT Astra Serif" w:hAnsi="PT Astra Serif" w:cs="Times New Roman"/>
          <w:sz w:val="28"/>
          <w:szCs w:val="28"/>
        </w:rPr>
        <w:t>;</w:t>
      </w:r>
    </w:p>
    <w:p w:rsidR="00BE7CD4" w:rsidRPr="008C060E" w:rsidRDefault="00BE7CD4" w:rsidP="008C060E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C060E">
        <w:rPr>
          <w:rFonts w:ascii="PT Astra Serif" w:hAnsi="PT Astra Serif" w:cs="Times New Roman"/>
          <w:spacing w:val="-4"/>
          <w:sz w:val="28"/>
          <w:szCs w:val="28"/>
        </w:rPr>
        <w:t xml:space="preserve">3) в Правилах </w:t>
      </w:r>
      <w:r w:rsidR="00F01320" w:rsidRPr="008C060E">
        <w:rPr>
          <w:rFonts w:ascii="PT Astra Serif" w:hAnsi="PT Astra Serif" w:cs="Times New Roman"/>
          <w:spacing w:val="-4"/>
          <w:sz w:val="28"/>
          <w:szCs w:val="28"/>
        </w:rPr>
        <w:t xml:space="preserve">предоставления иных межбюджетных трансфертов </w:t>
      </w:r>
      <w:r w:rsidR="0077102D" w:rsidRPr="008C060E">
        <w:rPr>
          <w:rFonts w:ascii="PT Astra Serif" w:hAnsi="PT Astra Serif" w:cs="Times New Roman"/>
          <w:spacing w:val="-4"/>
          <w:sz w:val="28"/>
          <w:szCs w:val="28"/>
        </w:rPr>
        <w:br/>
      </w:r>
      <w:r w:rsidR="00F01320" w:rsidRPr="008C060E">
        <w:rPr>
          <w:rFonts w:ascii="PT Astra Serif" w:hAnsi="PT Astra Serif" w:cs="Times New Roman"/>
          <w:spacing w:val="-4"/>
          <w:sz w:val="28"/>
          <w:szCs w:val="28"/>
        </w:rPr>
        <w:t>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Pr="008C060E">
        <w:rPr>
          <w:rFonts w:ascii="PT Astra Serif" w:hAnsi="PT Astra Serif" w:cs="Times New Roman"/>
          <w:spacing w:val="-4"/>
          <w:sz w:val="28"/>
          <w:szCs w:val="28"/>
        </w:rPr>
        <w:t>:</w:t>
      </w:r>
    </w:p>
    <w:p w:rsidR="00BE7CD4" w:rsidRPr="008C060E" w:rsidRDefault="00BE7CD4" w:rsidP="008C060E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C060E">
        <w:rPr>
          <w:rFonts w:ascii="PT Astra Serif" w:hAnsi="PT Astra Serif" w:cs="Times New Roman"/>
          <w:spacing w:val="-4"/>
          <w:sz w:val="28"/>
          <w:szCs w:val="28"/>
        </w:rPr>
        <w:t>а) в наименовании слова «</w:t>
      </w:r>
      <w:r w:rsidRPr="008C060E">
        <w:rPr>
          <w:rFonts w:ascii="PT Astra Serif" w:hAnsi="PT Astra Serif" w:cs="Times New Roman"/>
          <w:b/>
          <w:spacing w:val="-4"/>
          <w:sz w:val="28"/>
          <w:szCs w:val="28"/>
        </w:rPr>
        <w:t>общеобразовательных организаций</w:t>
      </w:r>
      <w:r w:rsidRPr="008C060E">
        <w:rPr>
          <w:rFonts w:ascii="PT Astra Serif" w:hAnsi="PT Astra Serif" w:cs="Times New Roman"/>
          <w:spacing w:val="-4"/>
          <w:sz w:val="28"/>
          <w:szCs w:val="28"/>
        </w:rPr>
        <w:t xml:space="preserve">» заменить словами </w:t>
      </w:r>
      <w:r w:rsidR="00CF2D42" w:rsidRPr="008C060E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CF2D42" w:rsidRPr="008C060E">
        <w:rPr>
          <w:rFonts w:ascii="PT Astra Serif" w:hAnsi="PT Astra Serif" w:cs="Times New Roman"/>
          <w:b/>
          <w:spacing w:val="-4"/>
          <w:sz w:val="28"/>
          <w:szCs w:val="28"/>
        </w:rPr>
        <w:t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CF2D42" w:rsidRPr="008C060E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8C060E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041301" w:rsidRPr="008C060E" w:rsidRDefault="00BE7CD4" w:rsidP="008C0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060E">
        <w:rPr>
          <w:rFonts w:ascii="PT Astra Serif" w:hAnsi="PT Astra Serif" w:cs="Times New Roman"/>
          <w:sz w:val="28"/>
          <w:szCs w:val="28"/>
        </w:rPr>
        <w:t>б) в пункте 1</w:t>
      </w:r>
      <w:r w:rsidR="000842EB" w:rsidRPr="008C060E">
        <w:rPr>
          <w:rFonts w:ascii="PT Astra Serif" w:hAnsi="PT Astra Serif" w:cs="Times New Roman"/>
          <w:sz w:val="28"/>
          <w:szCs w:val="28"/>
        </w:rPr>
        <w:t xml:space="preserve"> </w:t>
      </w:r>
      <w:r w:rsidRPr="008C060E">
        <w:rPr>
          <w:rFonts w:ascii="PT Astra Serif" w:hAnsi="PT Astra Serif" w:cs="Times New Roman"/>
          <w:sz w:val="28"/>
          <w:szCs w:val="28"/>
        </w:rPr>
        <w:t xml:space="preserve">слова «общеобразовательных организаций» заменить словами </w:t>
      </w:r>
      <w:r w:rsidR="00CF2D42" w:rsidRPr="008C060E">
        <w:rPr>
          <w:rFonts w:ascii="PT Astra Serif" w:hAnsi="PT Astra Serif" w:cs="Times New Roman"/>
          <w:sz w:val="28"/>
          <w:szCs w:val="28"/>
        </w:rPr>
        <w:t xml:space="preserve">«образовательных организаций, реализующих образовательные программы начального общего образования, образовательные программы </w:t>
      </w:r>
      <w:r w:rsidR="00CF2D42" w:rsidRPr="008C060E">
        <w:rPr>
          <w:rFonts w:ascii="PT Astra Serif" w:hAnsi="PT Astra Serif" w:cs="Times New Roman"/>
          <w:sz w:val="28"/>
          <w:szCs w:val="28"/>
        </w:rPr>
        <w:lastRenderedPageBreak/>
        <w:t>основного общего образования, образовательные программы среднего общего образования»</w:t>
      </w:r>
      <w:r w:rsidR="000842EB" w:rsidRPr="008C060E">
        <w:rPr>
          <w:rFonts w:ascii="PT Astra Serif" w:hAnsi="PT Astra Serif" w:cs="Times New Roman"/>
          <w:sz w:val="28"/>
          <w:szCs w:val="28"/>
        </w:rPr>
        <w:t xml:space="preserve"> и </w:t>
      </w:r>
      <w:r w:rsidR="00041301" w:rsidRPr="008C060E">
        <w:rPr>
          <w:rFonts w:ascii="PT Astra Serif" w:hAnsi="PT Astra Serif"/>
          <w:sz w:val="28"/>
          <w:szCs w:val="28"/>
        </w:rPr>
        <w:t xml:space="preserve">дополнить </w:t>
      </w:r>
      <w:r w:rsidR="008C060E">
        <w:rPr>
          <w:rFonts w:ascii="PT Astra Serif" w:hAnsi="PT Astra Serif"/>
          <w:sz w:val="28"/>
          <w:szCs w:val="28"/>
        </w:rPr>
        <w:t xml:space="preserve">его </w:t>
      </w:r>
      <w:r w:rsidR="00041301" w:rsidRPr="008C060E">
        <w:rPr>
          <w:rFonts w:ascii="PT Astra Serif" w:hAnsi="PT Astra Serif"/>
          <w:sz w:val="28"/>
          <w:szCs w:val="28"/>
        </w:rPr>
        <w:t>словами «,</w:t>
      </w:r>
      <w:r w:rsidR="000842EB" w:rsidRPr="008C060E">
        <w:rPr>
          <w:rFonts w:ascii="PT Astra Serif" w:hAnsi="PT Astra Serif"/>
          <w:sz w:val="28"/>
          <w:szCs w:val="28"/>
        </w:rPr>
        <w:t xml:space="preserve"> </w:t>
      </w:r>
      <w:r w:rsidR="000E1B16" w:rsidRPr="008C060E">
        <w:rPr>
          <w:rFonts w:ascii="PT Astra Serif" w:hAnsi="PT Astra Serif"/>
          <w:sz w:val="28"/>
          <w:szCs w:val="28"/>
        </w:rPr>
        <w:t xml:space="preserve">включая </w:t>
      </w:r>
      <w:r w:rsidR="007B7322" w:rsidRPr="008C060E">
        <w:rPr>
          <w:rFonts w:ascii="PT Astra Serif" w:hAnsi="PT Astra Serif"/>
          <w:sz w:val="28"/>
          <w:szCs w:val="28"/>
        </w:rPr>
        <w:t>часть оплаты</w:t>
      </w:r>
      <w:r w:rsidR="000E1B16" w:rsidRPr="008C060E">
        <w:rPr>
          <w:rFonts w:ascii="PT Astra Serif" w:hAnsi="PT Astra Serif"/>
          <w:sz w:val="28"/>
          <w:szCs w:val="28"/>
        </w:rPr>
        <w:t xml:space="preserve"> </w:t>
      </w:r>
      <w:r w:rsidR="000842EB" w:rsidRPr="008C060E">
        <w:rPr>
          <w:rFonts w:ascii="PT Astra Serif" w:hAnsi="PT Astra Serif"/>
          <w:sz w:val="28"/>
          <w:szCs w:val="28"/>
        </w:rPr>
        <w:t xml:space="preserve">ежегодного оплачиваемого </w:t>
      </w:r>
      <w:r w:rsidR="007B7322" w:rsidRPr="008C060E">
        <w:rPr>
          <w:rFonts w:ascii="PT Astra Serif" w:hAnsi="PT Astra Serif"/>
          <w:sz w:val="28"/>
          <w:szCs w:val="28"/>
        </w:rPr>
        <w:t>отпуска</w:t>
      </w:r>
      <w:r w:rsidR="000842EB" w:rsidRPr="008C060E">
        <w:rPr>
          <w:rFonts w:ascii="PT Astra Serif" w:hAnsi="PT Astra Serif"/>
          <w:sz w:val="28"/>
          <w:szCs w:val="28"/>
        </w:rPr>
        <w:t xml:space="preserve"> указанных педагогических работников</w:t>
      </w:r>
      <w:r w:rsidR="00041301" w:rsidRPr="008C060E">
        <w:rPr>
          <w:rFonts w:ascii="PT Astra Serif" w:hAnsi="PT Astra Serif"/>
          <w:sz w:val="28"/>
          <w:szCs w:val="28"/>
        </w:rPr>
        <w:t>, начисленн</w:t>
      </w:r>
      <w:r w:rsidR="007B7322" w:rsidRPr="008C060E">
        <w:rPr>
          <w:rFonts w:ascii="PT Astra Serif" w:hAnsi="PT Astra Serif"/>
          <w:sz w:val="28"/>
          <w:szCs w:val="28"/>
        </w:rPr>
        <w:t>ую</w:t>
      </w:r>
      <w:r w:rsidR="00041301" w:rsidRPr="008C060E">
        <w:rPr>
          <w:rFonts w:ascii="PT Astra Serif" w:hAnsi="PT Astra Serif"/>
          <w:sz w:val="28"/>
          <w:szCs w:val="28"/>
        </w:rPr>
        <w:t xml:space="preserve"> </w:t>
      </w:r>
      <w:r w:rsidR="0077102D" w:rsidRPr="008C060E">
        <w:rPr>
          <w:rFonts w:ascii="PT Astra Serif" w:hAnsi="PT Astra Serif"/>
          <w:sz w:val="28"/>
          <w:szCs w:val="28"/>
        </w:rPr>
        <w:br/>
      </w:r>
      <w:r w:rsidR="00041301" w:rsidRPr="008C060E">
        <w:rPr>
          <w:rFonts w:ascii="PT Astra Serif" w:hAnsi="PT Astra Serif"/>
          <w:sz w:val="28"/>
          <w:szCs w:val="28"/>
        </w:rPr>
        <w:t xml:space="preserve">с суммы </w:t>
      </w:r>
      <w:r w:rsidR="007B7322" w:rsidRPr="008C060E">
        <w:rPr>
          <w:rFonts w:ascii="PT Astra Serif" w:hAnsi="PT Astra Serif"/>
          <w:sz w:val="28"/>
          <w:szCs w:val="28"/>
        </w:rPr>
        <w:t>ежемесячного денежного вознаграждения за классное руководство</w:t>
      </w:r>
      <w:r w:rsidR="00041301" w:rsidRPr="008C060E">
        <w:rPr>
          <w:rFonts w:ascii="PT Astra Serif" w:hAnsi="PT Astra Serif"/>
          <w:sz w:val="28"/>
          <w:szCs w:val="28"/>
        </w:rPr>
        <w:t>, учт</w:t>
      </w:r>
      <w:r w:rsidR="00F6528F" w:rsidRPr="008C060E">
        <w:rPr>
          <w:rFonts w:ascii="PT Astra Serif" w:hAnsi="PT Astra Serif"/>
          <w:sz w:val="28"/>
          <w:szCs w:val="28"/>
        </w:rPr>
        <w:t>ё</w:t>
      </w:r>
      <w:r w:rsidR="00041301" w:rsidRPr="008C060E">
        <w:rPr>
          <w:rFonts w:ascii="PT Astra Serif" w:hAnsi="PT Astra Serif"/>
          <w:sz w:val="28"/>
          <w:szCs w:val="28"/>
        </w:rPr>
        <w:t xml:space="preserve">нного в </w:t>
      </w:r>
      <w:r w:rsidR="000842EB" w:rsidRPr="008C060E">
        <w:rPr>
          <w:rFonts w:ascii="PT Astra Serif" w:hAnsi="PT Astra Serif"/>
          <w:sz w:val="28"/>
          <w:szCs w:val="28"/>
        </w:rPr>
        <w:t>составе их среднего дневного</w:t>
      </w:r>
      <w:r w:rsidR="00041301" w:rsidRPr="008C060E">
        <w:rPr>
          <w:rFonts w:ascii="PT Astra Serif" w:hAnsi="PT Astra Serif"/>
          <w:sz w:val="28"/>
          <w:szCs w:val="28"/>
        </w:rPr>
        <w:t xml:space="preserve"> </w:t>
      </w:r>
      <w:r w:rsidR="000842EB" w:rsidRPr="008C060E">
        <w:rPr>
          <w:rFonts w:ascii="PT Astra Serif" w:hAnsi="PT Astra Serif"/>
          <w:sz w:val="28"/>
          <w:szCs w:val="28"/>
        </w:rPr>
        <w:t>заработка для оплаты отпусков</w:t>
      </w:r>
      <w:r w:rsidR="00041301" w:rsidRPr="008C060E">
        <w:rPr>
          <w:rFonts w:ascii="PT Astra Serif" w:hAnsi="PT Astra Serif"/>
          <w:sz w:val="28"/>
          <w:szCs w:val="28"/>
        </w:rPr>
        <w:t>»;</w:t>
      </w:r>
      <w:proofErr w:type="gramEnd"/>
    </w:p>
    <w:p w:rsidR="00C85462" w:rsidRPr="008C060E" w:rsidRDefault="00A80EFE" w:rsidP="008C060E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t>в</w:t>
      </w:r>
      <w:r w:rsidR="007B2979" w:rsidRPr="008C060E">
        <w:rPr>
          <w:rFonts w:ascii="PT Astra Serif" w:hAnsi="PT Astra Serif"/>
          <w:sz w:val="28"/>
          <w:szCs w:val="28"/>
        </w:rPr>
        <w:t>) пункт</w:t>
      </w:r>
      <w:r w:rsidR="00C93039" w:rsidRPr="008C060E">
        <w:rPr>
          <w:rFonts w:ascii="PT Astra Serif" w:hAnsi="PT Astra Serif"/>
          <w:sz w:val="28"/>
          <w:szCs w:val="28"/>
        </w:rPr>
        <w:t>ы</w:t>
      </w:r>
      <w:r w:rsidR="007B2979" w:rsidRPr="008C060E">
        <w:rPr>
          <w:rFonts w:ascii="PT Astra Serif" w:hAnsi="PT Astra Serif"/>
          <w:sz w:val="28"/>
          <w:szCs w:val="28"/>
        </w:rPr>
        <w:t xml:space="preserve"> 5</w:t>
      </w:r>
      <w:r w:rsidR="00C93039" w:rsidRPr="008C060E">
        <w:rPr>
          <w:rFonts w:ascii="PT Astra Serif" w:hAnsi="PT Astra Serif"/>
          <w:sz w:val="28"/>
          <w:szCs w:val="28"/>
        </w:rPr>
        <w:t>-8</w:t>
      </w:r>
      <w:r w:rsidR="007B2979" w:rsidRPr="008C060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B2979" w:rsidRPr="008C060E" w:rsidRDefault="007B2979" w:rsidP="008C060E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pacing w:val="-4"/>
          <w:sz w:val="28"/>
          <w:szCs w:val="28"/>
        </w:rPr>
        <w:t xml:space="preserve">«5. </w:t>
      </w:r>
      <w:proofErr w:type="gramStart"/>
      <w:r w:rsidRPr="008C060E">
        <w:rPr>
          <w:rFonts w:ascii="PT Astra Serif" w:hAnsi="PT Astra Serif"/>
          <w:spacing w:val="-4"/>
          <w:sz w:val="28"/>
          <w:szCs w:val="28"/>
        </w:rPr>
        <w:t>Иные межбюджетные трансферты предоставляются на основании соглашения о предоставлении</w:t>
      </w:r>
      <w:r w:rsidR="00C34B67" w:rsidRPr="008C060E">
        <w:rPr>
          <w:rFonts w:ascii="PT Astra Serif" w:hAnsi="PT Astra Serif"/>
          <w:spacing w:val="-4"/>
          <w:sz w:val="28"/>
          <w:szCs w:val="28"/>
        </w:rPr>
        <w:t xml:space="preserve"> иных межбюджетных трансфертов </w:t>
      </w:r>
      <w:r w:rsidRPr="008C060E">
        <w:rPr>
          <w:rFonts w:ascii="PT Astra Serif" w:hAnsi="PT Astra Serif"/>
          <w:spacing w:val="-4"/>
          <w:sz w:val="28"/>
          <w:szCs w:val="28"/>
        </w:rPr>
        <w:t>в соответствии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Pr="008C060E">
        <w:rPr>
          <w:rFonts w:ascii="PT Astra Serif" w:hAnsi="PT Astra Serif"/>
          <w:spacing w:val="-4"/>
          <w:sz w:val="28"/>
          <w:szCs w:val="28"/>
        </w:rPr>
        <w:t xml:space="preserve">с типовой формой, установленной Министерством финансов </w:t>
      </w:r>
      <w:r w:rsidR="007B7322" w:rsidRPr="008C060E">
        <w:rPr>
          <w:rFonts w:ascii="PT Astra Serif" w:hAnsi="PT Astra Serif"/>
          <w:spacing w:val="-4"/>
          <w:sz w:val="28"/>
          <w:szCs w:val="28"/>
        </w:rPr>
        <w:t>Ульяновской области</w:t>
      </w:r>
      <w:r w:rsidR="008C060E">
        <w:rPr>
          <w:rFonts w:ascii="PT Astra Serif" w:hAnsi="PT Astra Serif"/>
          <w:spacing w:val="-4"/>
          <w:sz w:val="28"/>
          <w:szCs w:val="28"/>
        </w:rPr>
        <w:t>,</w:t>
      </w:r>
      <w:r w:rsidR="007B7322" w:rsidRPr="008C060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34B67" w:rsidRPr="008C060E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7901FA" w:rsidRPr="008C060E">
        <w:rPr>
          <w:rFonts w:ascii="PT Astra Serif" w:hAnsi="PT Astra Serif"/>
          <w:spacing w:val="-4"/>
          <w:sz w:val="28"/>
          <w:szCs w:val="28"/>
        </w:rPr>
        <w:t>форме</w:t>
      </w:r>
      <w:r w:rsidR="00C34B67" w:rsidRPr="008C060E">
        <w:rPr>
          <w:rFonts w:ascii="PT Astra Serif" w:hAnsi="PT Astra Serif"/>
          <w:spacing w:val="-4"/>
          <w:sz w:val="28"/>
          <w:szCs w:val="28"/>
        </w:rPr>
        <w:t xml:space="preserve"> электронного документа </w:t>
      </w:r>
      <w:r w:rsidR="008C060E">
        <w:rPr>
          <w:rFonts w:ascii="PT Astra Serif" w:hAnsi="PT Astra Serif"/>
          <w:spacing w:val="-4"/>
          <w:sz w:val="28"/>
          <w:szCs w:val="28"/>
        </w:rPr>
        <w:t>с использованием</w:t>
      </w:r>
      <w:r w:rsidR="00C34B67" w:rsidRPr="008C060E">
        <w:rPr>
          <w:rFonts w:ascii="PT Astra Serif" w:hAnsi="PT Astra Serif"/>
          <w:spacing w:val="-4"/>
          <w:sz w:val="28"/>
          <w:szCs w:val="28"/>
        </w:rPr>
        <w:t xml:space="preserve"> государственной интегрированной информационной систем</w:t>
      </w:r>
      <w:r w:rsidR="00F055A8">
        <w:rPr>
          <w:rFonts w:ascii="PT Astra Serif" w:hAnsi="PT Astra Serif"/>
          <w:spacing w:val="-4"/>
          <w:sz w:val="28"/>
          <w:szCs w:val="28"/>
        </w:rPr>
        <w:t>ы</w:t>
      </w:r>
      <w:r w:rsidR="00C34B67" w:rsidRPr="008C060E">
        <w:rPr>
          <w:rFonts w:ascii="PT Astra Serif" w:hAnsi="PT Astra Serif"/>
          <w:spacing w:val="-4"/>
          <w:sz w:val="28"/>
          <w:szCs w:val="28"/>
        </w:rPr>
        <w:t xml:space="preserve"> управления общественными финансами «Электронный бюджет» (далее </w:t>
      </w:r>
      <w:r w:rsidR="008C060E">
        <w:rPr>
          <w:rFonts w:ascii="PT Astra Serif" w:hAnsi="PT Astra Serif"/>
          <w:spacing w:val="-4"/>
          <w:sz w:val="28"/>
          <w:szCs w:val="28"/>
        </w:rPr>
        <w:t>–</w:t>
      </w:r>
      <w:r w:rsidR="00C34B67" w:rsidRPr="008C060E">
        <w:rPr>
          <w:rFonts w:ascii="PT Astra Serif" w:hAnsi="PT Astra Serif"/>
          <w:spacing w:val="-4"/>
          <w:sz w:val="28"/>
          <w:szCs w:val="28"/>
        </w:rPr>
        <w:t xml:space="preserve"> Соглашение)</w:t>
      </w:r>
      <w:r w:rsidRPr="008C060E">
        <w:rPr>
          <w:rFonts w:ascii="PT Astra Serif" w:hAnsi="PT Astra Serif"/>
          <w:spacing w:val="-4"/>
          <w:sz w:val="28"/>
          <w:szCs w:val="28"/>
        </w:rPr>
        <w:t xml:space="preserve"> не позднее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Pr="008C060E">
        <w:rPr>
          <w:rFonts w:ascii="PT Astra Serif" w:hAnsi="PT Astra Serif"/>
          <w:spacing w:val="-4"/>
          <w:sz w:val="28"/>
          <w:szCs w:val="28"/>
        </w:rPr>
        <w:t>15 февраля соответствующего финансового года (если межбюджетные трансферты предусмотрены законом Ульяновской области об областном бюджете Ульяновской области на соответствующий</w:t>
      </w:r>
      <w:proofErr w:type="gramEnd"/>
      <w:r w:rsidRPr="008C060E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8C060E">
        <w:rPr>
          <w:rFonts w:ascii="PT Astra Serif" w:hAnsi="PT Astra Serif"/>
          <w:spacing w:val="-4"/>
          <w:sz w:val="28"/>
          <w:szCs w:val="28"/>
        </w:rPr>
        <w:t xml:space="preserve">финансовый год и плановый период) либо не позднее 30 календарных дней после дня вступления в силу закона Ульяновской области о внесении изменений в закон Ульяновской области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Pr="008C060E">
        <w:rPr>
          <w:rFonts w:ascii="PT Astra Serif" w:hAnsi="PT Astra Serif"/>
          <w:spacing w:val="-4"/>
          <w:sz w:val="28"/>
          <w:szCs w:val="28"/>
        </w:rPr>
        <w:t>об областном бюджете Ульяновской области на соответствующий финансовый год и плановый период</w:t>
      </w:r>
      <w:r w:rsidRPr="008C060E">
        <w:rPr>
          <w:rFonts w:ascii="PT Astra Serif" w:hAnsi="PT Astra Serif"/>
          <w:sz w:val="28"/>
          <w:szCs w:val="28"/>
        </w:rPr>
        <w:t xml:space="preserve"> (если иные бюджетные ассигнования на предоставление иных межбюджетных трансфертов предусмотрены таким законом Ульяновской области).</w:t>
      </w:r>
      <w:proofErr w:type="gramEnd"/>
    </w:p>
    <w:p w:rsidR="000D2519" w:rsidRPr="008C060E" w:rsidRDefault="00720B07" w:rsidP="008C060E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8C060E">
        <w:rPr>
          <w:rFonts w:ascii="PT Astra Serif" w:hAnsi="PT Astra Serif"/>
          <w:sz w:val="28"/>
          <w:szCs w:val="28"/>
        </w:rPr>
        <w:t xml:space="preserve">Для заключения Соглашения местная администрация </w:t>
      </w:r>
      <w:r w:rsidR="000D2519" w:rsidRPr="008C060E">
        <w:rPr>
          <w:rFonts w:ascii="PT Astra Serif" w:hAnsi="PT Astra Serif"/>
          <w:sz w:val="28"/>
          <w:szCs w:val="28"/>
        </w:rPr>
        <w:t xml:space="preserve">муниципального образования (далее – получатель) </w:t>
      </w:r>
      <w:r w:rsidRPr="008C060E">
        <w:rPr>
          <w:rFonts w:ascii="PT Astra Serif" w:hAnsi="PT Astra Serif"/>
          <w:sz w:val="28"/>
          <w:szCs w:val="28"/>
        </w:rPr>
        <w:t xml:space="preserve">не позднее 1 февраля соответствующего финансового года (если межбюджетные трансферты предусмотрены </w:t>
      </w:r>
      <w:r w:rsidR="008C060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 xml:space="preserve">законом Ульяновской области об областном бюджете Ульяновской области </w:t>
      </w:r>
      <w:r w:rsidR="008C060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 xml:space="preserve">на соответствующий финансовый год и плановый период) либо не позднее </w:t>
      </w:r>
      <w:r w:rsidR="008C060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 xml:space="preserve">15 календарных дней со дня вступления в силу закона Ульяновской области </w:t>
      </w:r>
      <w:r w:rsidR="000D2519" w:rsidRPr="008C060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>о внесении изменений в закон Ульяновской области об областном бюджете Ульяновской</w:t>
      </w:r>
      <w:proofErr w:type="gramEnd"/>
      <w:r w:rsidRPr="008C060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C060E">
        <w:rPr>
          <w:rFonts w:ascii="PT Astra Serif" w:hAnsi="PT Astra Serif"/>
          <w:sz w:val="28"/>
          <w:szCs w:val="28"/>
        </w:rPr>
        <w:t xml:space="preserve">области на соответствующий финансовый год и плановый период (если бюджетные ассигнования на предоставление иных межбюджетных </w:t>
      </w:r>
      <w:r w:rsidRPr="008C060E">
        <w:rPr>
          <w:rFonts w:ascii="PT Astra Serif" w:hAnsi="PT Astra Serif"/>
          <w:spacing w:val="-4"/>
          <w:sz w:val="28"/>
          <w:szCs w:val="28"/>
        </w:rPr>
        <w:t xml:space="preserve">трансфертов предусмотрены таким законом Ульяновской области) представляет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Pr="008C060E">
        <w:rPr>
          <w:rFonts w:ascii="PT Astra Serif" w:hAnsi="PT Astra Serif"/>
          <w:spacing w:val="-4"/>
          <w:sz w:val="28"/>
          <w:szCs w:val="28"/>
        </w:rPr>
        <w:t xml:space="preserve">в Министерство заявку на получение иных межбюджетных трансфертов, составленную </w:t>
      </w:r>
      <w:r w:rsidR="000D2519" w:rsidRPr="008C060E">
        <w:rPr>
          <w:rFonts w:ascii="PT Astra Serif" w:hAnsi="PT Astra Serif"/>
          <w:spacing w:val="-4"/>
          <w:sz w:val="28"/>
          <w:szCs w:val="28"/>
        </w:rPr>
        <w:t>по утверждённой Министерством форме, к которой прилагаются копии муниципальных нормативных правовых актов, устанавливающих расходные обязательства муниципального образования, в целях финансового обеспечения которых должны быть предоставлены иные межбюджетные трансферты (далее</w:t>
      </w:r>
      <w:proofErr w:type="gramEnd"/>
      <w:r w:rsidR="000D2519" w:rsidRPr="008C060E">
        <w:rPr>
          <w:rFonts w:ascii="PT Astra Serif" w:hAnsi="PT Astra Serif"/>
          <w:spacing w:val="-4"/>
          <w:sz w:val="28"/>
          <w:szCs w:val="28"/>
        </w:rPr>
        <w:t xml:space="preserve"> – документы).</w:t>
      </w:r>
    </w:p>
    <w:p w:rsidR="000D2519" w:rsidRPr="008C060E" w:rsidRDefault="000D2519" w:rsidP="008C060E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t xml:space="preserve">Министерство в течение 10 календарных дней со дня поступления документов проверяет </w:t>
      </w:r>
      <w:r w:rsidR="0045711E" w:rsidRPr="008C060E">
        <w:rPr>
          <w:rFonts w:ascii="PT Astra Serif" w:hAnsi="PT Astra Serif" w:cs="PT Astra Serif"/>
          <w:sz w:val="28"/>
          <w:szCs w:val="28"/>
        </w:rPr>
        <w:t xml:space="preserve">их комплектность и соответствие установленным настоящими Правилами требованиям и </w:t>
      </w:r>
      <w:r w:rsidRPr="008C060E">
        <w:rPr>
          <w:rFonts w:ascii="PT Astra Serif" w:hAnsi="PT Astra Serif"/>
          <w:sz w:val="28"/>
          <w:szCs w:val="28"/>
        </w:rPr>
        <w:t>принимает решение о заключении Соглашения или об отказе в заключени</w:t>
      </w:r>
      <w:proofErr w:type="gramStart"/>
      <w:r w:rsidRPr="008C060E">
        <w:rPr>
          <w:rFonts w:ascii="PT Astra Serif" w:hAnsi="PT Astra Serif"/>
          <w:sz w:val="28"/>
          <w:szCs w:val="28"/>
        </w:rPr>
        <w:t>и</w:t>
      </w:r>
      <w:proofErr w:type="gramEnd"/>
      <w:r w:rsidRPr="008C060E">
        <w:rPr>
          <w:rFonts w:ascii="PT Astra Serif" w:hAnsi="PT Astra Serif"/>
          <w:sz w:val="28"/>
          <w:szCs w:val="28"/>
        </w:rPr>
        <w:t xml:space="preserve"> Соглашения.</w:t>
      </w:r>
    </w:p>
    <w:p w:rsidR="00FF794D" w:rsidRPr="008C060E" w:rsidRDefault="00904D38" w:rsidP="008C060E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C060E">
        <w:rPr>
          <w:rFonts w:ascii="PT Astra Serif" w:hAnsi="PT Astra Serif"/>
          <w:spacing w:val="-4"/>
          <w:sz w:val="28"/>
          <w:szCs w:val="28"/>
        </w:rPr>
        <w:t xml:space="preserve">Основаниями для принятия Министерством решения об отказе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Pr="008C060E">
        <w:rPr>
          <w:rFonts w:ascii="PT Astra Serif" w:hAnsi="PT Astra Serif"/>
          <w:spacing w:val="-4"/>
          <w:sz w:val="28"/>
          <w:szCs w:val="28"/>
        </w:rPr>
        <w:t>в заключени</w:t>
      </w:r>
      <w:proofErr w:type="gramStart"/>
      <w:r w:rsidRPr="008C060E">
        <w:rPr>
          <w:rFonts w:ascii="PT Astra Serif" w:hAnsi="PT Astra Serif"/>
          <w:spacing w:val="-4"/>
          <w:sz w:val="28"/>
          <w:szCs w:val="28"/>
        </w:rPr>
        <w:t>и</w:t>
      </w:r>
      <w:proofErr w:type="gramEnd"/>
      <w:r w:rsidRPr="008C060E">
        <w:rPr>
          <w:rFonts w:ascii="PT Astra Serif" w:hAnsi="PT Astra Serif"/>
          <w:spacing w:val="-4"/>
          <w:sz w:val="28"/>
          <w:szCs w:val="28"/>
        </w:rPr>
        <w:t xml:space="preserve"> Соглашения явля</w:t>
      </w:r>
      <w:r w:rsidR="008C060E">
        <w:rPr>
          <w:rFonts w:ascii="PT Astra Serif" w:hAnsi="PT Astra Serif"/>
          <w:spacing w:val="-4"/>
          <w:sz w:val="28"/>
          <w:szCs w:val="28"/>
        </w:rPr>
        <w:t>ю</w:t>
      </w:r>
      <w:r w:rsidRPr="008C060E">
        <w:rPr>
          <w:rFonts w:ascii="PT Astra Serif" w:hAnsi="PT Astra Serif"/>
          <w:spacing w:val="-4"/>
          <w:sz w:val="28"/>
          <w:szCs w:val="28"/>
        </w:rPr>
        <w:t xml:space="preserve">тся </w:t>
      </w:r>
      <w:r w:rsidR="00FF794D" w:rsidRPr="008C060E">
        <w:rPr>
          <w:rFonts w:ascii="PT Astra Serif" w:hAnsi="PT Astra Serif"/>
          <w:spacing w:val="-4"/>
          <w:sz w:val="28"/>
          <w:szCs w:val="28"/>
        </w:rPr>
        <w:t xml:space="preserve">некомплектность документов и (или)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="00FF794D" w:rsidRPr="008C060E">
        <w:rPr>
          <w:rFonts w:ascii="PT Astra Serif" w:hAnsi="PT Astra Serif"/>
          <w:spacing w:val="-4"/>
          <w:sz w:val="28"/>
          <w:szCs w:val="28"/>
        </w:rPr>
        <w:t>их несоответствие установленным настоящими Правилами требованиям, а равно представление докумен</w:t>
      </w:r>
      <w:r w:rsidR="00070F9F" w:rsidRPr="008C060E">
        <w:rPr>
          <w:rFonts w:ascii="PT Astra Serif" w:hAnsi="PT Astra Serif"/>
          <w:spacing w:val="-4"/>
          <w:sz w:val="28"/>
          <w:szCs w:val="28"/>
        </w:rPr>
        <w:t>тов по истечении срока, определё</w:t>
      </w:r>
      <w:r w:rsidR="00FF794D" w:rsidRPr="008C060E">
        <w:rPr>
          <w:rFonts w:ascii="PT Astra Serif" w:hAnsi="PT Astra Serif"/>
          <w:spacing w:val="-4"/>
          <w:sz w:val="28"/>
          <w:szCs w:val="28"/>
        </w:rPr>
        <w:t>нного пунктом 6 настоящих Правил.</w:t>
      </w:r>
    </w:p>
    <w:p w:rsidR="003E26C8" w:rsidRPr="008C060E" w:rsidRDefault="002C7336" w:rsidP="008C060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lastRenderedPageBreak/>
        <w:t xml:space="preserve">В течение 3 рабочих дней со дня принятия соответствующего решения Министерство направляет получателю уведомление о принятом решении способом, позволяющим подтвердить факт направления такого уведомления, при </w:t>
      </w:r>
      <w:r w:rsidRPr="008C060E">
        <w:rPr>
          <w:rFonts w:ascii="PT Astra Serif" w:hAnsi="PT Astra Serif"/>
          <w:spacing w:val="-4"/>
          <w:sz w:val="28"/>
          <w:szCs w:val="28"/>
        </w:rPr>
        <w:t>этом в случае принятия Министерством решения об отказе в заключени</w:t>
      </w:r>
      <w:proofErr w:type="gramStart"/>
      <w:r w:rsidRPr="008C060E">
        <w:rPr>
          <w:rFonts w:ascii="PT Astra Serif" w:hAnsi="PT Astra Serif"/>
          <w:spacing w:val="-4"/>
          <w:sz w:val="28"/>
          <w:szCs w:val="28"/>
        </w:rPr>
        <w:t>и</w:t>
      </w:r>
      <w:proofErr w:type="gramEnd"/>
      <w:r w:rsidRPr="008C060E">
        <w:rPr>
          <w:rFonts w:ascii="PT Astra Serif" w:hAnsi="PT Astra Serif"/>
          <w:spacing w:val="-4"/>
          <w:sz w:val="28"/>
          <w:szCs w:val="28"/>
        </w:rPr>
        <w:t xml:space="preserve"> Соглашения в уведомлении должны быть указаны обстоятельства, послужившие основанием для принятия такого</w:t>
      </w:r>
      <w:r w:rsidRPr="008C060E">
        <w:rPr>
          <w:rFonts w:ascii="PT Astra Serif" w:hAnsi="PT Astra Serif"/>
          <w:sz w:val="28"/>
          <w:szCs w:val="28"/>
        </w:rPr>
        <w:t xml:space="preserve"> решения.</w:t>
      </w:r>
    </w:p>
    <w:p w:rsidR="00904D38" w:rsidRPr="008C060E" w:rsidRDefault="003E26C8" w:rsidP="008C060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t xml:space="preserve">В случае принятия Министерством решения о заключении Соглашения Министерство и получатель обеспечивают подписание Соглашения </w:t>
      </w:r>
      <w:r w:rsidR="00C03FA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>не позднее дня истечения сроков, указанных в абзаце первом настоящего пункта.</w:t>
      </w:r>
    </w:p>
    <w:p w:rsidR="0073704A" w:rsidRPr="008C060E" w:rsidRDefault="0073704A" w:rsidP="008C060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t xml:space="preserve">7. Получатель вправе повторно представить документы после устранения </w:t>
      </w:r>
      <w:r w:rsidR="002C7BB6" w:rsidRPr="008C060E">
        <w:rPr>
          <w:rFonts w:ascii="PT Astra Serif" w:hAnsi="PT Astra Serif"/>
          <w:sz w:val="28"/>
          <w:szCs w:val="28"/>
        </w:rPr>
        <w:t>обстоятельств, послуживших основанием для принятия Министерством решения об отказе в заключени</w:t>
      </w:r>
      <w:proofErr w:type="gramStart"/>
      <w:r w:rsidR="002C7BB6" w:rsidRPr="008C060E">
        <w:rPr>
          <w:rFonts w:ascii="PT Astra Serif" w:hAnsi="PT Astra Serif"/>
          <w:sz w:val="28"/>
          <w:szCs w:val="28"/>
        </w:rPr>
        <w:t>и</w:t>
      </w:r>
      <w:proofErr w:type="gramEnd"/>
      <w:r w:rsidR="002C7BB6" w:rsidRPr="008C060E">
        <w:rPr>
          <w:rFonts w:ascii="PT Astra Serif" w:hAnsi="PT Astra Serif"/>
          <w:sz w:val="28"/>
          <w:szCs w:val="28"/>
        </w:rPr>
        <w:t xml:space="preserve"> Соглашения</w:t>
      </w:r>
      <w:r w:rsidR="00C17442" w:rsidRPr="008C060E">
        <w:rPr>
          <w:rFonts w:ascii="PT Astra Serif" w:hAnsi="PT Astra Serif"/>
          <w:sz w:val="28"/>
          <w:szCs w:val="28"/>
        </w:rPr>
        <w:t>, если не истекли сроки, установленные абзацем первым пункта 6 настоящих Правил</w:t>
      </w:r>
      <w:r w:rsidR="002C7BB6" w:rsidRPr="008C060E">
        <w:rPr>
          <w:rFonts w:ascii="PT Astra Serif" w:hAnsi="PT Astra Serif"/>
          <w:sz w:val="28"/>
          <w:szCs w:val="28"/>
        </w:rPr>
        <w:t>.</w:t>
      </w:r>
    </w:p>
    <w:p w:rsidR="00087D83" w:rsidRPr="008C060E" w:rsidRDefault="00682F53" w:rsidP="008C060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C060E">
        <w:rPr>
          <w:rFonts w:ascii="PT Astra Serif" w:hAnsi="PT Astra Serif"/>
          <w:spacing w:val="-4"/>
          <w:sz w:val="28"/>
          <w:szCs w:val="28"/>
        </w:rPr>
        <w:t xml:space="preserve">8. Министерство перечисляет иные межбюджетные трансферты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="009700D8" w:rsidRPr="008C060E">
        <w:rPr>
          <w:rFonts w:ascii="PT Astra Serif" w:hAnsi="PT Astra Serif"/>
          <w:spacing w:val="-4"/>
          <w:sz w:val="28"/>
          <w:szCs w:val="28"/>
        </w:rPr>
        <w:t>местному бюджету</w:t>
      </w:r>
      <w:r w:rsidRPr="008C060E">
        <w:rPr>
          <w:rFonts w:ascii="PT Astra Serif" w:hAnsi="PT Astra Serif"/>
          <w:spacing w:val="-4"/>
          <w:sz w:val="28"/>
          <w:szCs w:val="28"/>
        </w:rPr>
        <w:t xml:space="preserve"> ежемесячно с лицевого сч</w:t>
      </w:r>
      <w:r w:rsidR="00AB6029" w:rsidRPr="008C060E">
        <w:rPr>
          <w:rFonts w:ascii="PT Astra Serif" w:hAnsi="PT Astra Serif"/>
          <w:spacing w:val="-4"/>
          <w:sz w:val="28"/>
          <w:szCs w:val="28"/>
        </w:rPr>
        <w:t>ё</w:t>
      </w:r>
      <w:r w:rsidRPr="008C060E">
        <w:rPr>
          <w:rFonts w:ascii="PT Astra Serif" w:hAnsi="PT Astra Serif"/>
          <w:spacing w:val="-4"/>
          <w:sz w:val="28"/>
          <w:szCs w:val="28"/>
        </w:rPr>
        <w:t>та Министерства</w:t>
      </w:r>
      <w:r w:rsidR="00087D83" w:rsidRPr="008C060E">
        <w:rPr>
          <w:rFonts w:ascii="PT Astra Serif" w:hAnsi="PT Astra Serif"/>
          <w:spacing w:val="-4"/>
          <w:sz w:val="28"/>
          <w:szCs w:val="28"/>
        </w:rPr>
        <w:t xml:space="preserve">, открытого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="00087D83" w:rsidRPr="008C060E">
        <w:rPr>
          <w:rFonts w:ascii="PT Astra Serif" w:hAnsi="PT Astra Serif"/>
          <w:spacing w:val="-4"/>
          <w:sz w:val="28"/>
          <w:szCs w:val="28"/>
        </w:rPr>
        <w:t>в Министерстве финансов Ульяновской области, на лицевой сч</w:t>
      </w:r>
      <w:r w:rsidR="00AB4C55" w:rsidRPr="008C060E">
        <w:rPr>
          <w:rFonts w:ascii="PT Astra Serif" w:hAnsi="PT Astra Serif"/>
          <w:spacing w:val="-4"/>
          <w:sz w:val="28"/>
          <w:szCs w:val="28"/>
        </w:rPr>
        <w:t>ё</w:t>
      </w:r>
      <w:r w:rsidR="00087D83" w:rsidRPr="008C060E">
        <w:rPr>
          <w:rFonts w:ascii="PT Astra Serif" w:hAnsi="PT Astra Serif"/>
          <w:spacing w:val="-4"/>
          <w:sz w:val="28"/>
          <w:szCs w:val="28"/>
        </w:rPr>
        <w:t xml:space="preserve">т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="00087D83" w:rsidRPr="008C060E">
        <w:rPr>
          <w:rFonts w:ascii="PT Astra Serif" w:hAnsi="PT Astra Serif"/>
          <w:spacing w:val="-4"/>
          <w:sz w:val="28"/>
          <w:szCs w:val="28"/>
        </w:rPr>
        <w:t xml:space="preserve">администратора доходов местного бюджета, открытый в территориальном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="00087D83" w:rsidRPr="008C060E">
        <w:rPr>
          <w:rFonts w:ascii="PT Astra Serif" w:hAnsi="PT Astra Serif"/>
          <w:spacing w:val="-4"/>
          <w:sz w:val="28"/>
          <w:szCs w:val="28"/>
        </w:rPr>
        <w:t xml:space="preserve">органе Федерального казначейства, предназначенный для отражения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="00087D83" w:rsidRPr="008C060E">
        <w:rPr>
          <w:rFonts w:ascii="PT Astra Serif" w:hAnsi="PT Astra Serif"/>
          <w:spacing w:val="-4"/>
          <w:sz w:val="28"/>
          <w:szCs w:val="28"/>
        </w:rPr>
        <w:t xml:space="preserve">операций, связанных с администрированием доходов местного бюджета, </w:t>
      </w:r>
      <w:r w:rsidR="008C060E">
        <w:rPr>
          <w:rFonts w:ascii="PT Astra Serif" w:hAnsi="PT Astra Serif"/>
          <w:spacing w:val="-4"/>
          <w:sz w:val="28"/>
          <w:szCs w:val="28"/>
        </w:rPr>
        <w:br/>
      </w:r>
      <w:r w:rsidR="00087D83" w:rsidRPr="008C060E">
        <w:rPr>
          <w:rFonts w:ascii="PT Astra Serif" w:hAnsi="PT Astra Serif"/>
          <w:spacing w:val="-4"/>
          <w:sz w:val="28"/>
          <w:szCs w:val="28"/>
        </w:rPr>
        <w:t>в соответствии с Соглашением.</w:t>
      </w:r>
    </w:p>
    <w:p w:rsidR="002C7BB6" w:rsidRPr="008C060E" w:rsidRDefault="00087D83" w:rsidP="008C060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t>Уч</w:t>
      </w:r>
      <w:r w:rsidR="00434FD0" w:rsidRPr="008C060E">
        <w:rPr>
          <w:rFonts w:ascii="PT Astra Serif" w:hAnsi="PT Astra Serif"/>
          <w:sz w:val="28"/>
          <w:szCs w:val="28"/>
        </w:rPr>
        <w:t>ё</w:t>
      </w:r>
      <w:r w:rsidRPr="008C060E">
        <w:rPr>
          <w:rFonts w:ascii="PT Astra Serif" w:hAnsi="PT Astra Serif"/>
          <w:sz w:val="28"/>
          <w:szCs w:val="28"/>
        </w:rPr>
        <w:t>т операций, связанных с использованием иных межбюджетных трансфертов, осуществляется на лицевом сч</w:t>
      </w:r>
      <w:r w:rsidR="00434FD0" w:rsidRPr="008C060E">
        <w:rPr>
          <w:rFonts w:ascii="PT Astra Serif" w:hAnsi="PT Astra Serif"/>
          <w:sz w:val="28"/>
          <w:szCs w:val="28"/>
        </w:rPr>
        <w:t>ё</w:t>
      </w:r>
      <w:r w:rsidRPr="008C060E">
        <w:rPr>
          <w:rFonts w:ascii="PT Astra Serif" w:hAnsi="PT Astra Serif"/>
          <w:sz w:val="28"/>
          <w:szCs w:val="28"/>
        </w:rPr>
        <w:t xml:space="preserve">те получателя, открытом </w:t>
      </w:r>
      <w:r w:rsidR="002C58FD" w:rsidRPr="008C060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>в территориальном органе Федерального казначейства или финансовом органе муниципального образования</w:t>
      </w:r>
      <w:proofErr w:type="gramStart"/>
      <w:r w:rsidRPr="008C060E">
        <w:rPr>
          <w:rFonts w:ascii="PT Astra Serif" w:hAnsi="PT Astra Serif"/>
          <w:sz w:val="28"/>
          <w:szCs w:val="28"/>
        </w:rPr>
        <w:t>.</w:t>
      </w:r>
      <w:r w:rsidR="002C7BB6" w:rsidRPr="008C060E">
        <w:rPr>
          <w:rFonts w:ascii="PT Astra Serif" w:hAnsi="PT Astra Serif"/>
          <w:sz w:val="28"/>
          <w:szCs w:val="28"/>
        </w:rPr>
        <w:t>»;</w:t>
      </w:r>
      <w:proofErr w:type="gramEnd"/>
    </w:p>
    <w:p w:rsidR="005209C3" w:rsidRPr="008C060E" w:rsidRDefault="002C58FD" w:rsidP="008C060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60E">
        <w:rPr>
          <w:rFonts w:ascii="PT Astra Serif" w:hAnsi="PT Astra Serif"/>
          <w:sz w:val="28"/>
          <w:szCs w:val="28"/>
        </w:rPr>
        <w:t>г</w:t>
      </w:r>
      <w:r w:rsidR="00C85462" w:rsidRPr="008C060E">
        <w:rPr>
          <w:rFonts w:ascii="PT Astra Serif" w:hAnsi="PT Astra Serif"/>
          <w:sz w:val="28"/>
          <w:szCs w:val="28"/>
        </w:rPr>
        <w:t xml:space="preserve">) в абзаце втором пункта 9 </w:t>
      </w:r>
      <w:r w:rsidR="005209C3" w:rsidRPr="008C060E">
        <w:rPr>
          <w:rFonts w:ascii="PT Astra Serif" w:hAnsi="PT Astra Serif"/>
          <w:sz w:val="28"/>
          <w:szCs w:val="28"/>
        </w:rPr>
        <w:t xml:space="preserve">слова «ежеквартально не позднее 15 числа месяца, следующего за истекшим кварталом» заменить словами «не позднее </w:t>
      </w:r>
      <w:r w:rsidR="00C03FAE">
        <w:rPr>
          <w:rFonts w:ascii="PT Astra Serif" w:hAnsi="PT Astra Serif"/>
          <w:sz w:val="28"/>
          <w:szCs w:val="28"/>
        </w:rPr>
        <w:br/>
      </w:r>
      <w:r w:rsidR="005209C3" w:rsidRPr="008C060E">
        <w:rPr>
          <w:rFonts w:ascii="PT Astra Serif" w:hAnsi="PT Astra Serif"/>
          <w:sz w:val="28"/>
          <w:szCs w:val="28"/>
        </w:rPr>
        <w:t>15 января года, следующего за истекшим годом».</w:t>
      </w:r>
      <w:r w:rsidR="00C85462" w:rsidRPr="008C060E">
        <w:rPr>
          <w:rFonts w:ascii="PT Astra Serif" w:hAnsi="PT Astra Serif"/>
          <w:sz w:val="28"/>
          <w:szCs w:val="28"/>
        </w:rPr>
        <w:t xml:space="preserve"> </w:t>
      </w:r>
    </w:p>
    <w:p w:rsidR="00E27041" w:rsidRPr="008C060E" w:rsidRDefault="002C2190" w:rsidP="008C060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060E">
        <w:rPr>
          <w:rFonts w:ascii="PT Astra Serif" w:hAnsi="PT Astra Serif" w:cs="PT Astra Serif"/>
          <w:sz w:val="28"/>
          <w:szCs w:val="28"/>
        </w:rPr>
        <w:t>2</w:t>
      </w:r>
      <w:r w:rsidR="00C93EFD" w:rsidRPr="008C060E">
        <w:rPr>
          <w:rFonts w:ascii="PT Astra Serif" w:hAnsi="PT Astra Serif" w:cs="PT Astra Serif"/>
          <w:sz w:val="28"/>
          <w:szCs w:val="28"/>
        </w:rPr>
        <w:t xml:space="preserve">. </w:t>
      </w:r>
      <w:r w:rsidR="00E27041" w:rsidRPr="008C060E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31611" w:rsidRPr="008C060E">
        <w:rPr>
          <w:rFonts w:ascii="PT Astra Serif" w:hAnsi="PT Astra Serif" w:cs="PT Astra Serif"/>
          <w:sz w:val="28"/>
          <w:szCs w:val="28"/>
        </w:rPr>
        <w:t>.</w:t>
      </w:r>
      <w:r w:rsidR="00E27041" w:rsidRPr="008C060E">
        <w:rPr>
          <w:rFonts w:ascii="PT Astra Serif" w:hAnsi="PT Astra Serif" w:cs="PT Astra Serif"/>
          <w:sz w:val="28"/>
          <w:szCs w:val="28"/>
        </w:rPr>
        <w:t xml:space="preserve"> </w:t>
      </w:r>
    </w:p>
    <w:p w:rsidR="00C05A8B" w:rsidRPr="008C060E" w:rsidRDefault="00C05A8B" w:rsidP="008C0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060E">
        <w:rPr>
          <w:rFonts w:ascii="PT Astra Serif" w:hAnsi="PT Astra Serif"/>
          <w:sz w:val="28"/>
          <w:szCs w:val="28"/>
        </w:rPr>
        <w:t>Положени</w:t>
      </w:r>
      <w:r w:rsidR="000D74E1" w:rsidRPr="008C060E">
        <w:rPr>
          <w:rFonts w:ascii="PT Astra Serif" w:hAnsi="PT Astra Serif"/>
          <w:sz w:val="28"/>
          <w:szCs w:val="28"/>
        </w:rPr>
        <w:t>е</w:t>
      </w:r>
      <w:r w:rsidRPr="008C060E">
        <w:rPr>
          <w:rFonts w:ascii="PT Astra Serif" w:hAnsi="PT Astra Serif"/>
          <w:sz w:val="28"/>
          <w:szCs w:val="28"/>
        </w:rPr>
        <w:t xml:space="preserve"> пункта 1 Правил предоставления 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</w:t>
      </w:r>
      <w:r w:rsidRPr="00C03FAE">
        <w:rPr>
          <w:rFonts w:ascii="PT Astra Serif" w:hAnsi="PT Astra Serif"/>
          <w:spacing w:val="-4"/>
          <w:sz w:val="28"/>
          <w:szCs w:val="28"/>
        </w:rPr>
        <w:t>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общеобразовательных организаций, утвержд</w:t>
      </w:r>
      <w:r w:rsidR="000D74E1" w:rsidRPr="00C03FAE">
        <w:rPr>
          <w:rFonts w:ascii="PT Astra Serif" w:hAnsi="PT Astra Serif"/>
          <w:spacing w:val="-4"/>
          <w:sz w:val="28"/>
          <w:szCs w:val="28"/>
        </w:rPr>
        <w:t>ё</w:t>
      </w:r>
      <w:r w:rsidRPr="00C03FAE">
        <w:rPr>
          <w:rFonts w:ascii="PT Astra Serif" w:hAnsi="PT Astra Serif"/>
          <w:spacing w:val="-4"/>
          <w:sz w:val="28"/>
          <w:szCs w:val="28"/>
        </w:rPr>
        <w:t>нных постановлением Правительства Ульяновской области от 18.06.2020 № 320-П «О предоставлении иных межбюджетных трансфертов из областного бюджета Ульяновской области бюджетам</w:t>
      </w:r>
      <w:proofErr w:type="gramEnd"/>
      <w:r w:rsidRPr="00C03FAE">
        <w:rPr>
          <w:rFonts w:ascii="PT Astra Serif" w:hAnsi="PT Astra Serif"/>
          <w:spacing w:val="-4"/>
          <w:sz w:val="28"/>
          <w:szCs w:val="28"/>
        </w:rPr>
        <w:t xml:space="preserve"> муниципальных районов (городских округов) Ульяновской области в целях финансового обеспечения расходных обязательств</w:t>
      </w:r>
      <w:r w:rsidRPr="008C060E">
        <w:rPr>
          <w:rFonts w:ascii="PT Astra Serif" w:hAnsi="PT Astra Serif"/>
          <w:sz w:val="28"/>
          <w:szCs w:val="28"/>
        </w:rPr>
        <w:t>, связанных с организацией выплаты ежемесячного денежного вознаграждения за классное руководство педагогическим работникам муниципальных общеобразовательных организаций» (в редакции настоящего постановления)</w:t>
      </w:r>
      <w:r w:rsidR="00863986">
        <w:rPr>
          <w:rFonts w:ascii="PT Astra Serif" w:hAnsi="PT Astra Serif"/>
          <w:sz w:val="28"/>
          <w:szCs w:val="28"/>
        </w:rPr>
        <w:t>,</w:t>
      </w:r>
      <w:r w:rsidRPr="008C060E">
        <w:rPr>
          <w:rFonts w:ascii="PT Astra Serif" w:hAnsi="PT Astra Serif"/>
          <w:sz w:val="28"/>
          <w:szCs w:val="28"/>
        </w:rPr>
        <w:t xml:space="preserve"> распространяет своё действие на правоотношения, возникшие </w:t>
      </w:r>
      <w:r w:rsidR="00C03FA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 xml:space="preserve">с 1 </w:t>
      </w:r>
      <w:r w:rsidR="00A54C2C" w:rsidRPr="008C060E">
        <w:rPr>
          <w:rFonts w:ascii="PT Astra Serif" w:hAnsi="PT Astra Serif"/>
          <w:sz w:val="28"/>
          <w:szCs w:val="28"/>
        </w:rPr>
        <w:t>января</w:t>
      </w:r>
      <w:r w:rsidRPr="008C060E">
        <w:rPr>
          <w:rFonts w:ascii="PT Astra Serif" w:hAnsi="PT Astra Serif"/>
          <w:sz w:val="28"/>
          <w:szCs w:val="28"/>
        </w:rPr>
        <w:t xml:space="preserve"> 2022 года.</w:t>
      </w:r>
    </w:p>
    <w:p w:rsidR="00031611" w:rsidRPr="008C060E" w:rsidRDefault="00031611" w:rsidP="008C06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060E">
        <w:rPr>
          <w:rFonts w:ascii="PT Astra Serif" w:hAnsi="PT Astra Serif"/>
          <w:sz w:val="28"/>
          <w:szCs w:val="28"/>
        </w:rPr>
        <w:t xml:space="preserve">Положение абзаца второго пункта 9 Правил предоставления иных межбюджетных трансфертов из областного бюджета Ульяновской области бюджетам муниципальных районов (городских округов) Ульяновской области </w:t>
      </w:r>
      <w:r w:rsidR="00A836F7" w:rsidRPr="008C060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 xml:space="preserve">в целях финансового обеспечения расходных обязательств, связанных </w:t>
      </w:r>
      <w:r w:rsidR="00A836F7" w:rsidRPr="008C060E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 xml:space="preserve">с </w:t>
      </w:r>
      <w:r w:rsidRPr="00863986">
        <w:rPr>
          <w:rFonts w:ascii="PT Astra Serif" w:hAnsi="PT Astra Serif"/>
          <w:spacing w:val="-4"/>
          <w:sz w:val="28"/>
          <w:szCs w:val="28"/>
        </w:rPr>
        <w:t>организацией выплаты ежемесячного денежного вознаграждения за классное руководство педагогическим работникам муниципальных общеобразовательных организаций, утвержд</w:t>
      </w:r>
      <w:r w:rsidR="00863986" w:rsidRPr="00863986">
        <w:rPr>
          <w:rFonts w:ascii="PT Astra Serif" w:hAnsi="PT Astra Serif"/>
          <w:spacing w:val="-4"/>
          <w:sz w:val="28"/>
          <w:szCs w:val="28"/>
        </w:rPr>
        <w:t>ё</w:t>
      </w:r>
      <w:r w:rsidRPr="00863986">
        <w:rPr>
          <w:rFonts w:ascii="PT Astra Serif" w:hAnsi="PT Astra Serif"/>
          <w:spacing w:val="-4"/>
          <w:sz w:val="28"/>
          <w:szCs w:val="28"/>
        </w:rPr>
        <w:t xml:space="preserve">нных постановлением Правительства Ульяновской области от 18.06.2020 № 320-П «О предоставлении иных межбюджетных трансфертов </w:t>
      </w:r>
      <w:r w:rsidR="00863986">
        <w:rPr>
          <w:rFonts w:ascii="PT Astra Serif" w:hAnsi="PT Astra Serif"/>
          <w:spacing w:val="-4"/>
          <w:sz w:val="28"/>
          <w:szCs w:val="28"/>
        </w:rPr>
        <w:br/>
      </w:r>
      <w:r w:rsidRPr="00863986">
        <w:rPr>
          <w:rFonts w:ascii="PT Astra Serif" w:hAnsi="PT Astra Serif"/>
          <w:spacing w:val="-4"/>
          <w:sz w:val="28"/>
          <w:szCs w:val="28"/>
        </w:rPr>
        <w:t>из областного бюджета Ульяновской</w:t>
      </w:r>
      <w:proofErr w:type="gramEnd"/>
      <w:r w:rsidRPr="00863986">
        <w:rPr>
          <w:rFonts w:ascii="PT Astra Serif" w:hAnsi="PT Astra Serif"/>
          <w:spacing w:val="-4"/>
          <w:sz w:val="28"/>
          <w:szCs w:val="28"/>
        </w:rPr>
        <w:t xml:space="preserve"> области бюджетам муниципальных районов (городских округов) Ульяновской области в целях 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общеобразовательных организаций» (в редакции настоящего постановления)</w:t>
      </w:r>
      <w:r w:rsidR="00863986" w:rsidRPr="00863986">
        <w:rPr>
          <w:rFonts w:ascii="PT Astra Serif" w:hAnsi="PT Astra Serif"/>
          <w:spacing w:val="-4"/>
          <w:sz w:val="28"/>
          <w:szCs w:val="28"/>
        </w:rPr>
        <w:t>,</w:t>
      </w:r>
      <w:r w:rsidRPr="00863986">
        <w:rPr>
          <w:rFonts w:ascii="PT Astra Serif" w:hAnsi="PT Astra Serif"/>
          <w:spacing w:val="-4"/>
          <w:sz w:val="28"/>
          <w:szCs w:val="28"/>
        </w:rPr>
        <w:t xml:space="preserve"> распространяет своё действие на правоотношения,</w:t>
      </w:r>
      <w:r w:rsidRPr="008C060E">
        <w:rPr>
          <w:rFonts w:ascii="PT Astra Serif" w:hAnsi="PT Astra Serif"/>
          <w:sz w:val="28"/>
          <w:szCs w:val="28"/>
        </w:rPr>
        <w:t xml:space="preserve"> возникшие </w:t>
      </w:r>
      <w:r w:rsidR="00863986">
        <w:rPr>
          <w:rFonts w:ascii="PT Astra Serif" w:hAnsi="PT Astra Serif"/>
          <w:sz w:val="28"/>
          <w:szCs w:val="28"/>
        </w:rPr>
        <w:br/>
      </w:r>
      <w:r w:rsidRPr="008C060E">
        <w:rPr>
          <w:rFonts w:ascii="PT Astra Serif" w:hAnsi="PT Astra Serif"/>
          <w:sz w:val="28"/>
          <w:szCs w:val="28"/>
        </w:rPr>
        <w:t>с 1 апреля 2022 года.</w:t>
      </w:r>
    </w:p>
    <w:p w:rsidR="005209C3" w:rsidRDefault="005209C3" w:rsidP="00AF24E0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</w:p>
    <w:p w:rsidR="00E16D91" w:rsidRDefault="00E16D91" w:rsidP="00AF24E0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</w:p>
    <w:p w:rsidR="00E16D91" w:rsidRDefault="00E16D91" w:rsidP="00AF24E0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</w:p>
    <w:p w:rsidR="00CC6273" w:rsidRDefault="005B1A41" w:rsidP="00AF24E0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 w:rsidRPr="00522E99">
        <w:rPr>
          <w:rFonts w:ascii="PT Astra Serif" w:hAnsi="PT Astra Serif" w:cs="PT Astra Serif"/>
          <w:sz w:val="28"/>
          <w:szCs w:val="28"/>
        </w:rPr>
        <w:t>Председател</w:t>
      </w:r>
      <w:r w:rsidR="00A85323">
        <w:rPr>
          <w:rFonts w:ascii="PT Astra Serif" w:hAnsi="PT Astra Serif" w:cs="PT Astra Serif"/>
          <w:sz w:val="28"/>
          <w:szCs w:val="28"/>
        </w:rPr>
        <w:t>ь</w:t>
      </w:r>
      <w:r w:rsidRPr="00522E99">
        <w:rPr>
          <w:rFonts w:ascii="PT Astra Serif" w:hAnsi="PT Astra Serif" w:cs="PT Astra Serif"/>
          <w:sz w:val="28"/>
          <w:szCs w:val="28"/>
        </w:rPr>
        <w:t xml:space="preserve"> </w:t>
      </w:r>
      <w:r w:rsidR="00A85323">
        <w:rPr>
          <w:rFonts w:ascii="PT Astra Serif" w:hAnsi="PT Astra Serif" w:cs="PT Astra Serif"/>
          <w:sz w:val="28"/>
          <w:szCs w:val="28"/>
        </w:rPr>
        <w:br/>
      </w:r>
      <w:r w:rsidRPr="00522E99">
        <w:rPr>
          <w:rFonts w:ascii="PT Astra Serif" w:hAnsi="PT Astra Serif" w:cs="PT Astra Serif"/>
          <w:sz w:val="28"/>
          <w:szCs w:val="28"/>
        </w:rPr>
        <w:t xml:space="preserve">Правительства области       </w:t>
      </w:r>
      <w:r w:rsidR="00863986">
        <w:rPr>
          <w:rFonts w:ascii="PT Astra Serif" w:hAnsi="PT Astra Serif" w:cs="PT Astra Serif"/>
          <w:sz w:val="28"/>
          <w:szCs w:val="28"/>
        </w:rPr>
        <w:t xml:space="preserve">    </w:t>
      </w:r>
      <w:r w:rsidRPr="00522E99"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="002E1C12">
        <w:rPr>
          <w:rFonts w:ascii="PT Astra Serif" w:hAnsi="PT Astra Serif" w:cs="PT Astra Serif"/>
          <w:sz w:val="28"/>
          <w:szCs w:val="28"/>
        </w:rPr>
        <w:t xml:space="preserve">                    </w:t>
      </w:r>
      <w:proofErr w:type="spellStart"/>
      <w:r w:rsidR="00A85323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CC6273" w:rsidSect="00A85323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86" w:rsidRDefault="009A7186" w:rsidP="00081D6F">
      <w:pPr>
        <w:spacing w:after="0" w:line="240" w:lineRule="auto"/>
      </w:pPr>
      <w:r>
        <w:separator/>
      </w:r>
    </w:p>
  </w:endnote>
  <w:endnote w:type="continuationSeparator" w:id="0">
    <w:p w:rsidR="009A7186" w:rsidRDefault="009A7186" w:rsidP="000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0E" w:rsidRPr="008C060E" w:rsidRDefault="008C060E" w:rsidP="008C060E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86" w:rsidRDefault="009A7186" w:rsidP="00081D6F">
      <w:pPr>
        <w:spacing w:after="0" w:line="240" w:lineRule="auto"/>
      </w:pPr>
      <w:r>
        <w:separator/>
      </w:r>
    </w:p>
  </w:footnote>
  <w:footnote w:type="continuationSeparator" w:id="0">
    <w:p w:rsidR="009A7186" w:rsidRDefault="009A7186" w:rsidP="000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485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1D6F" w:rsidRPr="008C060E" w:rsidRDefault="00081D6F" w:rsidP="008C060E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8C060E">
          <w:rPr>
            <w:rFonts w:ascii="PT Astra Serif" w:hAnsi="PT Astra Serif"/>
            <w:sz w:val="28"/>
            <w:szCs w:val="28"/>
          </w:rPr>
          <w:fldChar w:fldCharType="begin"/>
        </w:r>
        <w:r w:rsidRPr="008C060E">
          <w:rPr>
            <w:rFonts w:ascii="PT Astra Serif" w:hAnsi="PT Astra Serif"/>
            <w:sz w:val="28"/>
            <w:szCs w:val="28"/>
          </w:rPr>
          <w:instrText>PAGE   \* MERGEFORMAT</w:instrText>
        </w:r>
        <w:r w:rsidRPr="008C060E">
          <w:rPr>
            <w:rFonts w:ascii="PT Astra Serif" w:hAnsi="PT Astra Serif"/>
            <w:sz w:val="28"/>
            <w:szCs w:val="28"/>
          </w:rPr>
          <w:fldChar w:fldCharType="separate"/>
        </w:r>
        <w:r w:rsidR="00B00C30">
          <w:rPr>
            <w:rFonts w:ascii="PT Astra Serif" w:hAnsi="PT Astra Serif"/>
            <w:noProof/>
            <w:sz w:val="28"/>
            <w:szCs w:val="28"/>
          </w:rPr>
          <w:t>2</w:t>
        </w:r>
        <w:r w:rsidRPr="008C060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3"/>
    <w:rsid w:val="00010A04"/>
    <w:rsid w:val="00016FB2"/>
    <w:rsid w:val="00031611"/>
    <w:rsid w:val="00041301"/>
    <w:rsid w:val="00070F9F"/>
    <w:rsid w:val="00081D6F"/>
    <w:rsid w:val="000842EB"/>
    <w:rsid w:val="00084748"/>
    <w:rsid w:val="00087D83"/>
    <w:rsid w:val="000A388F"/>
    <w:rsid w:val="000B2FE9"/>
    <w:rsid w:val="000D2519"/>
    <w:rsid w:val="000D2D2B"/>
    <w:rsid w:val="000D74E1"/>
    <w:rsid w:val="000E1B16"/>
    <w:rsid w:val="00111DA1"/>
    <w:rsid w:val="0012294B"/>
    <w:rsid w:val="001944C1"/>
    <w:rsid w:val="00194770"/>
    <w:rsid w:val="001F3EE9"/>
    <w:rsid w:val="00246825"/>
    <w:rsid w:val="002700A0"/>
    <w:rsid w:val="00292CEF"/>
    <w:rsid w:val="002C2190"/>
    <w:rsid w:val="002C58FD"/>
    <w:rsid w:val="002C7336"/>
    <w:rsid w:val="002C7BB6"/>
    <w:rsid w:val="002D2F73"/>
    <w:rsid w:val="002E1C12"/>
    <w:rsid w:val="00324A52"/>
    <w:rsid w:val="00360207"/>
    <w:rsid w:val="003660E6"/>
    <w:rsid w:val="00391E34"/>
    <w:rsid w:val="00394BFC"/>
    <w:rsid w:val="003E26C8"/>
    <w:rsid w:val="003F474A"/>
    <w:rsid w:val="00434FD0"/>
    <w:rsid w:val="0045711E"/>
    <w:rsid w:val="004714AA"/>
    <w:rsid w:val="00486F56"/>
    <w:rsid w:val="00490F7C"/>
    <w:rsid w:val="004E2008"/>
    <w:rsid w:val="00503A3F"/>
    <w:rsid w:val="00516B11"/>
    <w:rsid w:val="005209C3"/>
    <w:rsid w:val="00522E99"/>
    <w:rsid w:val="00536C81"/>
    <w:rsid w:val="0056042A"/>
    <w:rsid w:val="005B1A41"/>
    <w:rsid w:val="00622F1E"/>
    <w:rsid w:val="0062617A"/>
    <w:rsid w:val="00633768"/>
    <w:rsid w:val="0064079F"/>
    <w:rsid w:val="0065781A"/>
    <w:rsid w:val="00682F53"/>
    <w:rsid w:val="00694B57"/>
    <w:rsid w:val="006F71B2"/>
    <w:rsid w:val="00720B07"/>
    <w:rsid w:val="007333F4"/>
    <w:rsid w:val="00735A56"/>
    <w:rsid w:val="0073704A"/>
    <w:rsid w:val="00763407"/>
    <w:rsid w:val="0077102D"/>
    <w:rsid w:val="00775E65"/>
    <w:rsid w:val="007901FA"/>
    <w:rsid w:val="007A1912"/>
    <w:rsid w:val="007A2FC1"/>
    <w:rsid w:val="007B2979"/>
    <w:rsid w:val="007B7322"/>
    <w:rsid w:val="007F0C20"/>
    <w:rsid w:val="007F3DE1"/>
    <w:rsid w:val="00830EEB"/>
    <w:rsid w:val="00832081"/>
    <w:rsid w:val="00836C01"/>
    <w:rsid w:val="00863986"/>
    <w:rsid w:val="008B7B43"/>
    <w:rsid w:val="008C060E"/>
    <w:rsid w:val="008D5B6B"/>
    <w:rsid w:val="008F2968"/>
    <w:rsid w:val="00904D38"/>
    <w:rsid w:val="009366DE"/>
    <w:rsid w:val="009700D8"/>
    <w:rsid w:val="009A7186"/>
    <w:rsid w:val="009B6C8E"/>
    <w:rsid w:val="00A004C6"/>
    <w:rsid w:val="00A00A9F"/>
    <w:rsid w:val="00A05FA3"/>
    <w:rsid w:val="00A12310"/>
    <w:rsid w:val="00A214BD"/>
    <w:rsid w:val="00A34DB8"/>
    <w:rsid w:val="00A40C02"/>
    <w:rsid w:val="00A47860"/>
    <w:rsid w:val="00A54C2C"/>
    <w:rsid w:val="00A77859"/>
    <w:rsid w:val="00A80EFE"/>
    <w:rsid w:val="00A836F7"/>
    <w:rsid w:val="00A85323"/>
    <w:rsid w:val="00A92EF8"/>
    <w:rsid w:val="00A945FE"/>
    <w:rsid w:val="00AB4C55"/>
    <w:rsid w:val="00AB6029"/>
    <w:rsid w:val="00AD5CEF"/>
    <w:rsid w:val="00AF24E0"/>
    <w:rsid w:val="00B00C30"/>
    <w:rsid w:val="00B17EF4"/>
    <w:rsid w:val="00B354B9"/>
    <w:rsid w:val="00B454E9"/>
    <w:rsid w:val="00B563BC"/>
    <w:rsid w:val="00BB6839"/>
    <w:rsid w:val="00BD4B08"/>
    <w:rsid w:val="00BE7CD4"/>
    <w:rsid w:val="00C03FAE"/>
    <w:rsid w:val="00C05A8B"/>
    <w:rsid w:val="00C075AA"/>
    <w:rsid w:val="00C154E5"/>
    <w:rsid w:val="00C17442"/>
    <w:rsid w:val="00C34498"/>
    <w:rsid w:val="00C34B67"/>
    <w:rsid w:val="00C43E54"/>
    <w:rsid w:val="00C73EF6"/>
    <w:rsid w:val="00C85462"/>
    <w:rsid w:val="00C85A05"/>
    <w:rsid w:val="00C93039"/>
    <w:rsid w:val="00C93EFD"/>
    <w:rsid w:val="00CC6273"/>
    <w:rsid w:val="00CF2D42"/>
    <w:rsid w:val="00DB01C8"/>
    <w:rsid w:val="00DC3D06"/>
    <w:rsid w:val="00DF2419"/>
    <w:rsid w:val="00E0629B"/>
    <w:rsid w:val="00E16D91"/>
    <w:rsid w:val="00E27041"/>
    <w:rsid w:val="00E352FB"/>
    <w:rsid w:val="00E733B7"/>
    <w:rsid w:val="00E85E86"/>
    <w:rsid w:val="00E97A67"/>
    <w:rsid w:val="00EA569C"/>
    <w:rsid w:val="00EB2277"/>
    <w:rsid w:val="00F01320"/>
    <w:rsid w:val="00F055A8"/>
    <w:rsid w:val="00F110DA"/>
    <w:rsid w:val="00F30371"/>
    <w:rsid w:val="00F46352"/>
    <w:rsid w:val="00F50E5A"/>
    <w:rsid w:val="00F6528F"/>
    <w:rsid w:val="00F82719"/>
    <w:rsid w:val="00F83AF7"/>
    <w:rsid w:val="00F9117D"/>
    <w:rsid w:val="00FF004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D6F"/>
  </w:style>
  <w:style w:type="paragraph" w:styleId="a8">
    <w:name w:val="footer"/>
    <w:basedOn w:val="a"/>
    <w:link w:val="a9"/>
    <w:uiPriority w:val="99"/>
    <w:unhideWhenUsed/>
    <w:rsid w:val="000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D6F"/>
  </w:style>
  <w:style w:type="paragraph" w:styleId="a8">
    <w:name w:val="footer"/>
    <w:basedOn w:val="a"/>
    <w:link w:val="a9"/>
    <w:uiPriority w:val="99"/>
    <w:unhideWhenUsed/>
    <w:rsid w:val="000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7A4CA2BCACD5728EB7516F191E9BD392EF1CFC65DF9471D7DDA1FD6E528739FC540700ADAB7890C7A4A047E0152EF949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0EAC-AE32-4557-A514-4362962F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Макеева Мария Юрьевна</cp:lastModifiedBy>
  <cp:revision>7</cp:revision>
  <cp:lastPrinted>2022-09-02T11:11:00Z</cp:lastPrinted>
  <dcterms:created xsi:type="dcterms:W3CDTF">2022-09-01T07:58:00Z</dcterms:created>
  <dcterms:modified xsi:type="dcterms:W3CDTF">2022-09-21T10:21:00Z</dcterms:modified>
</cp:coreProperties>
</file>