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967EF" w:rsidRPr="00905FD9" w14:paraId="3A24360E" w14:textId="77777777" w:rsidTr="003D5F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FBE7F3E" w14:textId="77777777" w:rsidR="00B967EF" w:rsidRPr="00905FD9" w:rsidRDefault="00B967EF" w:rsidP="003D5F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B967EF" w:rsidRPr="00905FD9" w14:paraId="52D9B126" w14:textId="77777777" w:rsidTr="003D5F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A3A8A55" w14:textId="77777777" w:rsidR="00B967EF" w:rsidRPr="00905FD9" w:rsidRDefault="00B967EF" w:rsidP="003D5F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B967EF" w:rsidRPr="00905FD9" w14:paraId="1F49F2B8" w14:textId="77777777" w:rsidTr="003D5F5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46DE995" w14:textId="444E1C0E" w:rsidR="00B967EF" w:rsidRPr="00905FD9" w:rsidRDefault="00B967EF" w:rsidP="00B967E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7A6A664" w14:textId="00A52B07" w:rsidR="00B967EF" w:rsidRPr="00905FD9" w:rsidRDefault="00B967EF" w:rsidP="003D5F5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122</w:t>
            </w:r>
            <w:bookmarkStart w:id="0" w:name="_GoBack"/>
            <w:bookmarkEnd w:id="0"/>
          </w:p>
        </w:tc>
      </w:tr>
    </w:tbl>
    <w:p w14:paraId="5D0F4C0E" w14:textId="77777777" w:rsidR="002E29E3" w:rsidRDefault="002E29E3" w:rsidP="002E29E3">
      <w:pPr>
        <w:pStyle w:val="a3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63EC2A7" w14:textId="77777777" w:rsidR="002E29E3" w:rsidRDefault="002E29E3" w:rsidP="002E29E3">
      <w:pPr>
        <w:pStyle w:val="a3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A7C6535" w14:textId="77777777" w:rsidR="00A51138" w:rsidRPr="005951F1" w:rsidRDefault="00A51138" w:rsidP="002E29E3">
      <w:pPr>
        <w:pStyle w:val="a3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О внесении изменени</w:t>
      </w:r>
      <w:r w:rsidR="00BA3332">
        <w:rPr>
          <w:rFonts w:ascii="PT Astra Serif" w:hAnsi="PT Astra Serif"/>
          <w:b/>
          <w:sz w:val="28"/>
          <w:szCs w:val="28"/>
        </w:rPr>
        <w:t>й</w:t>
      </w:r>
      <w:r w:rsidRPr="005951F1">
        <w:rPr>
          <w:rFonts w:ascii="PT Astra Serif" w:hAnsi="PT Astra Serif"/>
          <w:b/>
          <w:sz w:val="28"/>
          <w:szCs w:val="28"/>
        </w:rPr>
        <w:t xml:space="preserve">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</w:t>
      </w:r>
      <w:r w:rsidR="00AB19AB">
        <w:rPr>
          <w:rFonts w:ascii="PT Astra Serif" w:hAnsi="PT Astra Serif"/>
          <w:b/>
          <w:sz w:val="28"/>
          <w:szCs w:val="28"/>
        </w:rPr>
        <w:br/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Губернатора </w:t>
      </w:r>
      <w:r w:rsidR="008539B7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области от </w:t>
      </w:r>
      <w:r w:rsidR="00BA3332">
        <w:rPr>
          <w:rFonts w:ascii="PT Astra Serif" w:hAnsi="PT Astra Serif"/>
          <w:b/>
          <w:sz w:val="28"/>
          <w:szCs w:val="28"/>
        </w:rPr>
        <w:t>17.08.2022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 № </w:t>
      </w:r>
      <w:r w:rsidR="00BA3332">
        <w:rPr>
          <w:rFonts w:ascii="PT Astra Serif" w:hAnsi="PT Astra Serif"/>
          <w:b/>
          <w:sz w:val="28"/>
          <w:szCs w:val="28"/>
        </w:rPr>
        <w:t>100</w:t>
      </w:r>
    </w:p>
    <w:p w14:paraId="41438D40" w14:textId="0CCE8EA8" w:rsidR="00C17CA3" w:rsidRPr="005951F1" w:rsidRDefault="00C17CA3" w:rsidP="002E29E3">
      <w:pPr>
        <w:pStyle w:val="a3"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78EB8C6" w14:textId="77777777" w:rsidR="00261F02" w:rsidRDefault="005951F1" w:rsidP="002E29E3">
      <w:pPr>
        <w:pStyle w:val="a3"/>
        <w:spacing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 о с т а н о в л я ю:</w:t>
      </w:r>
    </w:p>
    <w:p w14:paraId="19536CAF" w14:textId="38AA3EFA" w:rsidR="00023E34" w:rsidRPr="00BA3332" w:rsidRDefault="00261F02" w:rsidP="002E29E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332">
        <w:rPr>
          <w:rFonts w:ascii="PT Astra Serif" w:hAnsi="PT Astra Serif" w:cs="PT Astra Serif"/>
          <w:sz w:val="28"/>
          <w:szCs w:val="28"/>
        </w:rPr>
        <w:t xml:space="preserve">Внести в указ Губернатора Ульяновской области от </w:t>
      </w:r>
      <w:r w:rsidR="00BA3332" w:rsidRPr="00BA3332">
        <w:rPr>
          <w:rFonts w:ascii="PT Astra Serif" w:hAnsi="PT Astra Serif" w:cs="PT Astra Serif"/>
          <w:sz w:val="28"/>
          <w:szCs w:val="28"/>
        </w:rPr>
        <w:t>17.08.2022</w:t>
      </w:r>
      <w:r w:rsidRPr="00BA3332">
        <w:rPr>
          <w:rFonts w:ascii="PT Astra Serif" w:hAnsi="PT Astra Serif" w:cs="PT Astra Serif"/>
          <w:sz w:val="28"/>
          <w:szCs w:val="28"/>
        </w:rPr>
        <w:t xml:space="preserve"> № </w:t>
      </w:r>
      <w:r w:rsidR="00BA3332" w:rsidRPr="00BA3332">
        <w:rPr>
          <w:rFonts w:ascii="PT Astra Serif" w:hAnsi="PT Astra Serif" w:cs="PT Astra Serif"/>
          <w:sz w:val="28"/>
          <w:szCs w:val="28"/>
        </w:rPr>
        <w:t>100</w:t>
      </w:r>
      <w:r w:rsidRPr="00BA3332">
        <w:rPr>
          <w:rFonts w:ascii="PT Astra Serif" w:hAnsi="PT Astra Serif" w:cs="PT Astra Serif"/>
          <w:sz w:val="28"/>
          <w:szCs w:val="28"/>
        </w:rPr>
        <w:t xml:space="preserve"> </w:t>
      </w:r>
      <w:r w:rsidR="000B3BEB">
        <w:rPr>
          <w:rFonts w:ascii="PT Astra Serif" w:hAnsi="PT Astra Serif" w:cs="PT Astra Serif"/>
          <w:sz w:val="28"/>
          <w:szCs w:val="28"/>
        </w:rPr>
        <w:t xml:space="preserve"> </w:t>
      </w:r>
      <w:r w:rsidRPr="00BA3332">
        <w:rPr>
          <w:rFonts w:ascii="PT Astra Serif" w:hAnsi="PT Astra Serif" w:cs="PT Astra Serif"/>
          <w:sz w:val="28"/>
          <w:szCs w:val="28"/>
        </w:rPr>
        <w:t>«</w:t>
      </w:r>
      <w:r w:rsidR="00BA3332" w:rsidRPr="00BA3332">
        <w:rPr>
          <w:rFonts w:ascii="PT Astra Serif" w:hAnsi="PT Astra Serif" w:cs="PT Astra Serif"/>
          <w:sz w:val="28"/>
          <w:szCs w:val="28"/>
        </w:rPr>
        <w:t xml:space="preserve">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территориях Украины, Донецкой Народной Республики </w:t>
      </w:r>
      <w:r w:rsidR="002E29E3">
        <w:rPr>
          <w:rFonts w:ascii="PT Astra Serif" w:hAnsi="PT Astra Serif" w:cs="PT Astra Serif"/>
          <w:sz w:val="28"/>
          <w:szCs w:val="28"/>
        </w:rPr>
        <w:br/>
      </w:r>
      <w:r w:rsidR="00BA3332" w:rsidRPr="00BA3332">
        <w:rPr>
          <w:rFonts w:ascii="PT Astra Serif" w:hAnsi="PT Astra Serif" w:cs="PT Astra Serif"/>
          <w:sz w:val="28"/>
          <w:szCs w:val="28"/>
        </w:rPr>
        <w:t>и Луганской Народной Республики</w:t>
      </w:r>
      <w:r w:rsidR="00023E34" w:rsidRPr="00BA3332">
        <w:rPr>
          <w:rFonts w:ascii="PT Astra Serif" w:eastAsia="Times New Roman" w:hAnsi="PT Astra Serif" w:cs="Times New Roman"/>
          <w:sz w:val="28"/>
          <w:szCs w:val="28"/>
        </w:rPr>
        <w:t>»</w:t>
      </w:r>
      <w:r w:rsidR="00BA3332" w:rsidRPr="00BA3332">
        <w:rPr>
          <w:rFonts w:ascii="PT Astra Serif" w:eastAsia="Times New Roman" w:hAnsi="PT Astra Serif" w:cs="Times New Roman"/>
          <w:sz w:val="28"/>
          <w:szCs w:val="28"/>
        </w:rPr>
        <w:t xml:space="preserve"> следующие изменения:</w:t>
      </w:r>
    </w:p>
    <w:p w14:paraId="79A0AFB8" w14:textId="77777777" w:rsidR="00763F37" w:rsidRDefault="005D35AD" w:rsidP="002E29E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пятый подпункта 1.1 пункта 1 изложить в следующей редакции: </w:t>
      </w:r>
    </w:p>
    <w:p w14:paraId="307D2681" w14:textId="7849BB2A" w:rsidR="005D35AD" w:rsidRDefault="005D35AD" w:rsidP="002E29E3">
      <w:pPr>
        <w:pStyle w:val="aa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«на </w:t>
      </w:r>
      <w:r w:rsidR="00F031BD">
        <w:rPr>
          <w:rFonts w:ascii="PT Astra Serif" w:hAnsi="PT Astra Serif" w:cs="PT Astra Serif"/>
          <w:sz w:val="28"/>
          <w:szCs w:val="28"/>
        </w:rPr>
        <w:t xml:space="preserve">получение </w:t>
      </w:r>
      <w:r>
        <w:rPr>
          <w:rFonts w:ascii="PT Astra Serif" w:hAnsi="PT Astra Serif" w:cs="PT Astra Serif"/>
          <w:sz w:val="28"/>
          <w:szCs w:val="28"/>
        </w:rPr>
        <w:t>бесплатн</w:t>
      </w:r>
      <w:r w:rsidR="00F031BD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 xml:space="preserve"> питани</w:t>
      </w:r>
      <w:r w:rsidR="00F031BD">
        <w:rPr>
          <w:rFonts w:ascii="PT Astra Serif" w:hAnsi="PT Astra Serif" w:cs="PT Astra Serif"/>
          <w:sz w:val="28"/>
          <w:szCs w:val="28"/>
        </w:rPr>
        <w:t xml:space="preserve">я </w:t>
      </w:r>
      <w:r>
        <w:rPr>
          <w:rFonts w:ascii="PT Astra Serif" w:hAnsi="PT Astra Serif" w:cs="PT Astra Serif"/>
          <w:sz w:val="28"/>
          <w:szCs w:val="28"/>
        </w:rPr>
        <w:t>в период</w:t>
      </w:r>
      <w:r w:rsidR="00763F37">
        <w:rPr>
          <w:rFonts w:ascii="PT Astra Serif" w:hAnsi="PT Astra Serif" w:cs="PT Astra Serif"/>
          <w:sz w:val="28"/>
          <w:szCs w:val="28"/>
        </w:rPr>
        <w:t xml:space="preserve"> их</w:t>
      </w:r>
      <w:r>
        <w:rPr>
          <w:rFonts w:ascii="PT Astra Serif" w:hAnsi="PT Astra Serif" w:cs="PT Astra Serif"/>
          <w:sz w:val="28"/>
          <w:szCs w:val="28"/>
        </w:rPr>
        <w:t xml:space="preserve"> обучения по основным образовательным программам в государственных образовательных организациях Ульяновской области</w:t>
      </w:r>
      <w:proofErr w:type="gramStart"/>
      <w:r w:rsidR="002E29E3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14:paraId="7FF3A259" w14:textId="18484D01" w:rsidR="00EE26F5" w:rsidRDefault="00EE26F5" w:rsidP="002E29E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763F37">
        <w:rPr>
          <w:rFonts w:ascii="PT Astra Serif" w:hAnsi="PT Astra Serif" w:cs="PT Astra Serif"/>
          <w:sz w:val="28"/>
          <w:szCs w:val="28"/>
        </w:rPr>
        <w:t xml:space="preserve"> подпункте 3.1</w:t>
      </w:r>
      <w:r>
        <w:rPr>
          <w:rFonts w:ascii="PT Astra Serif" w:hAnsi="PT Astra Serif" w:cs="PT Astra Serif"/>
          <w:sz w:val="28"/>
          <w:szCs w:val="28"/>
        </w:rPr>
        <w:t xml:space="preserve"> пункт</w:t>
      </w:r>
      <w:r w:rsidR="00763F37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3:</w:t>
      </w:r>
    </w:p>
    <w:p w14:paraId="3B14171B" w14:textId="652DCD13" w:rsidR="00495018" w:rsidRDefault="00763F37" w:rsidP="002E29E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95018">
        <w:rPr>
          <w:rFonts w:ascii="PT Astra Serif" w:hAnsi="PT Astra Serif" w:cs="PT Astra Serif"/>
          <w:sz w:val="28"/>
          <w:szCs w:val="28"/>
        </w:rPr>
        <w:t>абзац четвёртый изложить в следующей редакции:</w:t>
      </w:r>
    </w:p>
    <w:p w14:paraId="6EC2A1A9" w14:textId="33D4C399" w:rsidR="00495018" w:rsidRDefault="00495018" w:rsidP="002E29E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«на</w:t>
      </w:r>
      <w:r w:rsidR="00763F37">
        <w:rPr>
          <w:rFonts w:ascii="PT Astra Serif" w:hAnsi="PT Astra Serif" w:cs="PT Astra Serif"/>
          <w:sz w:val="28"/>
          <w:szCs w:val="28"/>
        </w:rPr>
        <w:t xml:space="preserve"> получение бесплатного </w:t>
      </w:r>
      <w:r w:rsidR="00C63195">
        <w:rPr>
          <w:rFonts w:ascii="PT Astra Serif" w:hAnsi="PT Astra Serif" w:cs="PT Astra Serif"/>
          <w:sz w:val="28"/>
          <w:szCs w:val="28"/>
        </w:rPr>
        <w:t>питания в</w:t>
      </w:r>
      <w:r>
        <w:rPr>
          <w:rFonts w:ascii="PT Astra Serif" w:hAnsi="PT Astra Serif" w:cs="PT Astra Serif"/>
          <w:sz w:val="28"/>
          <w:szCs w:val="28"/>
        </w:rPr>
        <w:t xml:space="preserve"> период </w:t>
      </w:r>
      <w:r w:rsidR="00763F37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>обучения по основным образовательным программам в муниципальных образовательных организациях,</w:t>
      </w:r>
      <w:r w:rsidR="0017116E">
        <w:rPr>
          <w:rFonts w:ascii="PT Astra Serif" w:hAnsi="PT Astra Serif" w:cs="PT Astra Serif"/>
          <w:sz w:val="28"/>
          <w:szCs w:val="28"/>
        </w:rPr>
        <w:t xml:space="preserve"> находящихся на</w:t>
      </w:r>
      <w:r w:rsidR="002E29E3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</w:t>
      </w:r>
      <w:proofErr w:type="gramStart"/>
      <w:r w:rsidR="002E29E3">
        <w:rPr>
          <w:rFonts w:ascii="PT Astra Serif" w:hAnsi="PT Astra Serif" w:cs="PT Astra Serif"/>
          <w:sz w:val="28"/>
          <w:szCs w:val="28"/>
        </w:rPr>
        <w:t>;</w:t>
      </w:r>
      <w:r w:rsidR="0017116E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7116E">
        <w:rPr>
          <w:rFonts w:ascii="PT Astra Serif" w:hAnsi="PT Astra Serif" w:cs="PT Astra Serif"/>
          <w:sz w:val="28"/>
          <w:szCs w:val="28"/>
        </w:rPr>
        <w:t>;</w:t>
      </w:r>
    </w:p>
    <w:p w14:paraId="4C3AEDCB" w14:textId="6A64D810" w:rsidR="000B3BEB" w:rsidRPr="00EE26F5" w:rsidRDefault="00763F37" w:rsidP="002E29E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C63195">
        <w:rPr>
          <w:rFonts w:ascii="PT Astra Serif" w:hAnsi="PT Astra Serif" w:cs="PT Astra Serif"/>
          <w:sz w:val="28"/>
          <w:szCs w:val="28"/>
        </w:rPr>
        <w:t xml:space="preserve"> </w:t>
      </w:r>
      <w:r w:rsidR="005D35AD" w:rsidRPr="00EE26F5">
        <w:rPr>
          <w:rFonts w:ascii="PT Astra Serif" w:hAnsi="PT Astra Serif" w:cs="PT Astra Serif"/>
          <w:sz w:val="28"/>
          <w:szCs w:val="28"/>
        </w:rPr>
        <w:t>абзац пятый</w:t>
      </w:r>
      <w:r w:rsidR="0049501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124589F7" w14:textId="15425101" w:rsidR="000B3BEB" w:rsidRPr="000B3BEB" w:rsidRDefault="00763F37" w:rsidP="002E29E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«не вносить </w:t>
      </w:r>
      <w:r w:rsidR="000B3BEB" w:rsidRPr="000B3BEB">
        <w:rPr>
          <w:rFonts w:ascii="PT Astra Serif" w:hAnsi="PT Astra Serif" w:cs="Calibri"/>
          <w:sz w:val="28"/>
          <w:szCs w:val="28"/>
        </w:rPr>
        <w:t>плат</w:t>
      </w:r>
      <w:r>
        <w:rPr>
          <w:rFonts w:ascii="PT Astra Serif" w:hAnsi="PT Astra Serif" w:cs="Calibri"/>
          <w:sz w:val="28"/>
          <w:szCs w:val="28"/>
        </w:rPr>
        <w:t>у</w:t>
      </w:r>
      <w:r w:rsidR="000B3BEB" w:rsidRPr="000B3BEB">
        <w:rPr>
          <w:rFonts w:ascii="PT Astra Serif" w:hAnsi="PT Astra Serif" w:cs="Calibri"/>
          <w:sz w:val="28"/>
          <w:szCs w:val="28"/>
        </w:rPr>
        <w:t xml:space="preserve"> за присмотр и уход за детьми,</w:t>
      </w:r>
      <w:r>
        <w:rPr>
          <w:rFonts w:ascii="PT Astra Serif" w:hAnsi="PT Astra Serif" w:cs="Calibri"/>
          <w:sz w:val="28"/>
          <w:szCs w:val="28"/>
        </w:rPr>
        <w:t xml:space="preserve"> законными представителями которых они являются,</w:t>
      </w:r>
      <w:r w:rsidR="000B3BEB" w:rsidRPr="000B3BEB">
        <w:rPr>
          <w:rFonts w:ascii="PT Astra Serif" w:hAnsi="PT Astra Serif" w:cs="Calibri"/>
          <w:sz w:val="28"/>
          <w:szCs w:val="28"/>
        </w:rPr>
        <w:t xml:space="preserve"> посещающими муниципальные </w:t>
      </w:r>
      <w:r w:rsidR="000B3BEB" w:rsidRPr="000B3BEB">
        <w:rPr>
          <w:rFonts w:ascii="PT Astra Serif" w:hAnsi="PT Astra Serif" w:cs="PT Astra Serif"/>
          <w:sz w:val="28"/>
          <w:szCs w:val="28"/>
        </w:rPr>
        <w:t>образовательные организации, реализующие образовательную прог</w:t>
      </w:r>
      <w:r w:rsidR="002E29E3">
        <w:rPr>
          <w:rFonts w:ascii="PT Astra Serif" w:hAnsi="PT Astra Serif" w:cs="PT Astra Serif"/>
          <w:sz w:val="28"/>
          <w:szCs w:val="28"/>
        </w:rPr>
        <w:t>рамму дошкольного образования</w:t>
      </w:r>
      <w:proofErr w:type="gramStart"/>
      <w:r w:rsidR="002E29E3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14:paraId="74D826B6" w14:textId="23520B1B" w:rsidR="00763F37" w:rsidRPr="00763F37" w:rsidRDefault="000014A9" w:rsidP="002E29E3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63F37"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</w:t>
      </w:r>
      <w:r w:rsidR="000B3BEB" w:rsidRPr="00763F37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</w:t>
      </w:r>
      <w:r w:rsidR="00763F37" w:rsidRPr="00763F37">
        <w:rPr>
          <w:rFonts w:ascii="PT Astra Serif" w:hAnsi="PT Astra Serif" w:cs="PT Astra Serif"/>
          <w:sz w:val="28"/>
          <w:szCs w:val="28"/>
        </w:rPr>
        <w:t>.</w:t>
      </w:r>
    </w:p>
    <w:p w14:paraId="41A19F39" w14:textId="1817CE36" w:rsidR="000014A9" w:rsidRPr="00763F37" w:rsidRDefault="00763F37" w:rsidP="002E29E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Действие подпункта 1.1 пункта 1 и подпункта 3.1 пункта 3 указа Губернатора </w:t>
      </w:r>
      <w:r w:rsidRPr="00BA3332">
        <w:rPr>
          <w:rFonts w:ascii="PT Astra Serif" w:hAnsi="PT Astra Serif" w:cs="PT Astra Serif"/>
          <w:sz w:val="28"/>
          <w:szCs w:val="28"/>
        </w:rPr>
        <w:t xml:space="preserve">Ульяновской области от 17.08.2022 № 100 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</w:t>
      </w:r>
      <w:r w:rsidR="002E29E3">
        <w:rPr>
          <w:rFonts w:ascii="PT Astra Serif" w:hAnsi="PT Astra Serif" w:cs="PT Astra Serif"/>
          <w:sz w:val="28"/>
          <w:szCs w:val="28"/>
        </w:rPr>
        <w:br/>
      </w:r>
      <w:r w:rsidRPr="00BA3332">
        <w:rPr>
          <w:rFonts w:ascii="PT Astra Serif" w:hAnsi="PT Astra Serif" w:cs="PT Astra Serif"/>
          <w:sz w:val="28"/>
          <w:szCs w:val="28"/>
        </w:rPr>
        <w:t>на территориях Украины, Донецкой Народной Республики и Луганской Народной Республики</w:t>
      </w:r>
      <w:r w:rsidRPr="00BA3332">
        <w:rPr>
          <w:rFonts w:ascii="PT Astra Serif" w:eastAsia="Times New Roman" w:hAnsi="PT Astra Serif" w:cs="Times New Roman"/>
          <w:sz w:val="28"/>
          <w:szCs w:val="28"/>
        </w:rPr>
        <w:t>»</w:t>
      </w:r>
      <w:r w:rsidR="002E29E3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>
        <w:rPr>
          <w:rFonts w:ascii="PT Astra Serif" w:eastAsia="Times New Roman" w:hAnsi="PT Astra Serif" w:cs="Times New Roman"/>
          <w:sz w:val="28"/>
          <w:szCs w:val="28"/>
        </w:rPr>
        <w:t>в редакции настоящего указа)</w:t>
      </w:r>
      <w:r w:rsidR="000B3BEB" w:rsidRPr="00763F37">
        <w:rPr>
          <w:rFonts w:ascii="PT Astra Serif" w:hAnsi="PT Astra Serif" w:cs="PT Astra Serif"/>
          <w:sz w:val="28"/>
          <w:szCs w:val="28"/>
        </w:rPr>
        <w:t xml:space="preserve"> распространяет</w:t>
      </w:r>
      <w:r>
        <w:rPr>
          <w:rFonts w:ascii="PT Astra Serif" w:hAnsi="PT Astra Serif" w:cs="PT Astra Serif"/>
          <w:sz w:val="28"/>
          <w:szCs w:val="28"/>
        </w:rPr>
        <w:t xml:space="preserve">ся </w:t>
      </w:r>
      <w:r w:rsidR="002E29E3">
        <w:rPr>
          <w:rFonts w:ascii="PT Astra Serif" w:hAnsi="PT Astra Serif" w:cs="PT Astra Serif"/>
          <w:sz w:val="28"/>
          <w:szCs w:val="28"/>
        </w:rPr>
        <w:br/>
      </w:r>
      <w:r w:rsidR="000B3BEB" w:rsidRPr="00763F37">
        <w:rPr>
          <w:rFonts w:ascii="PT Astra Serif" w:hAnsi="PT Astra Serif" w:cs="PT Astra Serif"/>
          <w:sz w:val="28"/>
          <w:szCs w:val="28"/>
        </w:rPr>
        <w:t>на правоотношения, возникшие</w:t>
      </w:r>
      <w:proofErr w:type="gramEnd"/>
      <w:r w:rsidR="000B3BEB" w:rsidRPr="00763F37">
        <w:rPr>
          <w:rFonts w:ascii="PT Astra Serif" w:hAnsi="PT Astra Serif" w:cs="PT Astra Serif"/>
          <w:sz w:val="28"/>
          <w:szCs w:val="28"/>
        </w:rPr>
        <w:t xml:space="preserve"> с 18</w:t>
      </w:r>
      <w:r>
        <w:rPr>
          <w:rFonts w:ascii="PT Astra Serif" w:hAnsi="PT Astra Serif" w:cs="PT Astra Serif"/>
          <w:sz w:val="28"/>
          <w:szCs w:val="28"/>
        </w:rPr>
        <w:t xml:space="preserve"> августа </w:t>
      </w:r>
      <w:r w:rsidR="000B3BEB" w:rsidRPr="00763F37">
        <w:rPr>
          <w:rFonts w:ascii="PT Astra Serif" w:hAnsi="PT Astra Serif" w:cs="PT Astra Serif"/>
          <w:sz w:val="28"/>
          <w:szCs w:val="28"/>
        </w:rPr>
        <w:t>2022</w:t>
      </w:r>
      <w:r w:rsidR="002E29E3">
        <w:rPr>
          <w:rFonts w:ascii="PT Astra Serif" w:hAnsi="PT Astra Serif" w:cs="PT Astra Serif"/>
          <w:sz w:val="28"/>
          <w:szCs w:val="28"/>
        </w:rPr>
        <w:t xml:space="preserve"> года</w:t>
      </w:r>
      <w:r w:rsidR="000B3BEB" w:rsidRPr="00763F37">
        <w:rPr>
          <w:rFonts w:ascii="PT Astra Serif" w:hAnsi="PT Astra Serif" w:cs="PT Astra Serif"/>
          <w:sz w:val="28"/>
          <w:szCs w:val="28"/>
        </w:rPr>
        <w:t xml:space="preserve">. </w:t>
      </w:r>
    </w:p>
    <w:p w14:paraId="70661543" w14:textId="77777777" w:rsidR="002B3897" w:rsidRPr="005951F1" w:rsidRDefault="002B3897" w:rsidP="002E29E3">
      <w:pPr>
        <w:pStyle w:val="a3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14:paraId="174A9717" w14:textId="40D2FF57" w:rsidR="00166EB2" w:rsidRDefault="00166EB2" w:rsidP="002E29E3">
      <w:pPr>
        <w:pStyle w:val="a3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14:paraId="72F12CA5" w14:textId="77777777" w:rsidR="00B967EF" w:rsidRPr="00B967EF" w:rsidRDefault="00B967EF" w:rsidP="002E29E3">
      <w:pPr>
        <w:pStyle w:val="a3"/>
        <w:spacing w:line="230" w:lineRule="auto"/>
        <w:jc w:val="both"/>
        <w:rPr>
          <w:rFonts w:ascii="PT Astra Serif" w:hAnsi="PT Astra Serif"/>
          <w:szCs w:val="28"/>
        </w:rPr>
      </w:pPr>
    </w:p>
    <w:p w14:paraId="239308A0" w14:textId="77777777" w:rsidR="00A0740A" w:rsidRPr="00166EB2" w:rsidRDefault="005951F1" w:rsidP="002E29E3">
      <w:pPr>
        <w:pStyle w:val="a3"/>
        <w:spacing w:line="230" w:lineRule="auto"/>
        <w:jc w:val="both"/>
        <w:rPr>
          <w:rFonts w:ascii="PT Astra Serif" w:eastAsia="Times New Roman" w:hAnsi="PT Astra Serif" w:cs="Arial"/>
          <w:bCs/>
          <w:sz w:val="24"/>
          <w:szCs w:val="24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 xml:space="preserve">   </w:t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   </w:t>
      </w:r>
      <w:proofErr w:type="spellStart"/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>А.Ю.Русских</w:t>
      </w:r>
      <w:proofErr w:type="spellEnd"/>
    </w:p>
    <w:sectPr w:rsidR="00A0740A" w:rsidRPr="00166EB2" w:rsidSect="002E29E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8EB0" w14:textId="77777777" w:rsidR="00B803A3" w:rsidRDefault="00B803A3" w:rsidP="000014A9">
      <w:pPr>
        <w:spacing w:after="0" w:line="240" w:lineRule="auto"/>
      </w:pPr>
      <w:r>
        <w:separator/>
      </w:r>
    </w:p>
  </w:endnote>
  <w:endnote w:type="continuationSeparator" w:id="0">
    <w:p w14:paraId="58C8E9C6" w14:textId="77777777" w:rsidR="00B803A3" w:rsidRDefault="00B803A3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F7B4" w14:textId="1B30A54F" w:rsidR="00072992" w:rsidRPr="00072992" w:rsidRDefault="00072992" w:rsidP="00072992">
    <w:pPr>
      <w:pStyle w:val="a6"/>
      <w:jc w:val="right"/>
      <w:rPr>
        <w:rFonts w:ascii="PT Astra Serif" w:hAnsi="PT Astra Serif"/>
        <w:sz w:val="16"/>
        <w:szCs w:val="16"/>
      </w:rPr>
    </w:pPr>
    <w:r w:rsidRPr="00072992">
      <w:rPr>
        <w:rFonts w:ascii="PT Astra Serif" w:hAnsi="PT Astra Serif"/>
        <w:sz w:val="16"/>
        <w:szCs w:val="16"/>
      </w:rPr>
      <w:t>1409аш1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43C4" w14:textId="77777777" w:rsidR="00B803A3" w:rsidRDefault="00B803A3" w:rsidP="000014A9">
      <w:pPr>
        <w:spacing w:after="0" w:line="240" w:lineRule="auto"/>
      </w:pPr>
      <w:r>
        <w:separator/>
      </w:r>
    </w:p>
  </w:footnote>
  <w:footnote w:type="continuationSeparator" w:id="0">
    <w:p w14:paraId="319FA98D" w14:textId="77777777" w:rsidR="00B803A3" w:rsidRDefault="00B803A3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32EE688" w14:textId="77777777" w:rsidR="00200D91" w:rsidRPr="000014A9" w:rsidRDefault="007563FD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B967EF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7256FA"/>
    <w:multiLevelType w:val="hybridMultilevel"/>
    <w:tmpl w:val="A8FA143A"/>
    <w:lvl w:ilvl="0" w:tplc="46E4F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B0EB6"/>
    <w:multiLevelType w:val="hybridMultilevel"/>
    <w:tmpl w:val="F70ADFFE"/>
    <w:lvl w:ilvl="0" w:tplc="8E14129A">
      <w:start w:val="1"/>
      <w:numFmt w:val="decimal"/>
      <w:lvlText w:val="%1."/>
      <w:lvlJc w:val="left"/>
      <w:pPr>
        <w:ind w:left="1068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174608"/>
    <w:multiLevelType w:val="hybridMultilevel"/>
    <w:tmpl w:val="E95AB780"/>
    <w:lvl w:ilvl="0" w:tplc="C338C1E4">
      <w:start w:val="1"/>
      <w:numFmt w:val="decimal"/>
      <w:lvlText w:val="%1)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8"/>
    <w:rsid w:val="000014A9"/>
    <w:rsid w:val="000035C6"/>
    <w:rsid w:val="00023E34"/>
    <w:rsid w:val="0002495D"/>
    <w:rsid w:val="000422B6"/>
    <w:rsid w:val="00072992"/>
    <w:rsid w:val="000B3BEB"/>
    <w:rsid w:val="000C1551"/>
    <w:rsid w:val="000D21E3"/>
    <w:rsid w:val="00123819"/>
    <w:rsid w:val="00127702"/>
    <w:rsid w:val="00133C5C"/>
    <w:rsid w:val="0014799A"/>
    <w:rsid w:val="00166EB2"/>
    <w:rsid w:val="0017116E"/>
    <w:rsid w:val="00200D91"/>
    <w:rsid w:val="00261F02"/>
    <w:rsid w:val="002B3897"/>
    <w:rsid w:val="002B552F"/>
    <w:rsid w:val="002D2857"/>
    <w:rsid w:val="002E29E3"/>
    <w:rsid w:val="00385882"/>
    <w:rsid w:val="003B6BBF"/>
    <w:rsid w:val="0040226E"/>
    <w:rsid w:val="004031D5"/>
    <w:rsid w:val="00467730"/>
    <w:rsid w:val="00495018"/>
    <w:rsid w:val="004A3F68"/>
    <w:rsid w:val="004B31CB"/>
    <w:rsid w:val="004E3728"/>
    <w:rsid w:val="00526D16"/>
    <w:rsid w:val="005951F1"/>
    <w:rsid w:val="00595F2D"/>
    <w:rsid w:val="005C0596"/>
    <w:rsid w:val="005D35AD"/>
    <w:rsid w:val="00654A5E"/>
    <w:rsid w:val="0069585B"/>
    <w:rsid w:val="006C2048"/>
    <w:rsid w:val="006D0BAB"/>
    <w:rsid w:val="006D5FEF"/>
    <w:rsid w:val="006F2987"/>
    <w:rsid w:val="00703794"/>
    <w:rsid w:val="00754CE8"/>
    <w:rsid w:val="007563FD"/>
    <w:rsid w:val="00763F37"/>
    <w:rsid w:val="008539B7"/>
    <w:rsid w:val="009E7472"/>
    <w:rsid w:val="00A0740A"/>
    <w:rsid w:val="00A51138"/>
    <w:rsid w:val="00AB19AB"/>
    <w:rsid w:val="00AB3F69"/>
    <w:rsid w:val="00AC4091"/>
    <w:rsid w:val="00AC5300"/>
    <w:rsid w:val="00B10E43"/>
    <w:rsid w:val="00B46E7D"/>
    <w:rsid w:val="00B506A3"/>
    <w:rsid w:val="00B803A3"/>
    <w:rsid w:val="00B95A47"/>
    <w:rsid w:val="00B967EF"/>
    <w:rsid w:val="00BA3332"/>
    <w:rsid w:val="00BF68FE"/>
    <w:rsid w:val="00C17CA3"/>
    <w:rsid w:val="00C2249C"/>
    <w:rsid w:val="00C63195"/>
    <w:rsid w:val="00C767BE"/>
    <w:rsid w:val="00CB6D69"/>
    <w:rsid w:val="00D023CA"/>
    <w:rsid w:val="00D75BDA"/>
    <w:rsid w:val="00DC3D95"/>
    <w:rsid w:val="00DC7BBF"/>
    <w:rsid w:val="00DD383A"/>
    <w:rsid w:val="00E97D93"/>
    <w:rsid w:val="00EE26F5"/>
    <w:rsid w:val="00EE6D5E"/>
    <w:rsid w:val="00F031BD"/>
    <w:rsid w:val="00F615E0"/>
    <w:rsid w:val="00F81BED"/>
    <w:rsid w:val="00FB7744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3E34"/>
    <w:pPr>
      <w:ind w:left="720"/>
      <w:contextualSpacing/>
    </w:pPr>
  </w:style>
  <w:style w:type="character" w:styleId="ab">
    <w:name w:val="Strong"/>
    <w:basedOn w:val="a0"/>
    <w:uiPriority w:val="22"/>
    <w:qFormat/>
    <w:rsid w:val="0002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3E34"/>
    <w:pPr>
      <w:ind w:left="720"/>
      <w:contextualSpacing/>
    </w:pPr>
  </w:style>
  <w:style w:type="character" w:styleId="ab">
    <w:name w:val="Strong"/>
    <w:basedOn w:val="a0"/>
    <w:uiPriority w:val="22"/>
    <w:qFormat/>
    <w:rsid w:val="0002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6</cp:revision>
  <cp:lastPrinted>2022-09-14T06:16:00Z</cp:lastPrinted>
  <dcterms:created xsi:type="dcterms:W3CDTF">2022-09-14T06:01:00Z</dcterms:created>
  <dcterms:modified xsi:type="dcterms:W3CDTF">2022-09-26T07:22:00Z</dcterms:modified>
</cp:coreProperties>
</file>